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garbagetrack-general-overview"/>
    <w:p>
      <w:pPr>
        <w:pStyle w:val="Heading1"/>
      </w:pPr>
      <w:r>
        <w:t xml:space="preserve">GarbageTrack — General Overview</w:t>
      </w:r>
    </w:p>
    <w:p>
      <w:pPr>
        <w:pStyle w:val="FirstParagraph"/>
      </w:pPr>
      <w:r>
        <w:rPr>
          <w:b/>
          <w:bCs/>
        </w:rPr>
        <w:t xml:space="preserve">Project Name:</w:t>
      </w:r>
      <w:r>
        <w:t xml:space="preserve"> </w:t>
      </w:r>
      <w:r>
        <w:t xml:space="preserve">GarbageTrack GPS Fleet Tracking System</w:t>
      </w:r>
      <w:r>
        <w:br/>
      </w:r>
      <w:r>
        <w:rPr>
          <w:b/>
          <w:bCs/>
        </w:rPr>
        <w:t xml:space="preserve">Version:</w:t>
      </w:r>
      <w:r>
        <w:t xml:space="preserve"> </w:t>
      </w:r>
      <w:r>
        <w:t xml:space="preserve">1.2.0</w:t>
      </w:r>
      <w:r>
        <w:br/>
      </w:r>
      <w:r>
        <w:rPr>
          <w:b/>
          <w:bCs/>
        </w:rPr>
        <w:t xml:space="preserve">Deployment Location:</w:t>
      </w:r>
      <w:r>
        <w:t xml:space="preserve"> </w:t>
      </w:r>
      <w:r>
        <w:t xml:space="preserve">Aliaga, Nueva Ecija, Philippines</w:t>
      </w:r>
      <w:r>
        <w:br/>
      </w:r>
      <w:r>
        <w:rPr>
          <w:b/>
          <w:bCs/>
        </w:rPr>
        <w:t xml:space="preserve">Device ID:</w:t>
      </w:r>
      <w:r>
        <w:t xml:space="preserve"> </w:t>
      </w:r>
      <w:r>
        <w:t xml:space="preserve">TL-001 (TrackLocator 001)</w:t>
      </w:r>
    </w:p>
    <w:p>
      <w:r>
        <w:pict>
          <v:rect style="width:0;height:1.5pt" o:hralign="center" o:hrstd="t" o:hr="t"/>
        </w:pict>
      </w:r>
    </w:p>
    <w:bookmarkStart w:id="9" w:name="what-is-garbagetrack"/>
    <w:p>
      <w:pPr>
        <w:pStyle w:val="Heading2"/>
      </w:pPr>
      <w:r>
        <w:t xml:space="preserve">1. What Is GarbageTrack?</w:t>
      </w:r>
    </w:p>
    <w:p>
      <w:pPr>
        <w:pStyle w:val="FirstParagraph"/>
      </w:pPr>
      <w:r>
        <w:t xml:space="preserve">GarbageTrack is a</w:t>
      </w:r>
      <w:r>
        <w:t xml:space="preserve"> </w:t>
      </w:r>
      <w:r>
        <w:rPr>
          <w:b/>
          <w:bCs/>
        </w:rPr>
        <w:t xml:space="preserve">solar-powered, fully autonomous GPS tracking system</w:t>
      </w:r>
      <w:r>
        <w:t xml:space="preserve"> </w:t>
      </w:r>
      <w:r>
        <w:t xml:space="preserve">designed to monitor the real-time location and operational health of municipal garbage trucks. It was developed to give fleet managers and dispatchers a live, accurate picture of every truck’s position, speed, battery level, and connectivity status — all from a web browser, anywhere in the world.</w:t>
      </w:r>
    </w:p>
    <w:p>
      <w:pPr>
        <w:pStyle w:val="BodyText"/>
      </w:pPr>
      <w:r>
        <w:t xml:space="preserve">The system was purpose-built for the garbage collection operations in Aliaga, Nueva Ecija, where trucks travel through a mix of urban roads and rural areas with uneven cellular coverage.</w:t>
      </w:r>
    </w:p>
    <w:p>
      <w:r>
        <w:pict>
          <v:rect style="width:0;height:1.5pt" o:hralign="center" o:hrstd="t" o:hr="t"/>
        </w:pict>
      </w:r>
    </w:p>
    <w:bookmarkEnd w:id="9"/>
    <w:bookmarkStart w:id="10" w:name="the-problem-it-solves"/>
    <w:p>
      <w:pPr>
        <w:pStyle w:val="Heading2"/>
      </w:pPr>
      <w:r>
        <w:t xml:space="preserve">2. The Problem It Solves</w:t>
      </w:r>
    </w:p>
    <w:p>
      <w:pPr>
        <w:pStyle w:val="FirstParagraph"/>
      </w:pPr>
      <w:r>
        <w:t xml:space="preserve">Before GarbageTrack, fleet managers had no reliable way to know:</w:t>
      </w:r>
      <w:r>
        <w:t xml:space="preserve"> </w:t>
      </w:r>
      <w:r>
        <w:t xml:space="preserve">- Where trucks were at any given moment</w:t>
      </w:r>
      <w:r>
        <w:t xml:space="preserve"> </w:t>
      </w:r>
      <w:r>
        <w:t xml:space="preserve">- Whether a truck had broken down or gone off-route</w:t>
      </w:r>
      <w:r>
        <w:t xml:space="preserve"> </w:t>
      </w:r>
      <w:r>
        <w:t xml:space="preserve">- If a truck had visited all required collection points</w:t>
      </w:r>
      <w:r>
        <w:t xml:space="preserve"> </w:t>
      </w:r>
      <w:r>
        <w:t xml:space="preserve">- Whether a truck was idle or actively collecting</w:t>
      </w:r>
    </w:p>
    <w:p>
      <w:pPr>
        <w:pStyle w:val="BodyText"/>
      </w:pPr>
      <w:r>
        <w:t xml:space="preserve">GarbageTrack solves all of these problems by embedding a smart GPS tracker directly onto each truck, transmitting location data continuously to a cloud dashboard visible to authorized personnel.</w:t>
      </w:r>
    </w:p>
    <w:p>
      <w:r>
        <w:pict>
          <v:rect style="width:0;height:1.5pt" o:hralign="center" o:hrstd="t" o:hr="t"/>
        </w:pict>
      </w:r>
    </w:p>
    <w:bookmarkEnd w:id="10"/>
    <w:bookmarkStart w:id="11" w:name="how-the-system-works-end-to-end"/>
    <w:p>
      <w:pPr>
        <w:pStyle w:val="Heading2"/>
      </w:pPr>
      <w:r>
        <w:t xml:space="preserve">3. How the System Works (End-to-End)</w:t>
      </w:r>
    </w:p>
    <w:p>
      <w:pPr>
        <w:pStyle w:val="SourceCode"/>
      </w:pPr>
      <w:r>
        <w:rPr>
          <w:rStyle w:val="VerbatimChar"/>
        </w:rPr>
        <w:t xml:space="preserve">┌─────────────────────┐     HTTPS/LTE or WiFi     ┌──────────────────────┐</w:t>
      </w:r>
      <w:r>
        <w:br/>
      </w:r>
      <w:r>
        <w:rPr>
          <w:rStyle w:val="VerbatimChar"/>
        </w:rPr>
        <w:t xml:space="preserve">│   Garbage Truck      │ ─────────────────────────► │  Supabase Cloud      │</w:t>
      </w:r>
      <w:r>
        <w:br/>
      </w:r>
      <w:r>
        <w:rPr>
          <w:rStyle w:val="VerbatimChar"/>
        </w:rPr>
        <w:t xml:space="preserve">│                      │                            │  (PostgreSQL + API)  │</w:t>
      </w:r>
      <w:r>
        <w:br/>
      </w:r>
      <w:r>
        <w:rPr>
          <w:rStyle w:val="VerbatimChar"/>
        </w:rPr>
        <w:t xml:space="preserve">│  • LILYGO T-Call     │                            └──────────┬───────────┘</w:t>
      </w:r>
      <w:r>
        <w:br/>
      </w:r>
      <w:r>
        <w:rPr>
          <w:rStyle w:val="VerbatimChar"/>
        </w:rPr>
        <w:t xml:space="preserve">│    A7670E (ESP32)    │                                       │ Realtime WebSocket</w:t>
      </w:r>
      <w:r>
        <w:br/>
      </w:r>
      <w:r>
        <w:rPr>
          <w:rStyle w:val="VerbatimChar"/>
        </w:rPr>
        <w:t xml:space="preserve">│  • GNSS Antenna      │                            ┌──────────▼───────────┐</w:t>
      </w:r>
      <w:r>
        <w:br/>
      </w:r>
      <w:r>
        <w:rPr>
          <w:rStyle w:val="VerbatimChar"/>
        </w:rPr>
        <w:t xml:space="preserve">│  • Solar Panel       │                            │  Web Dashboard       │</w:t>
      </w:r>
      <w:r>
        <w:br/>
      </w:r>
      <w:r>
        <w:rPr>
          <w:rStyle w:val="VerbatimChar"/>
        </w:rPr>
        <w:t xml:space="preserve">│  • LiFePO4 Battery   │                            │  (Vite + React)      │</w:t>
      </w:r>
      <w:r>
        <w:br/>
      </w:r>
      <w:r>
        <w:rPr>
          <w:rStyle w:val="VerbatimChar"/>
        </w:rPr>
        <w:t xml:space="preserve">│  • SIM Card (Smart)  │                            │  Vercel Hosted       │</w:t>
      </w:r>
      <w:r>
        <w:br/>
      </w:r>
      <w:r>
        <w:rPr>
          <w:rStyle w:val="VerbatimChar"/>
        </w:rPr>
        <w:t xml:space="preserve">└─────────────────────┘                            └──────────────────────┘</w:t>
      </w:r>
    </w:p>
    <w:p>
      <w:pPr>
        <w:pStyle w:val="Compact"/>
        <w:numPr>
          <w:ilvl w:val="0"/>
          <w:numId w:val="1001"/>
        </w:numPr>
      </w:pPr>
      <w:r>
        <w:rPr>
          <w:b/>
          <w:bCs/>
        </w:rPr>
        <w:t xml:space="preserve">The tracker</w:t>
      </w:r>
      <w:r>
        <w:t xml:space="preserve"> </w:t>
      </w:r>
      <w:r>
        <w:t xml:space="preserve">(ESP32 microcontroller) wakes up every few seconds, reads its GPS coordinates from the built-in GNSS module, and packages the data (latitude, longitude, speed, heading, battery level, signal strength) into a JSON record.</w:t>
      </w:r>
    </w:p>
    <w:p>
      <w:pPr>
        <w:pStyle w:val="Compact"/>
        <w:numPr>
          <w:ilvl w:val="0"/>
          <w:numId w:val="1001"/>
        </w:numPr>
      </w:pPr>
      <w:r>
        <w:rPr>
          <w:b/>
          <w:bCs/>
        </w:rPr>
        <w:t xml:space="preserve">Upload path</w:t>
      </w:r>
      <w:r>
        <w:t xml:space="preserve"> </w:t>
      </w:r>
      <w:r>
        <w:t xml:space="preserve">— The tracker first tries to upload over</w:t>
      </w:r>
      <w:r>
        <w:t xml:space="preserve"> </w:t>
      </w:r>
      <w:r>
        <w:rPr>
          <w:b/>
          <w:bCs/>
        </w:rPr>
        <w:t xml:space="preserve">Wi-Fi</w:t>
      </w:r>
      <w:r>
        <w:t xml:space="preserve"> </w:t>
      </w:r>
      <w:r>
        <w:t xml:space="preserve">(when parked at the depot). If Wi-Fi is unavailable, it switches to the</w:t>
      </w:r>
      <w:r>
        <w:t xml:space="preserve"> </w:t>
      </w:r>
      <w:r>
        <w:rPr>
          <w:b/>
          <w:bCs/>
        </w:rPr>
        <w:t xml:space="preserve">LTE cellular network</w:t>
      </w:r>
      <w:r>
        <w:t xml:space="preserve"> </w:t>
      </w:r>
      <w:r>
        <w:t xml:space="preserve">(Smart PH SIM). If both are unavailable (dead zone), it stores records locally in flash memory and uploads them in bulk as soon as connectivity returns.</w:t>
      </w:r>
    </w:p>
    <w:p>
      <w:pPr>
        <w:pStyle w:val="Compact"/>
        <w:numPr>
          <w:ilvl w:val="0"/>
          <w:numId w:val="1001"/>
        </w:numPr>
      </w:pPr>
      <w:r>
        <w:rPr>
          <w:b/>
          <w:bCs/>
        </w:rPr>
        <w:t xml:space="preserve">The cloud backend</w:t>
      </w:r>
      <w:r>
        <w:t xml:space="preserve"> </w:t>
      </w:r>
      <w:r>
        <w:t xml:space="preserve">(Supabase) receives the records, stores them in a PostgreSQL/PostGIS database, and instantly pushes the latest position to connected dashboard clients via WebSocket (Supabase Realtime).</w:t>
      </w:r>
    </w:p>
    <w:p>
      <w:pPr>
        <w:pStyle w:val="Compact"/>
        <w:numPr>
          <w:ilvl w:val="0"/>
          <w:numId w:val="1001"/>
        </w:numPr>
      </w:pPr>
      <w:r>
        <w:rPr>
          <w:b/>
          <w:bCs/>
        </w:rPr>
        <w:t xml:space="preserve">The dashboard</w:t>
      </w:r>
      <w:r>
        <w:t xml:space="preserve"> </w:t>
      </w:r>
      <w:r>
        <w:t xml:space="preserve">(React web app hosted on Vercel) displays the truck’s live position on an interactive map, plus status cards for battery, signal, and GPS quality. Fleet managers can also review historical routes and replay the truck’s path for any given day.</w:t>
      </w:r>
    </w:p>
    <w:p>
      <w:r>
        <w:pict>
          <v:rect style="width:0;height:1.5pt" o:hralign="center" o:hrstd="t" o:hr="t"/>
        </w:pict>
      </w:r>
    </w:p>
    <w:bookmarkEnd w:id="11"/>
    <w:bookmarkStart w:id="12" w:name="key-features"/>
    <w:p>
      <w:pPr>
        <w:pStyle w:val="Heading2"/>
      </w:pPr>
      <w:r>
        <w:t xml:space="preserve">4. Key Features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Feature</w:t>
            </w:r>
          </w:p>
        </w:tc>
        <w:tc>
          <w:tcPr/>
          <w:p>
            <w:pPr>
              <w:pStyle w:val="Compact"/>
            </w:pPr>
            <w:r>
              <w:t xml:space="preserve">Description</w:t>
            </w:r>
          </w:p>
        </w:tc>
      </w:tr>
      <w:tr>
        <w:tc>
          <w:tcPr/>
          <w:p>
            <w:pPr>
              <w:pStyle w:val="Compact"/>
            </w:pPr>
            <w:r>
              <w:rPr>
                <w:b/>
                <w:bCs/>
              </w:rPr>
              <w:t xml:space="preserve">Real-Time Tracking</w:t>
            </w:r>
          </w:p>
        </w:tc>
        <w:tc>
          <w:tcPr/>
          <w:p>
            <w:pPr>
              <w:pStyle w:val="Compact"/>
            </w:pPr>
            <w:r>
              <w:t xml:space="preserve">Truck position updates on the map every 5–15 seconds</w:t>
            </w:r>
          </w:p>
        </w:tc>
      </w:tr>
      <w:tr>
        <w:tc>
          <w:tcPr/>
          <w:p>
            <w:pPr>
              <w:pStyle w:val="Compact"/>
            </w:pPr>
            <w:r>
              <w:rPr>
                <w:b/>
                <w:bCs/>
              </w:rPr>
              <w:t xml:space="preserve">Offline Buffering</w:t>
            </w:r>
          </w:p>
        </w:tc>
        <w:tc>
          <w:tcPr/>
          <w:p>
            <w:pPr>
              <w:pStyle w:val="Compact"/>
            </w:pPr>
            <w:r>
              <w:t xml:space="preserve">Stores up to ~200 GPS records locally if internet is lost; auto-syncs on reconnect</w:t>
            </w:r>
          </w:p>
        </w:tc>
      </w:tr>
      <w:tr>
        <w:tc>
          <w:tcPr/>
          <w:p>
            <w:pPr>
              <w:pStyle w:val="Compact"/>
            </w:pPr>
            <w:r>
              <w:rPr>
                <w:b/>
                <w:bCs/>
              </w:rPr>
              <w:t xml:space="preserve">Dual Connectivity</w:t>
            </w:r>
          </w:p>
        </w:tc>
        <w:tc>
          <w:tcPr/>
          <w:p>
            <w:pPr>
              <w:pStyle w:val="Compact"/>
            </w:pPr>
            <w:r>
              <w:t xml:space="preserve">Automatically switches between Wi-Fi (depot) and LTE (road)</w:t>
            </w:r>
          </w:p>
        </w:tc>
      </w:tr>
      <w:tr>
        <w:tc>
          <w:tcPr/>
          <w:p>
            <w:pPr>
              <w:pStyle w:val="Compact"/>
            </w:pPr>
            <w:r>
              <w:rPr>
                <w:b/>
                <w:bCs/>
              </w:rPr>
              <w:t xml:space="preserve">Solar Powered</w:t>
            </w:r>
          </w:p>
        </w:tc>
        <w:tc>
          <w:tcPr/>
          <w:p>
            <w:pPr>
              <w:pStyle w:val="Compact"/>
            </w:pPr>
            <w:r>
              <w:t xml:space="preserve">10W solar panel + LiFePO4 battery; fully self-sustaining</w:t>
            </w:r>
          </w:p>
        </w:tc>
      </w:tr>
      <w:tr>
        <w:tc>
          <w:tcPr/>
          <w:p>
            <w:pPr>
              <w:pStyle w:val="Compact"/>
            </w:pPr>
            <w:r>
              <w:rPr>
                <w:b/>
                <w:bCs/>
              </w:rPr>
              <w:t xml:space="preserve">Captive Portal</w:t>
            </w:r>
          </w:p>
        </w:tc>
        <w:tc>
          <w:tcPr/>
          <w:p>
            <w:pPr>
              <w:pStyle w:val="Compact"/>
            </w:pPr>
            <w:r>
              <w:t xml:space="preserve">Technician diagnostic portal accessible via the device’s own Wi-Fi hotspot</w:t>
            </w:r>
          </w:p>
        </w:tc>
      </w:tr>
      <w:tr>
        <w:tc>
          <w:tcPr/>
          <w:p>
            <w:pPr>
              <w:pStyle w:val="Compact"/>
            </w:pPr>
            <w:r>
              <w:rPr>
                <w:b/>
                <w:bCs/>
              </w:rPr>
              <w:t xml:space="preserve">Historical Playback</w:t>
            </w:r>
          </w:p>
        </w:tc>
        <w:tc>
          <w:tcPr/>
          <w:p>
            <w:pPr>
              <w:pStyle w:val="Compact"/>
            </w:pPr>
            <w:r>
              <w:t xml:space="preserve">Replay any truck’s route for any past date with speed control</w:t>
            </w:r>
          </w:p>
        </w:tc>
      </w:tr>
      <w:tr>
        <w:tc>
          <w:tcPr/>
          <w:p>
            <w:pPr>
              <w:pStyle w:val="Compact"/>
            </w:pPr>
            <w:r>
              <w:rPr>
                <w:b/>
                <w:bCs/>
              </w:rPr>
              <w:t xml:space="preserve">Geofence Checkpoints</w:t>
            </w:r>
          </w:p>
        </w:tc>
        <w:tc>
          <w:tcPr/>
          <w:p>
            <w:pPr>
              <w:pStyle w:val="Compact"/>
            </w:pPr>
            <w:r>
              <w:t xml:space="preserve">Mark collection points; system logs each time a truck enters/exits</w:t>
            </w:r>
          </w:p>
        </w:tc>
      </w:tr>
      <w:tr>
        <w:tc>
          <w:tcPr/>
          <w:p>
            <w:pPr>
              <w:pStyle w:val="Compact"/>
            </w:pPr>
            <w:r>
              <w:rPr>
                <w:b/>
                <w:bCs/>
              </w:rPr>
              <w:t xml:space="preserve">Event Log</w:t>
            </w:r>
          </w:p>
        </w:tc>
        <w:tc>
          <w:tcPr/>
          <w:p>
            <w:pPr>
              <w:pStyle w:val="Compact"/>
            </w:pPr>
            <w:r>
              <w:t xml:space="preserve">Automated log of system events: reboots, GPS loss, LTE reconnects, upload failures</w:t>
            </w:r>
          </w:p>
        </w:tc>
      </w:tr>
      <w:tr>
        <w:tc>
          <w:tcPr/>
          <w:p>
            <w:pPr>
              <w:pStyle w:val="Compact"/>
            </w:pPr>
            <w:r>
              <w:rPr>
                <w:b/>
                <w:bCs/>
              </w:rPr>
              <w:t xml:space="preserve">Offline Detection</w:t>
            </w:r>
          </w:p>
        </w:tc>
        <w:tc>
          <w:tcPr/>
          <w:p>
            <w:pPr>
              <w:pStyle w:val="Compact"/>
            </w:pPr>
            <w:r>
              <w:t xml:space="preserve">Dashboard automatically marks a truck</w:t>
            </w:r>
            <w:r>
              <w:t xml:space="preserve"> </w:t>
            </w:r>
            <w:r>
              <w:t xml:space="preserve">“offline”</w:t>
            </w:r>
            <w:r>
              <w:t xml:space="preserve"> </w:t>
            </w:r>
            <w:r>
              <w:t xml:space="preserve">if no data received for 3 minutes</w:t>
            </w:r>
          </w:p>
        </w:tc>
      </w:tr>
      <w:tr>
        <w:tc>
          <w:tcPr/>
          <w:p>
            <w:pPr>
              <w:pStyle w:val="Compact"/>
            </w:pPr>
            <w:r>
              <w:rPr>
                <w:b/>
                <w:bCs/>
              </w:rPr>
              <w:t xml:space="preserve">Device Configuration</w:t>
            </w:r>
          </w:p>
        </w:tc>
        <w:tc>
          <w:tcPr/>
          <w:p>
            <w:pPr>
              <w:pStyle w:val="Compact"/>
            </w:pPr>
            <w:r>
              <w:t xml:space="preserve">Remote control of recording interval, history tracking, and event logging via dashboard</w:t>
            </w:r>
          </w:p>
        </w:tc>
      </w:tr>
    </w:tbl>
    <w:p>
      <w:r>
        <w:pict>
          <v:rect style="width:0;height:1.5pt" o:hralign="center" o:hrstd="t" o:hr="t"/>
        </w:pict>
      </w:r>
    </w:p>
    <w:bookmarkEnd w:id="12"/>
    <w:bookmarkStart w:id="13" w:name="target-users"/>
    <w:p>
      <w:pPr>
        <w:pStyle w:val="Heading2"/>
      </w:pPr>
      <w:r>
        <w:t xml:space="preserve">5. Target Users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User</w:t>
            </w:r>
          </w:p>
        </w:tc>
        <w:tc>
          <w:tcPr/>
          <w:p>
            <w:pPr>
              <w:pStyle w:val="Compact"/>
            </w:pPr>
            <w:r>
              <w:t xml:space="preserve">Role</w:t>
            </w:r>
          </w:p>
        </w:tc>
      </w:tr>
      <w:tr>
        <w:tc>
          <w:tcPr/>
          <w:p>
            <w:pPr>
              <w:pStyle w:val="Compact"/>
            </w:pPr>
            <w:r>
              <w:rPr>
                <w:b/>
                <w:bCs/>
              </w:rPr>
              <w:t xml:space="preserve">Fleet Manager / Dispatcher</w:t>
            </w:r>
          </w:p>
        </w:tc>
        <w:tc>
          <w:tcPr/>
          <w:p>
            <w:pPr>
              <w:pStyle w:val="Compact"/>
            </w:pPr>
            <w:r>
              <w:t xml:space="preserve">Monitors live map, checks truck status, reviews route history</w:t>
            </w:r>
          </w:p>
        </w:tc>
      </w:tr>
      <w:tr>
        <w:tc>
          <w:tcPr/>
          <w:p>
            <w:pPr>
              <w:pStyle w:val="Compact"/>
            </w:pPr>
            <w:r>
              <w:rPr>
                <w:b/>
                <w:bCs/>
              </w:rPr>
              <w:t xml:space="preserve">Field Technician</w:t>
            </w:r>
          </w:p>
        </w:tc>
        <w:tc>
          <w:tcPr/>
          <w:p>
            <w:pPr>
              <w:pStyle w:val="Compact"/>
            </w:pPr>
            <w:r>
              <w:t xml:space="preserve">Uses the local captive portal to diagnose hardware, configure Wi-Fi</w:t>
            </w:r>
          </w:p>
        </w:tc>
      </w:tr>
      <w:tr>
        <w:tc>
          <w:tcPr/>
          <w:p>
            <w:pPr>
              <w:pStyle w:val="Compact"/>
            </w:pPr>
            <w:r>
              <w:rPr>
                <w:b/>
                <w:bCs/>
              </w:rPr>
              <w:t xml:space="preserve">System Administrator</w:t>
            </w:r>
          </w:p>
        </w:tc>
        <w:tc>
          <w:tcPr/>
          <w:p>
            <w:pPr>
              <w:pStyle w:val="Compact"/>
            </w:pPr>
            <w:r>
              <w:t xml:space="preserve">Manages device registration, credentials, Supabase configuration</w:t>
            </w:r>
          </w:p>
        </w:tc>
      </w:tr>
    </w:tbl>
    <w:p>
      <w:r>
        <w:pict>
          <v:rect style="width:0;height:1.5pt" o:hralign="center" o:hrstd="t" o:hr="t"/>
        </w:pict>
      </w:r>
    </w:p>
    <w:bookmarkEnd w:id="13"/>
    <w:bookmarkStart w:id="14" w:name="hardware-at-a-glance"/>
    <w:p>
      <w:pPr>
        <w:pStyle w:val="Heading2"/>
      </w:pPr>
      <w:r>
        <w:t xml:space="preserve">6. Hardware at a Glance</w:t>
      </w:r>
    </w:p>
    <w:tbl>
      <w:tblPr>
        <w:tblStyle w:val="Table"/>
        <w:tblW w:type="pct" w:w="5000"/>
        <w:tblLayout w:type="fixed"/>
        <w:tblLook w:firstRow="1" w:lastRow="0" w:firstColumn="0" w:lastColumn="0" w:noHBand="0" w:noVBand="0" w:val="0020"/>
      </w:tblPr>
      <w:tblGrid>
        <w:gridCol w:w="4356"/>
        <w:gridCol w:w="3564"/>
      </w:tblGrid>
      <w:tr>
        <w:trPr>
          <w:tblHeader w:val="on"/>
        </w:trPr>
        <w:tc>
          <w:tcPr/>
          <w:p>
            <w:pPr>
              <w:pStyle w:val="Compact"/>
            </w:pPr>
            <w:r>
              <w:t xml:space="preserve">Component</w:t>
            </w:r>
          </w:p>
        </w:tc>
        <w:tc>
          <w:tcPr/>
          <w:p>
            <w:pPr>
              <w:pStyle w:val="Compact"/>
            </w:pPr>
            <w:r>
              <w:t xml:space="preserve">Details</w:t>
            </w:r>
          </w:p>
        </w:tc>
      </w:tr>
      <w:tr>
        <w:tc>
          <w:tcPr/>
          <w:p>
            <w:pPr>
              <w:pStyle w:val="Compact"/>
            </w:pPr>
            <w:r>
              <w:rPr>
                <w:b/>
                <w:bCs/>
              </w:rPr>
              <w:t xml:space="preserve">Microcontroller</w:t>
            </w:r>
          </w:p>
        </w:tc>
        <w:tc>
          <w:tcPr/>
          <w:p>
            <w:pPr>
              <w:pStyle w:val="Compact"/>
            </w:pPr>
            <w:r>
              <w:t xml:space="preserve">LILYGO T-Call A7670E — ESP32 + integrated SIM7670 LTE modem</w:t>
            </w:r>
          </w:p>
        </w:tc>
      </w:tr>
      <w:tr>
        <w:tc>
          <w:tcPr/>
          <w:p>
            <w:pPr>
              <w:pStyle w:val="Compact"/>
            </w:pPr>
            <w:r>
              <w:rPr>
                <w:b/>
                <w:bCs/>
              </w:rPr>
              <w:t xml:space="preserve">GNSS</w:t>
            </w:r>
          </w:p>
        </w:tc>
        <w:tc>
          <w:tcPr/>
          <w:p>
            <w:pPr>
              <w:pStyle w:val="Compact"/>
            </w:pPr>
            <w:r>
              <w:t xml:space="preserve">Built-in A7670 GNSS module with external active antenna</w:t>
            </w:r>
          </w:p>
        </w:tc>
      </w:tr>
      <w:tr>
        <w:tc>
          <w:tcPr/>
          <w:p>
            <w:pPr>
              <w:pStyle w:val="Compact"/>
            </w:pPr>
            <w:r>
              <w:rPr>
                <w:b/>
                <w:bCs/>
              </w:rPr>
              <w:t xml:space="preserve">Battery</w:t>
            </w:r>
          </w:p>
        </w:tc>
        <w:tc>
          <w:tcPr/>
          <w:p>
            <w:pPr>
              <w:pStyle w:val="Compact"/>
            </w:pPr>
            <w:r>
              <w:t xml:space="preserve">LiFePO4 12V 10Ah — long-life, safe chemistry for outdoor use</w:t>
            </w:r>
          </w:p>
        </w:tc>
      </w:tr>
      <w:tr>
        <w:tc>
          <w:tcPr/>
          <w:p>
            <w:pPr>
              <w:pStyle w:val="Compact"/>
            </w:pPr>
            <w:r>
              <w:rPr>
                <w:b/>
                <w:bCs/>
              </w:rPr>
              <w:t xml:space="preserve">Solar</w:t>
            </w:r>
          </w:p>
        </w:tc>
        <w:tc>
          <w:tcPr/>
          <w:p>
            <w:pPr>
              <w:pStyle w:val="Compact"/>
            </w:pPr>
            <w:r>
              <w:t xml:space="preserve">10W monocrystalline panel + MPPT charge controller</w:t>
            </w:r>
          </w:p>
        </w:tc>
      </w:tr>
      <w:tr>
        <w:tc>
          <w:tcPr/>
          <w:p>
            <w:pPr>
              <w:pStyle w:val="Compact"/>
            </w:pPr>
            <w:r>
              <w:rPr>
                <w:b/>
                <w:bCs/>
              </w:rPr>
              <w:t xml:space="preserve">Power Regulator</w:t>
            </w:r>
          </w:p>
        </w:tc>
        <w:tc>
          <w:tcPr/>
          <w:p>
            <w:pPr>
              <w:pStyle w:val="Compact"/>
            </w:pPr>
            <w:r>
              <w:t xml:space="preserve">12V → 5V 3A buck converter</w:t>
            </w:r>
          </w:p>
        </w:tc>
      </w:tr>
      <w:tr>
        <w:tc>
          <w:tcPr/>
          <w:p>
            <w:pPr>
              <w:pStyle w:val="Compact"/>
            </w:pPr>
            <w:r>
              <w:rPr>
                <w:b/>
                <w:bCs/>
              </w:rPr>
              <w:t xml:space="preserve">SIM Card</w:t>
            </w:r>
          </w:p>
        </w:tc>
        <w:tc>
          <w:tcPr/>
          <w:p>
            <w:pPr>
              <w:pStyle w:val="Compact"/>
            </w:pPr>
            <w:r>
              <w:t xml:space="preserve">Smart PH (09613556081); APN:</w:t>
            </w:r>
            <w:r>
              <w:t xml:space="preserve"> </w:t>
            </w:r>
            <w:r>
              <w:rPr>
                <w:rStyle w:val="VerbatimChar"/>
              </w:rPr>
              <w:t xml:space="preserve">internet</w:t>
            </w:r>
          </w:p>
        </w:tc>
      </w:tr>
      <w:tr>
        <w:tc>
          <w:tcPr/>
          <w:p>
            <w:pPr>
              <w:pStyle w:val="Compact"/>
            </w:pPr>
            <w:r>
              <w:rPr>
                <w:b/>
                <w:bCs/>
              </w:rPr>
              <w:t xml:space="preserve">Enclosure</w:t>
            </w:r>
          </w:p>
        </w:tc>
        <w:tc>
          <w:tcPr/>
          <w:p>
            <w:pPr>
              <w:pStyle w:val="Compact"/>
            </w:pPr>
            <w:r>
              <w:t xml:space="preserve">IP67 weatherproof box; external antennas for GPS + LTE mounted on truck roof</w:t>
            </w:r>
          </w:p>
        </w:tc>
      </w:tr>
    </w:tbl>
    <w:p>
      <w:r>
        <w:pict>
          <v:rect style="width:0;height:1.5pt" o:hralign="center" o:hrstd="t" o:hr="t"/>
        </w:pict>
      </w:r>
    </w:p>
    <w:bookmarkEnd w:id="14"/>
    <w:bookmarkStart w:id="15" w:name="software-stack-at-a-glance"/>
    <w:p>
      <w:pPr>
        <w:pStyle w:val="Heading2"/>
      </w:pPr>
      <w:r>
        <w:t xml:space="preserve">7. Software Stack at a Glance</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Layer</w:t>
            </w:r>
          </w:p>
        </w:tc>
        <w:tc>
          <w:tcPr/>
          <w:p>
            <w:pPr>
              <w:pStyle w:val="Compact"/>
            </w:pPr>
            <w:r>
              <w:t xml:space="preserve">Technology</w:t>
            </w:r>
          </w:p>
        </w:tc>
      </w:tr>
      <w:tr>
        <w:tc>
          <w:tcPr/>
          <w:p>
            <w:pPr>
              <w:pStyle w:val="Compact"/>
            </w:pPr>
            <w:r>
              <w:rPr>
                <w:b/>
                <w:bCs/>
              </w:rPr>
              <w:t xml:space="preserve">Firmware</w:t>
            </w:r>
          </w:p>
        </w:tc>
        <w:tc>
          <w:tcPr/>
          <w:p>
            <w:pPr>
              <w:pStyle w:val="Compact"/>
            </w:pPr>
            <w:r>
              <w:t xml:space="preserve">C++ · Arduino framework · FreeRTOS (multi-task)</w:t>
            </w:r>
          </w:p>
        </w:tc>
      </w:tr>
      <w:tr>
        <w:tc>
          <w:tcPr/>
          <w:p>
            <w:pPr>
              <w:pStyle w:val="Compact"/>
            </w:pPr>
            <w:r>
              <w:rPr>
                <w:b/>
                <w:bCs/>
              </w:rPr>
              <w:t xml:space="preserve">Backend</w:t>
            </w:r>
          </w:p>
        </w:tc>
        <w:tc>
          <w:tcPr/>
          <w:p>
            <w:pPr>
              <w:pStyle w:val="Compact"/>
            </w:pPr>
            <w:r>
              <w:t xml:space="preserve">Supabase — PostgreSQL + PostGIS + Edge Functions + Auth + Realtime</w:t>
            </w:r>
          </w:p>
        </w:tc>
      </w:tr>
      <w:tr>
        <w:tc>
          <w:tcPr/>
          <w:p>
            <w:pPr>
              <w:pStyle w:val="Compact"/>
            </w:pPr>
            <w:r>
              <w:rPr>
                <w:b/>
                <w:bCs/>
              </w:rPr>
              <w:t xml:space="preserve">Frontend</w:t>
            </w:r>
          </w:p>
        </w:tc>
        <w:tc>
          <w:tcPr/>
          <w:p>
            <w:pPr>
              <w:pStyle w:val="Compact"/>
            </w:pPr>
            <w:r>
              <w:t xml:space="preserve">Vite + React 18 + TypeScript + shadcn/ui + Leaflet.js</w:t>
            </w:r>
          </w:p>
        </w:tc>
      </w:tr>
      <w:tr>
        <w:tc>
          <w:tcPr/>
          <w:p>
            <w:pPr>
              <w:pStyle w:val="Compact"/>
            </w:pPr>
            <w:r>
              <w:rPr>
                <w:b/>
                <w:bCs/>
              </w:rPr>
              <w:t xml:space="preserve">Maps</w:t>
            </w:r>
          </w:p>
        </w:tc>
        <w:tc>
          <w:tcPr/>
          <w:p>
            <w:pPr>
              <w:pStyle w:val="Compact"/>
            </w:pPr>
            <w:r>
              <w:t xml:space="preserve">Leaflet.js + OpenStreetMap, centered: 15.49°N, 120.83°E</w:t>
            </w:r>
          </w:p>
        </w:tc>
      </w:tr>
      <w:tr>
        <w:tc>
          <w:tcPr/>
          <w:p>
            <w:pPr>
              <w:pStyle w:val="Compact"/>
            </w:pPr>
            <w:r>
              <w:rPr>
                <w:b/>
                <w:bCs/>
              </w:rPr>
              <w:t xml:space="preserve">Hosting</w:t>
            </w:r>
          </w:p>
        </w:tc>
        <w:tc>
          <w:tcPr/>
          <w:p>
            <w:pPr>
              <w:pStyle w:val="Compact"/>
            </w:pPr>
            <w:r>
              <w:t xml:space="preserve">Vercel (free tier, auto-deploy from GitHub)</w:t>
            </w:r>
          </w:p>
        </w:tc>
      </w:tr>
    </w:tbl>
    <w:p>
      <w:r>
        <w:pict>
          <v:rect style="width:0;height:1.5pt" o:hralign="center" o:hrstd="t" o:hr="t"/>
        </w:pict>
      </w:r>
    </w:p>
    <w:bookmarkEnd w:id="15"/>
    <w:bookmarkStart w:id="16" w:name="live-access"/>
    <w:p>
      <w:pPr>
        <w:pStyle w:val="Heading2"/>
      </w:pPr>
      <w:r>
        <w:t xml:space="preserve">8. Live Access</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Resource</w:t>
            </w:r>
          </w:p>
        </w:tc>
        <w:tc>
          <w:tcPr/>
          <w:p>
            <w:pPr>
              <w:pStyle w:val="Compact"/>
            </w:pPr>
            <w:r>
              <w:t xml:space="preserve">URL / Address</w:t>
            </w:r>
          </w:p>
        </w:tc>
      </w:tr>
      <w:tr>
        <w:tc>
          <w:tcPr/>
          <w:p>
            <w:pPr>
              <w:pStyle w:val="Compact"/>
            </w:pPr>
            <w:r>
              <w:rPr>
                <w:b/>
                <w:bCs/>
              </w:rPr>
              <w:t xml:space="preserve">Web Dashboard</w:t>
            </w:r>
          </w:p>
        </w:tc>
        <w:tc>
          <w:tcPr/>
          <w:p>
            <w:pPr>
              <w:pStyle w:val="Compact"/>
            </w:pPr>
            <w:r>
              <w:t xml:space="preserve">https://garbage-truck-gps-z59i-2wpo36hdb-dumjaes-projects.vercel.app/</w:t>
            </w:r>
          </w:p>
        </w:tc>
      </w:tr>
      <w:tr>
        <w:tc>
          <w:tcPr/>
          <w:p>
            <w:pPr>
              <w:pStyle w:val="Compact"/>
            </w:pPr>
            <w:r>
              <w:rPr>
                <w:b/>
                <w:bCs/>
              </w:rPr>
              <w:t xml:space="preserve">Device Wi-Fi Hotspot</w:t>
            </w:r>
          </w:p>
        </w:tc>
        <w:tc>
          <w:tcPr/>
          <w:p>
            <w:pPr>
              <w:pStyle w:val="Compact"/>
            </w:pPr>
            <w:r>
              <w:t xml:space="preserve">SSID:</w:t>
            </w:r>
            <w:r>
              <w:t xml:space="preserve"> </w:t>
            </w:r>
            <w:r>
              <w:rPr>
                <w:rStyle w:val="VerbatimChar"/>
              </w:rPr>
              <w:t xml:space="preserve">TrackLocator-Service</w:t>
            </w:r>
          </w:p>
        </w:tc>
      </w:tr>
      <w:tr>
        <w:tc>
          <w:tcPr/>
          <w:p>
            <w:pPr>
              <w:pStyle w:val="Compact"/>
            </w:pPr>
            <w:r>
              <w:rPr>
                <w:b/>
                <w:bCs/>
              </w:rPr>
              <w:t xml:space="preserve">Local Diagnostics Portal</w:t>
            </w:r>
          </w:p>
        </w:tc>
        <w:tc>
          <w:tcPr/>
          <w:p>
            <w:pPr>
              <w:pStyle w:val="Compact"/>
            </w:pPr>
            <w:r>
              <w:t xml:space="preserve">http://192.168.4.1/ (connect to device Wi-Fi first)</w:t>
            </w:r>
          </w:p>
        </w:tc>
      </w:tr>
    </w:tbl>
    <w:p>
      <w:r>
        <w:pict>
          <v:rect style="width:0;height:1.5pt" o:hralign="center" o:hrstd="t" o:hr="t"/>
        </w:pict>
      </w:r>
    </w:p>
    <w:bookmarkEnd w:id="16"/>
    <w:bookmarkStart w:id="17" w:name="security-summary"/>
    <w:p>
      <w:pPr>
        <w:pStyle w:val="Heading2"/>
      </w:pPr>
      <w:r>
        <w:t xml:space="preserve">9. Security Summary</w:t>
      </w:r>
    </w:p>
    <w:p>
      <w:pPr>
        <w:pStyle w:val="Compact"/>
        <w:numPr>
          <w:ilvl w:val="0"/>
          <w:numId w:val="1002"/>
        </w:numPr>
      </w:pPr>
      <w:r>
        <w:t xml:space="preserve">All cloud data is transmitted over</w:t>
      </w:r>
      <w:r>
        <w:t xml:space="preserve"> </w:t>
      </w:r>
      <w:r>
        <w:rPr>
          <w:b/>
          <w:bCs/>
        </w:rPr>
        <w:t xml:space="preserve">TLS 1.2+</w:t>
      </w:r>
      <w:r>
        <w:t xml:space="preserve"> </w:t>
      </w:r>
      <w:r>
        <w:t xml:space="preserve">(HTTPS)</w:t>
      </w:r>
    </w:p>
    <w:p>
      <w:pPr>
        <w:pStyle w:val="Compact"/>
        <w:numPr>
          <w:ilvl w:val="0"/>
          <w:numId w:val="1002"/>
        </w:numPr>
      </w:pPr>
      <w:r>
        <w:t xml:space="preserve">The ESP32 authenticates to Supabase using a</w:t>
      </w:r>
      <w:r>
        <w:t xml:space="preserve"> </w:t>
      </w:r>
      <w:r>
        <w:rPr>
          <w:b/>
          <w:bCs/>
        </w:rPr>
        <w:t xml:space="preserve">device-specific API key</w:t>
      </w:r>
      <w:r>
        <w:t xml:space="preserve"> </w:t>
      </w:r>
      <w:r>
        <w:t xml:space="preserve">sent in the</w:t>
      </w:r>
      <w:r>
        <w:t xml:space="preserve"> </w:t>
      </w:r>
      <w:r>
        <w:rPr>
          <w:rStyle w:val="VerbatimChar"/>
        </w:rPr>
        <w:t xml:space="preserve">X-API-Key</w:t>
      </w:r>
      <w:r>
        <w:t xml:space="preserve"> </w:t>
      </w:r>
      <w:r>
        <w:t xml:space="preserve">header</w:t>
      </w:r>
    </w:p>
    <w:p>
      <w:pPr>
        <w:pStyle w:val="Compact"/>
        <w:numPr>
          <w:ilvl w:val="0"/>
          <w:numId w:val="1002"/>
        </w:numPr>
      </w:pPr>
      <w:r>
        <w:t xml:space="preserve">The web dashboard uses</w:t>
      </w:r>
      <w:r>
        <w:t xml:space="preserve"> </w:t>
      </w:r>
      <w:r>
        <w:rPr>
          <w:b/>
          <w:bCs/>
        </w:rPr>
        <w:t xml:space="preserve">JWT-based authentication</w:t>
      </w:r>
      <w:r>
        <w:t xml:space="preserve"> </w:t>
      </w:r>
      <w:r>
        <w:t xml:space="preserve">via Supabase Auth</w:t>
      </w:r>
    </w:p>
    <w:p>
      <w:pPr>
        <w:pStyle w:val="Compact"/>
        <w:numPr>
          <w:ilvl w:val="0"/>
          <w:numId w:val="1002"/>
        </w:numPr>
      </w:pPr>
      <w:r>
        <w:t xml:space="preserve">Database tables are protected by</w:t>
      </w:r>
      <w:r>
        <w:t xml:space="preserve"> </w:t>
      </w:r>
      <w:r>
        <w:rPr>
          <w:b/>
          <w:bCs/>
        </w:rPr>
        <w:t xml:space="preserve">Row-Level Security (RLS)</w:t>
      </w:r>
      <w:r>
        <w:t xml:space="preserve"> </w:t>
      </w:r>
      <w:r>
        <w:t xml:space="preserve">— anonymous users cannot write data</w:t>
      </w:r>
    </w:p>
    <w:p>
      <w:pPr>
        <w:pStyle w:val="Compact"/>
        <w:numPr>
          <w:ilvl w:val="0"/>
          <w:numId w:val="1002"/>
        </w:numPr>
      </w:pPr>
      <w:r>
        <w:t xml:space="preserve">The device’s local portal requires a</w:t>
      </w:r>
      <w:r>
        <w:t xml:space="preserve"> </w:t>
      </w:r>
      <w:r>
        <w:rPr>
          <w:b/>
          <w:bCs/>
        </w:rPr>
        <w:t xml:space="preserve">WPA2 Wi-Fi password</w:t>
      </w:r>
      <w:r>
        <w:t xml:space="preserve"> </w:t>
      </w:r>
      <w:r>
        <w:t xml:space="preserve">AND an</w:t>
      </w:r>
      <w:r>
        <w:t xml:space="preserve"> </w:t>
      </w:r>
      <w:r>
        <w:rPr>
          <w:b/>
          <w:bCs/>
        </w:rPr>
        <w:t xml:space="preserve">HTTP session login</w:t>
      </w:r>
    </w:p>
    <w:p>
      <w:r>
        <w:pict>
          <v:rect style="width:0;height:1.5pt" o:hralign="center" o:hrstd="t" o:hr="t"/>
        </w:pict>
      </w:r>
    </w:p>
    <w:p>
      <w:pPr>
        <w:pStyle w:val="FirstParagraph"/>
      </w:pPr>
      <w:r>
        <w:rPr>
          <w:i/>
          <w:iCs/>
        </w:rPr>
        <w:t xml:space="preserve">Document generated: September 2026 | GarbageTrack v1.2.0</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2026-09-05T13:36:47Z</dcterms:created>
  <dcterms:modified xsi:type="dcterms:W3CDTF">2026-09-05T13:36:47Z</dcterms:modified>
</cp:coreProperties>
</file>

<file path=docProps/custom.xml><?xml version="1.0" encoding="utf-8"?>
<Properties xmlns="http://schemas.openxmlformats.org/officeDocument/2006/custom-properties" xmlns:vt="http://schemas.openxmlformats.org/officeDocument/2006/docPropsVTypes"/>
</file>