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94CA" w14:textId="645972EA" w:rsidR="00D51823" w:rsidRDefault="009B79AD">
      <w:r>
        <w:rPr>
          <w:rFonts w:ascii="Times New Roman" w:hAnsi="Times New Roman" w:cs="Times New Roman"/>
          <w:noProof/>
          <w:color w:val="333333"/>
          <w:sz w:val="24"/>
          <w:szCs w:val="24"/>
          <w:shd w:val="clear" w:color="auto" w:fill="FFFFFF"/>
        </w:rPr>
        <w:drawing>
          <wp:inline distT="0" distB="0" distL="0" distR="0" wp14:anchorId="569A6D1F" wp14:editId="7D593099">
            <wp:extent cx="5718810" cy="82296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Receipt Flowchart.png"/>
                    <pic:cNvPicPr/>
                  </pic:nvPicPr>
                  <pic:blipFill>
                    <a:blip r:embed="rId5">
                      <a:extLst>
                        <a:ext uri="{28A0092B-C50C-407E-A947-70E740481C1C}">
                          <a14:useLocalDpi xmlns:a14="http://schemas.microsoft.com/office/drawing/2010/main" val="0"/>
                        </a:ext>
                      </a:extLst>
                    </a:blip>
                    <a:stretch>
                      <a:fillRect/>
                    </a:stretch>
                  </pic:blipFill>
                  <pic:spPr>
                    <a:xfrm>
                      <a:off x="0" y="0"/>
                      <a:ext cx="5718810" cy="8229600"/>
                    </a:xfrm>
                    <a:prstGeom prst="rect">
                      <a:avLst/>
                    </a:prstGeom>
                  </pic:spPr>
                </pic:pic>
              </a:graphicData>
            </a:graphic>
          </wp:inline>
        </w:drawing>
      </w:r>
    </w:p>
    <w:p w14:paraId="2581D832" w14:textId="4F40D0D4" w:rsidR="00EE59F5" w:rsidRDefault="00BC5021"/>
    <w:p w14:paraId="32160C65" w14:textId="344B8E31" w:rsidR="00D51823" w:rsidRDefault="00D51823">
      <w:pPr>
        <w:rPr>
          <w:rFonts w:ascii="Times New Roman" w:hAnsi="Times New Roman" w:cs="Times New Roman"/>
          <w:sz w:val="24"/>
          <w:szCs w:val="24"/>
        </w:rPr>
      </w:pPr>
      <w:r>
        <w:rPr>
          <w:rFonts w:ascii="Times New Roman" w:hAnsi="Times New Roman" w:cs="Times New Roman"/>
          <w:sz w:val="24"/>
          <w:szCs w:val="24"/>
        </w:rPr>
        <w:tab/>
        <w:t>To complete the flow</w:t>
      </w:r>
      <w:r w:rsidR="00AF3E48">
        <w:rPr>
          <w:rFonts w:ascii="Times New Roman" w:hAnsi="Times New Roman" w:cs="Times New Roman"/>
          <w:sz w:val="24"/>
          <w:szCs w:val="24"/>
        </w:rPr>
        <w:t xml:space="preserve"> </w:t>
      </w:r>
      <w:r>
        <w:rPr>
          <w:rFonts w:ascii="Times New Roman" w:hAnsi="Times New Roman" w:cs="Times New Roman"/>
          <w:sz w:val="24"/>
          <w:szCs w:val="24"/>
        </w:rPr>
        <w:t>chart</w:t>
      </w:r>
      <w:r w:rsidR="00AF3E48">
        <w:rPr>
          <w:rFonts w:ascii="Times New Roman" w:hAnsi="Times New Roman" w:cs="Times New Roman"/>
          <w:sz w:val="24"/>
          <w:szCs w:val="24"/>
        </w:rPr>
        <w:t>,</w:t>
      </w:r>
      <w:r>
        <w:rPr>
          <w:rFonts w:ascii="Times New Roman" w:hAnsi="Times New Roman" w:cs="Times New Roman"/>
          <w:sz w:val="24"/>
          <w:szCs w:val="24"/>
        </w:rPr>
        <w:t xml:space="preserve"> </w:t>
      </w:r>
      <w:r w:rsidR="00AF3E48">
        <w:rPr>
          <w:rFonts w:ascii="Times New Roman" w:hAnsi="Times New Roman" w:cs="Times New Roman"/>
          <w:sz w:val="24"/>
          <w:szCs w:val="24"/>
        </w:rPr>
        <w:t>required</w:t>
      </w:r>
      <w:r>
        <w:rPr>
          <w:rFonts w:ascii="Times New Roman" w:hAnsi="Times New Roman" w:cs="Times New Roman"/>
          <w:sz w:val="24"/>
          <w:szCs w:val="24"/>
        </w:rPr>
        <w:t xml:space="preserve"> a lot of </w:t>
      </w:r>
      <w:r w:rsidR="00AF3E48">
        <w:rPr>
          <w:rFonts w:ascii="Times New Roman" w:hAnsi="Times New Roman" w:cs="Times New Roman"/>
          <w:sz w:val="24"/>
          <w:szCs w:val="24"/>
        </w:rPr>
        <w:t xml:space="preserve">initial </w:t>
      </w:r>
      <w:r>
        <w:rPr>
          <w:rFonts w:ascii="Times New Roman" w:hAnsi="Times New Roman" w:cs="Times New Roman"/>
          <w:sz w:val="24"/>
          <w:szCs w:val="24"/>
        </w:rPr>
        <w:t>research to get a better understanding of what was necessary to complete the task. Learning how to break down each step was vital in grasping the concept, all while following the best practice</w:t>
      </w:r>
      <w:r w:rsidR="00AF3E48">
        <w:rPr>
          <w:rFonts w:ascii="Times New Roman" w:hAnsi="Times New Roman" w:cs="Times New Roman"/>
          <w:sz w:val="24"/>
          <w:szCs w:val="24"/>
        </w:rPr>
        <w:t>:</w:t>
      </w:r>
      <w:r>
        <w:rPr>
          <w:rFonts w:ascii="Times New Roman" w:hAnsi="Times New Roman" w:cs="Times New Roman"/>
          <w:sz w:val="24"/>
          <w:szCs w:val="24"/>
        </w:rPr>
        <w:t xml:space="preserve"> “In the face of ambiguity, refuse the temptation guess.” This meant </w:t>
      </w:r>
      <w:r w:rsidR="00AF3E48">
        <w:rPr>
          <w:rFonts w:ascii="Times New Roman" w:hAnsi="Times New Roman" w:cs="Times New Roman"/>
          <w:sz w:val="24"/>
          <w:szCs w:val="24"/>
        </w:rPr>
        <w:t>more than</w:t>
      </w:r>
      <w:r>
        <w:rPr>
          <w:rFonts w:ascii="Times New Roman" w:hAnsi="Times New Roman" w:cs="Times New Roman"/>
          <w:sz w:val="24"/>
          <w:szCs w:val="24"/>
        </w:rPr>
        <w:t xml:space="preserve"> learning what shape was needed</w:t>
      </w:r>
      <w:r w:rsidR="00165299">
        <w:rPr>
          <w:rFonts w:ascii="Times New Roman" w:hAnsi="Times New Roman" w:cs="Times New Roman"/>
          <w:sz w:val="24"/>
          <w:szCs w:val="24"/>
        </w:rPr>
        <w:t xml:space="preserve"> b</w:t>
      </w:r>
      <w:r>
        <w:rPr>
          <w:rFonts w:ascii="Times New Roman" w:hAnsi="Times New Roman" w:cs="Times New Roman"/>
          <w:sz w:val="24"/>
          <w:szCs w:val="24"/>
        </w:rPr>
        <w:t>ut knowing why it was being used and what it identi</w:t>
      </w:r>
      <w:r w:rsidR="00165299">
        <w:rPr>
          <w:rFonts w:ascii="Times New Roman" w:hAnsi="Times New Roman" w:cs="Times New Roman"/>
          <w:sz w:val="24"/>
          <w:szCs w:val="24"/>
        </w:rPr>
        <w:t xml:space="preserve">fied. </w:t>
      </w:r>
      <w:r w:rsidR="00AF3E48">
        <w:rPr>
          <w:rFonts w:ascii="Times New Roman" w:hAnsi="Times New Roman" w:cs="Times New Roman"/>
          <w:sz w:val="24"/>
          <w:szCs w:val="24"/>
        </w:rPr>
        <w:t>A</w:t>
      </w:r>
      <w:r w:rsidR="00165299">
        <w:rPr>
          <w:rFonts w:ascii="Times New Roman" w:hAnsi="Times New Roman" w:cs="Times New Roman"/>
          <w:sz w:val="24"/>
          <w:szCs w:val="24"/>
        </w:rPr>
        <w:t xml:space="preserve">pproaching the flow chart with this mindset, </w:t>
      </w:r>
      <w:r w:rsidR="00AF3E48">
        <w:rPr>
          <w:rFonts w:ascii="Times New Roman" w:hAnsi="Times New Roman" w:cs="Times New Roman"/>
          <w:sz w:val="24"/>
          <w:szCs w:val="24"/>
        </w:rPr>
        <w:t>took</w:t>
      </w:r>
      <w:r w:rsidR="00165299">
        <w:rPr>
          <w:rFonts w:ascii="Times New Roman" w:hAnsi="Times New Roman" w:cs="Times New Roman"/>
          <w:sz w:val="24"/>
          <w:szCs w:val="24"/>
        </w:rPr>
        <w:t xml:space="preserve"> me a very long time to complete. One area that I had to use </w:t>
      </w:r>
      <w:r w:rsidR="00AF3E48">
        <w:rPr>
          <w:rFonts w:ascii="Times New Roman" w:hAnsi="Times New Roman" w:cs="Times New Roman"/>
          <w:sz w:val="24"/>
          <w:szCs w:val="24"/>
        </w:rPr>
        <w:t>this</w:t>
      </w:r>
      <w:r w:rsidR="00165299">
        <w:rPr>
          <w:rFonts w:ascii="Times New Roman" w:hAnsi="Times New Roman" w:cs="Times New Roman"/>
          <w:sz w:val="24"/>
          <w:szCs w:val="24"/>
        </w:rPr>
        <w:t xml:space="preserve"> best practice was the first input/output box that I created. </w:t>
      </w:r>
      <w:r w:rsidR="00AF3E48">
        <w:rPr>
          <w:rFonts w:ascii="Times New Roman" w:hAnsi="Times New Roman" w:cs="Times New Roman"/>
          <w:sz w:val="24"/>
          <w:szCs w:val="24"/>
        </w:rPr>
        <w:t>Not sure which shape I needed to use to continue the logical flow was the first sign that I needed to do more research before continuing any further.</w:t>
      </w:r>
      <w:r w:rsidR="00552261">
        <w:rPr>
          <w:rFonts w:ascii="Times New Roman" w:hAnsi="Times New Roman" w:cs="Times New Roman"/>
          <w:sz w:val="24"/>
          <w:szCs w:val="24"/>
        </w:rPr>
        <w:t xml:space="preserve"> As my understanding of the logic of the flow chart grew, my understanding for how to complete the task did as well.</w:t>
      </w:r>
    </w:p>
    <w:p w14:paraId="358FCED6" w14:textId="29312C2C" w:rsidR="00552261" w:rsidRDefault="00552261">
      <w:pPr>
        <w:rPr>
          <w:rFonts w:ascii="Times New Roman" w:hAnsi="Times New Roman" w:cs="Times New Roman"/>
          <w:sz w:val="24"/>
          <w:szCs w:val="24"/>
        </w:rPr>
      </w:pPr>
      <w:r>
        <w:rPr>
          <w:rFonts w:ascii="Times New Roman" w:hAnsi="Times New Roman" w:cs="Times New Roman"/>
          <w:sz w:val="24"/>
          <w:szCs w:val="24"/>
        </w:rPr>
        <w:tab/>
        <w:t>Now that I understood flow charts and their design, I needed to research further into some good problem-solving practices to use in programming. Adapting habits like “identifying the small problems first” and “connecting the dots” of processes and data</w:t>
      </w:r>
      <w:r w:rsidR="000E3F7B">
        <w:rPr>
          <w:rFonts w:ascii="Times New Roman" w:hAnsi="Times New Roman" w:cs="Times New Roman"/>
          <w:sz w:val="24"/>
          <w:szCs w:val="24"/>
        </w:rPr>
        <w:t>, helped me begin filling in the design I had created for the flow chart</w:t>
      </w:r>
      <w:r>
        <w:rPr>
          <w:rFonts w:ascii="Times New Roman" w:hAnsi="Times New Roman" w:cs="Times New Roman"/>
          <w:sz w:val="24"/>
          <w:szCs w:val="24"/>
        </w:rPr>
        <w:t>.</w:t>
      </w:r>
      <w:r w:rsidR="00482D71">
        <w:rPr>
          <w:rFonts w:ascii="Times New Roman" w:hAnsi="Times New Roman" w:cs="Times New Roman"/>
          <w:sz w:val="24"/>
          <w:szCs w:val="24"/>
        </w:rPr>
        <w:t xml:space="preserve"> By looking at the small problems, I was able to discover that I would need to use an array of [ </w:t>
      </w:r>
      <w:proofErr w:type="gramStart"/>
      <w:r w:rsidR="00482D71">
        <w:rPr>
          <w:rFonts w:ascii="Times New Roman" w:hAnsi="Times New Roman" w:cs="Times New Roman"/>
          <w:sz w:val="24"/>
          <w:szCs w:val="24"/>
        </w:rPr>
        <w:t>i ]</w:t>
      </w:r>
      <w:proofErr w:type="gramEnd"/>
      <w:r w:rsidR="00482D71">
        <w:rPr>
          <w:rFonts w:ascii="Times New Roman" w:hAnsi="Times New Roman" w:cs="Times New Roman"/>
          <w:sz w:val="24"/>
          <w:szCs w:val="24"/>
        </w:rPr>
        <w:t xml:space="preserve"> to hold an integer value for all items purchased. </w:t>
      </w:r>
      <w:r w:rsidR="000E3F7B">
        <w:rPr>
          <w:rFonts w:ascii="Times New Roman" w:hAnsi="Times New Roman" w:cs="Times New Roman"/>
          <w:sz w:val="24"/>
          <w:szCs w:val="24"/>
        </w:rPr>
        <w:t xml:space="preserve">Using the practice of integration ensured fluidity and readability throughout the flow chart as well. Making sure that the correct variables were used will help guarantee </w:t>
      </w:r>
      <w:r w:rsidR="009B79AD">
        <w:rPr>
          <w:rFonts w:ascii="Times New Roman" w:hAnsi="Times New Roman" w:cs="Times New Roman"/>
          <w:sz w:val="24"/>
          <w:szCs w:val="24"/>
        </w:rPr>
        <w:t xml:space="preserve">that no error is drawn when you use the flow chart to assist in writing code. </w:t>
      </w:r>
      <w:r w:rsidR="000E6E51">
        <w:rPr>
          <w:rFonts w:ascii="Times New Roman" w:hAnsi="Times New Roman" w:cs="Times New Roman"/>
          <w:sz w:val="24"/>
          <w:szCs w:val="24"/>
        </w:rPr>
        <w:t>By integrating these two problem-solving techniques I was able to address a need and in doing so, also find an answer to pass on variables storing information.</w:t>
      </w:r>
      <w:r w:rsidR="000E3F7B">
        <w:rPr>
          <w:rFonts w:ascii="Times New Roman" w:hAnsi="Times New Roman" w:cs="Times New Roman"/>
          <w:sz w:val="24"/>
          <w:szCs w:val="24"/>
        </w:rPr>
        <w:t xml:space="preserve"> There are many more problem-solving practices that can be used in the same situations, though these two examples provided the necessary assistance with the assignment. Perhaps continuing to study more of these practices would benefit me and help me learn and continue learning the ever-progressing language.</w:t>
      </w:r>
    </w:p>
    <w:p w14:paraId="12F9D239" w14:textId="6C627E25" w:rsidR="00097787" w:rsidRDefault="00097787">
      <w:pPr>
        <w:rPr>
          <w:rFonts w:ascii="Times New Roman" w:hAnsi="Times New Roman" w:cs="Times New Roman"/>
          <w:sz w:val="24"/>
          <w:szCs w:val="24"/>
        </w:rPr>
      </w:pPr>
      <w:r>
        <w:rPr>
          <w:rFonts w:ascii="Times New Roman" w:hAnsi="Times New Roman" w:cs="Times New Roman"/>
          <w:sz w:val="24"/>
          <w:szCs w:val="24"/>
        </w:rPr>
        <w:tab/>
      </w:r>
    </w:p>
    <w:p w14:paraId="198E35D9" w14:textId="7FB48897" w:rsidR="00097787" w:rsidRDefault="00097787">
      <w:pPr>
        <w:rPr>
          <w:rFonts w:ascii="Times New Roman" w:hAnsi="Times New Roman" w:cs="Times New Roman"/>
          <w:sz w:val="24"/>
          <w:szCs w:val="24"/>
        </w:rPr>
      </w:pPr>
    </w:p>
    <w:p w14:paraId="34F7D403" w14:textId="0BB82888" w:rsidR="00097787" w:rsidRPr="000E3F7B" w:rsidRDefault="000E3F7B">
      <w:pPr>
        <w:rPr>
          <w:rFonts w:ascii="Times New Roman" w:hAnsi="Times New Roman" w:cs="Times New Roman"/>
          <w:sz w:val="24"/>
          <w:szCs w:val="24"/>
          <w:u w:val="single"/>
        </w:rPr>
      </w:pPr>
      <w:r w:rsidRPr="000E3F7B">
        <w:rPr>
          <w:rFonts w:ascii="Times New Roman" w:hAnsi="Times New Roman" w:cs="Times New Roman"/>
          <w:sz w:val="24"/>
          <w:szCs w:val="24"/>
          <w:u w:val="single"/>
        </w:rPr>
        <w:t>References:</w:t>
      </w:r>
    </w:p>
    <w:p w14:paraId="5D5EB488" w14:textId="7A9498BD" w:rsidR="00097787" w:rsidRPr="000E3F7B" w:rsidRDefault="000E3F7B">
      <w:pPr>
        <w:rPr>
          <w:rFonts w:ascii="Times New Roman" w:hAnsi="Times New Roman" w:cs="Times New Roman"/>
          <w:sz w:val="24"/>
          <w:szCs w:val="24"/>
        </w:rPr>
      </w:pPr>
      <w:hyperlink r:id="rId6" w:history="1">
        <w:r w:rsidRPr="000E3F7B">
          <w:rPr>
            <w:rStyle w:val="Hyperlink"/>
            <w:rFonts w:ascii="Times New Roman" w:hAnsi="Times New Roman" w:cs="Times New Roman"/>
            <w:sz w:val="24"/>
            <w:szCs w:val="24"/>
          </w:rPr>
          <w:t>https://www.cs.put.poznan.pl/csobaniec/software/python/py-qrc.html</w:t>
        </w:r>
      </w:hyperlink>
    </w:p>
    <w:p w14:paraId="00178034" w14:textId="77777777" w:rsidR="009B79AD" w:rsidRPr="009B79AD" w:rsidRDefault="009B79AD" w:rsidP="009B79AD">
      <w:pPr>
        <w:rPr>
          <w:rFonts w:ascii="Times New Roman" w:hAnsi="Times New Roman" w:cs="Times New Roman"/>
          <w:sz w:val="24"/>
          <w:szCs w:val="24"/>
        </w:rPr>
      </w:pPr>
      <w:r w:rsidRPr="009B79AD">
        <w:rPr>
          <w:rFonts w:ascii="Times New Roman" w:hAnsi="Times New Roman" w:cs="Times New Roman"/>
          <w:sz w:val="24"/>
          <w:szCs w:val="24"/>
        </w:rPr>
        <w:t>The Python Standard Library¶</w:t>
      </w:r>
    </w:p>
    <w:p w14:paraId="451882FB" w14:textId="22EE7790" w:rsidR="009B79AD" w:rsidRDefault="009B79AD" w:rsidP="009B79AD">
      <w:pPr>
        <w:rPr>
          <w:rFonts w:ascii="Times New Roman" w:hAnsi="Times New Roman" w:cs="Times New Roman"/>
          <w:sz w:val="24"/>
          <w:szCs w:val="24"/>
        </w:rPr>
      </w:pPr>
      <w:hyperlink r:id="rId7" w:history="1">
        <w:r w:rsidRPr="00F73673">
          <w:rPr>
            <w:rStyle w:val="Hyperlink"/>
            <w:rFonts w:ascii="Times New Roman" w:hAnsi="Times New Roman" w:cs="Times New Roman"/>
            <w:sz w:val="24"/>
            <w:szCs w:val="24"/>
          </w:rPr>
          <w:t>https://docs.python.org/3/library/</w:t>
        </w:r>
      </w:hyperlink>
    </w:p>
    <w:p w14:paraId="73740DB4" w14:textId="77777777" w:rsidR="009B79AD" w:rsidRPr="009B79AD" w:rsidRDefault="009B79AD" w:rsidP="009B79AD">
      <w:pPr>
        <w:rPr>
          <w:rFonts w:ascii="Times New Roman" w:hAnsi="Times New Roman" w:cs="Times New Roman"/>
          <w:sz w:val="24"/>
          <w:szCs w:val="24"/>
        </w:rPr>
      </w:pPr>
      <w:r w:rsidRPr="009B79AD">
        <w:rPr>
          <w:rFonts w:ascii="Times New Roman" w:hAnsi="Times New Roman" w:cs="Times New Roman"/>
          <w:sz w:val="24"/>
          <w:szCs w:val="24"/>
        </w:rPr>
        <w:t xml:space="preserve">Introduction </w:t>
      </w:r>
      <w:proofErr w:type="gramStart"/>
      <w:r w:rsidRPr="009B79AD">
        <w:rPr>
          <w:rFonts w:ascii="Times New Roman" w:hAnsi="Times New Roman" w:cs="Times New Roman"/>
          <w:sz w:val="24"/>
          <w:szCs w:val="24"/>
        </w:rPr>
        <w:t>To</w:t>
      </w:r>
      <w:proofErr w:type="gramEnd"/>
      <w:r w:rsidRPr="009B79AD">
        <w:rPr>
          <w:rFonts w:ascii="Times New Roman" w:hAnsi="Times New Roman" w:cs="Times New Roman"/>
          <w:sz w:val="24"/>
          <w:szCs w:val="24"/>
        </w:rPr>
        <w:t xml:space="preserve"> Flowcharts</w:t>
      </w:r>
    </w:p>
    <w:p w14:paraId="3D8739E1" w14:textId="3A7C35AB" w:rsidR="009B79AD" w:rsidRDefault="009B79AD" w:rsidP="009B79AD">
      <w:pPr>
        <w:rPr>
          <w:rFonts w:ascii="Times New Roman" w:hAnsi="Times New Roman" w:cs="Times New Roman"/>
          <w:sz w:val="24"/>
          <w:szCs w:val="24"/>
        </w:rPr>
      </w:pPr>
      <w:r w:rsidRPr="009B79AD">
        <w:rPr>
          <w:rFonts w:ascii="Times New Roman" w:hAnsi="Times New Roman" w:cs="Times New Roman"/>
          <w:sz w:val="24"/>
          <w:szCs w:val="24"/>
        </w:rPr>
        <w:t xml:space="preserve">Paget Teaches... - </w:t>
      </w:r>
      <w:hyperlink r:id="rId8" w:history="1">
        <w:r w:rsidRPr="00F73673">
          <w:rPr>
            <w:rStyle w:val="Hyperlink"/>
            <w:rFonts w:ascii="Times New Roman" w:hAnsi="Times New Roman" w:cs="Times New Roman"/>
            <w:sz w:val="24"/>
            <w:szCs w:val="24"/>
          </w:rPr>
          <w:t>https://www.youtube.com/watch?v=zfjhVS8VWPM</w:t>
        </w:r>
      </w:hyperlink>
    </w:p>
    <w:p w14:paraId="2B49843E" w14:textId="77777777" w:rsidR="009B79AD" w:rsidRPr="009B79AD" w:rsidRDefault="009B79AD" w:rsidP="009B79AD">
      <w:pPr>
        <w:rPr>
          <w:rFonts w:ascii="Times New Roman" w:hAnsi="Times New Roman" w:cs="Times New Roman"/>
          <w:sz w:val="24"/>
          <w:szCs w:val="24"/>
        </w:rPr>
      </w:pPr>
      <w:r w:rsidRPr="009B79AD">
        <w:rPr>
          <w:rFonts w:ascii="Times New Roman" w:hAnsi="Times New Roman" w:cs="Times New Roman"/>
          <w:sz w:val="24"/>
          <w:szCs w:val="24"/>
        </w:rPr>
        <w:t>Python Arrays</w:t>
      </w:r>
    </w:p>
    <w:p w14:paraId="273B4C96" w14:textId="7F85DBBA" w:rsidR="009B79AD" w:rsidRPr="009B79AD" w:rsidRDefault="009B79AD" w:rsidP="009B79AD">
      <w:pPr>
        <w:rPr>
          <w:rFonts w:ascii="Times New Roman" w:hAnsi="Times New Roman" w:cs="Times New Roman"/>
          <w:sz w:val="24"/>
          <w:szCs w:val="24"/>
        </w:rPr>
      </w:pPr>
      <w:hyperlink r:id="rId9" w:history="1">
        <w:r w:rsidRPr="00F73673">
          <w:rPr>
            <w:rStyle w:val="Hyperlink"/>
            <w:rFonts w:ascii="Times New Roman" w:hAnsi="Times New Roman" w:cs="Times New Roman"/>
            <w:sz w:val="24"/>
            <w:szCs w:val="24"/>
          </w:rPr>
          <w:t>https://www.programiz.com/python-programming/array</w:t>
        </w:r>
      </w:hyperlink>
    </w:p>
    <w:p w14:paraId="28F5D767" w14:textId="77777777" w:rsidR="009B79AD" w:rsidRPr="009B79AD" w:rsidRDefault="009B79AD" w:rsidP="009B79AD">
      <w:pPr>
        <w:rPr>
          <w:rFonts w:ascii="Times New Roman" w:hAnsi="Times New Roman" w:cs="Times New Roman"/>
          <w:vanish/>
          <w:sz w:val="24"/>
          <w:szCs w:val="24"/>
        </w:rPr>
      </w:pPr>
      <w:r w:rsidRPr="009B79AD">
        <w:rPr>
          <w:rFonts w:ascii="Times New Roman" w:hAnsi="Times New Roman" w:cs="Times New Roman"/>
          <w:vanish/>
          <w:sz w:val="24"/>
          <w:szCs w:val="24"/>
        </w:rPr>
        <w:t>Top of Form</w:t>
      </w:r>
    </w:p>
    <w:p w14:paraId="7A554190" w14:textId="77777777" w:rsidR="009B79AD" w:rsidRPr="009B79AD" w:rsidRDefault="009B79AD" w:rsidP="009B79AD">
      <w:pPr>
        <w:rPr>
          <w:rFonts w:ascii="Times New Roman" w:hAnsi="Times New Roman" w:cs="Times New Roman"/>
          <w:sz w:val="24"/>
          <w:szCs w:val="24"/>
        </w:rPr>
      </w:pPr>
      <w:r w:rsidRPr="009B79AD">
        <w:rPr>
          <w:rFonts w:ascii="Times New Roman" w:hAnsi="Times New Roman" w:cs="Times New Roman"/>
          <w:sz w:val="24"/>
          <w:szCs w:val="24"/>
        </w:rPr>
        <w:t xml:space="preserve">The Beginner Programmer's Guide </w:t>
      </w:r>
      <w:proofErr w:type="gramStart"/>
      <w:r w:rsidRPr="009B79AD">
        <w:rPr>
          <w:rFonts w:ascii="Times New Roman" w:hAnsi="Times New Roman" w:cs="Times New Roman"/>
          <w:sz w:val="24"/>
          <w:szCs w:val="24"/>
        </w:rPr>
        <w:t>To</w:t>
      </w:r>
      <w:proofErr w:type="gramEnd"/>
      <w:r w:rsidRPr="009B79AD">
        <w:rPr>
          <w:rFonts w:ascii="Times New Roman" w:hAnsi="Times New Roman" w:cs="Times New Roman"/>
          <w:sz w:val="24"/>
          <w:szCs w:val="24"/>
        </w:rPr>
        <w:t xml:space="preserve"> Problem Solving [with Example]</w:t>
      </w:r>
    </w:p>
    <w:p w14:paraId="104B50F9" w14:textId="61AA64D3" w:rsidR="00AF3E48" w:rsidRPr="00D51823" w:rsidRDefault="009B79AD">
      <w:pPr>
        <w:rPr>
          <w:rFonts w:ascii="Times New Roman" w:hAnsi="Times New Roman" w:cs="Times New Roman"/>
          <w:sz w:val="24"/>
          <w:szCs w:val="24"/>
        </w:rPr>
      </w:pPr>
      <w:proofErr w:type="spellStart"/>
      <w:r w:rsidRPr="009B79AD">
        <w:rPr>
          <w:rFonts w:ascii="Times New Roman" w:hAnsi="Times New Roman" w:cs="Times New Roman"/>
          <w:sz w:val="24"/>
          <w:szCs w:val="24"/>
        </w:rPr>
        <w:t>Rajaraman</w:t>
      </w:r>
      <w:proofErr w:type="spellEnd"/>
      <w:r w:rsidRPr="009B79AD">
        <w:rPr>
          <w:rFonts w:ascii="Times New Roman" w:hAnsi="Times New Roman" w:cs="Times New Roman"/>
          <w:sz w:val="24"/>
          <w:szCs w:val="24"/>
        </w:rPr>
        <w:t xml:space="preserve"> </w:t>
      </w:r>
      <w:proofErr w:type="spellStart"/>
      <w:r w:rsidRPr="009B79AD">
        <w:rPr>
          <w:rFonts w:ascii="Times New Roman" w:hAnsi="Times New Roman" w:cs="Times New Roman"/>
          <w:sz w:val="24"/>
          <w:szCs w:val="24"/>
        </w:rPr>
        <w:t>Raghuraman</w:t>
      </w:r>
      <w:proofErr w:type="spellEnd"/>
      <w:r w:rsidRPr="009B79AD">
        <w:rPr>
          <w:rFonts w:ascii="Times New Roman" w:hAnsi="Times New Roman" w:cs="Times New Roman"/>
          <w:sz w:val="24"/>
          <w:szCs w:val="24"/>
        </w:rPr>
        <w:t xml:space="preserve"> - </w:t>
      </w:r>
      <w:hyperlink r:id="rId10" w:history="1">
        <w:r w:rsidRPr="009B79AD">
          <w:rPr>
            <w:rStyle w:val="Hyperlink"/>
            <w:rFonts w:ascii="Times New Roman" w:hAnsi="Times New Roman" w:cs="Times New Roman"/>
            <w:sz w:val="24"/>
            <w:szCs w:val="24"/>
          </w:rPr>
          <w:t>https://www.codeproject.com/Tips/833768/The-Beginner-Programmers-guide-to-Problem-Solving</w:t>
        </w:r>
        <w:r w:rsidRPr="009B79AD">
          <w:rPr>
            <w:rStyle w:val="Hyperlink"/>
            <w:rFonts w:ascii="Times New Roman" w:hAnsi="Times New Roman" w:cs="Times New Roman"/>
            <w:vanish/>
            <w:sz w:val="24"/>
            <w:szCs w:val="24"/>
          </w:rPr>
          <w:t>Bottom</w:t>
        </w:r>
      </w:hyperlink>
      <w:r w:rsidRPr="009B79AD">
        <w:rPr>
          <w:rFonts w:ascii="Times New Roman" w:hAnsi="Times New Roman" w:cs="Times New Roman"/>
          <w:vanish/>
          <w:sz w:val="24"/>
          <w:szCs w:val="24"/>
        </w:rPr>
        <w:t xml:space="preserve"> of Form</w:t>
      </w:r>
      <w:bookmarkStart w:id="0" w:name="_GoBack"/>
      <w:bookmarkEnd w:id="0"/>
      <w:r w:rsidR="00AF3E48">
        <w:rPr>
          <w:rFonts w:ascii="Times New Roman" w:hAnsi="Times New Roman" w:cs="Times New Roman"/>
          <w:sz w:val="24"/>
          <w:szCs w:val="24"/>
        </w:rPr>
        <w:tab/>
      </w:r>
    </w:p>
    <w:sectPr w:rsidR="00AF3E48" w:rsidRPr="00D5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CFA"/>
    <w:multiLevelType w:val="multilevel"/>
    <w:tmpl w:val="631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15"/>
    <w:rsid w:val="00097787"/>
    <w:rsid w:val="000E3F7B"/>
    <w:rsid w:val="000E6E51"/>
    <w:rsid w:val="00165299"/>
    <w:rsid w:val="00482D71"/>
    <w:rsid w:val="00552261"/>
    <w:rsid w:val="00580B46"/>
    <w:rsid w:val="00642E15"/>
    <w:rsid w:val="009B79AD"/>
    <w:rsid w:val="00AF2245"/>
    <w:rsid w:val="00AF3E48"/>
    <w:rsid w:val="00BC5021"/>
    <w:rsid w:val="00D5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D8D8"/>
  <w15:chartTrackingRefBased/>
  <w15:docId w15:val="{D6DC9C35-8F04-4ABB-A31B-E1AC5243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87"/>
    <w:rPr>
      <w:color w:val="0000FF"/>
      <w:u w:val="single"/>
    </w:rPr>
  </w:style>
  <w:style w:type="character" w:styleId="UnresolvedMention">
    <w:name w:val="Unresolved Mention"/>
    <w:basedOn w:val="DefaultParagraphFont"/>
    <w:uiPriority w:val="99"/>
    <w:semiHidden/>
    <w:unhideWhenUsed/>
    <w:rsid w:val="000E3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786497">
      <w:bodyDiv w:val="1"/>
      <w:marLeft w:val="0"/>
      <w:marRight w:val="0"/>
      <w:marTop w:val="0"/>
      <w:marBottom w:val="0"/>
      <w:divBdr>
        <w:top w:val="none" w:sz="0" w:space="0" w:color="auto"/>
        <w:left w:val="none" w:sz="0" w:space="0" w:color="auto"/>
        <w:bottom w:val="none" w:sz="0" w:space="0" w:color="auto"/>
        <w:right w:val="none" w:sz="0" w:space="0" w:color="auto"/>
      </w:divBdr>
    </w:div>
    <w:div w:id="1325161915">
      <w:bodyDiv w:val="1"/>
      <w:marLeft w:val="0"/>
      <w:marRight w:val="0"/>
      <w:marTop w:val="0"/>
      <w:marBottom w:val="0"/>
      <w:divBdr>
        <w:top w:val="none" w:sz="0" w:space="0" w:color="auto"/>
        <w:left w:val="none" w:sz="0" w:space="0" w:color="auto"/>
        <w:bottom w:val="none" w:sz="0" w:space="0" w:color="auto"/>
        <w:right w:val="none" w:sz="0" w:space="0" w:color="auto"/>
      </w:divBdr>
    </w:div>
    <w:div w:id="1350598114">
      <w:bodyDiv w:val="1"/>
      <w:marLeft w:val="0"/>
      <w:marRight w:val="0"/>
      <w:marTop w:val="0"/>
      <w:marBottom w:val="0"/>
      <w:divBdr>
        <w:top w:val="none" w:sz="0" w:space="0" w:color="auto"/>
        <w:left w:val="none" w:sz="0" w:space="0" w:color="auto"/>
        <w:bottom w:val="none" w:sz="0" w:space="0" w:color="auto"/>
        <w:right w:val="none" w:sz="0" w:space="0" w:color="auto"/>
      </w:divBdr>
    </w:div>
    <w:div w:id="1871066655">
      <w:bodyDiv w:val="1"/>
      <w:marLeft w:val="0"/>
      <w:marRight w:val="0"/>
      <w:marTop w:val="0"/>
      <w:marBottom w:val="0"/>
      <w:divBdr>
        <w:top w:val="none" w:sz="0" w:space="0" w:color="auto"/>
        <w:left w:val="none" w:sz="0" w:space="0" w:color="auto"/>
        <w:bottom w:val="none" w:sz="0" w:space="0" w:color="auto"/>
        <w:right w:val="none" w:sz="0" w:space="0" w:color="auto"/>
      </w:divBdr>
      <w:divsChild>
        <w:div w:id="200552734">
          <w:marLeft w:val="0"/>
          <w:marRight w:val="0"/>
          <w:marTop w:val="0"/>
          <w:marBottom w:val="0"/>
          <w:divBdr>
            <w:top w:val="none" w:sz="0" w:space="0" w:color="auto"/>
            <w:left w:val="none" w:sz="0" w:space="0" w:color="auto"/>
            <w:bottom w:val="none" w:sz="0" w:space="0" w:color="auto"/>
            <w:right w:val="none" w:sz="0" w:space="0" w:color="auto"/>
          </w:divBdr>
          <w:divsChild>
            <w:div w:id="1988432974">
              <w:marLeft w:val="0"/>
              <w:marRight w:val="0"/>
              <w:marTop w:val="0"/>
              <w:marBottom w:val="0"/>
              <w:divBdr>
                <w:top w:val="none" w:sz="0" w:space="0" w:color="auto"/>
                <w:left w:val="none" w:sz="0" w:space="0" w:color="auto"/>
                <w:bottom w:val="none" w:sz="0" w:space="0" w:color="auto"/>
                <w:right w:val="none" w:sz="0" w:space="0" w:color="auto"/>
              </w:divBdr>
              <w:divsChild>
                <w:div w:id="17537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jhVS8VWPM"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ut.poznan.pl/csobaniec/software/python/py-qrc.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deproject.com/Tips/833768/The-Beginner-Programmers-guide-to-Problem-Solving" TargetMode="External"/><Relationship Id="rId4" Type="http://schemas.openxmlformats.org/officeDocument/2006/relationships/webSettings" Target="webSettings.xml"/><Relationship Id="rId9" Type="http://schemas.openxmlformats.org/officeDocument/2006/relationships/hyperlink" Target="https://www.programiz.com/python-programming/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2</cp:revision>
  <dcterms:created xsi:type="dcterms:W3CDTF">2019-05-27T02:04:00Z</dcterms:created>
  <dcterms:modified xsi:type="dcterms:W3CDTF">2019-05-27T02:04:00Z</dcterms:modified>
</cp:coreProperties>
</file>