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00922" w14:textId="551366F6" w:rsidR="00EE59F5" w:rsidRDefault="00643772" w:rsidP="00643772">
      <w:pPr>
        <w:jc w:val="center"/>
        <w:rPr>
          <w:b/>
        </w:rPr>
      </w:pPr>
      <w:r w:rsidRPr="00643772">
        <w:rPr>
          <w:b/>
        </w:rPr>
        <w:t>Final Project Three</w:t>
      </w:r>
    </w:p>
    <w:p w14:paraId="3E5F82F2" w14:textId="77777777" w:rsidR="00643772" w:rsidRDefault="00643772" w:rsidP="00643772">
      <w:r>
        <w:t xml:space="preserve">Software Applications </w:t>
      </w:r>
    </w:p>
    <w:p w14:paraId="3D079E29" w14:textId="77777777" w:rsidR="00643772" w:rsidRDefault="00643772" w:rsidP="00643772">
      <w:r>
        <w:t xml:space="preserve">A. Examine the business’s issues to determine specific software requirements. What are the types of software applications that should be considered? Identify multiple possible options within each category, being sure to cite specific examples wherever appropriate. </w:t>
      </w:r>
    </w:p>
    <w:p w14:paraId="2F980FA4" w14:textId="77777777" w:rsidR="00643772" w:rsidRDefault="00643772" w:rsidP="00643772">
      <w:r>
        <w:t xml:space="preserve">B. Then, </w:t>
      </w:r>
      <w:proofErr w:type="gramStart"/>
      <w:r>
        <w:t>compare and contrast</w:t>
      </w:r>
      <w:proofErr w:type="gramEnd"/>
      <w:r>
        <w:t xml:space="preserve"> the options you have listed. Be sure to cite specific evidence that supports your evaluation. What are their functional strengths and weaknesses? How do they compare in terms of cost, vendor credibility, multiuser access, technical support, and integration? </w:t>
      </w:r>
    </w:p>
    <w:p w14:paraId="6461DF21" w14:textId="779CE283" w:rsidR="00643772" w:rsidRDefault="00643772" w:rsidP="00643772">
      <w:r>
        <w:t xml:space="preserve">C. Compose a final list detailing </w:t>
      </w:r>
      <w:proofErr w:type="gramStart"/>
      <w:r>
        <w:t>all of</w:t>
      </w:r>
      <w:proofErr w:type="gramEnd"/>
      <w:r>
        <w:t xml:space="preserve"> your specific software recommendations for your client. Be sure to logically justify your proposal as the best possible choice for meeting the business requirements.</w:t>
      </w:r>
    </w:p>
    <w:p w14:paraId="58AAB6EC" w14:textId="283854FA" w:rsidR="00643772" w:rsidRDefault="00643772" w:rsidP="00643772"/>
    <w:p w14:paraId="1420BB1D" w14:textId="0F2CBFB2" w:rsidR="00643772" w:rsidRPr="00643772" w:rsidRDefault="00643772" w:rsidP="00643772">
      <w:r>
        <w:t xml:space="preserve">Visions of the Future: Two Success Strategies for Software Selection </w:t>
      </w:r>
      <w:r>
        <w:sym w:font="Symbol" w:char="F0B7"/>
      </w:r>
      <w:r>
        <w:t xml:space="preserve"> Your New PC Needs These 15 Free, Excellent Programs </w:t>
      </w:r>
      <w:r>
        <w:sym w:font="Symbol" w:char="F0B7"/>
      </w:r>
      <w:r>
        <w:t xml:space="preserve"> </w:t>
      </w:r>
      <w:proofErr w:type="spellStart"/>
      <w:r>
        <w:t>TestOut</w:t>
      </w:r>
      <w:proofErr w:type="spellEnd"/>
      <w:r>
        <w:t xml:space="preserve">: 9.6.3 Applications Management Facts </w:t>
      </w:r>
      <w:r>
        <w:sym w:font="Symbol" w:char="F0B7"/>
      </w:r>
      <w:r>
        <w:t xml:space="preserve"> </w:t>
      </w:r>
      <w:proofErr w:type="spellStart"/>
      <w:r>
        <w:t>TestOut</w:t>
      </w:r>
      <w:proofErr w:type="spellEnd"/>
      <w:r>
        <w:t>: 9.8.3 Digital Content Management Facts</w:t>
      </w:r>
      <w:bookmarkStart w:id="0" w:name="_GoBack"/>
      <w:bookmarkEnd w:id="0"/>
    </w:p>
    <w:sectPr w:rsidR="00643772" w:rsidRPr="0064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72"/>
    <w:rsid w:val="00580B46"/>
    <w:rsid w:val="00643772"/>
    <w:rsid w:val="00AF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C000"/>
  <w15:chartTrackingRefBased/>
  <w15:docId w15:val="{46F37A9B-D551-4E91-A7EA-DEDEB870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1</cp:revision>
  <dcterms:created xsi:type="dcterms:W3CDTF">2019-03-17T15:30:00Z</dcterms:created>
  <dcterms:modified xsi:type="dcterms:W3CDTF">2019-03-17T15:32:00Z</dcterms:modified>
</cp:coreProperties>
</file>