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5D4FF" w14:textId="78DDF41B" w:rsidR="001C49FE" w:rsidRPr="001C49FE" w:rsidRDefault="001C49FE">
      <w:pPr>
        <w:rPr>
          <w:b/>
          <w:bCs/>
          <w:sz w:val="28"/>
          <w:szCs w:val="28"/>
        </w:rPr>
      </w:pPr>
      <w:r w:rsidRPr="001C49FE">
        <w:rPr>
          <w:b/>
          <w:bCs/>
          <w:sz w:val="28"/>
          <w:szCs w:val="28"/>
        </w:rPr>
        <w:t>Pipelines</w:t>
      </w:r>
    </w:p>
    <w:p w14:paraId="3441CA9B" w14:textId="5D76DCED" w:rsidR="00EA59D8" w:rsidRDefault="00EA59D8">
      <w:r>
        <w:t xml:space="preserve">Estimator / algorithm </w:t>
      </w:r>
      <w:r w:rsidRPr="00EA59D8">
        <w:rPr>
          <w:color w:val="00B050"/>
        </w:rPr>
        <w:t xml:space="preserve">– using </w:t>
      </w:r>
      <w:proofErr w:type="gramStart"/>
      <w:r w:rsidRPr="00EA59D8">
        <w:rPr>
          <w:color w:val="00B050"/>
        </w:rPr>
        <w:t>fit(</w:t>
      </w:r>
      <w:proofErr w:type="gramEnd"/>
      <w:r w:rsidRPr="00EA59D8">
        <w:rPr>
          <w:color w:val="00B050"/>
        </w:rPr>
        <w:t>) –&gt;</w:t>
      </w:r>
      <w:r>
        <w:t xml:space="preserve"> Transformer / Model</w:t>
      </w:r>
      <w:r w:rsidR="00D37F6A">
        <w:t xml:space="preserve"> </w:t>
      </w:r>
    </w:p>
    <w:p w14:paraId="6539B848" w14:textId="489EE301" w:rsidR="00EA59D8" w:rsidRDefault="00EA59D8">
      <w:r>
        <w:t>Example:</w:t>
      </w:r>
    </w:p>
    <w:p w14:paraId="25B930BA" w14:textId="33E352E5" w:rsidR="00EA59D8" w:rsidRDefault="00FE3440" w:rsidP="00EA59D8">
      <w:pPr>
        <w:pStyle w:val="ListParagraph"/>
        <w:numPr>
          <w:ilvl w:val="0"/>
          <w:numId w:val="1"/>
        </w:numPr>
      </w:pPr>
      <w:r>
        <w:t>From estimator to l</w:t>
      </w:r>
      <w:r w:rsidR="00EA59D8">
        <w:t>earned models</w:t>
      </w:r>
    </w:p>
    <w:p w14:paraId="0EAABFF4" w14:textId="2E0FB961" w:rsidR="00EA59D8" w:rsidRDefault="00EA59D8" w:rsidP="00EA59D8">
      <w:pPr>
        <w:pStyle w:val="ListParagraph"/>
        <w:numPr>
          <w:ilvl w:val="1"/>
          <w:numId w:val="1"/>
        </w:numPr>
      </w:pPr>
      <w:proofErr w:type="spellStart"/>
      <w:r>
        <w:t>LogisticRegression</w:t>
      </w:r>
      <w:proofErr w:type="spellEnd"/>
      <w:r>
        <w:t xml:space="preserve"> -&gt; </w:t>
      </w:r>
      <w:proofErr w:type="spellStart"/>
      <w:r>
        <w:t>LogisticRegressionModel</w:t>
      </w:r>
      <w:proofErr w:type="spellEnd"/>
    </w:p>
    <w:p w14:paraId="4A3BE9D1" w14:textId="32EFF601" w:rsidR="00EA59D8" w:rsidRDefault="00EA59D8" w:rsidP="00EA59D8">
      <w:pPr>
        <w:pStyle w:val="ListParagraph"/>
        <w:numPr>
          <w:ilvl w:val="1"/>
          <w:numId w:val="1"/>
        </w:numPr>
      </w:pPr>
      <w:r>
        <w:t xml:space="preserve">Pipeline -&gt; </w:t>
      </w:r>
      <w:proofErr w:type="spellStart"/>
      <w:r>
        <w:t>PipelineModel</w:t>
      </w:r>
      <w:proofErr w:type="spellEnd"/>
    </w:p>
    <w:p w14:paraId="3ABD63E6" w14:textId="3E204DF1" w:rsidR="00FE3440" w:rsidRDefault="00FE3440" w:rsidP="00FE3440">
      <w:pPr>
        <w:pStyle w:val="ListParagraph"/>
        <w:numPr>
          <w:ilvl w:val="2"/>
          <w:numId w:val="1"/>
        </w:numPr>
      </w:pPr>
      <w:r>
        <w:t>Assuming the pipeline includes at least one estimator</w:t>
      </w:r>
    </w:p>
    <w:p w14:paraId="7E7C45DF" w14:textId="6E1F84F0" w:rsidR="00EA59D8" w:rsidRDefault="00EA59D8" w:rsidP="00EA59D8">
      <w:pPr>
        <w:pStyle w:val="ListParagraph"/>
        <w:numPr>
          <w:ilvl w:val="0"/>
          <w:numId w:val="1"/>
        </w:numPr>
      </w:pPr>
      <w:r>
        <w:t>Feature Transformers</w:t>
      </w:r>
    </w:p>
    <w:p w14:paraId="0FA24CF8" w14:textId="2D6B0A70" w:rsidR="00EA59D8" w:rsidRDefault="00EA59D8" w:rsidP="00EA59D8">
      <w:pPr>
        <w:pStyle w:val="ListParagraph"/>
        <w:numPr>
          <w:ilvl w:val="0"/>
          <w:numId w:val="2"/>
        </w:numPr>
      </w:pPr>
      <w:r>
        <w:t>Tokenizer (is a transformer)</w:t>
      </w:r>
    </w:p>
    <w:p w14:paraId="34166A7F" w14:textId="4E18E07C" w:rsidR="00EA59D8" w:rsidRDefault="00EA59D8" w:rsidP="00EA59D8">
      <w:pPr>
        <w:pStyle w:val="ListParagraph"/>
        <w:numPr>
          <w:ilvl w:val="0"/>
          <w:numId w:val="2"/>
        </w:numPr>
      </w:pPr>
      <w:proofErr w:type="spellStart"/>
      <w:r>
        <w:t>HashingTF</w:t>
      </w:r>
      <w:proofErr w:type="spellEnd"/>
      <w:r>
        <w:t xml:space="preserve"> (is a transformer)</w:t>
      </w:r>
    </w:p>
    <w:p w14:paraId="3DB2FB99" w14:textId="77777777" w:rsidR="00370AFB" w:rsidRDefault="00370AFB" w:rsidP="00D37F6A"/>
    <w:p w14:paraId="67734B3A" w14:textId="5CB242A1" w:rsidR="00D37F6A" w:rsidRDefault="00D37F6A" w:rsidP="00D37F6A">
      <w:r>
        <w:t xml:space="preserve">Data Frame – </w:t>
      </w:r>
      <w:proofErr w:type="gramStart"/>
      <w:r w:rsidRPr="00D37F6A">
        <w:rPr>
          <w:color w:val="00B050"/>
        </w:rPr>
        <w:t>Transformer/</w:t>
      </w:r>
      <w:proofErr w:type="spellStart"/>
      <w:r w:rsidRPr="00D37F6A">
        <w:rPr>
          <w:color w:val="00B050"/>
        </w:rPr>
        <w:t>Model.transform</w:t>
      </w:r>
      <w:proofErr w:type="spellEnd"/>
      <w:r w:rsidRPr="00D37F6A">
        <w:rPr>
          <w:color w:val="00B050"/>
        </w:rPr>
        <w:t>(</w:t>
      </w:r>
      <w:proofErr w:type="gramEnd"/>
      <w:r w:rsidRPr="00D37F6A">
        <w:rPr>
          <w:color w:val="00B050"/>
        </w:rPr>
        <w:t>)</w:t>
      </w:r>
      <w:r>
        <w:t xml:space="preserve"> –&gt; Data Frame</w:t>
      </w:r>
    </w:p>
    <w:p w14:paraId="193D8064" w14:textId="77777777" w:rsidR="00D37F6A" w:rsidRDefault="00D37F6A" w:rsidP="006F33E3"/>
    <w:p w14:paraId="0B0204C2" w14:textId="77777777" w:rsidR="001C49FE" w:rsidRDefault="001C49FE" w:rsidP="006F33E3">
      <w:pPr>
        <w:rPr>
          <w:b/>
          <w:bCs/>
          <w:sz w:val="28"/>
          <w:szCs w:val="28"/>
        </w:rPr>
      </w:pPr>
      <w:r>
        <w:rPr>
          <w:b/>
          <w:bCs/>
          <w:sz w:val="28"/>
          <w:szCs w:val="28"/>
        </w:rPr>
        <w:t>Model selection and tuning</w:t>
      </w:r>
    </w:p>
    <w:p w14:paraId="4F960C76" w14:textId="23262FBC" w:rsidR="006F33E3" w:rsidRDefault="006F33E3" w:rsidP="006F33E3">
      <w:r>
        <w:t xml:space="preserve">Three required components for </w:t>
      </w:r>
      <w:proofErr w:type="spellStart"/>
      <w:proofErr w:type="gramStart"/>
      <w:r w:rsidRPr="006F33E3">
        <w:rPr>
          <w:i/>
          <w:iCs/>
          <w:color w:val="2F5496" w:themeColor="accent1" w:themeShade="BF"/>
        </w:rPr>
        <w:t>CrossValidator</w:t>
      </w:r>
      <w:proofErr w:type="spellEnd"/>
      <w:r w:rsidRPr="006F33E3">
        <w:rPr>
          <w:i/>
          <w:iCs/>
          <w:color w:val="2F5496" w:themeColor="accent1" w:themeShade="BF"/>
        </w:rPr>
        <w:t>(</w:t>
      </w:r>
      <w:proofErr w:type="gramEnd"/>
      <w:r w:rsidRPr="006F33E3">
        <w:rPr>
          <w:i/>
          <w:iCs/>
          <w:color w:val="2F5496" w:themeColor="accent1" w:themeShade="BF"/>
        </w:rPr>
        <w:t>)</w:t>
      </w:r>
      <w:r>
        <w:t xml:space="preserve"> and </w:t>
      </w:r>
      <w:proofErr w:type="spellStart"/>
      <w:r w:rsidRPr="006F33E3">
        <w:rPr>
          <w:i/>
          <w:iCs/>
          <w:color w:val="2F5496" w:themeColor="accent1" w:themeShade="BF"/>
        </w:rPr>
        <w:t>Tra</w:t>
      </w:r>
      <w:r w:rsidR="00502EAA">
        <w:rPr>
          <w:i/>
          <w:iCs/>
          <w:color w:val="2F5496" w:themeColor="accent1" w:themeShade="BF"/>
        </w:rPr>
        <w:t>i</w:t>
      </w:r>
      <w:r w:rsidRPr="006F33E3">
        <w:rPr>
          <w:i/>
          <w:iCs/>
          <w:color w:val="2F5496" w:themeColor="accent1" w:themeShade="BF"/>
        </w:rPr>
        <w:t>nValidationSplit</w:t>
      </w:r>
      <w:proofErr w:type="spellEnd"/>
      <w:r w:rsidRPr="006F33E3">
        <w:rPr>
          <w:i/>
          <w:iCs/>
          <w:color w:val="2F5496" w:themeColor="accent1" w:themeShade="BF"/>
        </w:rPr>
        <w:t>()</w:t>
      </w:r>
    </w:p>
    <w:p w14:paraId="1376DC95" w14:textId="3281B2D4" w:rsidR="006F33E3" w:rsidRDefault="006F33E3" w:rsidP="006F33E3">
      <w:pPr>
        <w:pStyle w:val="ListParagraph"/>
        <w:numPr>
          <w:ilvl w:val="0"/>
          <w:numId w:val="3"/>
        </w:numPr>
      </w:pPr>
      <w:r>
        <w:t>Estimator: It can be a pipeline</w:t>
      </w:r>
    </w:p>
    <w:p w14:paraId="6483A832" w14:textId="30C1461D" w:rsidR="006F33E3" w:rsidRDefault="006F33E3" w:rsidP="006F33E3">
      <w:pPr>
        <w:pStyle w:val="ListParagraph"/>
        <w:numPr>
          <w:ilvl w:val="0"/>
          <w:numId w:val="3"/>
        </w:numPr>
      </w:pPr>
      <w:proofErr w:type="spellStart"/>
      <w:r>
        <w:t>ParamGridBuilder</w:t>
      </w:r>
      <w:proofErr w:type="spellEnd"/>
      <w:r>
        <w:t xml:space="preserve">:  </w:t>
      </w:r>
      <w:proofErr w:type="spellStart"/>
      <w:proofErr w:type="gramStart"/>
      <w:r w:rsidRPr="006F33E3">
        <w:rPr>
          <w:i/>
          <w:iCs/>
          <w:color w:val="2F5496" w:themeColor="accent1" w:themeShade="BF"/>
        </w:rPr>
        <w:t>ParamGridBuilder</w:t>
      </w:r>
      <w:proofErr w:type="spellEnd"/>
      <w:r w:rsidRPr="006F33E3">
        <w:rPr>
          <w:i/>
          <w:iCs/>
          <w:color w:val="2F5496" w:themeColor="accent1" w:themeShade="BF"/>
        </w:rPr>
        <w:t>(</w:t>
      </w:r>
      <w:proofErr w:type="gramEnd"/>
      <w:r w:rsidRPr="006F33E3">
        <w:rPr>
          <w:i/>
          <w:iCs/>
          <w:color w:val="2F5496" w:themeColor="accent1" w:themeShade="BF"/>
        </w:rPr>
        <w:t>)</w:t>
      </w:r>
    </w:p>
    <w:p w14:paraId="72B75AFB" w14:textId="36465B24" w:rsidR="006F33E3" w:rsidRPr="00502EAA" w:rsidRDefault="006F33E3" w:rsidP="006F33E3">
      <w:pPr>
        <w:pStyle w:val="ListParagraph"/>
        <w:numPr>
          <w:ilvl w:val="0"/>
          <w:numId w:val="3"/>
        </w:numPr>
      </w:pPr>
      <w:r>
        <w:t xml:space="preserve">Evaluator: </w:t>
      </w:r>
      <w:proofErr w:type="spellStart"/>
      <w:proofErr w:type="gramStart"/>
      <w:r w:rsidRPr="006F33E3">
        <w:rPr>
          <w:i/>
          <w:iCs/>
          <w:color w:val="2F5496" w:themeColor="accent1" w:themeShade="BF"/>
        </w:rPr>
        <w:t>RegressionEvaluator</w:t>
      </w:r>
      <w:proofErr w:type="spellEnd"/>
      <w:r w:rsidRPr="006F33E3">
        <w:rPr>
          <w:i/>
          <w:iCs/>
          <w:color w:val="2F5496" w:themeColor="accent1" w:themeShade="BF"/>
        </w:rPr>
        <w:t>(</w:t>
      </w:r>
      <w:proofErr w:type="gramEnd"/>
      <w:r w:rsidRPr="006F33E3">
        <w:rPr>
          <w:i/>
          <w:iCs/>
          <w:color w:val="2F5496" w:themeColor="accent1" w:themeShade="BF"/>
        </w:rPr>
        <w:t xml:space="preserve">), </w:t>
      </w:r>
      <w:proofErr w:type="spellStart"/>
      <w:r w:rsidRPr="006F33E3">
        <w:rPr>
          <w:i/>
          <w:iCs/>
          <w:color w:val="2F5496" w:themeColor="accent1" w:themeShade="BF"/>
        </w:rPr>
        <w:t>BinaryClassifictionEvaluator</w:t>
      </w:r>
      <w:proofErr w:type="spellEnd"/>
      <w:r w:rsidRPr="006F33E3">
        <w:rPr>
          <w:i/>
          <w:iCs/>
          <w:color w:val="2F5496" w:themeColor="accent1" w:themeShade="BF"/>
        </w:rPr>
        <w:t xml:space="preserve">(), </w:t>
      </w:r>
      <w:proofErr w:type="spellStart"/>
      <w:r w:rsidRPr="006F33E3">
        <w:rPr>
          <w:i/>
          <w:iCs/>
          <w:color w:val="2F5496" w:themeColor="accent1" w:themeShade="BF"/>
        </w:rPr>
        <w:t>MulticlassClassficiationEvaluator</w:t>
      </w:r>
      <w:proofErr w:type="spellEnd"/>
      <w:r w:rsidRPr="006F33E3">
        <w:rPr>
          <w:i/>
          <w:iCs/>
          <w:color w:val="2F5496" w:themeColor="accent1" w:themeShade="BF"/>
        </w:rPr>
        <w:t>()</w:t>
      </w:r>
    </w:p>
    <w:p w14:paraId="08ABF5B9" w14:textId="60B4B0D1" w:rsidR="00502EAA" w:rsidRDefault="00502EAA" w:rsidP="00502EAA">
      <w:r>
        <w:t xml:space="preserve">After fitting </w:t>
      </w:r>
      <w:proofErr w:type="spellStart"/>
      <w:r>
        <w:t>CrossValidator</w:t>
      </w:r>
      <w:proofErr w:type="spellEnd"/>
      <w:r>
        <w:t xml:space="preserve"> and </w:t>
      </w:r>
      <w:proofErr w:type="spellStart"/>
      <w:r>
        <w:t>TrainValidationSplit</w:t>
      </w:r>
      <w:proofErr w:type="spellEnd"/>
      <w:r>
        <w:t xml:space="preserve"> object, we will get a </w:t>
      </w:r>
      <w:r w:rsidRPr="00502EAA">
        <w:rPr>
          <w:b/>
          <w:bCs/>
        </w:rPr>
        <w:t>learned model</w:t>
      </w:r>
      <w:r>
        <w:t xml:space="preserve"> with parameters that generate the best result.</w:t>
      </w:r>
    </w:p>
    <w:p w14:paraId="682314E7" w14:textId="5B6220BE" w:rsidR="001C49FE" w:rsidRDefault="001C49FE" w:rsidP="00502EAA"/>
    <w:p w14:paraId="582A7037" w14:textId="020D8BA1" w:rsidR="000870CD" w:rsidRPr="000870CD" w:rsidRDefault="00370AFB" w:rsidP="00502EAA">
      <w:pPr>
        <w:rPr>
          <w:b/>
          <w:bCs/>
          <w:sz w:val="28"/>
          <w:szCs w:val="28"/>
        </w:rPr>
      </w:pPr>
      <w:r>
        <w:rPr>
          <w:noProof/>
        </w:rPr>
        <w:drawing>
          <wp:anchor distT="0" distB="0" distL="114300" distR="114300" simplePos="0" relativeHeight="251658240" behindDoc="0" locked="0" layoutInCell="1" allowOverlap="1" wp14:anchorId="133425ED" wp14:editId="04C54643">
            <wp:simplePos x="0" y="0"/>
            <wp:positionH relativeFrom="margin">
              <wp:posOffset>3667760</wp:posOffset>
            </wp:positionH>
            <wp:positionV relativeFrom="paragraph">
              <wp:posOffset>189230</wp:posOffset>
            </wp:positionV>
            <wp:extent cx="2237740" cy="1712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7740" cy="1712595"/>
                    </a:xfrm>
                    <a:prstGeom prst="rect">
                      <a:avLst/>
                    </a:prstGeom>
                  </pic:spPr>
                </pic:pic>
              </a:graphicData>
            </a:graphic>
            <wp14:sizeRelH relativeFrom="margin">
              <wp14:pctWidth>0</wp14:pctWidth>
            </wp14:sizeRelH>
            <wp14:sizeRelV relativeFrom="margin">
              <wp14:pctHeight>0</wp14:pctHeight>
            </wp14:sizeRelV>
          </wp:anchor>
        </w:drawing>
      </w:r>
      <w:r w:rsidR="000870CD" w:rsidRPr="000870CD">
        <w:rPr>
          <w:b/>
          <w:bCs/>
          <w:sz w:val="28"/>
          <w:szCs w:val="28"/>
        </w:rPr>
        <w:t>Evaluation Metrics</w:t>
      </w:r>
    </w:p>
    <w:p w14:paraId="218EC81A" w14:textId="20F2149D" w:rsidR="000870CD" w:rsidRDefault="000870CD" w:rsidP="00502EAA">
      <w:r>
        <w:t>ROC</w:t>
      </w:r>
      <w:r w:rsidR="00573E69">
        <w:t xml:space="preserve"> (</w:t>
      </w:r>
      <w:r w:rsidR="00573E69" w:rsidRPr="00573E69">
        <w:t>Receiver Operating Characteristic</w:t>
      </w:r>
      <w:r w:rsidR="00573E69">
        <w:t>)</w:t>
      </w:r>
      <w:r>
        <w:t xml:space="preserve"> plots TP Rate against FP Rate.</w:t>
      </w:r>
    </w:p>
    <w:p w14:paraId="5056D0A3" w14:textId="1BD29439" w:rsidR="000870CD" w:rsidRDefault="000870CD" w:rsidP="000870CD">
      <w:pPr>
        <w:pStyle w:val="ListParagraph"/>
        <w:numPr>
          <w:ilvl w:val="0"/>
          <w:numId w:val="4"/>
        </w:numPr>
      </w:pPr>
      <w:r>
        <w:t>TP Rate = TP / T = TP / (TP + FN)</w:t>
      </w:r>
    </w:p>
    <w:p w14:paraId="37FAE7A0" w14:textId="000F2FA2" w:rsidR="000870CD" w:rsidRDefault="000870CD" w:rsidP="000870CD">
      <w:pPr>
        <w:pStyle w:val="ListParagraph"/>
        <w:numPr>
          <w:ilvl w:val="1"/>
          <w:numId w:val="4"/>
        </w:numPr>
      </w:pPr>
      <w:r>
        <w:t>Note: When FN is small, TP Rate is large. We want TPR to be large all the time.</w:t>
      </w:r>
    </w:p>
    <w:p w14:paraId="34748FFC" w14:textId="7D86C6DD" w:rsidR="000870CD" w:rsidRDefault="000870CD" w:rsidP="000870CD">
      <w:pPr>
        <w:pStyle w:val="ListParagraph"/>
        <w:numPr>
          <w:ilvl w:val="0"/>
          <w:numId w:val="4"/>
        </w:numPr>
      </w:pPr>
      <w:r>
        <w:t>FP Rate = FP / F = FP / (FP + TN)</w:t>
      </w:r>
    </w:p>
    <w:p w14:paraId="6D09A4C4" w14:textId="7AD556D0" w:rsidR="000870CD" w:rsidRDefault="000870CD" w:rsidP="000870CD">
      <w:pPr>
        <w:pStyle w:val="ListParagraph"/>
        <w:numPr>
          <w:ilvl w:val="1"/>
          <w:numId w:val="4"/>
        </w:numPr>
      </w:pPr>
      <w:r>
        <w:t>Note: When TN is large, FP Rate is small. We want FPR to be small all the time.</w:t>
      </w:r>
    </w:p>
    <w:p w14:paraId="6570735B" w14:textId="00EE1161" w:rsidR="000870CD" w:rsidRPr="000870CD" w:rsidRDefault="000870CD" w:rsidP="000870CD">
      <w:pPr>
        <w:rPr>
          <w:color w:val="00B050"/>
        </w:rPr>
      </w:pPr>
      <w:r w:rsidRPr="000870CD">
        <w:rPr>
          <w:color w:val="00B050"/>
        </w:rPr>
        <w:t xml:space="preserve">One very important concept of ROC is </w:t>
      </w:r>
      <w:r w:rsidRPr="000870CD">
        <w:rPr>
          <w:b/>
          <w:bCs/>
          <w:i/>
          <w:iCs/>
          <w:color w:val="00B050"/>
        </w:rPr>
        <w:t>ranking</w:t>
      </w:r>
      <w:r w:rsidRPr="000870CD">
        <w:rPr>
          <w:color w:val="00B050"/>
        </w:rPr>
        <w:t xml:space="preserve"> of the prediction. All predictions, including 0 and 1, are ranked by probability from high to low, and then the TPR and FPR are calculated as the probability goes down. This process generates the curve that we see in the chart.</w:t>
      </w:r>
    </w:p>
    <w:p w14:paraId="1C8A35F2" w14:textId="70B70A64" w:rsidR="000870CD" w:rsidRDefault="000870CD" w:rsidP="00502EAA">
      <w:r w:rsidRPr="000870CD">
        <w:rPr>
          <w:b/>
          <w:bCs/>
          <w:i/>
          <w:iCs/>
        </w:rPr>
        <w:lastRenderedPageBreak/>
        <w:t>Threshold tuning</w:t>
      </w:r>
      <w:r>
        <w:t xml:space="preserve"> is a thing. Depending on the use case, we might want to adjust TP/FP by </w:t>
      </w:r>
      <w:r w:rsidR="00573E69">
        <w:t>changing the threshold.</w:t>
      </w:r>
    </w:p>
    <w:p w14:paraId="39169098" w14:textId="305C423D" w:rsidR="00370AFB" w:rsidRDefault="00370AFB" w:rsidP="00502EAA">
      <w:r>
        <w:t xml:space="preserve">Source of chart: </w:t>
      </w:r>
      <w:hyperlink r:id="rId6" w:history="1">
        <w:r>
          <w:rPr>
            <w:rStyle w:val="Hyperlink"/>
          </w:rPr>
          <w:t>https://developers.google.com/machine-learning/crash-course/classification/roc-and-auc</w:t>
        </w:r>
      </w:hyperlink>
    </w:p>
    <w:sectPr w:rsidR="0037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578B"/>
    <w:multiLevelType w:val="hybridMultilevel"/>
    <w:tmpl w:val="566A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AE6"/>
    <w:multiLevelType w:val="hybridMultilevel"/>
    <w:tmpl w:val="EF08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B363C"/>
    <w:multiLevelType w:val="hybridMultilevel"/>
    <w:tmpl w:val="AF56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0F5"/>
    <w:multiLevelType w:val="hybridMultilevel"/>
    <w:tmpl w:val="D2EA1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D8"/>
    <w:rsid w:val="000870CD"/>
    <w:rsid w:val="000C613A"/>
    <w:rsid w:val="001C49FE"/>
    <w:rsid w:val="002D4C14"/>
    <w:rsid w:val="00370AFB"/>
    <w:rsid w:val="00502EAA"/>
    <w:rsid w:val="00573E69"/>
    <w:rsid w:val="006F33E3"/>
    <w:rsid w:val="008706FF"/>
    <w:rsid w:val="008B7CD5"/>
    <w:rsid w:val="00AB53EC"/>
    <w:rsid w:val="00D37F6A"/>
    <w:rsid w:val="00EA59D8"/>
    <w:rsid w:val="00FE3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E26F"/>
  <w15:chartTrackingRefBased/>
  <w15:docId w15:val="{11597AA0-4C3E-41B1-848E-1C8CBEC2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D8"/>
    <w:pPr>
      <w:ind w:left="720"/>
      <w:contextualSpacing/>
    </w:pPr>
  </w:style>
  <w:style w:type="character" w:styleId="Hyperlink">
    <w:name w:val="Hyperlink"/>
    <w:basedOn w:val="DefaultParagraphFont"/>
    <w:uiPriority w:val="99"/>
    <w:semiHidden/>
    <w:unhideWhenUsed/>
    <w:rsid w:val="00370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3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classification/roc-and-au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Tang</dc:creator>
  <cp:keywords/>
  <dc:description/>
  <cp:lastModifiedBy>Byron Tang</cp:lastModifiedBy>
  <cp:revision>7</cp:revision>
  <dcterms:created xsi:type="dcterms:W3CDTF">2020-08-19T12:41:00Z</dcterms:created>
  <dcterms:modified xsi:type="dcterms:W3CDTF">2020-08-21T13:05:00Z</dcterms:modified>
</cp:coreProperties>
</file>