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8731" w14:textId="4B0B5438" w:rsidR="00981A8D" w:rsidRDefault="00981A8D" w:rsidP="0027242B">
      <w:pPr>
        <w:jc w:val="center"/>
      </w:pPr>
      <w:r>
        <w:rPr>
          <w:rFonts w:hint="eastAsia"/>
        </w:rPr>
        <w:t>系统功能设计</w:t>
      </w:r>
    </w:p>
    <w:p w14:paraId="0CAAD5D1" w14:textId="7F61F55F" w:rsidR="0027242B" w:rsidRDefault="00B777F9" w:rsidP="00B777F9">
      <w:pPr>
        <w:jc w:val="left"/>
        <w:rPr>
          <w:rFonts w:hint="eastAsia"/>
        </w:rPr>
      </w:pPr>
      <w:r>
        <w:rPr>
          <w:rFonts w:hint="eastAsia"/>
        </w:rPr>
        <w:t>1</w:t>
      </w:r>
      <w:r>
        <w:t>.</w:t>
      </w:r>
      <w:r w:rsidR="0027242B" w:rsidRPr="0027242B">
        <w:rPr>
          <w:rFonts w:hint="eastAsia"/>
        </w:rPr>
        <w:t>系统功能设计</w:t>
      </w:r>
    </w:p>
    <w:p w14:paraId="580C39DE" w14:textId="77777777" w:rsidR="00981A8D" w:rsidRDefault="00981A8D" w:rsidP="00B777F9">
      <w:pPr>
        <w:ind w:firstLine="360"/>
      </w:pPr>
      <w:r>
        <w:t>DNS中继服务器是一种网络设备，用于转发DNS查询请求和响应消息。主要功能包括：</w:t>
      </w:r>
    </w:p>
    <w:p w14:paraId="6814D608" w14:textId="77777777" w:rsidR="00981A8D" w:rsidRDefault="00981A8D" w:rsidP="00A30C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接收来自</w:t>
      </w:r>
      <w:r>
        <w:t>DNS客户端的查询请求消息，解析并转发给其他DNS服务器；</w:t>
      </w:r>
    </w:p>
    <w:p w14:paraId="0263EFB0" w14:textId="77777777" w:rsidR="00981A8D" w:rsidRDefault="00981A8D" w:rsidP="00A30C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接收来自其他</w:t>
      </w:r>
      <w:r>
        <w:t>DNS服务器的响应消息，解析并转发给DNS客户端；</w:t>
      </w:r>
    </w:p>
    <w:p w14:paraId="4EEEF34D" w14:textId="77777777" w:rsidR="00981A8D" w:rsidRDefault="00981A8D" w:rsidP="00A30C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DNS查询过程中，自动缓存查询结果，加快后续查询速度；</w:t>
      </w:r>
    </w:p>
    <w:p w14:paraId="3FF8ABF0" w14:textId="641C5381" w:rsidR="00981A8D" w:rsidRDefault="00981A8D" w:rsidP="00A30C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支持</w:t>
      </w:r>
      <w:r>
        <w:t>DNS消息的转发、转换、过滤等高级功能，以提升网络安全性和可靠性。</w:t>
      </w:r>
    </w:p>
    <w:p w14:paraId="2DBC5A46" w14:textId="734F703E" w:rsidR="008F3333" w:rsidRDefault="008F3333" w:rsidP="008F3333"/>
    <w:p w14:paraId="4991F57B" w14:textId="77777777" w:rsidR="008F3333" w:rsidRDefault="008F3333" w:rsidP="008F3333">
      <w:pPr>
        <w:rPr>
          <w:rFonts w:hint="eastAsia"/>
        </w:rPr>
      </w:pPr>
    </w:p>
    <w:p w14:paraId="41E8F44C" w14:textId="38B22116" w:rsidR="00981A8D" w:rsidRDefault="00B777F9" w:rsidP="00B777F9">
      <w:r>
        <w:rPr>
          <w:rFonts w:hint="eastAsia"/>
        </w:rPr>
        <w:t>2</w:t>
      </w:r>
      <w:r>
        <w:t>.</w:t>
      </w:r>
      <w:r w:rsidR="00981A8D">
        <w:rPr>
          <w:rFonts w:hint="eastAsia"/>
        </w:rPr>
        <w:t>模块划分</w:t>
      </w:r>
    </w:p>
    <w:p w14:paraId="20F0E6D8" w14:textId="77777777" w:rsidR="00981A8D" w:rsidRDefault="00981A8D" w:rsidP="00A30CF4">
      <w:pPr>
        <w:ind w:firstLine="420"/>
      </w:pPr>
      <w:r>
        <w:rPr>
          <w:rFonts w:hint="eastAsia"/>
        </w:rPr>
        <w:t>基于上述功能设计，</w:t>
      </w:r>
      <w:r>
        <w:t>DNS中继服务器可以划分为以下几个模块：</w:t>
      </w:r>
    </w:p>
    <w:p w14:paraId="54D4C123" w14:textId="77777777" w:rsidR="00981A8D" w:rsidRDefault="00981A8D" w:rsidP="00A30CF4">
      <w:pPr>
        <w:pStyle w:val="a4"/>
        <w:numPr>
          <w:ilvl w:val="0"/>
          <w:numId w:val="8"/>
        </w:numPr>
        <w:ind w:firstLineChars="0"/>
      </w:pPr>
      <w:r>
        <w:t>DNS消息解析模块：用于解析收到的DNS消息，提取出查询或响应相关的信息，如查询类型、查询名称、响应结果等；</w:t>
      </w:r>
    </w:p>
    <w:p w14:paraId="01023F4C" w14:textId="77777777" w:rsidR="00981A8D" w:rsidRDefault="00981A8D" w:rsidP="00A30CF4">
      <w:pPr>
        <w:pStyle w:val="a4"/>
        <w:numPr>
          <w:ilvl w:val="0"/>
          <w:numId w:val="8"/>
        </w:numPr>
        <w:ind w:firstLineChars="0"/>
      </w:pPr>
      <w:r>
        <w:t>DNS消息生成模块：用于生成需要发送的DNS消息，根据收到的查询请求和响应结果，生成相应的DNS消息并发送出去；</w:t>
      </w:r>
    </w:p>
    <w:p w14:paraId="4E430972" w14:textId="77777777" w:rsidR="00981A8D" w:rsidRDefault="00981A8D" w:rsidP="00A30CF4">
      <w:pPr>
        <w:pStyle w:val="a4"/>
        <w:numPr>
          <w:ilvl w:val="0"/>
          <w:numId w:val="8"/>
        </w:numPr>
        <w:ind w:firstLineChars="0"/>
      </w:pPr>
      <w:r>
        <w:t>DNS缓存管理模块：用于管理DNS查询结果的缓存，支持缓存的添加、更新、删除等操作，以加快后续查询速度；</w:t>
      </w:r>
    </w:p>
    <w:p w14:paraId="7CCE3526" w14:textId="77777777" w:rsidR="00981A8D" w:rsidRDefault="00981A8D" w:rsidP="00A30CF4">
      <w:pPr>
        <w:pStyle w:val="a4"/>
        <w:numPr>
          <w:ilvl w:val="0"/>
          <w:numId w:val="8"/>
        </w:numPr>
        <w:ind w:firstLineChars="0"/>
      </w:pPr>
      <w:r>
        <w:t>DNS消息过滤模块：用于过滤不安全、不合法或不必要的DNS消息，以提高网络安全性和可靠性；</w:t>
      </w:r>
    </w:p>
    <w:p w14:paraId="0DD9FD33" w14:textId="77777777" w:rsidR="00981A8D" w:rsidRDefault="00981A8D" w:rsidP="00A30CF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网络接口模块：用于接收和发送</w:t>
      </w:r>
      <w:r>
        <w:t>DNS消息，支持不同的网络协议，如UDP、TCP等；</w:t>
      </w:r>
    </w:p>
    <w:p w14:paraId="7ED353E2" w14:textId="7A288486" w:rsidR="00981A8D" w:rsidRDefault="00981A8D" w:rsidP="00A30CF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系统管理模块：用于管理</w:t>
      </w:r>
      <w:r>
        <w:t>DNS中继服务器的配置信息、运行状态和日志记录等，以便于运维管理。</w:t>
      </w:r>
    </w:p>
    <w:p w14:paraId="7F710D60" w14:textId="5262A9DC" w:rsidR="008F3333" w:rsidRDefault="008F3333" w:rsidP="008F3333"/>
    <w:p w14:paraId="2E1B3065" w14:textId="77777777" w:rsidR="008F3333" w:rsidRDefault="008F3333" w:rsidP="008F3333">
      <w:pPr>
        <w:rPr>
          <w:rFonts w:hint="eastAsia"/>
        </w:rPr>
      </w:pPr>
    </w:p>
    <w:p w14:paraId="0C45F473" w14:textId="0EBE371C" w:rsidR="00981A8D" w:rsidRDefault="00A30CF4" w:rsidP="00981A8D">
      <w:r>
        <w:rPr>
          <w:rFonts w:hint="eastAsia"/>
        </w:rPr>
        <w:t>3</w:t>
      </w:r>
      <w:r>
        <w:t>.</w:t>
      </w:r>
      <w:r w:rsidR="00981A8D">
        <w:rPr>
          <w:rFonts w:hint="eastAsia"/>
        </w:rPr>
        <w:t>软件流程图</w:t>
      </w:r>
    </w:p>
    <w:p w14:paraId="44C9886B" w14:textId="324E34A8" w:rsidR="00E23058" w:rsidRDefault="00981A8D" w:rsidP="00A30CF4">
      <w:pPr>
        <w:ind w:firstLine="420"/>
      </w:pPr>
      <w:r>
        <w:rPr>
          <w:rFonts w:hint="eastAsia"/>
        </w:rPr>
        <w:t>下面是</w:t>
      </w:r>
      <w:r>
        <w:t>DNS中继服务器的软件流程图，展示了各个模块之间的交互过程：</w:t>
      </w:r>
    </w:p>
    <w:p w14:paraId="470F3662" w14:textId="77777777" w:rsidR="0027242B" w:rsidRDefault="0027242B" w:rsidP="00A30CF4">
      <w:pPr>
        <w:ind w:leftChars="300" w:left="630"/>
        <w:jc w:val="center"/>
      </w:pPr>
      <w:r>
        <w:t>+--------------------------------+</w:t>
      </w:r>
    </w:p>
    <w:p w14:paraId="2DA62186" w14:textId="77777777" w:rsidR="0027242B" w:rsidRDefault="0027242B" w:rsidP="00A30CF4">
      <w:pPr>
        <w:ind w:leftChars="300" w:left="630"/>
        <w:jc w:val="center"/>
      </w:pPr>
      <w:r>
        <w:t>|                                |</w:t>
      </w:r>
    </w:p>
    <w:p w14:paraId="5960D5F0" w14:textId="77777777" w:rsidR="0027242B" w:rsidRDefault="0027242B" w:rsidP="00A30CF4">
      <w:pPr>
        <w:ind w:leftChars="300" w:left="630"/>
        <w:jc w:val="center"/>
      </w:pPr>
      <w:r>
        <w:t>|         DNS 中继服务器          |</w:t>
      </w:r>
    </w:p>
    <w:p w14:paraId="72FC443B" w14:textId="77777777" w:rsidR="0027242B" w:rsidRDefault="0027242B" w:rsidP="00A30CF4">
      <w:pPr>
        <w:ind w:leftChars="300" w:left="630"/>
        <w:jc w:val="center"/>
      </w:pPr>
      <w:r>
        <w:t>|                                |</w:t>
      </w:r>
    </w:p>
    <w:p w14:paraId="52D288CA" w14:textId="77777777" w:rsidR="0027242B" w:rsidRDefault="0027242B" w:rsidP="00A30CF4">
      <w:pPr>
        <w:ind w:leftChars="300" w:left="630"/>
        <w:jc w:val="center"/>
      </w:pPr>
      <w:r>
        <w:t>+--------------------------------+</w:t>
      </w:r>
    </w:p>
    <w:p w14:paraId="71D682E0" w14:textId="3254DAE1" w:rsidR="0027242B" w:rsidRDefault="0027242B" w:rsidP="00A30CF4">
      <w:pPr>
        <w:ind w:leftChars="300" w:left="630"/>
        <w:jc w:val="center"/>
      </w:pPr>
      <w:r>
        <w:t>|            |</w:t>
      </w:r>
    </w:p>
    <w:p w14:paraId="4D67AEE1" w14:textId="7C5DBBEE" w:rsidR="0027242B" w:rsidRDefault="0027242B" w:rsidP="00A30CF4">
      <w:pPr>
        <w:ind w:leftChars="300" w:left="630"/>
        <w:jc w:val="center"/>
      </w:pPr>
      <w:r>
        <w:t>+----+-----+ +----+-----+</w:t>
      </w:r>
    </w:p>
    <w:p w14:paraId="1DACCFF9" w14:textId="32FFA3A1" w:rsidR="0027242B" w:rsidRDefault="0027242B" w:rsidP="00A30CF4">
      <w:pPr>
        <w:ind w:leftChars="300" w:left="630"/>
        <w:jc w:val="center"/>
      </w:pPr>
      <w:r>
        <w:t>| DNS消息解析| | DNS消息过滤|</w:t>
      </w:r>
    </w:p>
    <w:p w14:paraId="09B33BF5" w14:textId="14352F3B" w:rsidR="0027242B" w:rsidRDefault="0027242B" w:rsidP="00A30CF4">
      <w:pPr>
        <w:ind w:leftChars="300" w:left="630"/>
        <w:jc w:val="center"/>
      </w:pPr>
      <w:r>
        <w:t>+-----------+ +-----------+</w:t>
      </w:r>
    </w:p>
    <w:p w14:paraId="3C0FD7D5" w14:textId="5761B8CF" w:rsidR="0027242B" w:rsidRDefault="0027242B" w:rsidP="00A30CF4">
      <w:pPr>
        <w:ind w:leftChars="300" w:left="630"/>
        <w:jc w:val="center"/>
      </w:pPr>
      <w:r>
        <w:t>|            |</w:t>
      </w:r>
    </w:p>
    <w:p w14:paraId="46D7D833" w14:textId="5AFBB6E3" w:rsidR="0027242B" w:rsidRDefault="0027242B" w:rsidP="00A30CF4">
      <w:pPr>
        <w:ind w:leftChars="300" w:left="630"/>
        <w:jc w:val="center"/>
      </w:pPr>
      <w:r>
        <w:t>+----+-----+ +----+-----+</w:t>
      </w:r>
    </w:p>
    <w:p w14:paraId="618E03DA" w14:textId="05A40C91" w:rsidR="0027242B" w:rsidRDefault="0027242B" w:rsidP="00A30CF4">
      <w:pPr>
        <w:ind w:leftChars="300" w:left="630"/>
        <w:jc w:val="center"/>
      </w:pPr>
      <w:r>
        <w:t>| DNS缓存管理| | DNS消息生成|</w:t>
      </w:r>
    </w:p>
    <w:p w14:paraId="2036AE8B" w14:textId="0182D1F3" w:rsidR="0027242B" w:rsidRDefault="0027242B" w:rsidP="00A30CF4">
      <w:pPr>
        <w:ind w:leftChars="300" w:left="630"/>
        <w:jc w:val="center"/>
      </w:pPr>
      <w:r>
        <w:t>+-----------+ +-----------+</w:t>
      </w:r>
    </w:p>
    <w:p w14:paraId="6CD2D6FF" w14:textId="12BCFE65" w:rsidR="0027242B" w:rsidRDefault="0027242B" w:rsidP="00A30CF4">
      <w:pPr>
        <w:ind w:leftChars="300" w:left="630"/>
        <w:jc w:val="center"/>
      </w:pPr>
      <w:r>
        <w:t>|            |</w:t>
      </w:r>
    </w:p>
    <w:p w14:paraId="6F8EDFEE" w14:textId="7778151F" w:rsidR="0027242B" w:rsidRDefault="0027242B" w:rsidP="00A30CF4">
      <w:pPr>
        <w:ind w:leftChars="300" w:left="630"/>
        <w:jc w:val="center"/>
      </w:pPr>
      <w:r>
        <w:t>+----+-----+ +----+-----+</w:t>
      </w:r>
    </w:p>
    <w:p w14:paraId="5731B1DC" w14:textId="54CF46F3" w:rsidR="0027242B" w:rsidRDefault="0027242B" w:rsidP="00A30CF4">
      <w:pPr>
        <w:ind w:leftChars="300" w:left="630"/>
        <w:jc w:val="center"/>
      </w:pPr>
      <w:r>
        <w:t>|网络接口模块| |系统管理模块|</w:t>
      </w:r>
    </w:p>
    <w:p w14:paraId="7D46DD74" w14:textId="2EE1C41A" w:rsidR="0027242B" w:rsidRDefault="0027242B" w:rsidP="00A30CF4">
      <w:pPr>
        <w:ind w:leftChars="300" w:left="630"/>
        <w:jc w:val="center"/>
      </w:pPr>
      <w:r>
        <w:t>+-----------+ +-----------+</w:t>
      </w:r>
    </w:p>
    <w:p w14:paraId="6ECB8A83" w14:textId="2C7FC373" w:rsidR="0027242B" w:rsidRDefault="0027242B" w:rsidP="0027242B"/>
    <w:p w14:paraId="2B66FDE6" w14:textId="39156533" w:rsidR="0027242B" w:rsidRDefault="00A7031D" w:rsidP="0027242B">
      <w:r>
        <w:rPr>
          <w:rFonts w:hint="eastAsia"/>
        </w:rPr>
        <w:t>4</w:t>
      </w:r>
      <w:r>
        <w:t>.</w:t>
      </w:r>
      <w:r w:rsidR="0027242B">
        <w:rPr>
          <w:rFonts w:hint="eastAsia"/>
        </w:rPr>
        <w:t>测试用例及运行结果</w:t>
      </w:r>
    </w:p>
    <w:p w14:paraId="29271A53" w14:textId="77777777" w:rsidR="0027242B" w:rsidRDefault="0027242B" w:rsidP="00A7031D">
      <w:pPr>
        <w:ind w:firstLine="420"/>
      </w:pPr>
      <w:r>
        <w:rPr>
          <w:rFonts w:hint="eastAsia"/>
        </w:rPr>
        <w:t>以下是</w:t>
      </w:r>
      <w:r>
        <w:t>DNS中继服务器的测试用例，以及预期的运行结果：</w:t>
      </w:r>
    </w:p>
    <w:p w14:paraId="5C29BDB7" w14:textId="77777777" w:rsidR="0027242B" w:rsidRDefault="0027242B" w:rsidP="00A7031D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查询</w:t>
      </w:r>
      <w:r>
        <w:t xml:space="preserve"> www.baidu.com 的IP地址：</w:t>
      </w:r>
    </w:p>
    <w:p w14:paraId="485FEDF8" w14:textId="77777777" w:rsidR="0027242B" w:rsidRDefault="0027242B" w:rsidP="00C63C28">
      <w:pPr>
        <w:pStyle w:val="a4"/>
        <w:numPr>
          <w:ilvl w:val="1"/>
          <w:numId w:val="9"/>
        </w:numPr>
        <w:ind w:firstLineChars="0"/>
      </w:pPr>
      <w:r>
        <w:t>DNS中继服务器接收到查询请求；</w:t>
      </w:r>
    </w:p>
    <w:p w14:paraId="233930CA" w14:textId="77777777" w:rsidR="0027242B" w:rsidRDefault="0027242B" w:rsidP="00C63C28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解析查询请求，并从缓存中查找相关的</w:t>
      </w:r>
      <w:r>
        <w:t>IP地址信息；</w:t>
      </w:r>
    </w:p>
    <w:p w14:paraId="64118C39" w14:textId="77777777" w:rsidR="0027242B" w:rsidRDefault="0027242B" w:rsidP="00C63C28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如果缓存中存在相关信息，则返回缓存中的结果；</w:t>
      </w:r>
    </w:p>
    <w:p w14:paraId="103D548E" w14:textId="77777777" w:rsidR="0027242B" w:rsidRDefault="0027242B" w:rsidP="00C63C28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如果缓存中不存在相关信息，则将查询请求转发给上游</w:t>
      </w:r>
      <w:r>
        <w:t>DNS服务器；</w:t>
      </w:r>
    </w:p>
    <w:p w14:paraId="0DF27030" w14:textId="01F8781C" w:rsidR="0027242B" w:rsidRDefault="0027242B" w:rsidP="00C63C28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接收到上游</w:t>
      </w:r>
      <w:r>
        <w:t>DNS服务器的响应消息，解析响应消息，并将结果添加到</w:t>
      </w:r>
      <w:r>
        <w:rPr>
          <w:rFonts w:hint="eastAsia"/>
        </w:rPr>
        <w:t>缓存中，然后将结果返回给</w:t>
      </w:r>
      <w:r>
        <w:t>DNS客户端。</w:t>
      </w:r>
    </w:p>
    <w:p w14:paraId="28C6A15A" w14:textId="77777777" w:rsidR="0027242B" w:rsidRDefault="0027242B" w:rsidP="0027242B"/>
    <w:p w14:paraId="23EEE474" w14:textId="6BF22CCF" w:rsidR="0027242B" w:rsidRDefault="0027242B" w:rsidP="0027242B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查询不存在的域名：</w:t>
      </w:r>
    </w:p>
    <w:p w14:paraId="1EBEF5D5" w14:textId="77777777" w:rsidR="0027242B" w:rsidRDefault="0027242B" w:rsidP="00AD4E71">
      <w:pPr>
        <w:pStyle w:val="a4"/>
        <w:numPr>
          <w:ilvl w:val="1"/>
          <w:numId w:val="9"/>
        </w:numPr>
        <w:ind w:firstLineChars="0"/>
      </w:pPr>
      <w:r>
        <w:t>DNS中继服务器接收到查询请求；</w:t>
      </w:r>
    </w:p>
    <w:p w14:paraId="1EE9AEFE" w14:textId="77777777" w:rsidR="0027242B" w:rsidRDefault="0027242B" w:rsidP="00AD4E71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解析查询请求，并从缓存中查找相关信息；</w:t>
      </w:r>
    </w:p>
    <w:p w14:paraId="05EB0C1C" w14:textId="77777777" w:rsidR="0027242B" w:rsidRDefault="0027242B" w:rsidP="00AD4E71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如果缓存中存在相关信息，则返回缓存中的结果；</w:t>
      </w:r>
    </w:p>
    <w:p w14:paraId="253C4CBD" w14:textId="77777777" w:rsidR="0027242B" w:rsidRDefault="0027242B" w:rsidP="00AD4E71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如果缓存中不存在相关信息，则将查询请求转发给上游</w:t>
      </w:r>
      <w:r>
        <w:t>DNS服务器；</w:t>
      </w:r>
    </w:p>
    <w:p w14:paraId="1558BBD7" w14:textId="77777777" w:rsidR="0027242B" w:rsidRDefault="0027242B" w:rsidP="00AD4E71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接收到上游</w:t>
      </w:r>
      <w:r>
        <w:t>DNS服务器的响应消息，解析响应消息，并发现不存在相关信息；</w:t>
      </w:r>
    </w:p>
    <w:p w14:paraId="082ADE08" w14:textId="700906AB" w:rsidR="0027242B" w:rsidRDefault="0027242B" w:rsidP="00AD4E71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将结果添加到缓存中，并返回不存在的响应结果给</w:t>
      </w:r>
      <w:r>
        <w:t>DNS客户端。</w:t>
      </w:r>
    </w:p>
    <w:p w14:paraId="2551CCC0" w14:textId="77777777" w:rsidR="00C63C28" w:rsidRDefault="00C63C28" w:rsidP="0027242B">
      <w:pPr>
        <w:rPr>
          <w:rFonts w:hint="eastAsia"/>
        </w:rPr>
      </w:pPr>
    </w:p>
    <w:p w14:paraId="31AC33D5" w14:textId="45A502D8" w:rsidR="0027242B" w:rsidRDefault="0027242B" w:rsidP="0027242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查询恶意域名：</w:t>
      </w:r>
    </w:p>
    <w:p w14:paraId="364D51EA" w14:textId="77777777" w:rsidR="0027242B" w:rsidRDefault="0027242B" w:rsidP="00AD4E71">
      <w:pPr>
        <w:pStyle w:val="a4"/>
        <w:numPr>
          <w:ilvl w:val="1"/>
          <w:numId w:val="10"/>
        </w:numPr>
        <w:ind w:firstLineChars="0"/>
      </w:pPr>
      <w:r>
        <w:t>DNS中继服务器接收到查询请求；</w:t>
      </w:r>
    </w:p>
    <w:p w14:paraId="4F4C4830" w14:textId="77777777" w:rsidR="0027242B" w:rsidRDefault="0027242B" w:rsidP="00AD4E7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解析查询请求，并从缓存中查找相关信息；</w:t>
      </w:r>
    </w:p>
    <w:p w14:paraId="3C7A2C89" w14:textId="77777777" w:rsidR="0027242B" w:rsidRDefault="0027242B" w:rsidP="00AD4E7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如果缓存中存在相关信息，则返回缓存中的结果；</w:t>
      </w:r>
    </w:p>
    <w:p w14:paraId="360B481B" w14:textId="77777777" w:rsidR="0027242B" w:rsidRDefault="0027242B" w:rsidP="00AD4E7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如果缓存中不存在相关信息，则将查询请求转发给上游</w:t>
      </w:r>
      <w:r>
        <w:t>DNS服务器；</w:t>
      </w:r>
    </w:p>
    <w:p w14:paraId="69DA0075" w14:textId="77777777" w:rsidR="0027242B" w:rsidRDefault="0027242B" w:rsidP="00AD4E7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接收到上游</w:t>
      </w:r>
      <w:r>
        <w:t>DNS服务器的响应消息，解析响应消息，并发现恶意的响应结果；</w:t>
      </w:r>
    </w:p>
    <w:p w14:paraId="6B5081BC" w14:textId="77777777" w:rsidR="0027242B" w:rsidRDefault="0027242B" w:rsidP="00AD4E7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将结果添加到缓存中，并返回不存在的响应结果给</w:t>
      </w:r>
      <w:r>
        <w:t>DNS客户端。</w:t>
      </w:r>
    </w:p>
    <w:p w14:paraId="3B56669C" w14:textId="77777777" w:rsidR="00904DDC" w:rsidRDefault="00904DDC" w:rsidP="00904DDC">
      <w:pPr>
        <w:ind w:left="420"/>
      </w:pPr>
    </w:p>
    <w:p w14:paraId="0A8E0575" w14:textId="1C106098" w:rsidR="0027242B" w:rsidRDefault="0027242B" w:rsidP="00904DDC">
      <w:pPr>
        <w:ind w:left="420"/>
      </w:pPr>
      <w:r>
        <w:rPr>
          <w:rFonts w:hint="eastAsia"/>
        </w:rPr>
        <w:t>以上测试用例主要是针对</w:t>
      </w:r>
      <w:r>
        <w:t>DNS中继服务器的基本功能进行测试，包括查询请求、缓存、转发和响应等方面。预期的运行结果是，DNS中继服务器能够正确地解析查询请求、从缓存中获取查询结果、转发查询请求给上游DNS服务器、解析上游DNS服务器的响应消息，并将结果返回给DNS客户端。</w:t>
      </w:r>
    </w:p>
    <w:p w14:paraId="05740C3C" w14:textId="2D285E78" w:rsidR="0027242B" w:rsidRDefault="0027242B" w:rsidP="0027242B"/>
    <w:p w14:paraId="00BCDBD1" w14:textId="77777777" w:rsidR="00715C0D" w:rsidRDefault="00715C0D" w:rsidP="0027242B">
      <w:pPr>
        <w:rPr>
          <w:rFonts w:hint="eastAsia"/>
        </w:rPr>
      </w:pPr>
    </w:p>
    <w:p w14:paraId="50060C26" w14:textId="0B8EE315" w:rsidR="0027242B" w:rsidRDefault="00C63C28" w:rsidP="0027242B">
      <w:r>
        <w:rPr>
          <w:rFonts w:hint="eastAsia"/>
        </w:rPr>
        <w:t>5</w:t>
      </w:r>
      <w:r>
        <w:t>.</w:t>
      </w:r>
      <w:r w:rsidR="0027242B">
        <w:rPr>
          <w:rFonts w:hint="eastAsia"/>
        </w:rPr>
        <w:t>调试中遇到并解决的问题</w:t>
      </w:r>
    </w:p>
    <w:p w14:paraId="130CEA0B" w14:textId="03AA5AC0" w:rsidR="0027242B" w:rsidRDefault="0027242B" w:rsidP="00C63C28">
      <w:pPr>
        <w:ind w:firstLine="420"/>
      </w:pPr>
      <w:r>
        <w:rPr>
          <w:rFonts w:hint="eastAsia"/>
        </w:rPr>
        <w:t>在设计和实现</w:t>
      </w:r>
      <w:r>
        <w:t>DNS中继服务器的过程中，遇到以下问题：</w:t>
      </w:r>
    </w:p>
    <w:p w14:paraId="717B7279" w14:textId="77777777" w:rsidR="0027242B" w:rsidRDefault="0027242B" w:rsidP="00C63C2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缓存管理不当：如果</w:t>
      </w:r>
      <w:r>
        <w:t>DNS中继服务器的缓存管理不当，会导致查询结果的不一致或不正确。需要在实现缓存管理模块时，设计合理的缓存更新策略和缓存清除策略，以保证查询结果的准确性和一致性。</w:t>
      </w:r>
    </w:p>
    <w:p w14:paraId="27E37AED" w14:textId="77777777" w:rsidR="0027242B" w:rsidRDefault="0027242B" w:rsidP="0027242B"/>
    <w:p w14:paraId="5CEFB063" w14:textId="77777777" w:rsidR="0027242B" w:rsidRDefault="0027242B" w:rsidP="00C63C2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网络传输异常：</w:t>
      </w:r>
      <w:r>
        <w:t>DNS中继服务器需要通过网络接口与DNS客户端和上游DNS服务器进行通信，如果网络传输异常，会导致查询请求和响应消息的丢失或延迟。需要在实现网络接口模块时，设计合理的重传策略和超时策略，以提高网络传输的可靠性。</w:t>
      </w:r>
    </w:p>
    <w:p w14:paraId="724E9B15" w14:textId="77777777" w:rsidR="0027242B" w:rsidRDefault="0027242B" w:rsidP="0027242B"/>
    <w:p w14:paraId="4CA05BA8" w14:textId="77777777" w:rsidR="0027242B" w:rsidRDefault="0027242B" w:rsidP="00C63C2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安全漏洞问题：</w:t>
      </w:r>
      <w:r>
        <w:t>DNS中继服务器需要支持DNS消息的过滤和转换，以提高网络安全性和可靠性。如果过滤和转换不当，会导致安全漏洞问题。需要在实现DNS消息过滤模块时，设计合理的过滤规则和转换规则，以提高网络安全性和可靠性。</w:t>
      </w:r>
    </w:p>
    <w:p w14:paraId="3EE90C94" w14:textId="3D5551CD" w:rsidR="0027242B" w:rsidRDefault="0027242B" w:rsidP="0027242B"/>
    <w:p w14:paraId="0D2FFB58" w14:textId="77777777" w:rsidR="00A43D3B" w:rsidRDefault="00A43D3B" w:rsidP="0027242B">
      <w:pPr>
        <w:rPr>
          <w:rFonts w:hint="eastAsia"/>
        </w:rPr>
      </w:pPr>
    </w:p>
    <w:p w14:paraId="0D946DB9" w14:textId="0487D167" w:rsidR="0027242B" w:rsidRDefault="0017443B" w:rsidP="0027242B">
      <w:r>
        <w:rPr>
          <w:rFonts w:hint="eastAsia"/>
        </w:rPr>
        <w:t>6</w:t>
      </w:r>
      <w:r>
        <w:t>.</w:t>
      </w:r>
      <w:r w:rsidR="0027242B">
        <w:rPr>
          <w:rFonts w:hint="eastAsia"/>
        </w:rPr>
        <w:t>心得体会</w:t>
      </w:r>
    </w:p>
    <w:p w14:paraId="680E4F6E" w14:textId="77777777" w:rsidR="0027242B" w:rsidRDefault="0027242B" w:rsidP="008E266A">
      <w:pPr>
        <w:ind w:left="420"/>
      </w:pPr>
      <w:r>
        <w:rPr>
          <w:rFonts w:hint="eastAsia"/>
        </w:rPr>
        <w:t>设计和实现</w:t>
      </w:r>
      <w:r>
        <w:t>DNS中继服务器是一项复杂的网络应用开发任务，需要掌握网络</w:t>
      </w:r>
      <w:r>
        <w:rPr>
          <w:rFonts w:hint="eastAsia"/>
        </w:rPr>
        <w:t>协议、分布式系统、并发编程等多方面知识。在开发过程中，需要深入理解</w:t>
      </w:r>
      <w:r>
        <w:t>DNS协议的工作原理和实现机制，同时考虑到网络传输的可靠性、安全性和性能等方面因素。</w:t>
      </w:r>
    </w:p>
    <w:p w14:paraId="080A2188" w14:textId="77777777" w:rsidR="0027242B" w:rsidRDefault="0027242B" w:rsidP="0027242B"/>
    <w:p w14:paraId="07B50779" w14:textId="77777777" w:rsidR="0027242B" w:rsidRDefault="0027242B" w:rsidP="008E266A">
      <w:pPr>
        <w:ind w:firstLine="420"/>
      </w:pPr>
      <w:r>
        <w:rPr>
          <w:rFonts w:hint="eastAsia"/>
        </w:rPr>
        <w:t>在实现</w:t>
      </w:r>
      <w:r>
        <w:t>DNS中继服务器时，需要注意以下几点：</w:t>
      </w:r>
    </w:p>
    <w:p w14:paraId="46EC4EC0" w14:textId="77777777" w:rsidR="0027242B" w:rsidRDefault="0027242B" w:rsidP="0027242B"/>
    <w:p w14:paraId="7295F284" w14:textId="77777777" w:rsidR="0027242B" w:rsidRDefault="0027242B" w:rsidP="008E266A">
      <w:pPr>
        <w:pStyle w:val="a4"/>
        <w:numPr>
          <w:ilvl w:val="0"/>
          <w:numId w:val="11"/>
        </w:numPr>
        <w:ind w:leftChars="200" w:left="860" w:firstLineChars="0"/>
      </w:pPr>
      <w:r>
        <w:rPr>
          <w:rFonts w:hint="eastAsia"/>
        </w:rPr>
        <w:t>设计合理的模块划分和接口设计：</w:t>
      </w:r>
      <w:r>
        <w:t>DNS中继服务器是一个复杂的系统，需要将其拆分为多个模块，每个模块负责不同的功能。在模块划分时，需要考虑到模块之间的接口设计，以保证模块之间的协作和数据交互的有效性和可靠性。</w:t>
      </w:r>
    </w:p>
    <w:p w14:paraId="7D8598D4" w14:textId="77777777" w:rsidR="0027242B" w:rsidRDefault="0027242B" w:rsidP="008E266A">
      <w:pPr>
        <w:ind w:leftChars="200" w:left="420"/>
      </w:pPr>
    </w:p>
    <w:p w14:paraId="0944E5FE" w14:textId="77777777" w:rsidR="0027242B" w:rsidRDefault="0027242B" w:rsidP="008E266A">
      <w:pPr>
        <w:pStyle w:val="a4"/>
        <w:numPr>
          <w:ilvl w:val="0"/>
          <w:numId w:val="11"/>
        </w:numPr>
        <w:ind w:leftChars="200" w:left="860" w:firstLineChars="0"/>
      </w:pPr>
      <w:r>
        <w:rPr>
          <w:rFonts w:hint="eastAsia"/>
        </w:rPr>
        <w:t>保证数据一致性和可靠性：</w:t>
      </w:r>
      <w:r>
        <w:t>DNS中继服务器需要管理缓存，对查询请求和响应消息进行处理，需要保证数据的一致性和可靠性。在实现时，需要考虑到数据的同步和更新机制，以保证数据的准确性和一致性。</w:t>
      </w:r>
    </w:p>
    <w:p w14:paraId="3338072F" w14:textId="77777777" w:rsidR="0027242B" w:rsidRDefault="0027242B" w:rsidP="008E266A">
      <w:pPr>
        <w:ind w:leftChars="200" w:left="420"/>
      </w:pPr>
    </w:p>
    <w:p w14:paraId="07785B9D" w14:textId="77777777" w:rsidR="0027242B" w:rsidRDefault="0027242B" w:rsidP="008E266A">
      <w:pPr>
        <w:pStyle w:val="a4"/>
        <w:numPr>
          <w:ilvl w:val="0"/>
          <w:numId w:val="11"/>
        </w:numPr>
        <w:ind w:leftChars="200" w:left="860" w:firstLineChars="0"/>
      </w:pPr>
      <w:r>
        <w:rPr>
          <w:rFonts w:hint="eastAsia"/>
        </w:rPr>
        <w:t>考虑到性能和安全性：</w:t>
      </w:r>
      <w:r>
        <w:t>DNS中继服务器需要处理大量的查询请求和响应消息，同时需要保证网络传输的安全性和可靠性。在实现时，需要考虑到性能和安全性的平衡，采用合适的技术手段提高系统的性能和安全性。</w:t>
      </w:r>
    </w:p>
    <w:p w14:paraId="2F5F38BA" w14:textId="77777777" w:rsidR="0027242B" w:rsidRDefault="0027242B" w:rsidP="0027242B"/>
    <w:p w14:paraId="35C88479" w14:textId="7310153A" w:rsidR="0027242B" w:rsidRPr="0027242B" w:rsidRDefault="0027242B" w:rsidP="0027242B">
      <w:pPr>
        <w:rPr>
          <w:rFonts w:hint="eastAsia"/>
        </w:rPr>
      </w:pPr>
      <w:r>
        <w:rPr>
          <w:rFonts w:hint="eastAsia"/>
        </w:rPr>
        <w:t>综上所述，设计和实现</w:t>
      </w:r>
      <w:r>
        <w:t>DNS中继服务器是一项具有挑战性的任务，需要综合考虑多方面因素。在实现时，需要不断调整和优化系统架构、模块设计和接口设计，以提高系统的性能和可靠性。同时，需要关注网络安全性，采用合适的安全技术手段保证系统的安全性。</w:t>
      </w:r>
    </w:p>
    <w:sectPr w:rsidR="0027242B" w:rsidRPr="00272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63F5"/>
    <w:multiLevelType w:val="hybridMultilevel"/>
    <w:tmpl w:val="759079B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1C8E33E9"/>
    <w:multiLevelType w:val="hybridMultilevel"/>
    <w:tmpl w:val="606EF358"/>
    <w:lvl w:ilvl="0" w:tplc="E22A0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627657"/>
    <w:multiLevelType w:val="multilevel"/>
    <w:tmpl w:val="7342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A7698"/>
    <w:multiLevelType w:val="hybridMultilevel"/>
    <w:tmpl w:val="10A4C3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11E7887"/>
    <w:multiLevelType w:val="multilevel"/>
    <w:tmpl w:val="390014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40560"/>
    <w:multiLevelType w:val="hybridMultilevel"/>
    <w:tmpl w:val="EB68A60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413A0540"/>
    <w:multiLevelType w:val="multilevel"/>
    <w:tmpl w:val="0C9CF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7722F"/>
    <w:multiLevelType w:val="hybridMultilevel"/>
    <w:tmpl w:val="15AE391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5F546E06"/>
    <w:multiLevelType w:val="multilevel"/>
    <w:tmpl w:val="68F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6E4185"/>
    <w:multiLevelType w:val="multilevel"/>
    <w:tmpl w:val="81C0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20C3A"/>
    <w:multiLevelType w:val="hybridMultilevel"/>
    <w:tmpl w:val="4220294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24662554">
    <w:abstractNumId w:val="9"/>
  </w:num>
  <w:num w:numId="2" w16cid:durableId="632105573">
    <w:abstractNumId w:val="2"/>
  </w:num>
  <w:num w:numId="3" w16cid:durableId="451637663">
    <w:abstractNumId w:val="6"/>
  </w:num>
  <w:num w:numId="4" w16cid:durableId="1107307421">
    <w:abstractNumId w:val="8"/>
  </w:num>
  <w:num w:numId="5" w16cid:durableId="1519349623">
    <w:abstractNumId w:val="4"/>
  </w:num>
  <w:num w:numId="6" w16cid:durableId="753011725">
    <w:abstractNumId w:val="1"/>
  </w:num>
  <w:num w:numId="7" w16cid:durableId="1485856608">
    <w:abstractNumId w:val="5"/>
  </w:num>
  <w:num w:numId="8" w16cid:durableId="1870530259">
    <w:abstractNumId w:val="10"/>
  </w:num>
  <w:num w:numId="9" w16cid:durableId="540170587">
    <w:abstractNumId w:val="7"/>
  </w:num>
  <w:num w:numId="10" w16cid:durableId="1681738013">
    <w:abstractNumId w:val="0"/>
  </w:num>
  <w:num w:numId="11" w16cid:durableId="1879584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3F"/>
    <w:rsid w:val="0017443B"/>
    <w:rsid w:val="0027242B"/>
    <w:rsid w:val="00715C0D"/>
    <w:rsid w:val="00837F3F"/>
    <w:rsid w:val="008E266A"/>
    <w:rsid w:val="008F3333"/>
    <w:rsid w:val="00904DDC"/>
    <w:rsid w:val="00981A8D"/>
    <w:rsid w:val="00A30CF4"/>
    <w:rsid w:val="00A43D3B"/>
    <w:rsid w:val="00A7031D"/>
    <w:rsid w:val="00AD4E71"/>
    <w:rsid w:val="00B777F9"/>
    <w:rsid w:val="00C63C28"/>
    <w:rsid w:val="00E2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28AA"/>
  <w15:chartTrackingRefBased/>
  <w15:docId w15:val="{92784FD0-5EBB-46E5-B7D4-0225A0DB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2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宏明</dc:creator>
  <cp:keywords/>
  <dc:description/>
  <cp:lastModifiedBy>朱 宏明</cp:lastModifiedBy>
  <cp:revision>13</cp:revision>
  <dcterms:created xsi:type="dcterms:W3CDTF">2023-03-26T14:54:00Z</dcterms:created>
  <dcterms:modified xsi:type="dcterms:W3CDTF">2023-03-26T15:08:00Z</dcterms:modified>
</cp:coreProperties>
</file>