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西安交通大学硕士、博士学位论文</w:t>
      </w:r>
      <w:r>
        <w:rPr>
          <w:rFonts w:hint="eastAsia"/>
          <w:sz w:val="32"/>
          <w:szCs w:val="40"/>
          <w:lang w:val="en-US" w:eastAsia="zh-CN"/>
        </w:rPr>
        <w:t>内容</w:t>
      </w:r>
      <w:r>
        <w:rPr>
          <w:rFonts w:hint="eastAsia"/>
          <w:sz w:val="32"/>
          <w:szCs w:val="40"/>
        </w:rPr>
        <w:t>编排顺序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封面（装订用）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中、英文题名页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答辩委员会页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中、英文摘要页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中、英文目录页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主要符号表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正文（从绪论到结论）</w:t>
      </w:r>
    </w:p>
    <w:p>
      <w:pPr>
        <w:numPr>
          <w:numId w:val="0"/>
        </w:numPr>
        <w:ind w:leftChars="0" w:firstLine="420" w:firstLineChars="200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若使用英文撰写学位论文，则正文部分用英文书写，其余内容的中英文编排规定不变。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致谢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攻读学位期间取得的研究成果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答辩委员会决议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常规评阅人名单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声明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4B8E"/>
    <w:multiLevelType w:val="singleLevel"/>
    <w:tmpl w:val="240A4B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5ECA"/>
    <w:rsid w:val="04B00749"/>
    <w:rsid w:val="166D5F87"/>
    <w:rsid w:val="194A1AA5"/>
    <w:rsid w:val="1C4B4BEE"/>
    <w:rsid w:val="1CCD59C5"/>
    <w:rsid w:val="1CF23139"/>
    <w:rsid w:val="1F5031B8"/>
    <w:rsid w:val="211B5B65"/>
    <w:rsid w:val="259A5D3D"/>
    <w:rsid w:val="27EF3EE2"/>
    <w:rsid w:val="29E34B53"/>
    <w:rsid w:val="35FE3A25"/>
    <w:rsid w:val="3C424772"/>
    <w:rsid w:val="3D0B6592"/>
    <w:rsid w:val="4CAF0237"/>
    <w:rsid w:val="50852986"/>
    <w:rsid w:val="55523CF0"/>
    <w:rsid w:val="55DD6DB5"/>
    <w:rsid w:val="59DC1476"/>
    <w:rsid w:val="5AFE1683"/>
    <w:rsid w:val="5C6B77FD"/>
    <w:rsid w:val="5E1D6ECB"/>
    <w:rsid w:val="65C207A4"/>
    <w:rsid w:val="697F53A8"/>
    <w:rsid w:val="6BB64F12"/>
    <w:rsid w:val="6C364DBD"/>
    <w:rsid w:val="79E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2020-12-30T08:01:13Z</dcterms:created>
  <dc:creator>pc</dc:creator>
  <cp:lastModifiedBy>lj</cp:lastModifiedBy>
  <dcterms:modified xsi:type="dcterms:W3CDTF">2020-12-30T08:09:19Z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