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2222" w14:textId="77777777" w:rsidR="00A64F0D" w:rsidRPr="00E415E3" w:rsidRDefault="000715BF" w:rsidP="001D7337">
      <w:pPr>
        <w:pStyle w:val="Heading2"/>
        <w:jc w:val="both"/>
        <w:rPr>
          <w:color w:val="2F5496" w:themeColor="accent5" w:themeShade="BF"/>
        </w:rPr>
      </w:pPr>
      <w:bookmarkStart w:id="0" w:name="_Toc473807267"/>
      <w:r w:rsidRPr="00E415E3">
        <w:rPr>
          <w:color w:val="2F5496" w:themeColor="accent5" w:themeShade="BF"/>
        </w:rPr>
        <w:t>Task #1</w:t>
      </w:r>
      <w:r w:rsidR="009D225A" w:rsidRPr="00E415E3">
        <w:rPr>
          <w:color w:val="2F5496" w:themeColor="accent5" w:themeShade="BF"/>
        </w:rPr>
        <w:t>:</w:t>
      </w:r>
      <w:r w:rsidR="00A64F0D" w:rsidRPr="00E415E3">
        <w:rPr>
          <w:color w:val="2F5496" w:themeColor="accent5" w:themeShade="BF"/>
        </w:rPr>
        <w:t xml:space="preserve"> How far </w:t>
      </w:r>
      <w:r w:rsidR="00204AB7" w:rsidRPr="00E415E3">
        <w:rPr>
          <w:color w:val="2F5496" w:themeColor="accent5" w:themeShade="BF"/>
        </w:rPr>
        <w:t xml:space="preserve">can </w:t>
      </w:r>
      <w:r w:rsidR="00A64F0D" w:rsidRPr="00E415E3">
        <w:rPr>
          <w:color w:val="2F5496" w:themeColor="accent5" w:themeShade="BF"/>
        </w:rPr>
        <w:t>we drill</w:t>
      </w:r>
      <w:r w:rsidR="009D225A" w:rsidRPr="00E415E3">
        <w:rPr>
          <w:color w:val="2F5496" w:themeColor="accent5" w:themeShade="BF"/>
        </w:rPr>
        <w:t xml:space="preserve"> with the four types of drill strings</w:t>
      </w:r>
      <w:r w:rsidR="00A64F0D" w:rsidRPr="00E415E3">
        <w:rPr>
          <w:color w:val="2F5496" w:themeColor="accent5" w:themeShade="BF"/>
        </w:rPr>
        <w:t>?</w:t>
      </w:r>
      <w:bookmarkEnd w:id="0"/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769"/>
        <w:gridCol w:w="1901"/>
        <w:gridCol w:w="1401"/>
        <w:gridCol w:w="1508"/>
        <w:gridCol w:w="2483"/>
      </w:tblGrid>
      <w:tr w:rsidR="00E415E3" w14:paraId="036FC5C6" w14:textId="77777777" w:rsidTr="00E415E3">
        <w:trPr>
          <w:trHeight w:val="80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7243D4" w14:textId="77777777" w:rsidR="00E415E3" w:rsidRDefault="00E415E3">
            <w:pPr>
              <w:spacing w:after="0" w:line="240" w:lineRule="auto"/>
              <w:jc w:val="center"/>
              <w:rPr>
                <w:rFonts w:eastAsiaTheme="minorHAnsi"/>
                <w:b/>
                <w:bCs/>
                <w:noProof/>
                <w:lang w:val="nb-NO" w:eastAsia="nb-NO" w:bidi="ar-SA"/>
              </w:rPr>
            </w:pPr>
            <w:r>
              <w:rPr>
                <w:b/>
                <w:bCs/>
                <w:noProof/>
                <w:lang w:val="nb-NO" w:eastAsia="nb-NO"/>
              </w:rPr>
              <w:t>Grade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A0F0D6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Coefficient of friction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440CE5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Flow Rate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AF8E25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Tripping Parameters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D234A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Maximum allowable drilling depth</w:t>
            </w:r>
          </w:p>
        </w:tc>
      </w:tr>
      <w:tr w:rsidR="00E415E3" w14:paraId="0F1E362F" w14:textId="77777777" w:rsidTr="00E415E3">
        <w:trPr>
          <w:trHeight w:val="527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E204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E-75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B048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Casing/String=0.25</w:t>
            </w:r>
          </w:p>
          <w:p w14:paraId="3668ABAC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  <w:p w14:paraId="688EC684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Well/String=0.30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9869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Q=500 gpm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C18D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RPM=50</w:t>
            </w:r>
          </w:p>
          <w:p w14:paraId="3876E3B0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  <w:p w14:paraId="4409A9E2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Speed=30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1FDD" w14:textId="364DB21B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11</w:t>
            </w:r>
            <w:r>
              <w:rPr>
                <w:noProof/>
                <w:lang w:val="nb-NO" w:eastAsia="nb-NO"/>
              </w:rPr>
              <w:t>450</w:t>
            </w:r>
          </w:p>
        </w:tc>
      </w:tr>
      <w:tr w:rsidR="00E415E3" w14:paraId="3217442D" w14:textId="77777777" w:rsidTr="00E415E3">
        <w:trPr>
          <w:trHeight w:val="527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54D6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G-105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04C37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B5D8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ED78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F1CE" w14:textId="5B60145A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13</w:t>
            </w:r>
            <w:r>
              <w:rPr>
                <w:noProof/>
                <w:lang w:val="nb-NO" w:eastAsia="nb-NO"/>
              </w:rPr>
              <w:t>200</w:t>
            </w:r>
          </w:p>
        </w:tc>
      </w:tr>
      <w:tr w:rsidR="00E415E3" w14:paraId="69F7630C" w14:textId="77777777" w:rsidTr="00E415E3">
        <w:trPr>
          <w:trHeight w:val="437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521B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S-135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B4E5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17BEC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F88F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4808" w14:textId="1808BB02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14</w:t>
            </w:r>
            <w:r>
              <w:rPr>
                <w:noProof/>
                <w:lang w:val="nb-NO" w:eastAsia="nb-NO"/>
              </w:rPr>
              <w:t>250</w:t>
            </w:r>
          </w:p>
        </w:tc>
      </w:tr>
      <w:tr w:rsidR="00E415E3" w14:paraId="638B8155" w14:textId="77777777" w:rsidTr="00E415E3">
        <w:trPr>
          <w:trHeight w:val="455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FC536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X-95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7A23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8288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71DF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6961" w14:textId="7C826F91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12</w:t>
            </w:r>
            <w:r>
              <w:rPr>
                <w:noProof/>
                <w:lang w:val="nb-NO" w:eastAsia="nb-NO"/>
              </w:rPr>
              <w:t>300</w:t>
            </w:r>
          </w:p>
        </w:tc>
      </w:tr>
    </w:tbl>
    <w:p w14:paraId="67F934B9" w14:textId="6B7A5BD3" w:rsidR="000715BF" w:rsidRPr="000715BF" w:rsidRDefault="000715BF" w:rsidP="000715BF">
      <w:pPr>
        <w:spacing w:after="160" w:line="259" w:lineRule="auto"/>
        <w:rPr>
          <w:sz w:val="24"/>
        </w:rPr>
      </w:pPr>
    </w:p>
    <w:p w14:paraId="5E68952B" w14:textId="77777777" w:rsidR="00A64F0D" w:rsidRPr="00E415E3" w:rsidRDefault="000715BF" w:rsidP="001D7337">
      <w:pPr>
        <w:pStyle w:val="Heading2"/>
        <w:jc w:val="both"/>
        <w:rPr>
          <w:color w:val="2F5496" w:themeColor="accent5" w:themeShade="BF"/>
        </w:rPr>
      </w:pPr>
      <w:bookmarkStart w:id="1" w:name="_Toc473807268"/>
      <w:r w:rsidRPr="00E415E3">
        <w:rPr>
          <w:color w:val="2F5496" w:themeColor="accent5" w:themeShade="BF"/>
        </w:rPr>
        <w:t xml:space="preserve">Task #2: </w:t>
      </w:r>
      <w:r w:rsidR="00204AB7" w:rsidRPr="00E415E3">
        <w:rPr>
          <w:color w:val="2F5496" w:themeColor="accent5" w:themeShade="BF"/>
        </w:rPr>
        <w:t>What is the maximum f</w:t>
      </w:r>
      <w:r w:rsidR="00A64F0D" w:rsidRPr="00E415E3">
        <w:rPr>
          <w:color w:val="2F5496" w:themeColor="accent5" w:themeShade="BF"/>
        </w:rPr>
        <w:t>low rate</w:t>
      </w:r>
      <w:r w:rsidR="00204AB7" w:rsidRPr="00E415E3">
        <w:rPr>
          <w:color w:val="2F5496" w:themeColor="accent5" w:themeShade="BF"/>
        </w:rPr>
        <w:t xml:space="preserve"> that the von Mises stress in the drill string would be in safe window</w:t>
      </w:r>
      <w:r w:rsidR="00A64F0D" w:rsidRPr="00E415E3">
        <w:rPr>
          <w:color w:val="2F5496" w:themeColor="accent5" w:themeShade="BF"/>
        </w:rPr>
        <w:t>?</w:t>
      </w:r>
      <w:bookmarkEnd w:id="1"/>
      <w:r w:rsidR="00A64F0D" w:rsidRPr="00E415E3">
        <w:rPr>
          <w:color w:val="2F5496" w:themeColor="accent5" w:themeShade="BF"/>
        </w:rPr>
        <w:t xml:space="preserve"> </w:t>
      </w:r>
    </w:p>
    <w:tbl>
      <w:tblPr>
        <w:tblStyle w:val="TableGrid"/>
        <w:tblpPr w:leftFromText="180" w:rightFromText="180" w:vertAnchor="text" w:horzAnchor="margin" w:tblpY="-29"/>
        <w:tblW w:w="9085" w:type="dxa"/>
        <w:tblLook w:val="04A0" w:firstRow="1" w:lastRow="0" w:firstColumn="1" w:lastColumn="0" w:noHBand="0" w:noVBand="1"/>
      </w:tblPr>
      <w:tblGrid>
        <w:gridCol w:w="1768"/>
        <w:gridCol w:w="1901"/>
        <w:gridCol w:w="1426"/>
        <w:gridCol w:w="3990"/>
      </w:tblGrid>
      <w:tr w:rsidR="00E415E3" w14:paraId="7134EFEC" w14:textId="77777777" w:rsidTr="00E415E3">
        <w:trPr>
          <w:trHeight w:val="8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1BC14D" w14:textId="77777777" w:rsidR="00E415E3" w:rsidRDefault="00E415E3">
            <w:pPr>
              <w:spacing w:after="0" w:line="240" w:lineRule="auto"/>
              <w:jc w:val="center"/>
              <w:rPr>
                <w:rFonts w:eastAsiaTheme="minorHAnsi"/>
                <w:b/>
                <w:bCs/>
                <w:noProof/>
                <w:lang w:val="nb-NO" w:eastAsia="nb-NO" w:bidi="ar-SA"/>
              </w:rPr>
            </w:pPr>
            <w:r>
              <w:rPr>
                <w:b/>
                <w:bCs/>
                <w:noProof/>
                <w:lang w:val="nb-NO" w:eastAsia="nb-NO"/>
              </w:rPr>
              <w:t>Grade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D38695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Coefficient of friction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5C19C5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Tripping Parameters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5F48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eastAsia="nb-NO"/>
              </w:rPr>
            </w:pPr>
            <w:r>
              <w:rPr>
                <w:b/>
                <w:bCs/>
                <w:noProof/>
                <w:lang w:eastAsia="nb-NO"/>
              </w:rPr>
              <w:t xml:space="preserve">Maximum allowable flow rate for Von Misesto be within the safe window </w:t>
            </w:r>
          </w:p>
        </w:tc>
      </w:tr>
      <w:tr w:rsidR="00E415E3" w14:paraId="31F6312C" w14:textId="77777777" w:rsidTr="00E415E3">
        <w:trPr>
          <w:trHeight w:val="527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5155E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E-75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6886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Casing/String=0.25</w:t>
            </w:r>
          </w:p>
          <w:p w14:paraId="32C3D16B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  <w:p w14:paraId="1D45CFB6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Well/String=0.30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00C5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RPM=50</w:t>
            </w:r>
          </w:p>
          <w:p w14:paraId="2DD27A28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  <w:p w14:paraId="7EA51C48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Speed=30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E880" w14:textId="3A8B90C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9</w:t>
            </w:r>
            <w:r>
              <w:rPr>
                <w:noProof/>
                <w:lang w:val="nb-NO" w:eastAsia="nb-NO"/>
              </w:rPr>
              <w:t>50</w:t>
            </w:r>
          </w:p>
        </w:tc>
      </w:tr>
      <w:tr w:rsidR="00E415E3" w14:paraId="3DA2507D" w14:textId="77777777" w:rsidTr="00E415E3">
        <w:trPr>
          <w:trHeight w:val="527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2114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G-105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C9AA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ED3A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8079" w14:textId="67F29CB9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13</w:t>
            </w:r>
            <w:r>
              <w:rPr>
                <w:noProof/>
                <w:lang w:val="nb-NO" w:eastAsia="nb-NO"/>
              </w:rPr>
              <w:t>50</w:t>
            </w:r>
          </w:p>
        </w:tc>
      </w:tr>
      <w:tr w:rsidR="00E415E3" w14:paraId="316905E4" w14:textId="77777777" w:rsidTr="00E415E3">
        <w:trPr>
          <w:trHeight w:val="437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9D89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S-135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473F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430F7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750F1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1500</w:t>
            </w:r>
          </w:p>
        </w:tc>
      </w:tr>
      <w:tr w:rsidR="00E415E3" w14:paraId="3E6AFDEC" w14:textId="77777777" w:rsidTr="00E415E3">
        <w:trPr>
          <w:trHeight w:val="455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DB97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  <w:noProof/>
                <w:lang w:val="nb-NO" w:eastAsia="nb-NO"/>
              </w:rPr>
            </w:pPr>
            <w:r>
              <w:rPr>
                <w:b/>
                <w:bCs/>
                <w:noProof/>
                <w:lang w:val="nb-NO" w:eastAsia="nb-NO"/>
              </w:rPr>
              <w:t>X-95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BE894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BFF6" w14:textId="77777777" w:rsidR="00E415E3" w:rsidRDefault="00E415E3">
            <w:pPr>
              <w:spacing w:after="0" w:line="240" w:lineRule="auto"/>
              <w:rPr>
                <w:noProof/>
                <w:lang w:val="nb-NO" w:eastAsia="nb-NO"/>
              </w:rPr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0273" w14:textId="6AF5F37A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1</w:t>
            </w:r>
            <w:r>
              <w:rPr>
                <w:noProof/>
                <w:lang w:val="nb-NO" w:eastAsia="nb-NO"/>
              </w:rPr>
              <w:t>150</w:t>
            </w:r>
          </w:p>
        </w:tc>
      </w:tr>
    </w:tbl>
    <w:p w14:paraId="0DBB7B59" w14:textId="54621788" w:rsidR="000715BF" w:rsidRDefault="000715BF" w:rsidP="00A64F0D">
      <w:pPr>
        <w:spacing w:after="160" w:line="259" w:lineRule="auto"/>
        <w:rPr>
          <w:sz w:val="24"/>
        </w:rPr>
      </w:pPr>
    </w:p>
    <w:p w14:paraId="6C77AEC4" w14:textId="4078C87E" w:rsidR="00A64F0D" w:rsidRPr="00E415E3" w:rsidRDefault="000715BF" w:rsidP="00A64F0D">
      <w:pPr>
        <w:pStyle w:val="Heading2"/>
        <w:rPr>
          <w:color w:val="2F5496" w:themeColor="accent5" w:themeShade="BF"/>
        </w:rPr>
      </w:pPr>
      <w:bookmarkStart w:id="2" w:name="_Toc473807269"/>
      <w:r w:rsidRPr="00E415E3">
        <w:rPr>
          <w:color w:val="2F5496" w:themeColor="accent5" w:themeShade="BF"/>
        </w:rPr>
        <w:t xml:space="preserve">Task #3: </w:t>
      </w:r>
      <w:r w:rsidR="00A64F0D" w:rsidRPr="00E415E3">
        <w:rPr>
          <w:color w:val="2F5496" w:themeColor="accent5" w:themeShade="BF"/>
        </w:rPr>
        <w:t>What is the effect of pack off/poor hole cleaning on torque and drag?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2056"/>
        <w:gridCol w:w="1674"/>
        <w:gridCol w:w="3483"/>
      </w:tblGrid>
      <w:tr w:rsidR="00E415E3" w14:paraId="6A8DC4C9" w14:textId="77777777" w:rsidTr="00E415E3">
        <w:trPr>
          <w:trHeight w:val="8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2C843B" w14:textId="77777777" w:rsidR="00E415E3" w:rsidRDefault="00E415E3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bidi="ar-SA"/>
              </w:rPr>
            </w:pPr>
            <w:proofErr w:type="spellStart"/>
            <w:r>
              <w:rPr>
                <w:b/>
                <w:bCs/>
              </w:rPr>
              <w:t>Senario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D9B0AA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 friction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5B2C72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Tripping in/out parameters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4DE38" w14:textId="77777777" w:rsidR="00E415E3" w:rsidRDefault="00E415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Analyze the mechanics of string -Comment your simulation result</w:t>
            </w:r>
          </w:p>
        </w:tc>
      </w:tr>
      <w:tr w:rsidR="00E415E3" w14:paraId="74CE3F55" w14:textId="77777777" w:rsidTr="00E415E3">
        <w:trPr>
          <w:trHeight w:val="107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46EF" w14:textId="77777777" w:rsidR="00E415E3" w:rsidRDefault="00E415E3">
            <w:pPr>
              <w:spacing w:after="0" w:line="240" w:lineRule="auto"/>
              <w:jc w:val="center"/>
            </w:pPr>
            <w:r>
              <w:t>1 Normal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1896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Casing/String=0.25</w:t>
            </w:r>
          </w:p>
          <w:p w14:paraId="260D2390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</w:p>
          <w:p w14:paraId="611A0288" w14:textId="77777777" w:rsidR="00E415E3" w:rsidRDefault="00E415E3">
            <w:pPr>
              <w:spacing w:after="0" w:line="240" w:lineRule="auto"/>
              <w:jc w:val="center"/>
            </w:pPr>
            <w:r>
              <w:rPr>
                <w:noProof/>
                <w:lang w:val="nb-NO" w:eastAsia="nb-NO"/>
              </w:rPr>
              <w:t>Well/String=0.30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1697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RPM=50</w:t>
            </w:r>
          </w:p>
          <w:p w14:paraId="58CF6A02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</w:p>
          <w:p w14:paraId="2822AFB0" w14:textId="77777777" w:rsidR="00E415E3" w:rsidRDefault="00E415E3">
            <w:pPr>
              <w:spacing w:after="0" w:line="240" w:lineRule="auto"/>
              <w:jc w:val="center"/>
            </w:pPr>
            <w:r>
              <w:rPr>
                <w:noProof/>
                <w:lang w:val="nb-NO" w:eastAsia="nb-NO"/>
              </w:rPr>
              <w:t>Speed=30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A810" w14:textId="6C5DA3AE" w:rsidR="00E415E3" w:rsidRDefault="00E415E3">
            <w:pPr>
              <w:spacing w:after="0" w:line="240" w:lineRule="auto"/>
            </w:pPr>
            <w:r>
              <w:t xml:space="preserve">Our trip in and trip out curves in safe window by using </w:t>
            </w:r>
            <w:r w:rsidR="00291E7B">
              <w:t>these coefficients of friction</w:t>
            </w:r>
            <w:r>
              <w:t>.</w:t>
            </w:r>
          </w:p>
        </w:tc>
      </w:tr>
      <w:tr w:rsidR="00E415E3" w14:paraId="6612DF8C" w14:textId="77777777" w:rsidTr="00E415E3">
        <w:trPr>
          <w:trHeight w:val="107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091B2" w14:textId="77777777" w:rsidR="00E415E3" w:rsidRDefault="00E415E3">
            <w:pPr>
              <w:spacing w:after="0" w:line="240" w:lineRule="auto"/>
              <w:jc w:val="center"/>
            </w:pPr>
            <w:r>
              <w:t>2 poor hole cleaning/Pack off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23035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  <w:r>
              <w:rPr>
                <w:noProof/>
                <w:lang w:val="nb-NO" w:eastAsia="nb-NO"/>
              </w:rPr>
              <w:t>Casing/String=0.35</w:t>
            </w:r>
          </w:p>
          <w:p w14:paraId="3AC0333A" w14:textId="77777777" w:rsidR="00E415E3" w:rsidRDefault="00E415E3">
            <w:pPr>
              <w:spacing w:after="0" w:line="240" w:lineRule="auto"/>
              <w:jc w:val="center"/>
              <w:rPr>
                <w:noProof/>
                <w:lang w:val="nb-NO" w:eastAsia="nb-NO"/>
              </w:rPr>
            </w:pPr>
          </w:p>
          <w:p w14:paraId="7A7A06F7" w14:textId="77777777" w:rsidR="00E415E3" w:rsidRDefault="00E415E3">
            <w:pPr>
              <w:spacing w:after="0" w:line="240" w:lineRule="auto"/>
              <w:jc w:val="center"/>
            </w:pPr>
            <w:r>
              <w:rPr>
                <w:noProof/>
                <w:lang w:val="nb-NO" w:eastAsia="nb-NO"/>
              </w:rPr>
              <w:t>Well/String=0.45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3C33" w14:textId="77777777" w:rsidR="00E415E3" w:rsidRDefault="00E415E3">
            <w:pPr>
              <w:spacing w:after="0" w:line="240" w:lineRule="auto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3DC8" w14:textId="724ED34F" w:rsidR="00E415E3" w:rsidRDefault="00E415E3">
            <w:pPr>
              <w:spacing w:after="0" w:line="240" w:lineRule="auto"/>
            </w:pPr>
            <w:r>
              <w:t xml:space="preserve">Curves move slightly right </w:t>
            </w:r>
            <w:r w:rsidR="00291E7B">
              <w:t>when we change our friction coefficient in normal scenario.</w:t>
            </w:r>
            <w:r>
              <w:t xml:space="preserve"> </w:t>
            </w:r>
            <w:r w:rsidR="00291E7B">
              <w:t>In second case, like well/string, our curves cross the torque limit.</w:t>
            </w:r>
          </w:p>
        </w:tc>
      </w:tr>
    </w:tbl>
    <w:p w14:paraId="17DB0D0E" w14:textId="2540D204" w:rsidR="00A64F0D" w:rsidRPr="00B03570" w:rsidRDefault="00A64F0D" w:rsidP="00A64F0D">
      <w:pPr>
        <w:rPr>
          <w:sz w:val="24"/>
        </w:rPr>
      </w:pPr>
    </w:p>
    <w:p w14:paraId="01957964" w14:textId="77777777" w:rsidR="00291E7B" w:rsidRDefault="00291E7B" w:rsidP="00A64F0D">
      <w:pPr>
        <w:pStyle w:val="Heading2"/>
        <w:rPr>
          <w:color w:val="2F5496" w:themeColor="accent5" w:themeShade="BF"/>
        </w:rPr>
      </w:pPr>
      <w:bookmarkStart w:id="3" w:name="_Toc473807270"/>
    </w:p>
    <w:p w14:paraId="6F416BE1" w14:textId="77777777" w:rsidR="00291E7B" w:rsidRDefault="00291E7B" w:rsidP="00A64F0D">
      <w:pPr>
        <w:pStyle w:val="Heading2"/>
        <w:rPr>
          <w:color w:val="2F5496" w:themeColor="accent5" w:themeShade="BF"/>
        </w:rPr>
      </w:pPr>
    </w:p>
    <w:p w14:paraId="0A1EA40E" w14:textId="77777777" w:rsidR="00291E7B" w:rsidRDefault="000715BF" w:rsidP="00A64F0D">
      <w:pPr>
        <w:pStyle w:val="Heading2"/>
        <w:rPr>
          <w:color w:val="2F5496" w:themeColor="accent5" w:themeShade="BF"/>
        </w:rPr>
      </w:pPr>
      <w:r w:rsidRPr="00E415E3">
        <w:rPr>
          <w:color w:val="2F5496" w:themeColor="accent5" w:themeShade="BF"/>
        </w:rPr>
        <w:t>Task #</w:t>
      </w:r>
      <w:r w:rsidR="00A64F0D" w:rsidRPr="00E415E3">
        <w:rPr>
          <w:color w:val="2F5496" w:themeColor="accent5" w:themeShade="BF"/>
        </w:rPr>
        <w:t>4</w:t>
      </w:r>
      <w:r w:rsidRPr="00E415E3">
        <w:rPr>
          <w:color w:val="2F5496" w:themeColor="accent5" w:themeShade="BF"/>
        </w:rPr>
        <w:t xml:space="preserve">: </w:t>
      </w:r>
      <w:r w:rsidR="00A64F0D" w:rsidRPr="00E415E3">
        <w:rPr>
          <w:color w:val="2F5496" w:themeColor="accent5" w:themeShade="BF"/>
        </w:rPr>
        <w:t>Parametric sensitivity study on E-75 grade drill string.</w:t>
      </w:r>
      <w:bookmarkEnd w:id="3"/>
    </w:p>
    <w:p w14:paraId="49909479" w14:textId="27EEAAE4" w:rsidR="00A64F0D" w:rsidRPr="00E415E3" w:rsidRDefault="00A64F0D" w:rsidP="00A64F0D">
      <w:pPr>
        <w:pStyle w:val="Heading2"/>
        <w:rPr>
          <w:color w:val="2F5496" w:themeColor="accent5" w:themeShade="BF"/>
        </w:rPr>
      </w:pPr>
      <w:r w:rsidRPr="00E415E3">
        <w:rPr>
          <w:color w:val="2F5496" w:themeColor="accent5" w:themeShade="BF"/>
        </w:rPr>
        <w:t xml:space="preserve"> </w:t>
      </w:r>
    </w:p>
    <w:p w14:paraId="7615B3C3" w14:textId="624B545A" w:rsidR="00A64F0D" w:rsidRDefault="00A64F0D" w:rsidP="00A64F0D">
      <w:r w:rsidRPr="00427698">
        <w:t xml:space="preserve">a) What is the effect of </w:t>
      </w:r>
      <w:r w:rsidRPr="00427698">
        <w:rPr>
          <w:b/>
          <w:u w:val="single"/>
        </w:rPr>
        <w:t>RPM</w:t>
      </w:r>
      <w:r w:rsidRPr="00427698">
        <w:t xml:space="preserve"> on torque, </w:t>
      </w:r>
      <w:r w:rsidR="00427698" w:rsidRPr="00427698">
        <w:t>effective tension</w:t>
      </w:r>
      <w:r w:rsidRPr="00427698">
        <w:t>, Von Mises?  (RPM = 30, 60, 90, 120)</w:t>
      </w:r>
      <w:r w:rsidR="00291E7B">
        <w:t>?</w:t>
      </w:r>
    </w:p>
    <w:p w14:paraId="7EEFF1FC" w14:textId="16946F8E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>Torque will increase.</w:t>
      </w:r>
    </w:p>
    <w:p w14:paraId="5788642A" w14:textId="0259F652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>Effective tension will decrease.</w:t>
      </w:r>
    </w:p>
    <w:p w14:paraId="504B5D83" w14:textId="3CDBDC92" w:rsidR="00291E7B" w:rsidRPr="00427698" w:rsidRDefault="00291E7B" w:rsidP="00291E7B">
      <w:pPr>
        <w:pStyle w:val="ListParagraph"/>
        <w:numPr>
          <w:ilvl w:val="0"/>
          <w:numId w:val="3"/>
        </w:numPr>
        <w:spacing w:after="0"/>
      </w:pPr>
      <w:r>
        <w:t>Von Mises will decrease.</w:t>
      </w:r>
    </w:p>
    <w:p w14:paraId="5CB85DAD" w14:textId="77777777" w:rsidR="00291E7B" w:rsidRDefault="00291E7B" w:rsidP="00A64F0D"/>
    <w:p w14:paraId="399E3D92" w14:textId="005F226D" w:rsidR="00A64F0D" w:rsidRDefault="00A64F0D" w:rsidP="00A64F0D">
      <w:r w:rsidRPr="00427698">
        <w:t xml:space="preserve">b) What is the effect of </w:t>
      </w:r>
      <w:r w:rsidRPr="00427698">
        <w:rPr>
          <w:b/>
          <w:u w:val="single"/>
        </w:rPr>
        <w:t>tripping speed</w:t>
      </w:r>
      <w:r w:rsidRPr="00427698">
        <w:t xml:space="preserve"> on torque, </w:t>
      </w:r>
      <w:r w:rsidR="00427698">
        <w:t>effective tension</w:t>
      </w:r>
      <w:r w:rsidRPr="00427698">
        <w:t>, Von Mises? (20, 30, 60ft/</w:t>
      </w:r>
      <w:r w:rsidR="00017096">
        <w:t>min</w:t>
      </w:r>
      <w:r w:rsidRPr="00427698">
        <w:t>)</w:t>
      </w:r>
      <w:r w:rsidR="00291E7B">
        <w:t>?</w:t>
      </w:r>
    </w:p>
    <w:p w14:paraId="7EBD93D0" w14:textId="33508207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Torque will </w:t>
      </w:r>
      <w:r>
        <w:t>decrease</w:t>
      </w:r>
      <w:r>
        <w:t>.</w:t>
      </w:r>
    </w:p>
    <w:p w14:paraId="49DC9C81" w14:textId="1631078B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Effective tension will </w:t>
      </w:r>
      <w:r>
        <w:t>increase</w:t>
      </w:r>
      <w:r>
        <w:t>.</w:t>
      </w:r>
    </w:p>
    <w:p w14:paraId="2F6CEA24" w14:textId="659C81D6" w:rsidR="00291E7B" w:rsidRPr="00427698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Von Mises will </w:t>
      </w:r>
      <w:r>
        <w:t>increase</w:t>
      </w:r>
      <w:r>
        <w:t>.</w:t>
      </w:r>
    </w:p>
    <w:p w14:paraId="4F90BD5E" w14:textId="77777777" w:rsidR="00291E7B" w:rsidRPr="00427698" w:rsidRDefault="00291E7B" w:rsidP="00A64F0D"/>
    <w:p w14:paraId="06ACDC17" w14:textId="0E2CAEA7" w:rsidR="00A64F0D" w:rsidRDefault="00A64F0D" w:rsidP="00A64F0D">
      <w:r w:rsidRPr="002141D8">
        <w:t xml:space="preserve">c) What is the effect of </w:t>
      </w:r>
      <w:r w:rsidRPr="002141D8">
        <w:rPr>
          <w:b/>
          <w:u w:val="single"/>
        </w:rPr>
        <w:t>flow rate</w:t>
      </w:r>
      <w:r w:rsidRPr="002141D8">
        <w:t xml:space="preserve"> on torque, </w:t>
      </w:r>
      <w:r w:rsidR="002141D8" w:rsidRPr="002141D8">
        <w:t>effective tension</w:t>
      </w:r>
      <w:r w:rsidRPr="002141D8">
        <w:t>, Von Mises? (250, 500, 750gpm)</w:t>
      </w:r>
      <w:r w:rsidR="00291E7B">
        <w:t>?</w:t>
      </w:r>
    </w:p>
    <w:p w14:paraId="01FEA0D5" w14:textId="40FC16EB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Torque will </w:t>
      </w:r>
      <w:r>
        <w:t>decrease</w:t>
      </w:r>
      <w:r>
        <w:t>.</w:t>
      </w:r>
    </w:p>
    <w:p w14:paraId="206CB68A" w14:textId="77777777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>Effective tension will decrease.</w:t>
      </w:r>
    </w:p>
    <w:p w14:paraId="05A39798" w14:textId="30CDD8D8" w:rsidR="00291E7B" w:rsidRPr="00427698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Von Mises will </w:t>
      </w:r>
      <w:r>
        <w:t>increase</w:t>
      </w:r>
      <w:r>
        <w:t>.</w:t>
      </w:r>
    </w:p>
    <w:p w14:paraId="6334F743" w14:textId="77777777" w:rsidR="00291E7B" w:rsidRPr="002141D8" w:rsidRDefault="00291E7B" w:rsidP="00A64F0D"/>
    <w:p w14:paraId="30840DDC" w14:textId="61605D1D" w:rsidR="00A64F0D" w:rsidRDefault="00A64F0D" w:rsidP="00A64F0D">
      <w:r w:rsidRPr="002141D8">
        <w:t xml:space="preserve">d) What is the effect of </w:t>
      </w:r>
      <w:r w:rsidRPr="002141D8">
        <w:rPr>
          <w:b/>
          <w:u w:val="single"/>
        </w:rPr>
        <w:t>density of drilling</w:t>
      </w:r>
      <w:r w:rsidRPr="002141D8">
        <w:t xml:space="preserve"> fluid on torque, </w:t>
      </w:r>
      <w:r w:rsidR="00017096" w:rsidRPr="002141D8">
        <w:t>effective tension</w:t>
      </w:r>
      <w:r w:rsidRPr="002141D8">
        <w:t>, Von Mises? (1.2, 1.5, 1.75sg)</w:t>
      </w:r>
      <w:r w:rsidR="00291E7B">
        <w:t>?</w:t>
      </w:r>
    </w:p>
    <w:p w14:paraId="2238A563" w14:textId="5FC81CAA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Torque will </w:t>
      </w:r>
      <w:r>
        <w:t>decrease</w:t>
      </w:r>
      <w:r>
        <w:t>.</w:t>
      </w:r>
    </w:p>
    <w:p w14:paraId="722D90C4" w14:textId="77777777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>Effective tension will decrease.</w:t>
      </w:r>
    </w:p>
    <w:p w14:paraId="5917AC2F" w14:textId="77777777" w:rsidR="00291E7B" w:rsidRPr="00427698" w:rsidRDefault="00291E7B" w:rsidP="00291E7B">
      <w:pPr>
        <w:pStyle w:val="ListParagraph"/>
        <w:numPr>
          <w:ilvl w:val="0"/>
          <w:numId w:val="3"/>
        </w:numPr>
        <w:spacing w:after="0"/>
      </w:pPr>
      <w:r>
        <w:t>Von Mises will decrease.</w:t>
      </w:r>
    </w:p>
    <w:p w14:paraId="0979D6F8" w14:textId="77777777" w:rsidR="00291E7B" w:rsidRPr="002141D8" w:rsidRDefault="00291E7B" w:rsidP="00A64F0D"/>
    <w:p w14:paraId="551490E7" w14:textId="26B1443C" w:rsidR="00A64F0D" w:rsidRDefault="00A64F0D" w:rsidP="002141D8">
      <w:pPr>
        <w:jc w:val="both"/>
      </w:pPr>
      <w:r w:rsidRPr="002141D8">
        <w:t xml:space="preserve">e) What is the effect of </w:t>
      </w:r>
      <w:r w:rsidRPr="002141D8">
        <w:rPr>
          <w:b/>
          <w:u w:val="single"/>
        </w:rPr>
        <w:t>weight per unit length</w:t>
      </w:r>
      <w:r w:rsidRPr="002141D8">
        <w:t xml:space="preserve"> of the drill string on torque, </w:t>
      </w:r>
      <w:r w:rsidR="00017096" w:rsidRPr="002141D8">
        <w:t>effective tension</w:t>
      </w:r>
      <w:r w:rsidRPr="002141D8">
        <w:t>, Von Mises? (</w:t>
      </w:r>
      <w:r w:rsidR="00017096" w:rsidRPr="002141D8">
        <w:t>Select</w:t>
      </w:r>
      <w:r w:rsidRPr="002141D8">
        <w:t xml:space="preserve"> two different weight per length from </w:t>
      </w:r>
      <w:proofErr w:type="spellStart"/>
      <w:r w:rsidRPr="002141D8">
        <w:t>wellplan</w:t>
      </w:r>
      <w:proofErr w:type="spellEnd"/>
      <w:r w:rsidRPr="002141D8">
        <w:t>, example….23, 29lbf</w:t>
      </w:r>
      <w:r w:rsidR="00017096" w:rsidRPr="002141D8">
        <w:t>/ft</w:t>
      </w:r>
      <w:r w:rsidRPr="002141D8">
        <w:t>)</w:t>
      </w:r>
      <w:r w:rsidR="00291E7B">
        <w:t>?</w:t>
      </w:r>
    </w:p>
    <w:p w14:paraId="283EED7B" w14:textId="77777777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>Torque will increase.</w:t>
      </w:r>
    </w:p>
    <w:p w14:paraId="11294F3E" w14:textId="1FA3938D" w:rsidR="00291E7B" w:rsidRDefault="00291E7B" w:rsidP="00291E7B">
      <w:pPr>
        <w:pStyle w:val="ListParagraph"/>
        <w:numPr>
          <w:ilvl w:val="0"/>
          <w:numId w:val="3"/>
        </w:numPr>
        <w:spacing w:after="0"/>
      </w:pPr>
      <w:r>
        <w:t xml:space="preserve">Effective tension will </w:t>
      </w:r>
      <w:r>
        <w:t>increase</w:t>
      </w:r>
      <w:r>
        <w:t>.</w:t>
      </w:r>
    </w:p>
    <w:p w14:paraId="78D1C2E7" w14:textId="77777777" w:rsidR="00291E7B" w:rsidRPr="00427698" w:rsidRDefault="00291E7B" w:rsidP="00291E7B">
      <w:pPr>
        <w:pStyle w:val="ListParagraph"/>
        <w:numPr>
          <w:ilvl w:val="0"/>
          <w:numId w:val="3"/>
        </w:numPr>
        <w:spacing w:after="0"/>
      </w:pPr>
      <w:r>
        <w:t>Von Mises will decrease.</w:t>
      </w:r>
    </w:p>
    <w:p w14:paraId="7993700F" w14:textId="77777777" w:rsidR="00291E7B" w:rsidRPr="002141D8" w:rsidRDefault="00291E7B" w:rsidP="002141D8">
      <w:pPr>
        <w:jc w:val="both"/>
      </w:pPr>
    </w:p>
    <w:p w14:paraId="1107E1E9" w14:textId="77777777" w:rsidR="000715BF" w:rsidRDefault="000715BF" w:rsidP="00A64F0D">
      <w:pPr>
        <w:rPr>
          <w:sz w:val="24"/>
        </w:rPr>
      </w:pPr>
    </w:p>
    <w:p w14:paraId="135BC0EE" w14:textId="77777777" w:rsidR="00291E7B" w:rsidRDefault="00291E7B" w:rsidP="001D7337">
      <w:pPr>
        <w:pStyle w:val="Heading2"/>
        <w:jc w:val="both"/>
        <w:rPr>
          <w:color w:val="2F5496" w:themeColor="accent5" w:themeShade="BF"/>
        </w:rPr>
      </w:pPr>
    </w:p>
    <w:p w14:paraId="76726203" w14:textId="78E8BB06" w:rsidR="000715BF" w:rsidRPr="00291E7B" w:rsidRDefault="000715BF" w:rsidP="001D7337">
      <w:pPr>
        <w:pStyle w:val="Heading2"/>
        <w:jc w:val="both"/>
        <w:rPr>
          <w:color w:val="2F5496" w:themeColor="accent5" w:themeShade="BF"/>
        </w:rPr>
      </w:pPr>
      <w:r w:rsidRPr="00291E7B">
        <w:rPr>
          <w:color w:val="2F5496" w:themeColor="accent5" w:themeShade="BF"/>
        </w:rPr>
        <w:t xml:space="preserve">Task #5: Make your final comment comparing the results </w:t>
      </w:r>
      <w:r w:rsidR="00017096" w:rsidRPr="00291E7B">
        <w:rPr>
          <w:color w:val="2F5496" w:themeColor="accent5" w:themeShade="BF"/>
        </w:rPr>
        <w:t xml:space="preserve">your obtained </w:t>
      </w:r>
      <w:r w:rsidRPr="00291E7B">
        <w:rPr>
          <w:color w:val="2F5496" w:themeColor="accent5" w:themeShade="BF"/>
        </w:rPr>
        <w:t>with the theory</w:t>
      </w:r>
    </w:p>
    <w:p w14:paraId="7B53094D" w14:textId="2342E8C6" w:rsidR="00A64F0D" w:rsidRPr="00291E7B" w:rsidRDefault="00A64F0D" w:rsidP="00291E7B">
      <w:pPr>
        <w:pStyle w:val="ListParagraph"/>
        <w:numPr>
          <w:ilvl w:val="0"/>
          <w:numId w:val="5"/>
        </w:numPr>
        <w:ind w:left="360"/>
        <w:rPr>
          <w:sz w:val="24"/>
        </w:rPr>
      </w:pPr>
      <w:r w:rsidRPr="00291E7B">
        <w:rPr>
          <w:sz w:val="24"/>
        </w:rPr>
        <w:t>Do the result</w:t>
      </w:r>
      <w:r w:rsidR="000715BF" w:rsidRPr="00291E7B">
        <w:rPr>
          <w:sz w:val="24"/>
        </w:rPr>
        <w:t>s</w:t>
      </w:r>
      <w:r w:rsidRPr="00291E7B">
        <w:rPr>
          <w:sz w:val="24"/>
        </w:rPr>
        <w:t xml:space="preserve"> </w:t>
      </w:r>
      <w:r w:rsidR="000715BF" w:rsidRPr="00291E7B">
        <w:rPr>
          <w:sz w:val="24"/>
        </w:rPr>
        <w:t xml:space="preserve">make sense </w:t>
      </w:r>
      <w:r w:rsidRPr="00291E7B">
        <w:rPr>
          <w:sz w:val="24"/>
        </w:rPr>
        <w:t>with reference to the theory we have</w:t>
      </w:r>
      <w:r w:rsidR="00995DCC" w:rsidRPr="00291E7B">
        <w:rPr>
          <w:sz w:val="24"/>
        </w:rPr>
        <w:t xml:space="preserve"> during lecture</w:t>
      </w:r>
      <w:r w:rsidR="00017096" w:rsidRPr="00291E7B">
        <w:rPr>
          <w:sz w:val="24"/>
        </w:rPr>
        <w:t>?</w:t>
      </w:r>
      <w:r w:rsidR="000715BF" w:rsidRPr="00291E7B">
        <w:rPr>
          <w:sz w:val="24"/>
        </w:rPr>
        <w:t xml:space="preserve"> If not which part?</w:t>
      </w:r>
    </w:p>
    <w:p w14:paraId="58E8AFDF" w14:textId="71AFE3D6" w:rsidR="00291E7B" w:rsidRDefault="00291E7B" w:rsidP="00291E7B">
      <w:pPr>
        <w:pStyle w:val="ListParagraph"/>
        <w:ind w:left="270"/>
        <w:rPr>
          <w:sz w:val="24"/>
        </w:rPr>
      </w:pPr>
    </w:p>
    <w:p w14:paraId="03C4832E" w14:textId="192699D8" w:rsidR="00291E7B" w:rsidRPr="000715BF" w:rsidRDefault="00291E7B" w:rsidP="00291E7B">
      <w:pPr>
        <w:pStyle w:val="ListParagraph"/>
        <w:ind w:left="270"/>
        <w:rPr>
          <w:sz w:val="24"/>
        </w:rPr>
      </w:pPr>
      <w:r>
        <w:rPr>
          <w:sz w:val="24"/>
        </w:rPr>
        <w:t xml:space="preserve">Ans: 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our parameter are according to the theory about drill string mechanic</w:t>
      </w:r>
      <w:bookmarkStart w:id="4" w:name="_GoBack"/>
      <w:bookmarkEnd w:id="4"/>
      <w:r>
        <w:rPr>
          <w:sz w:val="24"/>
        </w:rPr>
        <w:t>s.</w:t>
      </w:r>
    </w:p>
    <w:sectPr w:rsidR="00291E7B" w:rsidRPr="000715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0D6A0" w14:textId="77777777" w:rsidR="00DA6889" w:rsidRDefault="00DA6889" w:rsidP="000715BF">
      <w:pPr>
        <w:spacing w:after="0" w:line="240" w:lineRule="auto"/>
      </w:pPr>
      <w:r>
        <w:separator/>
      </w:r>
    </w:p>
  </w:endnote>
  <w:endnote w:type="continuationSeparator" w:id="0">
    <w:p w14:paraId="452ECD02" w14:textId="77777777" w:rsidR="00DA6889" w:rsidRDefault="00DA6889" w:rsidP="0007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32C33" w14:textId="77777777" w:rsidR="00DA6889" w:rsidRDefault="00DA6889" w:rsidP="000715BF">
      <w:pPr>
        <w:spacing w:after="0" w:line="240" w:lineRule="auto"/>
      </w:pPr>
      <w:r>
        <w:separator/>
      </w:r>
    </w:p>
  </w:footnote>
  <w:footnote w:type="continuationSeparator" w:id="0">
    <w:p w14:paraId="4E5F3277" w14:textId="77777777" w:rsidR="00DA6889" w:rsidRDefault="00DA6889" w:rsidP="0007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99C9B" w14:textId="27B150AE" w:rsidR="000715BF" w:rsidRDefault="000715BF" w:rsidP="000715BF">
    <w:pPr>
      <w:pStyle w:val="Title"/>
      <w:pBdr>
        <w:bottom w:val="single" w:sz="4" w:space="1" w:color="auto"/>
      </w:pBdr>
      <w:rPr>
        <w:b/>
        <w:color w:val="000000" w:themeColor="text1"/>
        <w:sz w:val="32"/>
        <w:lang w:val="en-GB"/>
      </w:rPr>
    </w:pPr>
    <w:r w:rsidRPr="009D225A">
      <w:rPr>
        <w:b/>
        <w:color w:val="000000" w:themeColor="text1"/>
        <w:sz w:val="32"/>
        <w:lang w:val="en-GB"/>
      </w:rPr>
      <w:t>Obligatory Ex</w:t>
    </w:r>
    <w:r w:rsidR="00017096" w:rsidRPr="009D225A">
      <w:rPr>
        <w:b/>
        <w:color w:val="000000" w:themeColor="text1"/>
        <w:sz w:val="32"/>
        <w:lang w:val="en-GB"/>
      </w:rPr>
      <w:t>. #</w:t>
    </w:r>
    <w:r w:rsidRPr="009D225A">
      <w:rPr>
        <w:b/>
        <w:color w:val="000000" w:themeColor="text1"/>
        <w:sz w:val="32"/>
        <w:lang w:val="en-GB"/>
      </w:rPr>
      <w:t xml:space="preserve">5: Well Plan Simulation </w:t>
    </w:r>
    <w:r w:rsidR="00E415E3">
      <w:rPr>
        <w:b/>
        <w:color w:val="000000" w:themeColor="text1"/>
        <w:sz w:val="32"/>
        <w:lang w:val="en-GB"/>
      </w:rPr>
      <w:t>T</w:t>
    </w:r>
    <w:r w:rsidRPr="009D225A">
      <w:rPr>
        <w:b/>
        <w:color w:val="000000" w:themeColor="text1"/>
        <w:sz w:val="32"/>
        <w:lang w:val="en-GB"/>
      </w:rPr>
      <w:t>asks</w:t>
    </w:r>
    <w:r w:rsidR="00E415E3">
      <w:rPr>
        <w:b/>
        <w:color w:val="000000" w:themeColor="text1"/>
        <w:sz w:val="32"/>
        <w:lang w:val="en-GB"/>
      </w:rPr>
      <w:t xml:space="preserve">                                                             </w:t>
    </w:r>
  </w:p>
  <w:p w14:paraId="21A4F739" w14:textId="72594182" w:rsidR="00E415E3" w:rsidRPr="00E415E3" w:rsidRDefault="00E415E3" w:rsidP="00E415E3">
    <w:pPr>
      <w:spacing w:after="0"/>
      <w:rPr>
        <w:b/>
        <w:lang w:val="en-GB"/>
      </w:rPr>
    </w:pPr>
    <w:r w:rsidRPr="00E415E3">
      <w:rPr>
        <w:b/>
        <w:lang w:val="en-GB"/>
      </w:rPr>
      <w:t>Sarmad Riaz</w:t>
    </w:r>
  </w:p>
  <w:p w14:paraId="6532FECD" w14:textId="1EFB7624" w:rsidR="00E415E3" w:rsidRPr="00E415E3" w:rsidRDefault="00E415E3" w:rsidP="00E415E3">
    <w:pPr>
      <w:spacing w:after="0"/>
      <w:rPr>
        <w:b/>
        <w:lang w:val="en-GB"/>
      </w:rPr>
    </w:pPr>
    <w:r w:rsidRPr="00E415E3">
      <w:rPr>
        <w:b/>
        <w:lang w:val="en-GB"/>
      </w:rPr>
      <w:t>Student ID: 248046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7D0"/>
    <w:multiLevelType w:val="hybridMultilevel"/>
    <w:tmpl w:val="C94AD7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795D"/>
    <w:multiLevelType w:val="hybridMultilevel"/>
    <w:tmpl w:val="4C6C348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056E54"/>
    <w:multiLevelType w:val="hybridMultilevel"/>
    <w:tmpl w:val="C50C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F14C3"/>
    <w:multiLevelType w:val="hybridMultilevel"/>
    <w:tmpl w:val="7DF8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31E31"/>
    <w:multiLevelType w:val="hybridMultilevel"/>
    <w:tmpl w:val="CDFCEE96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wsDA0MjIytTAwNbdQ0lEKTi0uzszPAykwrAUAIRbGmCwAAAA="/>
  </w:docVars>
  <w:rsids>
    <w:rsidRoot w:val="00A64F0D"/>
    <w:rsid w:val="00017096"/>
    <w:rsid w:val="000715BF"/>
    <w:rsid w:val="00176FE0"/>
    <w:rsid w:val="0018547D"/>
    <w:rsid w:val="001D7337"/>
    <w:rsid w:val="001F5E31"/>
    <w:rsid w:val="00204AB7"/>
    <w:rsid w:val="002141D8"/>
    <w:rsid w:val="00291E7B"/>
    <w:rsid w:val="00387179"/>
    <w:rsid w:val="00410E44"/>
    <w:rsid w:val="00427698"/>
    <w:rsid w:val="005771EC"/>
    <w:rsid w:val="005E3733"/>
    <w:rsid w:val="006A73B4"/>
    <w:rsid w:val="00967F82"/>
    <w:rsid w:val="00995DCC"/>
    <w:rsid w:val="009D225A"/>
    <w:rsid w:val="00A64F0D"/>
    <w:rsid w:val="00B464CF"/>
    <w:rsid w:val="00BD2B94"/>
    <w:rsid w:val="00DA6889"/>
    <w:rsid w:val="00E415E3"/>
    <w:rsid w:val="00E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650B"/>
  <w15:chartTrackingRefBased/>
  <w15:docId w15:val="{2DA565D7-E3EA-4A04-9008-8CA1DD9F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F0D"/>
    <w:pPr>
      <w:spacing w:after="20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64F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A64F0D"/>
    <w:pPr>
      <w:ind w:left="720"/>
      <w:contextualSpacing/>
    </w:pPr>
  </w:style>
  <w:style w:type="paragraph" w:styleId="NoSpacing">
    <w:name w:val="No Spacing"/>
    <w:aliases w:val="figure"/>
    <w:uiPriority w:val="1"/>
    <w:qFormat/>
    <w:rsid w:val="00A64F0D"/>
    <w:pPr>
      <w:spacing w:after="0" w:line="240" w:lineRule="auto"/>
      <w:jc w:val="center"/>
    </w:pPr>
    <w:rPr>
      <w:rFonts w:eastAsiaTheme="minorEastAsia"/>
      <w:b/>
      <w:lang w:val="en-US" w:bidi="en-US"/>
    </w:rPr>
  </w:style>
  <w:style w:type="table" w:styleId="TableGrid">
    <w:name w:val="Table Grid"/>
    <w:basedOn w:val="TableNormal"/>
    <w:uiPriority w:val="39"/>
    <w:rsid w:val="00A6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BF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71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BF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71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B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Stavanger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Belayneh Agonafir</dc:creator>
  <cp:keywords/>
  <dc:description/>
  <cp:lastModifiedBy>Sarmad Riaz</cp:lastModifiedBy>
  <cp:revision>18</cp:revision>
  <dcterms:created xsi:type="dcterms:W3CDTF">2019-02-03T11:29:00Z</dcterms:created>
  <dcterms:modified xsi:type="dcterms:W3CDTF">2019-03-26T15:55:00Z</dcterms:modified>
</cp:coreProperties>
</file>