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аренды нежилого помещения № 7</w:t>
      </w:r>
    </w:p>
    <w:p>
      <w:r>
        <w:t>1.1. Арендодатель передаёт Арендатору во временное пользование нежилое помещение площадью 40 кв. м.</w:t>
      </w:r>
    </w:p>
    <w:p>
      <w:r>
        <w:t>1.2. Арендатор не вправе сдавать помещение в субаренду без письменного согласия Арендодателя.</w:t>
      </w:r>
    </w:p>
    <w:p>
      <w:r>
        <w:t>1.3. Срок аренды составляет одиннадцать месяцев.</w:t>
      </w:r>
    </w:p>
    <w:p>
      <w:r>
        <w:t>2.1. Арендная плата составляет 65 000 рублей в месяц.</w:t>
      </w:r>
    </w:p>
    <w:p>
      <w:r>
        <w:t>2.2. Арендатор вносит плату не позднее 5-го числа каждого месяца.</w:t>
      </w:r>
    </w:p>
    <w:p>
      <w:r>
        <w:t>2.3. Арендатор возмещает расходы на коммунальные услуги по показаниям счётчиков.</w:t>
      </w:r>
    </w:p>
    <w:p>
      <w:r>
        <w:t>3.1. Арендатор обязан содержать помещение в исправном состоянии.</w:t>
      </w:r>
    </w:p>
    <w:p>
      <w:r>
        <w:t>4.1. Споры разрешаются путём переговоров, а при недостижении согласия - в Суде.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