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521" w:rsidRPr="00292521" w:rsidRDefault="00292521" w:rsidP="00292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mk-MK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mk-MK"/>
        </w:rPr>
        <w:t xml:space="preserve"> </w:t>
      </w:r>
      <w:r w:rsidRPr="00292521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mk-MK"/>
        </w:rPr>
        <w:t xml:space="preserve"> </w:t>
      </w:r>
      <w:r w:rsidRPr="00292521">
        <w:rPr>
          <w:rFonts w:ascii="Times New Roman" w:eastAsia="Times New Roman" w:hAnsi="Times New Roman" w:cs="Times New Roman"/>
          <w:b/>
          <w:bCs/>
          <w:sz w:val="44"/>
          <w:szCs w:val="44"/>
          <w:lang w:eastAsia="mk-MK"/>
        </w:rPr>
        <w:t>Architecture</w:t>
      </w:r>
    </w:p>
    <w:p w:rsidR="00292521" w:rsidRDefault="00292521" w:rsidP="00292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mk-MK"/>
        </w:rPr>
      </w:pPr>
    </w:p>
    <w:p w:rsidR="00292521" w:rsidRPr="00292521" w:rsidRDefault="00292521" w:rsidP="00292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7"/>
          <w:szCs w:val="27"/>
          <w:lang w:eastAsia="mk-MK"/>
        </w:rPr>
        <w:t>1. Conceptual Architecture</w:t>
      </w:r>
    </w:p>
    <w:p w:rsidR="00292521" w:rsidRPr="00292521" w:rsidRDefault="00292521" w:rsidP="00292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This view provides a high-level overview of the system. It should outline the major components and their relationships without going into implementation details. Us</w:t>
      </w:r>
      <w:r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e diagrams to illustrate 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mk-MK"/>
        </w:rPr>
        <w:t>structure</w:t>
      </w:r>
      <w:bookmarkStart w:id="0" w:name="_GoBack"/>
      <w:bookmarkEnd w:id="0"/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.</w:t>
      </w:r>
    </w:p>
    <w:p w:rsidR="00292521" w:rsidRPr="00292521" w:rsidRDefault="00292521" w:rsidP="002925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Components:</w:t>
      </w:r>
    </w:p>
    <w:p w:rsidR="00292521" w:rsidRPr="00292521" w:rsidRDefault="00292521" w:rsidP="00292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Frontend Layer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: Thymeleaf templates for user interaction.</w:t>
      </w:r>
    </w:p>
    <w:p w:rsidR="00292521" w:rsidRPr="00292521" w:rsidRDefault="00292521" w:rsidP="00292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Business Logic Layer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: Implements application logic and uses services like </w:t>
      </w:r>
      <w:r w:rsidRPr="00292521">
        <w:rPr>
          <w:rFonts w:ascii="Courier New" w:eastAsia="Times New Roman" w:hAnsi="Courier New" w:cs="Courier New"/>
          <w:sz w:val="20"/>
          <w:szCs w:val="20"/>
          <w:lang w:eastAsia="mk-MK"/>
        </w:rPr>
        <w:t>EventService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 and </w:t>
      </w:r>
      <w:r w:rsidRPr="00292521">
        <w:rPr>
          <w:rFonts w:ascii="Courier New" w:eastAsia="Times New Roman" w:hAnsi="Courier New" w:cs="Courier New"/>
          <w:sz w:val="20"/>
          <w:szCs w:val="20"/>
          <w:lang w:eastAsia="mk-MK"/>
        </w:rPr>
        <w:t>LocationService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.</w:t>
      </w:r>
    </w:p>
    <w:p w:rsidR="00292521" w:rsidRPr="00292521" w:rsidRDefault="00292521" w:rsidP="00292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Data Layer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: Repositories for persisting and retrieving data (</w:t>
      </w:r>
      <w:r w:rsidRPr="00292521">
        <w:rPr>
          <w:rFonts w:ascii="Courier New" w:eastAsia="Times New Roman" w:hAnsi="Courier New" w:cs="Courier New"/>
          <w:sz w:val="20"/>
          <w:szCs w:val="20"/>
          <w:lang w:eastAsia="mk-MK"/>
        </w:rPr>
        <w:t>EventRepository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, </w:t>
      </w:r>
      <w:r w:rsidRPr="00292521">
        <w:rPr>
          <w:rFonts w:ascii="Courier New" w:eastAsia="Times New Roman" w:hAnsi="Courier New" w:cs="Courier New"/>
          <w:sz w:val="20"/>
          <w:szCs w:val="20"/>
          <w:lang w:eastAsia="mk-MK"/>
        </w:rPr>
        <w:t>LocationRepository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).</w:t>
      </w:r>
    </w:p>
    <w:p w:rsidR="00292521" w:rsidRPr="00292521" w:rsidRDefault="00292521" w:rsidP="00292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External Data Source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: Integration with the URL providing stock market data.</w:t>
      </w:r>
    </w:p>
    <w:p w:rsidR="00292521" w:rsidRPr="00292521" w:rsidRDefault="00292521" w:rsidP="00292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Pipe and Filter Components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: Process and filter stock market data.</w:t>
      </w:r>
    </w:p>
    <w:p w:rsidR="00292521" w:rsidRPr="00292521" w:rsidRDefault="00292521" w:rsidP="002925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Authentication and Authorization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: Ensure secure access for users.</w:t>
      </w:r>
    </w:p>
    <w:p w:rsidR="00292521" w:rsidRPr="00292521" w:rsidRDefault="00292521" w:rsidP="002925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Diagram:</w:t>
      </w:r>
    </w:p>
    <w:p w:rsidR="00292521" w:rsidRPr="00292521" w:rsidRDefault="00292521" w:rsidP="00292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Create a conceptual diagram showing:</w:t>
      </w:r>
    </w:p>
    <w:p w:rsidR="00292521" w:rsidRPr="00292521" w:rsidRDefault="00292521" w:rsidP="002925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Users interacting with the system.</w:t>
      </w:r>
    </w:p>
    <w:p w:rsidR="00292521" w:rsidRPr="00292521" w:rsidRDefault="00292521" w:rsidP="002925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The separation of concerns into frontend, backend, and data layers.</w:t>
      </w:r>
    </w:p>
    <w:p w:rsidR="00292521" w:rsidRPr="00292521" w:rsidRDefault="00292521" w:rsidP="002925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External integrations and their flow into the system.</w:t>
      </w:r>
    </w:p>
    <w:p w:rsidR="00292521" w:rsidRPr="00292521" w:rsidRDefault="00292521" w:rsidP="00292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pict>
          <v:rect id="_x0000_i1025" style="width:0;height:1.5pt" o:hralign="center" o:hrstd="t" o:hr="t" fillcolor="#a0a0a0" stroked="f"/>
        </w:pict>
      </w:r>
    </w:p>
    <w:p w:rsidR="00292521" w:rsidRPr="00292521" w:rsidRDefault="00292521" w:rsidP="00292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7"/>
          <w:szCs w:val="27"/>
          <w:lang w:eastAsia="mk-MK"/>
        </w:rPr>
        <w:t>2. Execution Architecture</w:t>
      </w:r>
    </w:p>
    <w:p w:rsidR="00292521" w:rsidRPr="00292521" w:rsidRDefault="00292521" w:rsidP="00292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This focuses on how the application will be deployed and executed. Include details about distributed architecture, microservices, and containerization.</w:t>
      </w:r>
    </w:p>
    <w:p w:rsidR="00292521" w:rsidRPr="00292521" w:rsidRDefault="00292521" w:rsidP="002925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Components:</w:t>
      </w:r>
    </w:p>
    <w:p w:rsidR="00292521" w:rsidRPr="00292521" w:rsidRDefault="00292521" w:rsidP="002925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Frontend Application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: Deployed on a web server.</w:t>
      </w:r>
    </w:p>
    <w:p w:rsidR="00292521" w:rsidRPr="00292521" w:rsidRDefault="00292521" w:rsidP="002925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Backend Services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:</w:t>
      </w:r>
    </w:p>
    <w:p w:rsidR="00292521" w:rsidRPr="00292521" w:rsidRDefault="00292521" w:rsidP="002925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Microservices for event management, location management, and stock market data processing.</w:t>
      </w:r>
    </w:p>
    <w:p w:rsidR="00292521" w:rsidRPr="00292521" w:rsidRDefault="00292521" w:rsidP="002925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Each service containerized using Docker.</w:t>
      </w:r>
    </w:p>
    <w:p w:rsidR="00292521" w:rsidRPr="00292521" w:rsidRDefault="00292521" w:rsidP="002925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Database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: A centralized or distributed database (e.g., PostgreSQL).</w:t>
      </w:r>
    </w:p>
    <w:p w:rsidR="00292521" w:rsidRPr="00292521" w:rsidRDefault="00292521" w:rsidP="002925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Data Processing Pipelines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: Use microservices with Pipe and Filter architecture to process stock market data.</w:t>
      </w:r>
    </w:p>
    <w:p w:rsidR="00292521" w:rsidRPr="00292521" w:rsidRDefault="00292521" w:rsidP="002925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Deployment Platform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: Use Docker Compose or Kubernetes for managing containers.</w:t>
      </w:r>
    </w:p>
    <w:p w:rsidR="00292521" w:rsidRPr="00292521" w:rsidRDefault="00292521" w:rsidP="002925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lastRenderedPageBreak/>
        <w:t>Diagram:</w:t>
      </w:r>
    </w:p>
    <w:p w:rsidR="00292521" w:rsidRPr="00292521" w:rsidRDefault="00292521" w:rsidP="002925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Illustrate containerized components (e.g., Docker containers for services).</w:t>
      </w:r>
    </w:p>
    <w:p w:rsidR="00292521" w:rsidRPr="00292521" w:rsidRDefault="00292521" w:rsidP="002925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Show how services communicate using REST APIs.</w:t>
      </w:r>
    </w:p>
    <w:p w:rsidR="00292521" w:rsidRPr="00292521" w:rsidRDefault="00292521" w:rsidP="002925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Highlight distributed architecture using microservices.</w:t>
      </w:r>
    </w:p>
    <w:p w:rsidR="00292521" w:rsidRPr="00292521" w:rsidRDefault="00292521" w:rsidP="00292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pict>
          <v:rect id="_x0000_i1026" style="width:0;height:1.5pt" o:hralign="center" o:hrstd="t" o:hr="t" fillcolor="#a0a0a0" stroked="f"/>
        </w:pict>
      </w:r>
    </w:p>
    <w:p w:rsidR="00292521" w:rsidRPr="00292521" w:rsidRDefault="00292521" w:rsidP="00292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7"/>
          <w:szCs w:val="27"/>
          <w:lang w:eastAsia="mk-MK"/>
        </w:rPr>
        <w:t>3. Implementation Architecture</w:t>
      </w:r>
    </w:p>
    <w:p w:rsidR="00292521" w:rsidRPr="00292521" w:rsidRDefault="00292521" w:rsidP="002925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This view provides technical details about how the components will be implemented and integrated.</w:t>
      </w:r>
    </w:p>
    <w:p w:rsidR="00292521" w:rsidRPr="00292521" w:rsidRDefault="00292521" w:rsidP="002925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Details:</w:t>
      </w:r>
    </w:p>
    <w:p w:rsidR="00292521" w:rsidRPr="00292521" w:rsidRDefault="00292521" w:rsidP="002925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Frontend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:</w:t>
      </w:r>
    </w:p>
    <w:p w:rsidR="00292521" w:rsidRPr="00292521" w:rsidRDefault="00292521" w:rsidP="002925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Thymeleaf templates for rendering views like </w:t>
      </w:r>
      <w:r w:rsidRPr="00292521">
        <w:rPr>
          <w:rFonts w:ascii="Courier New" w:eastAsia="Times New Roman" w:hAnsi="Courier New" w:cs="Courier New"/>
          <w:sz w:val="20"/>
          <w:szCs w:val="20"/>
          <w:lang w:eastAsia="mk-MK"/>
        </w:rPr>
        <w:t>listEvents.html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 and </w:t>
      </w:r>
      <w:r w:rsidRPr="00292521">
        <w:rPr>
          <w:rFonts w:ascii="Courier New" w:eastAsia="Times New Roman" w:hAnsi="Courier New" w:cs="Courier New"/>
          <w:sz w:val="20"/>
          <w:szCs w:val="20"/>
          <w:lang w:eastAsia="mk-MK"/>
        </w:rPr>
        <w:t>bookingConfirmation.html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.</w:t>
      </w:r>
    </w:p>
    <w:p w:rsidR="00292521" w:rsidRPr="00292521" w:rsidRDefault="00292521" w:rsidP="002925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Integration with Spring Controllers (e.g., </w:t>
      </w:r>
      <w:r w:rsidRPr="00292521">
        <w:rPr>
          <w:rFonts w:ascii="Courier New" w:eastAsia="Times New Roman" w:hAnsi="Courier New" w:cs="Courier New"/>
          <w:sz w:val="20"/>
          <w:szCs w:val="20"/>
          <w:lang w:eastAsia="mk-MK"/>
        </w:rPr>
        <w:t>EventController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).</w:t>
      </w:r>
    </w:p>
    <w:p w:rsidR="00292521" w:rsidRPr="00292521" w:rsidRDefault="00292521" w:rsidP="002925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Backend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:</w:t>
      </w:r>
    </w:p>
    <w:p w:rsidR="00292521" w:rsidRPr="00292521" w:rsidRDefault="00292521" w:rsidP="002925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Spring Boot application for handling business logic.</w:t>
      </w:r>
    </w:p>
    <w:p w:rsidR="00292521" w:rsidRPr="00292521" w:rsidRDefault="00292521" w:rsidP="002925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REST APIs for microservices communication.</w:t>
      </w:r>
    </w:p>
    <w:p w:rsidR="00292521" w:rsidRPr="00292521" w:rsidRDefault="00292521" w:rsidP="002925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Data Layer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:</w:t>
      </w:r>
    </w:p>
    <w:p w:rsidR="00292521" w:rsidRPr="00292521" w:rsidRDefault="00292521" w:rsidP="002925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Repositories for interacting with the database.</w:t>
      </w:r>
    </w:p>
    <w:p w:rsidR="00292521" w:rsidRPr="00292521" w:rsidRDefault="00292521" w:rsidP="002925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Integration of Pipe and Filter components to process external stock market data.</w:t>
      </w:r>
    </w:p>
    <w:p w:rsidR="00292521" w:rsidRPr="00292521" w:rsidRDefault="00292521" w:rsidP="002925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Security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:</w:t>
      </w:r>
    </w:p>
    <w:p w:rsidR="00292521" w:rsidRPr="00292521" w:rsidRDefault="00292521" w:rsidP="002925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Implement authentication/authorization with Spring Security.</w:t>
      </w:r>
    </w:p>
    <w:p w:rsidR="00292521" w:rsidRPr="00292521" w:rsidRDefault="00292521" w:rsidP="002925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Containerization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:</w:t>
      </w:r>
    </w:p>
    <w:p w:rsidR="00292521" w:rsidRPr="00292521" w:rsidRDefault="00292521" w:rsidP="002925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Dockerfiles for each microservice.</w:t>
      </w:r>
    </w:p>
    <w:p w:rsidR="00292521" w:rsidRPr="00292521" w:rsidRDefault="00292521" w:rsidP="002925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Use a </w:t>
      </w:r>
      <w:r w:rsidRPr="00292521">
        <w:rPr>
          <w:rFonts w:ascii="Courier New" w:eastAsia="Times New Roman" w:hAnsi="Courier New" w:cs="Courier New"/>
          <w:sz w:val="20"/>
          <w:szCs w:val="20"/>
          <w:lang w:eastAsia="mk-MK"/>
        </w:rPr>
        <w:t>docker-compose.yml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 file to manage containers.</w:t>
      </w:r>
    </w:p>
    <w:p w:rsidR="00292521" w:rsidRPr="00292521" w:rsidRDefault="00292521" w:rsidP="002925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b/>
          <w:bCs/>
          <w:sz w:val="24"/>
          <w:szCs w:val="24"/>
          <w:lang w:eastAsia="mk-MK"/>
        </w:rPr>
        <w:t>Diagram:</w:t>
      </w:r>
    </w:p>
    <w:p w:rsidR="00292521" w:rsidRPr="00292521" w:rsidRDefault="00292521" w:rsidP="002925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Class diagrams for major backend components (e.g., </w:t>
      </w:r>
      <w:r w:rsidRPr="00292521">
        <w:rPr>
          <w:rFonts w:ascii="Courier New" w:eastAsia="Times New Roman" w:hAnsi="Courier New" w:cs="Courier New"/>
          <w:b/>
          <w:sz w:val="20"/>
          <w:szCs w:val="20"/>
          <w:lang w:eastAsia="mk-MK"/>
        </w:rPr>
        <w:t>EventService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, </w:t>
      </w:r>
      <w:r w:rsidRPr="00292521">
        <w:rPr>
          <w:rFonts w:ascii="Courier New" w:eastAsia="Times New Roman" w:hAnsi="Courier New" w:cs="Courier New"/>
          <w:b/>
          <w:sz w:val="20"/>
          <w:szCs w:val="20"/>
          <w:lang w:eastAsia="mk-MK"/>
        </w:rPr>
        <w:t>EventController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 xml:space="preserve">, </w:t>
      </w:r>
      <w:r w:rsidRPr="00292521">
        <w:rPr>
          <w:rFonts w:ascii="Courier New" w:eastAsia="Times New Roman" w:hAnsi="Courier New" w:cs="Courier New"/>
          <w:b/>
          <w:sz w:val="20"/>
          <w:szCs w:val="20"/>
          <w:lang w:eastAsia="mk-MK"/>
        </w:rPr>
        <w:t>EventRepository</w:t>
      </w: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).</w:t>
      </w:r>
    </w:p>
    <w:p w:rsidR="00292521" w:rsidRPr="00292521" w:rsidRDefault="00292521" w:rsidP="002925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Flow diagrams showing integration of frontend, backend, and external services.</w:t>
      </w:r>
    </w:p>
    <w:p w:rsidR="00292521" w:rsidRPr="00292521" w:rsidRDefault="00292521" w:rsidP="002925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mk-MK"/>
        </w:rPr>
      </w:pPr>
      <w:r w:rsidRPr="00292521">
        <w:rPr>
          <w:rFonts w:ascii="Times New Roman" w:eastAsia="Times New Roman" w:hAnsi="Times New Roman" w:cs="Times New Roman"/>
          <w:sz w:val="24"/>
          <w:szCs w:val="24"/>
          <w:lang w:eastAsia="mk-MK"/>
        </w:rPr>
        <w:t>Sequence diagrams for critical use cases like event booking or data processing.</w:t>
      </w:r>
    </w:p>
    <w:p w:rsidR="002371ED" w:rsidRDefault="000B4D05"/>
    <w:sectPr w:rsidR="00237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09A"/>
    <w:multiLevelType w:val="multilevel"/>
    <w:tmpl w:val="080E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31BBF"/>
    <w:multiLevelType w:val="multilevel"/>
    <w:tmpl w:val="4E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C24D67"/>
    <w:multiLevelType w:val="multilevel"/>
    <w:tmpl w:val="4E08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F6756F"/>
    <w:multiLevelType w:val="multilevel"/>
    <w:tmpl w:val="DE8E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C94F4F"/>
    <w:multiLevelType w:val="multilevel"/>
    <w:tmpl w:val="9876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446D6D"/>
    <w:multiLevelType w:val="multilevel"/>
    <w:tmpl w:val="72B2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521"/>
    <w:rsid w:val="000B4D05"/>
    <w:rsid w:val="00292521"/>
    <w:rsid w:val="00C6225A"/>
    <w:rsid w:val="00E9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2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paragraph" w:styleId="Heading4">
    <w:name w:val="heading 4"/>
    <w:basedOn w:val="Normal"/>
    <w:link w:val="Heading4Char"/>
    <w:uiPriority w:val="9"/>
    <w:qFormat/>
    <w:rsid w:val="002925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2521"/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character" w:customStyle="1" w:styleId="Heading4Char">
    <w:name w:val="Heading 4 Char"/>
    <w:basedOn w:val="DefaultParagraphFont"/>
    <w:link w:val="Heading4"/>
    <w:uiPriority w:val="9"/>
    <w:rsid w:val="00292521"/>
    <w:rPr>
      <w:rFonts w:ascii="Times New Roman" w:eastAsia="Times New Roman" w:hAnsi="Times New Roman" w:cs="Times New Roman"/>
      <w:b/>
      <w:bCs/>
      <w:sz w:val="24"/>
      <w:szCs w:val="24"/>
      <w:lang w:eastAsia="mk-MK"/>
    </w:rPr>
  </w:style>
  <w:style w:type="character" w:styleId="Strong">
    <w:name w:val="Strong"/>
    <w:basedOn w:val="DefaultParagraphFont"/>
    <w:uiPriority w:val="22"/>
    <w:qFormat/>
    <w:rsid w:val="002925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character" w:styleId="HTMLCode">
    <w:name w:val="HTML Code"/>
    <w:basedOn w:val="DefaultParagraphFont"/>
    <w:uiPriority w:val="99"/>
    <w:semiHidden/>
    <w:unhideWhenUsed/>
    <w:rsid w:val="002925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2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paragraph" w:styleId="Heading4">
    <w:name w:val="heading 4"/>
    <w:basedOn w:val="Normal"/>
    <w:link w:val="Heading4Char"/>
    <w:uiPriority w:val="9"/>
    <w:qFormat/>
    <w:rsid w:val="002925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2521"/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character" w:customStyle="1" w:styleId="Heading4Char">
    <w:name w:val="Heading 4 Char"/>
    <w:basedOn w:val="DefaultParagraphFont"/>
    <w:link w:val="Heading4"/>
    <w:uiPriority w:val="9"/>
    <w:rsid w:val="00292521"/>
    <w:rPr>
      <w:rFonts w:ascii="Times New Roman" w:eastAsia="Times New Roman" w:hAnsi="Times New Roman" w:cs="Times New Roman"/>
      <w:b/>
      <w:bCs/>
      <w:sz w:val="24"/>
      <w:szCs w:val="24"/>
      <w:lang w:eastAsia="mk-MK"/>
    </w:rPr>
  </w:style>
  <w:style w:type="character" w:styleId="Strong">
    <w:name w:val="Strong"/>
    <w:basedOn w:val="DefaultParagraphFont"/>
    <w:uiPriority w:val="22"/>
    <w:qFormat/>
    <w:rsid w:val="002925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character" w:styleId="HTMLCode">
    <w:name w:val="HTML Code"/>
    <w:basedOn w:val="DefaultParagraphFont"/>
    <w:uiPriority w:val="99"/>
    <w:semiHidden/>
    <w:unhideWhenUsed/>
    <w:rsid w:val="002925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Bysera</dc:creator>
  <cp:lastModifiedBy>Bysera</cp:lastModifiedBy>
  <cp:revision>2</cp:revision>
  <dcterms:created xsi:type="dcterms:W3CDTF">2024-12-05T00:26:00Z</dcterms:created>
  <dcterms:modified xsi:type="dcterms:W3CDTF">2024-12-05T00:26:00Z</dcterms:modified>
</cp:coreProperties>
</file>