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To run our product you need to have Eiffel Studio installed on your computer (available on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https://www.eiffel.com/forms/download-eiffelstudio/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). After opening Eiffel Studio, choose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  <w:t xml:space="preserve">rms.ecf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file and make sure that the target of the program 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  <w:t xml:space="preserve"> rms_standalone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5325" w:dyaOrig="5629">
          <v:rect xmlns:o="urn:schemas-microsoft-com:office:office" xmlns:v="urn:schemas-microsoft-com:vml" id="rectole0000000000" style="width:266.250000pt;height:281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On the right from the code you can see a list of libraries of the project. The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  <w:t xml:space="preserve">sqlite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library must be there.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6317" w:dyaOrig="4272">
          <v:rect xmlns:o="urn:schemas-microsoft-com:office:office" xmlns:v="urn:schemas-microsoft-com:vml" id="rectole0000000001" style="width:315.850000pt;height:213.6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If you cannot find 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  <w:t xml:space="preserve">sqlite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library, add it to the project. Click 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  <w:t xml:space="preserve">Add a library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icon on the panel above the folders with code and libraries.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6114" w:dyaOrig="3361">
          <v:rect xmlns:o="urn:schemas-microsoft-com:office:office" xmlns:v="urn:schemas-microsoft-com:vml" id="rectole0000000002" style="width:305.700000pt;height:168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Find and choose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  <w:t xml:space="preserve">sqlite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and click on the include button.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6398" w:dyaOrig="5304">
          <v:rect xmlns:o="urn:schemas-microsoft-com:office:office" xmlns:v="urn:schemas-microsoft-com:vml" id="rectole0000000003" style="width:319.900000pt;height:265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After including necessary libraries,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  <w:t xml:space="preserve">compile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  <w:t xml:space="preserve">run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the project using special buttons.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8766" w:dyaOrig="1255">
          <v:rect xmlns:o="urn:schemas-microsoft-com:office:office" xmlns:v="urn:schemas-microsoft-com:vml" id="rectole0000000004" style="width:438.300000pt;height:62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On this step you can test functionality in any browser; but Microsoft Edge and Internet Explorer are preferable. Type 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http://localhost:808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in the address bar and open authorization page.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-924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8018" w:dyaOrig="3705">
          <v:rect xmlns:o="urn:schemas-microsoft-com:office:office" xmlns:v="urn:schemas-microsoft-com:vml" id="rectole0000000005" style="width:400.900000pt;height:185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In the field with the login you can write the name of the professor who wants to access, initially we added to our database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4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professors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8235" w:dyaOrig="2520">
          <v:rect xmlns:o="urn:schemas-microsoft-com:office:office" xmlns:v="urn:schemas-microsoft-com:vml" id="rectole0000000006" style="width:411.750000pt;height:126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You can enter the name of one of them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After login you can input a report period on the next page.</w:t>
      </w:r>
      <w:r>
        <w:object w:dxaOrig="8766" w:dyaOrig="2611">
          <v:rect xmlns:o="urn:schemas-microsoft-com:office:office" xmlns:v="urn:schemas-microsoft-com:vml" id="rectole0000000007" style="width:438.300000pt;height:130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And finally, the page with the choice of the menu item depending on your needs appears.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310" w:dyaOrig="5595">
          <v:rect xmlns:o="urn:schemas-microsoft-com:office:office" xmlns:v="urn:schemas-microsoft-com:vml" id="rectole0000000008" style="width:415.500000pt;height:279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For example,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we choose section "Teaching"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imply by clicking on the section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310" w:dyaOrig="4784">
          <v:rect xmlns:o="urn:schemas-microsoft-com:office:office" xmlns:v="urn:schemas-microsoft-com:vml" id="rectole0000000009" style="width:415.500000pt;height:239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The section consists of several fields, fill them and press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"Enter"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After filling all the fields you need, we press the button "Send"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After we return to the main page, by analogy we can fill all sections.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Send the full report by clicking the "To send report"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310" w:dyaOrig="5564">
          <v:rect xmlns:o="urn:schemas-microsoft-com:office:office" xmlns:v="urn:schemas-microsoft-com:vml" id="rectole0000000010" style="width:415.500000pt;height:278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Okay, let's go to test Admin panel!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Admin panel is at localhost:808/admin.html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In admin panel we can To add prof in our DataBase.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310" w:dyaOrig="5130">
          <v:rect xmlns:o="urn:schemas-microsoft-com:office:office" xmlns:v="urn:schemas-microsoft-com:vml" id="rectole0000000011" style="width:415.500000pt;height:256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310" w:dyaOrig="2745">
          <v:rect xmlns:o="urn:schemas-microsoft-com:office:office" xmlns:v="urn:schemas-microsoft-com:vml" id="rectole0000000012" style="width:415.500000pt;height:137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embeddings/oleObject3.bin" Id="docRId7" Type="http://schemas.openxmlformats.org/officeDocument/2006/relationships/oleObject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www.eiffel.com/forms/download-eiffelstudio/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styles.xml" Id="docRId29" Type="http://schemas.openxmlformats.org/officeDocument/2006/relationships/styles" /><Relationship Target="media/image3.wmf" Id="docRId8" Type="http://schemas.openxmlformats.org/officeDocument/2006/relationships/image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numbering.xml" Id="docRId28" Type="http://schemas.openxmlformats.org/officeDocument/2006/relationships/numbering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embeddings/oleObject8.bin" Id="docRId18" Type="http://schemas.openxmlformats.org/officeDocument/2006/relationships/oleObject" /><Relationship Target="media/image0.wmf" Id="docRId2" Type="http://schemas.openxmlformats.org/officeDocument/2006/relationships/image" /><Relationship Target="media/image12.wmf" Id="docRId27" Type="http://schemas.openxmlformats.org/officeDocument/2006/relationships/image" /><Relationship TargetMode="External" Target="http://localhost:8080/" Id="docRId11" Type="http://schemas.openxmlformats.org/officeDocument/2006/relationships/hyperlink" /><Relationship Target="media/image8.wmf" Id="docRId19" Type="http://schemas.openxmlformats.org/officeDocument/2006/relationships/image" /><Relationship Target="embeddings/oleObject12.bin" Id="docRId26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media/image1.wmf" Id="docRId4" Type="http://schemas.openxmlformats.org/officeDocument/2006/relationships/image" /></Relationships>
</file>