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3CE7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0</w:t>
      </w:r>
      <w:r>
        <w:rPr>
          <w:rFonts w:ascii="Arial" w:hAnsi="Arial" w:eastAsia="等线" w:cs="Arial"/>
          <w:b/>
          <w:sz w:val="52"/>
        </w:rPr>
        <w:t>）</w:t>
      </w:r>
    </w:p>
    <w:p w14:paraId="62BCACA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项目前言</w:t>
      </w:r>
      <w:bookmarkEnd w:id="0"/>
    </w:p>
    <w:p w14:paraId="2F0BE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为21天AI出海游戏热词站实战陪跑专属文档，全程记录项目任务、核心逻辑、实操流程、通关标准、工具准备及避坑要点。文档持续迭代更新，收纳所有课程内容，方便随时复盘回顾、落地实操。项目核心目标为帮助纯新手完整跑通「找词-建站-上线-数据复盘」出海SEO建站全流程，掌握热词站变现核心逻辑与可复制方法论。</w:t>
      </w:r>
    </w:p>
    <w:p w14:paraId="3840649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00 开船前置任务卡（关卡0）</w:t>
      </w:r>
      <w:bookmarkEnd w:id="1"/>
    </w:p>
    <w:p w14:paraId="4AAE9A7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一、本章任务目标</w:t>
      </w:r>
      <w:bookmarkEnd w:id="2"/>
    </w:p>
    <w:p w14:paraId="20B7B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看懂出海游戏热词站整体运营路径，完成开工前工具与账号全套准备，清晰掌握21天8大关卡的交付成果与时间节奏。</w:t>
      </w:r>
    </w:p>
    <w:p w14:paraId="767FBB1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二、任务核心要求</w:t>
      </w:r>
      <w:bookmarkEnd w:id="3"/>
    </w:p>
    <w:p w14:paraId="35EE7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理解AI出海建站两条核心路径，明确本项目选择「游戏热词站」的核心原因；</w:t>
      </w:r>
    </w:p>
    <w:p w14:paraId="41261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熟记8关通关地图与21天参考节奏，明确每一关核心结果物；</w:t>
      </w:r>
    </w:p>
    <w:p w14:paraId="45888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完整完成开船前工具、账号准备清单，梳理未完成卡点。</w:t>
      </w:r>
    </w:p>
    <w:p w14:paraId="70FB4D1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三、过关标准</w:t>
      </w:r>
      <w:bookmarkEnd w:id="4"/>
    </w:p>
    <w:p w14:paraId="7D74F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可一句话精准定义游戏热词站；</w:t>
      </w:r>
    </w:p>
    <w:p w14:paraId="68791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完成全部必备工具、账号筹备，或清晰记录未完成步骤；</w:t>
      </w:r>
    </w:p>
    <w:p w14:paraId="5C3C5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熟练掌握项目核心链路：找词 → 建站 → 上线 → 数据分析优化。</w:t>
      </w:r>
    </w:p>
    <w:p w14:paraId="7D0EAAF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四、作业要求</w:t>
      </w:r>
      <w:bookmarkEnd w:id="5"/>
    </w:p>
    <w:p w14:paraId="38DCE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本关卡无需提交作业，新手无需深究细节，重点看懂项目全貌、备齐工具、明确后续实操流程，详细实操将在后续关卡逐步落地。</w:t>
      </w:r>
    </w:p>
    <w:p w14:paraId="7A3C5C1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01 开船核心第一课：项目底层逻辑</w:t>
      </w:r>
      <w:bookmarkEnd w:id="6"/>
    </w:p>
    <w:p w14:paraId="3626888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一、AI出海建站两条核心路径</w:t>
      </w:r>
      <w:bookmarkEnd w:id="7"/>
    </w:p>
    <w:p w14:paraId="3ED4507F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路线A：追热词·赚搜索流量钱（本项目主线）</w:t>
      </w:r>
      <w:bookmarkEnd w:id="8"/>
    </w:p>
    <w:p w14:paraId="5A883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：捕捉海外正在上涨的真实搜索热词，快速搭建轻量化网站承接用户搜索需求，依托谷歌SEO自然流量，通过广告实现变现。</w:t>
      </w:r>
    </w:p>
    <w:p w14:paraId="6467B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核心特点</w:t>
      </w:r>
      <w:r>
        <w:rPr>
          <w:rFonts w:ascii="Arial" w:hAnsi="Arial" w:eastAsia="等线" w:cs="Arial"/>
          <w:sz w:val="22"/>
        </w:rPr>
        <w:t>：切用户即时信息刚需，需求具备时效性；无需登录、支付、数据库，单HTML页面即可快速上线；变现正反馈周期短，几天至几周即可跑通完整流程，极度适合新手入门。</w:t>
      </w:r>
    </w:p>
    <w:p w14:paraId="5F880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标杆案例</w:t>
      </w:r>
      <w:r>
        <w:rPr>
          <w:rFonts w:ascii="Arial" w:hAnsi="Arial" w:eastAsia="等线" w:cs="Arial"/>
          <w:sz w:val="22"/>
        </w:rPr>
        <w:t>：cursor-ide.com（蹭AI工具热词，单页站点月访问455K）、nanobanana.ai（短期热词赛道，两千万访问体量）。</w:t>
      </w:r>
    </w:p>
    <w:p w14:paraId="0E521A7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路线B：切长期痛点·赚用户付费钱（进阶备选）</w:t>
      </w:r>
      <w:bookmarkEnd w:id="9"/>
    </w:p>
    <w:p w14:paraId="64F6E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：挖掘海外用户长期稳定痛点，搭建工具型产品持续解决用户需求，依托用户订阅、付费服务实现稳定变现。</w:t>
      </w:r>
    </w:p>
    <w:p w14:paraId="526116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核心特点</w:t>
      </w:r>
      <w:r>
        <w:rPr>
          <w:rFonts w:ascii="Arial" w:hAnsi="Arial" w:eastAsia="等线" w:cs="Arial"/>
          <w:sz w:val="22"/>
        </w:rPr>
        <w:t>：需求不随热点词消亡，长期稳定；SEO起量慢，需3-6个月沉淀；技术门槛高，需搭建登录、支付、数据库、多语言体系，不适合零基础新手。</w:t>
      </w:r>
    </w:p>
    <w:p w14:paraId="4D691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标杆案例</w:t>
      </w:r>
      <w:r>
        <w:rPr>
          <w:rFonts w:ascii="Arial" w:hAnsi="Arial" w:eastAsia="等线" w:cs="Arial"/>
          <w:sz w:val="22"/>
        </w:rPr>
        <w:t>：Pollo.ai（AI视频工具品牌站，月访问620万，长期付费变现）。</w:t>
      </w:r>
    </w:p>
    <w:p w14:paraId="3300D084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本项目路线选择原因</w:t>
      </w:r>
      <w:bookmarkEnd w:id="10"/>
    </w:p>
    <w:p w14:paraId="7B415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优先选择路线A，核心适配新手：热词自带精准搜索流量，无需从零引流；流程轻量化、落地快、试错成本低，可快速拿到实操正反馈，完整掌握出海SEO建站底层逻辑。</w:t>
      </w:r>
    </w:p>
    <w:p w14:paraId="1A622C6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二、游戏热词站精准定义</w:t>
      </w:r>
      <w:bookmarkEnd w:id="11"/>
    </w:p>
    <w:p w14:paraId="41F8F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游戏热词站是</w:t>
      </w:r>
      <w:r>
        <w:rPr>
          <w:rFonts w:ascii="Arial" w:hAnsi="Arial" w:eastAsia="等线" w:cs="Arial"/>
          <w:b/>
          <w:sz w:val="22"/>
        </w:rPr>
        <w:t>轻量化海外游戏信息承接站</w:t>
      </w:r>
      <w:r>
        <w:rPr>
          <w:rFonts w:ascii="Arial" w:hAnsi="Arial" w:eastAsia="等线" w:cs="Arial"/>
          <w:sz w:val="22"/>
        </w:rPr>
        <w:t>，核心逻辑：海外玩家在谷歌主动搜索各类游戏相关问题，我们搭建小型站点，整理输出完整、精准的答案，承接谷歌自然搜索流量，最终依托广告、游戏联盟实现变现。</w:t>
      </w:r>
    </w:p>
    <w:p w14:paraId="7947B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核心定位区分</w:t>
      </w:r>
      <w:r>
        <w:rPr>
          <w:rFonts w:ascii="Arial" w:hAnsi="Arial" w:eastAsia="等线" w:cs="Arial"/>
          <w:sz w:val="22"/>
        </w:rPr>
        <w:t>：不开发游戏、不做游戏APP、不产出游戏评测，仅聚焦玩家高频搜索的刚需信息，做信息整理与承接。</w:t>
      </w:r>
    </w:p>
    <w:p w14:paraId="25E3383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三、两类成熟落地模型（新手可直接复刻）</w:t>
      </w:r>
      <w:bookmarkEnd w:id="12"/>
    </w:p>
    <w:p w14:paraId="1013AE7D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1. 游戏攻略资料站（长期流量）</w:t>
      </w:r>
      <w:bookmarkEnd w:id="13"/>
    </w:p>
    <w:p w14:paraId="3FF94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标杆：genshin-builds.com（原神专属攻略站）</w:t>
      </w:r>
    </w:p>
    <w:p w14:paraId="1D7489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核心内容：角色培养、武器搭配、配队攻略、材料刷取、圣遗物搭配、角色梯度榜单、计算器工具等长效刚需内容。</w:t>
      </w:r>
    </w:p>
    <w:p w14:paraId="7E890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流量优势：玩家反复查阅、复访率高，2026年5月单月访问量59.7万，流量稳定持久。</w:t>
      </w:r>
    </w:p>
    <w:p w14:paraId="31C022A1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 游戏兑换码速查站（最轻起步）</w:t>
      </w:r>
      <w:bookmarkEnd w:id="14"/>
    </w:p>
    <w:p w14:paraId="79B04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标杆：Pro Game Guides</w:t>
      </w:r>
    </w:p>
    <w:p w14:paraId="7B321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核心内容：聚焦Roblox、Fortnite、Minecraft等爆款游戏，整理最新有效兑换码、兑换教程、失效码汇总、常见问题答疑。</w:t>
      </w:r>
    </w:p>
    <w:p w14:paraId="16120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新手优势：内容轻量化、更新简单、用户需求极致刚需、竞争门槛低，是零基础最优起步方向。</w:t>
      </w:r>
    </w:p>
    <w:p w14:paraId="24C18C1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四、游戏热词站变现模式</w:t>
      </w:r>
      <w:bookmarkEnd w:id="15"/>
    </w:p>
    <w:p w14:paraId="74A28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核心变现（新手首选）</w:t>
      </w:r>
      <w:r>
        <w:rPr>
          <w:rFonts w:ascii="Arial" w:hAnsi="Arial" w:eastAsia="等线" w:cs="Arial"/>
          <w:sz w:val="22"/>
        </w:rPr>
        <w:t>：Google AdSense广告，平台自动匹配站内广告，依靠浏览、点击产生收益；</w:t>
      </w:r>
    </w:p>
    <w:p w14:paraId="0C85F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辅助变现</w:t>
      </w:r>
      <w:r>
        <w:rPr>
          <w:rFonts w:ascii="Arial" w:hAnsi="Arial" w:eastAsia="等线" w:cs="Arial"/>
          <w:sz w:val="22"/>
        </w:rPr>
        <w:t>：游戏联盟佣金（Humble Bundle Partner、Nexus.gg等），推荐海外游戏获取推广佣金；</w:t>
      </w:r>
    </w:p>
    <w:p w14:paraId="6D8FE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新手预期</w:t>
      </w:r>
      <w:r>
        <w:rPr>
          <w:rFonts w:ascii="Arial" w:hAnsi="Arial" w:eastAsia="等线" w:cs="Arial"/>
          <w:sz w:val="22"/>
        </w:rPr>
        <w:t>：流量积累前无高额收益，日访几百仅小额收益；项目核心目标为</w:t>
      </w:r>
      <w:r>
        <w:rPr>
          <w:rFonts w:ascii="Arial" w:hAnsi="Arial" w:eastAsia="等线" w:cs="Arial"/>
          <w:b/>
          <w:sz w:val="22"/>
        </w:rPr>
        <w:t>跑通完整流程</w:t>
      </w:r>
      <w:r>
        <w:rPr>
          <w:rFonts w:ascii="Arial" w:hAnsi="Arial" w:eastAsia="等线" w:cs="Arial"/>
          <w:sz w:val="22"/>
        </w:rPr>
        <w:t>，而非短期盈利。</w:t>
      </w:r>
    </w:p>
    <w:p w14:paraId="038DE45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五、项目长期可复制价值</w:t>
      </w:r>
      <w:bookmarkEnd w:id="16"/>
    </w:p>
    <w:p w14:paraId="2BAAB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完成本项目可掌握一套通用「热词建站打法」，不局限于游戏赛道，可复用在AI工具、新概念、新事件等所有热词领域，后续三大进阶方向：</w:t>
      </w:r>
    </w:p>
    <w:p w14:paraId="468E5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单站迭代：更换游戏热词、赛道，重复落地流程，提升实操效率；</w:t>
      </w:r>
    </w:p>
    <w:p w14:paraId="171E5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批量放大：流程模板化，批量搭建多个热词站点，规模化获取流量收益；</w:t>
      </w:r>
    </w:p>
    <w:p w14:paraId="745B1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赛道升级：从热点内容站迭代为长期工具品牌站，转型路线B实现稳定付费变现。</w:t>
      </w:r>
    </w:p>
    <w:p w14:paraId="226E6A0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02 21天8关完整通关地图（含节奏&amp;交付物）</w:t>
      </w:r>
      <w:bookmarkEnd w:id="17"/>
    </w:p>
    <w:p w14:paraId="5EEC2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新手特殊提醒</w:t>
      </w:r>
      <w:r>
        <w:rPr>
          <w:rFonts w:ascii="Arial" w:hAnsi="Arial" w:eastAsia="等线" w:cs="Arial"/>
          <w:sz w:val="22"/>
        </w:rPr>
        <w:t>：熟手流程将域名购买放在关卡1，适合抢热词；纯新手可优先跳过购域名步骤，先学建站实操、理清全流程，热词挖掘熟练后再按「先买域名、后建站」标准流程实操。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C03D0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篇章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31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F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FD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核心交付结果物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B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参考周期</w:t>
            </w:r>
          </w:p>
        </w:tc>
      </w:tr>
      <w:tr w14:paraId="148EBFB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85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2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A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开船第一课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56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看懂项目双路径、备齐所有工具账号、明确全流程任务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4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第1天</w:t>
            </w:r>
          </w:p>
        </w:tc>
      </w:tr>
      <w:tr w14:paraId="0E5BA1F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9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A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B9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选游戏热词（核心关键）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7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筛选3-5个候选热词、完成词效判断、敲定1个主词、完成域名购买（新手可延后购域）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9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第2-6天</w:t>
            </w:r>
          </w:p>
        </w:tc>
      </w:tr>
      <w:tr w14:paraId="1582780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99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9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8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规划页面矩阵（核心关键）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30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挖掘10+细分长尾关键词、完成全站首页+内页架构规划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BD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第7-9天</w:t>
            </w:r>
          </w:p>
        </w:tc>
      </w:tr>
      <w:tr w14:paraId="6C12F6B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CA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D5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5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调研素材储备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F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为每个规划页面匹配1-2个权威信息源、整理AI可直接使用的素材库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2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第10-11天</w:t>
            </w:r>
          </w:p>
        </w:tc>
      </w:tr>
      <w:tr w14:paraId="7AC06A9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EB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63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DF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AI生成内容+建站（核心关键）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C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依托素材生成合规原创内容、搭建完成首页、导航页、全部内页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99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第12-14天</w:t>
            </w:r>
          </w:p>
        </w:tc>
      </w:tr>
      <w:tr w14:paraId="1D70B6F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0F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C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D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网站部署上线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1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网站正式上线、接入GSC+GA数据分析工具、开启搜索数据收录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D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第15-16天</w:t>
            </w:r>
          </w:p>
        </w:tc>
      </w:tr>
      <w:tr w14:paraId="530A692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A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1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数据复盘优化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D2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依托GSC数据复盘、补充2-3个优质页面、判定站点后续运营/换词/升级方案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E4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第17-21天</w:t>
            </w:r>
          </w:p>
        </w:tc>
      </w:tr>
      <w:tr w14:paraId="272C41E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2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选修篇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B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关卡7-8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6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批量放大进阶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ED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批量搭建流量热词站、将打法复用至海外文章站、工具站等多赛道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D7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跑通后按需推进</w:t>
            </w:r>
          </w:p>
        </w:tc>
      </w:tr>
    </w:tbl>
    <w:p w14:paraId="03973FD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03 开船前全套工具&amp;账号准备清单（必做）</w:t>
      </w:r>
      <w:bookmarkEnd w:id="18"/>
    </w:p>
    <w:p w14:paraId="7B70FFA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一、项目整体成本（新手低成本）</w:t>
      </w:r>
      <w:bookmarkEnd w:id="19"/>
    </w:p>
    <w:p w14:paraId="7BB48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域名：约10元/个；</w:t>
      </w:r>
    </w:p>
    <w:p w14:paraId="5C7A3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AI大模型：ChatGPT Plus（月付）/ 国产GLM智谱（免费平替）；</w:t>
      </w:r>
    </w:p>
    <w:p w14:paraId="32100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数据分析工具：SimilarWeb（月费约30元）；</w:t>
      </w:r>
    </w:p>
    <w:p w14:paraId="6632A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无其他隐形成本。</w:t>
      </w:r>
    </w:p>
    <w:p w14:paraId="42D1789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二、前置环境提醒</w:t>
      </w:r>
      <w:bookmarkEnd w:id="20"/>
    </w:p>
    <w:p w14:paraId="683AE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外建站需常态化访问GitHub、Cloudflare、Google、AI工具等平台，网络配置为必备前提；若海外工具访问不畅，优先用国产GLM、国内镜像工具平替，避免卡点停滞。工具全套部署约2-3小时，建议提前备齐，不占用正式实操时间。</w:t>
      </w:r>
    </w:p>
    <w:p w14:paraId="13E4D03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三、必备工具&amp;账号安装注册清单（按顺序执行）</w:t>
      </w:r>
      <w:bookmarkEnd w:id="21"/>
    </w:p>
    <w:p w14:paraId="27890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AI编程工具（二选一，主力核心）</w:t>
      </w:r>
    </w:p>
    <w:p w14:paraId="7F03B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Codex（主线工具，建站、写代码、改内容专用）；国内访问不畅则用「智谱GLM编程模型」平替，功能体验高度接近。</w:t>
      </w:r>
    </w:p>
    <w:p w14:paraId="5285B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GitHub账号</w:t>
      </w:r>
      <w:r>
        <w:rPr>
          <w:rFonts w:ascii="Arial" w:hAnsi="Arial" w:eastAsia="等线" w:cs="Arial"/>
          <w:sz w:val="22"/>
        </w:rPr>
        <w:t>：注册官网账号，用于存储、管理全站代码文件。</w:t>
      </w:r>
    </w:p>
    <w:p w14:paraId="368C6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Cloudflare账号（免费）</w:t>
      </w:r>
      <w:r>
        <w:rPr>
          <w:rFonts w:ascii="Arial" w:hAnsi="Arial" w:eastAsia="等线" w:cs="Arial"/>
          <w:sz w:val="22"/>
        </w:rPr>
        <w:t>：官网注册，用于网站最终部署、稳定托管。</w:t>
      </w:r>
    </w:p>
    <w:p w14:paraId="247FF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Spaceship账号</w:t>
      </w:r>
      <w:r>
        <w:rPr>
          <w:rFonts w:ascii="Arial" w:hAnsi="Arial" w:eastAsia="等线" w:cs="Arial"/>
          <w:sz w:val="22"/>
        </w:rPr>
        <w:t>：官网注册，支持支付宝付款，用于域名采购。</w:t>
      </w:r>
    </w:p>
    <w:p w14:paraId="172BF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Node.js</w:t>
      </w:r>
      <w:r>
        <w:rPr>
          <w:rFonts w:ascii="Arial" w:hAnsi="Arial" w:eastAsia="等线" w:cs="Arial"/>
          <w:sz w:val="22"/>
        </w:rPr>
        <w:t>：下载LTS长期支持版，搭建本地开发环境；安装后终端输入「node -v」，显示版本号即为安装成功，可借助AI辅助安装。</w:t>
      </w:r>
    </w:p>
    <w:p w14:paraId="7D44B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</w:t>
      </w:r>
      <w:r>
        <w:rPr>
          <w:rFonts w:ascii="Arial" w:hAnsi="Arial" w:eastAsia="等线" w:cs="Arial"/>
          <w:b/>
          <w:sz w:val="22"/>
        </w:rPr>
        <w:t>VS Code</w:t>
      </w:r>
      <w:r>
        <w:rPr>
          <w:rFonts w:ascii="Arial" w:hAnsi="Arial" w:eastAsia="等线" w:cs="Arial"/>
          <w:sz w:val="22"/>
        </w:rPr>
        <w:t>：代码编辑器，用于全站代码编写、修改、调试。</w:t>
      </w:r>
    </w:p>
    <w:p w14:paraId="385AA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 </w:t>
      </w:r>
      <w:r>
        <w:rPr>
          <w:rFonts w:ascii="Arial" w:hAnsi="Arial" w:eastAsia="等线" w:cs="Arial"/>
          <w:b/>
          <w:sz w:val="22"/>
        </w:rPr>
        <w:t>Git/GitHub Desktop</w:t>
      </w:r>
      <w:r>
        <w:rPr>
          <w:rFonts w:ascii="Arial" w:hAnsi="Arial" w:eastAsia="等线" w:cs="Arial"/>
          <w:sz w:val="22"/>
        </w:rPr>
        <w:t>：代码版本管理工具，可回溯、备份、恢复代码；小白优先安装GitHub Desktop图形化版本，操作简单无门槛。</w:t>
      </w:r>
    </w:p>
    <w:p w14:paraId="341A6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</w:t>
      </w:r>
      <w:r>
        <w:rPr>
          <w:rFonts w:ascii="Arial" w:hAnsi="Arial" w:eastAsia="等线" w:cs="Arial"/>
          <w:b/>
          <w:sz w:val="22"/>
        </w:rPr>
        <w:t>SimilarWeb</w:t>
      </w:r>
      <w:r>
        <w:rPr>
          <w:rFonts w:ascii="Arial" w:hAnsi="Arial" w:eastAsia="等线" w:cs="Arial"/>
          <w:sz w:val="22"/>
        </w:rPr>
        <w:t>：核心数据分析工具，用于查询关键词难度KD、挖掘游戏细分长尾词、分析竞品站点数据。</w:t>
      </w:r>
    </w:p>
    <w:p w14:paraId="51E0A34E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04 项目真实风险&amp;新手诚实提醒</w:t>
      </w:r>
      <w:bookmarkEnd w:id="22"/>
    </w:p>
    <w:p w14:paraId="2CE80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游戏热词具备时效性，绝大多数站点无法长期盈利，热度会自然下滑，同时持续有新竞争者入局；</w:t>
      </w:r>
    </w:p>
    <w:p w14:paraId="612F1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流量盈利站点为少数，批量建站、持续试错是行业常态；</w:t>
      </w:r>
    </w:p>
    <w:p w14:paraId="309B2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单款游戏热词站生命周期大多仅1-3个月，需持续迭代换词、更新内容；</w:t>
      </w:r>
    </w:p>
    <w:p w14:paraId="6B47F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项目核心价值不在于单次盈利，而在于</w:t>
      </w:r>
      <w:r>
        <w:rPr>
          <w:rFonts w:ascii="Arial" w:hAnsi="Arial" w:eastAsia="等线" w:cs="Arial"/>
          <w:b/>
          <w:sz w:val="22"/>
        </w:rPr>
        <w:t>跑通可复制的出海SEO建站全流程</w:t>
      </w:r>
      <w:r>
        <w:rPr>
          <w:rFonts w:ascii="Arial" w:hAnsi="Arial" w:eastAsia="等线" w:cs="Arial"/>
          <w:sz w:val="22"/>
        </w:rPr>
        <w:t>，积累可复用的实战能力。</w:t>
      </w:r>
    </w:p>
    <w:p w14:paraId="5F9FCC9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5AE815F6">
      <w:pPr>
        <w:spacing w:before="120" w:after="120" w:line="288" w:lineRule="auto"/>
        <w:ind w:left="0"/>
        <w:jc w:val="left"/>
      </w:pPr>
      <w:bookmarkStart w:id="23" w:name="_GoBack"/>
      <w:bookmarkEnd w:id="2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945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C36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FFF12F5"/>
    <w:rsid w:val="FDBF96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2026-08-01T06:56:00Z</dcterms:created>
  <dc:creator>Apache POI</dc:creator>
  <cp:lastModifiedBy>Jacky</cp:lastModifiedBy>
  <dcterms:modified xsi:type="dcterms:W3CDTF">2026-08-07T17:55:28Z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{"Label":"1","ContentProducer":"001191110102MACQD9K64010000","ProduceID":"7668706003147475916","ReservedCode1":"","ContentPropagator":"","PropagateID":"","ReservedCode2":""}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BCDB74CE3F0730C07DA6756AB32090F8_42</vt:lpwstr>
  </property>
</Properties>
</file>