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7472" w:rsidRDefault="008829BC">
      <w:pPr>
        <w:pStyle w:val="1"/>
        <w:ind w:leftChars="-8" w:left="-17" w:firstLineChars="5" w:firstLine="16"/>
        <w:jc w:val="center"/>
        <w:rPr>
          <w:rFonts w:asciiTheme="majorEastAsia" w:eastAsiaTheme="majorEastAsia" w:hAnsiTheme="majorEastAsia" w:cstheme="majorEastAsia"/>
          <w:sz w:val="32"/>
          <w:szCs w:val="32"/>
        </w:rPr>
      </w:pPr>
      <w:bookmarkStart w:id="0" w:name="_Toc10745"/>
      <w:bookmarkStart w:id="1" w:name="_Toc13928"/>
      <w:bookmarkStart w:id="2" w:name="_Toc22996"/>
      <w:bookmarkStart w:id="3" w:name="_Toc24095"/>
      <w:bookmarkStart w:id="4" w:name="_Toc13553"/>
      <w:bookmarkStart w:id="5" w:name="_Toc22942"/>
      <w:bookmarkStart w:id="6" w:name="_Toc25048"/>
      <w:bookmarkStart w:id="7" w:name="_Toc24617"/>
      <w:r>
        <w:rPr>
          <w:rFonts w:asciiTheme="majorEastAsia" w:eastAsiaTheme="majorEastAsia" w:hAnsiTheme="majorEastAsia" w:cstheme="majorEastAsia" w:hint="eastAsia"/>
          <w:sz w:val="32"/>
          <w:szCs w:val="32"/>
        </w:rPr>
        <w:t>进驻商家平台需求文档</w:t>
      </w:r>
      <w:bookmarkEnd w:id="0"/>
      <w:bookmarkEnd w:id="1"/>
      <w:bookmarkEnd w:id="2"/>
      <w:bookmarkEnd w:id="3"/>
      <w:bookmarkEnd w:id="4"/>
      <w:bookmarkEnd w:id="5"/>
      <w:bookmarkEnd w:id="6"/>
      <w:bookmarkEnd w:id="7"/>
    </w:p>
    <w:tbl>
      <w:tblPr>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2"/>
        <w:gridCol w:w="2263"/>
        <w:gridCol w:w="3090"/>
        <w:gridCol w:w="3092"/>
        <w:gridCol w:w="3093"/>
      </w:tblGrid>
      <w:tr w:rsidR="00627472">
        <w:trPr>
          <w:trHeight w:val="883"/>
          <w:jc w:val="center"/>
        </w:trPr>
        <w:tc>
          <w:tcPr>
            <w:tcW w:w="2142" w:type="dxa"/>
            <w:tcBorders>
              <w:top w:val="single" w:sz="4" w:space="0" w:color="auto"/>
              <w:left w:val="single" w:sz="4" w:space="0" w:color="auto"/>
              <w:bottom w:val="single" w:sz="4" w:space="0" w:color="auto"/>
              <w:right w:val="single" w:sz="4" w:space="0" w:color="auto"/>
            </w:tcBorders>
            <w:shd w:val="clear" w:color="auto" w:fill="E7E6E6" w:themeFill="background2"/>
          </w:tcPr>
          <w:p w:rsidR="00627472" w:rsidRDefault="008829B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文档版本</w:t>
            </w:r>
          </w:p>
        </w:tc>
        <w:tc>
          <w:tcPr>
            <w:tcW w:w="2263" w:type="dxa"/>
            <w:tcBorders>
              <w:top w:val="single" w:sz="4" w:space="0" w:color="auto"/>
              <w:left w:val="single" w:sz="4" w:space="0" w:color="auto"/>
              <w:bottom w:val="single" w:sz="4" w:space="0" w:color="auto"/>
              <w:right w:val="single" w:sz="4" w:space="0" w:color="auto"/>
            </w:tcBorders>
            <w:shd w:val="clear" w:color="auto" w:fill="E7E6E6" w:themeFill="background2"/>
          </w:tcPr>
          <w:p w:rsidR="00627472" w:rsidRDefault="008829B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修订日期</w:t>
            </w:r>
          </w:p>
        </w:tc>
        <w:tc>
          <w:tcPr>
            <w:tcW w:w="3090" w:type="dxa"/>
            <w:tcBorders>
              <w:top w:val="single" w:sz="4" w:space="0" w:color="auto"/>
              <w:left w:val="single" w:sz="4" w:space="0" w:color="auto"/>
              <w:bottom w:val="single" w:sz="4" w:space="0" w:color="auto"/>
              <w:right w:val="single" w:sz="4" w:space="0" w:color="auto"/>
            </w:tcBorders>
            <w:shd w:val="clear" w:color="auto" w:fill="E7E6E6" w:themeFill="background2"/>
          </w:tcPr>
          <w:p w:rsidR="00627472" w:rsidRDefault="008829B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 xml:space="preserve">修订人           </w:t>
            </w:r>
          </w:p>
        </w:tc>
        <w:tc>
          <w:tcPr>
            <w:tcW w:w="3092" w:type="dxa"/>
            <w:tcBorders>
              <w:top w:val="single" w:sz="4" w:space="0" w:color="auto"/>
              <w:left w:val="single" w:sz="4" w:space="0" w:color="auto"/>
              <w:bottom w:val="single" w:sz="4" w:space="0" w:color="auto"/>
              <w:right w:val="single" w:sz="4" w:space="0" w:color="auto"/>
            </w:tcBorders>
            <w:shd w:val="clear" w:color="auto" w:fill="E7E6E6" w:themeFill="background2"/>
          </w:tcPr>
          <w:p w:rsidR="00627472" w:rsidRDefault="008829B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编辑内容</w:t>
            </w:r>
          </w:p>
        </w:tc>
        <w:tc>
          <w:tcPr>
            <w:tcW w:w="3093" w:type="dxa"/>
            <w:tcBorders>
              <w:top w:val="single" w:sz="4" w:space="0" w:color="auto"/>
              <w:left w:val="single" w:sz="4" w:space="0" w:color="auto"/>
              <w:bottom w:val="single" w:sz="4" w:space="0" w:color="auto"/>
              <w:right w:val="single" w:sz="4" w:space="0" w:color="auto"/>
            </w:tcBorders>
            <w:shd w:val="clear" w:color="auto" w:fill="E7E6E6" w:themeFill="background2"/>
          </w:tcPr>
          <w:p w:rsidR="00627472" w:rsidRDefault="008829BC">
            <w:pPr>
              <w:spacing w:line="60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标记</w:t>
            </w:r>
          </w:p>
        </w:tc>
      </w:tr>
      <w:tr w:rsidR="00627472">
        <w:trPr>
          <w:trHeight w:val="860"/>
          <w:jc w:val="center"/>
        </w:trPr>
        <w:tc>
          <w:tcPr>
            <w:tcW w:w="2142" w:type="dxa"/>
            <w:tcBorders>
              <w:top w:val="single" w:sz="4" w:space="0" w:color="auto"/>
              <w:left w:val="single" w:sz="4" w:space="0" w:color="auto"/>
              <w:bottom w:val="single" w:sz="4" w:space="0" w:color="auto"/>
              <w:right w:val="single" w:sz="4" w:space="0" w:color="auto"/>
            </w:tcBorders>
            <w:vAlign w:val="center"/>
          </w:tcPr>
          <w:p w:rsidR="00627472" w:rsidRDefault="008829BC">
            <w:pPr>
              <w:pStyle w:val="a3"/>
              <w:spacing w:line="360" w:lineRule="auto"/>
              <w:jc w:val="center"/>
              <w:rPr>
                <w:rFonts w:ascii="宋体" w:hAnsi="宋体"/>
                <w:bCs/>
                <w:sz w:val="21"/>
              </w:rPr>
            </w:pPr>
            <w:r>
              <w:rPr>
                <w:rFonts w:ascii="宋体" w:hAnsi="宋体" w:hint="eastAsia"/>
                <w:bCs/>
                <w:sz w:val="21"/>
              </w:rPr>
              <w:t>1.0</w:t>
            </w:r>
          </w:p>
        </w:tc>
        <w:tc>
          <w:tcPr>
            <w:tcW w:w="2263" w:type="dxa"/>
            <w:tcBorders>
              <w:top w:val="single" w:sz="4" w:space="0" w:color="auto"/>
              <w:left w:val="single" w:sz="4" w:space="0" w:color="auto"/>
              <w:bottom w:val="single" w:sz="4" w:space="0" w:color="auto"/>
              <w:right w:val="single" w:sz="4" w:space="0" w:color="auto"/>
            </w:tcBorders>
            <w:vAlign w:val="center"/>
          </w:tcPr>
          <w:p w:rsidR="00627472" w:rsidRDefault="008829BC">
            <w:pPr>
              <w:pStyle w:val="20"/>
              <w:jc w:val="center"/>
              <w:rPr>
                <w:color w:val="auto"/>
                <w:sz w:val="21"/>
              </w:rPr>
            </w:pPr>
            <w:r>
              <w:rPr>
                <w:rFonts w:hint="eastAsia"/>
                <w:color w:val="auto"/>
                <w:sz w:val="21"/>
              </w:rPr>
              <w:t>2018-06-16</w:t>
            </w:r>
          </w:p>
        </w:tc>
        <w:tc>
          <w:tcPr>
            <w:tcW w:w="3090" w:type="dxa"/>
            <w:tcBorders>
              <w:top w:val="single" w:sz="4" w:space="0" w:color="auto"/>
              <w:left w:val="single" w:sz="4" w:space="0" w:color="auto"/>
              <w:bottom w:val="single" w:sz="4" w:space="0" w:color="auto"/>
              <w:right w:val="single" w:sz="4" w:space="0" w:color="auto"/>
            </w:tcBorders>
            <w:vAlign w:val="center"/>
          </w:tcPr>
          <w:p w:rsidR="00627472" w:rsidRDefault="008829BC">
            <w:pPr>
              <w:spacing w:line="360" w:lineRule="auto"/>
              <w:jc w:val="center"/>
              <w:rPr>
                <w:rFonts w:ascii="宋体" w:hAnsi="宋体"/>
                <w:bCs/>
              </w:rPr>
            </w:pPr>
            <w:r>
              <w:rPr>
                <w:rFonts w:ascii="宋体" w:hAnsi="宋体" w:hint="eastAsia"/>
                <w:bCs/>
              </w:rPr>
              <w:t>经理</w:t>
            </w:r>
          </w:p>
        </w:tc>
        <w:tc>
          <w:tcPr>
            <w:tcW w:w="3092" w:type="dxa"/>
            <w:tcBorders>
              <w:top w:val="single" w:sz="4" w:space="0" w:color="auto"/>
              <w:left w:val="single" w:sz="4" w:space="0" w:color="auto"/>
              <w:bottom w:val="single" w:sz="4" w:space="0" w:color="auto"/>
              <w:right w:val="single" w:sz="4" w:space="0" w:color="auto"/>
            </w:tcBorders>
            <w:vAlign w:val="center"/>
          </w:tcPr>
          <w:p w:rsidR="00627472" w:rsidRDefault="008829BC">
            <w:pPr>
              <w:spacing w:line="360" w:lineRule="auto"/>
              <w:jc w:val="center"/>
              <w:rPr>
                <w:rFonts w:ascii="宋体" w:hAnsi="宋体"/>
                <w:bCs/>
              </w:rPr>
            </w:pPr>
            <w:r>
              <w:rPr>
                <w:rFonts w:ascii="宋体" w:hAnsi="宋体" w:hint="eastAsia"/>
                <w:bCs/>
              </w:rPr>
              <w:t>网站前台</w:t>
            </w:r>
          </w:p>
        </w:tc>
        <w:tc>
          <w:tcPr>
            <w:tcW w:w="3093" w:type="dxa"/>
            <w:tcBorders>
              <w:top w:val="single" w:sz="4" w:space="0" w:color="auto"/>
              <w:left w:val="single" w:sz="4" w:space="0" w:color="auto"/>
              <w:bottom w:val="single" w:sz="4" w:space="0" w:color="auto"/>
              <w:right w:val="single" w:sz="4" w:space="0" w:color="auto"/>
            </w:tcBorders>
            <w:vAlign w:val="center"/>
          </w:tcPr>
          <w:p w:rsidR="00627472" w:rsidRDefault="008829BC">
            <w:pPr>
              <w:spacing w:line="360" w:lineRule="auto"/>
              <w:jc w:val="center"/>
              <w:rPr>
                <w:rFonts w:ascii="宋体" w:hAnsi="宋体"/>
                <w:bCs/>
              </w:rPr>
            </w:pPr>
            <w:r>
              <w:rPr>
                <w:rFonts w:ascii="宋体" w:hAnsi="宋体" w:hint="eastAsia"/>
                <w:bCs/>
              </w:rPr>
              <w:t>正常</w:t>
            </w:r>
          </w:p>
        </w:tc>
      </w:tr>
    </w:tbl>
    <w:p w:rsidR="00627472" w:rsidRDefault="00627472">
      <w:pPr>
        <w:rPr>
          <w:rFonts w:asciiTheme="majorEastAsia" w:eastAsiaTheme="majorEastAsia" w:hAnsiTheme="majorEastAsia" w:cstheme="majorEastAsia"/>
          <w:sz w:val="32"/>
          <w:szCs w:val="32"/>
        </w:rPr>
      </w:pPr>
    </w:p>
    <w:p w:rsidR="00627472" w:rsidRDefault="008829BC">
      <w:pPr>
        <w:jc w:val="center"/>
        <w:rPr>
          <w:rFonts w:asciiTheme="minorEastAsia" w:hAnsiTheme="minorEastAsia" w:cstheme="minorEastAsia"/>
          <w:b/>
          <w:bCs/>
          <w:sz w:val="32"/>
          <w:szCs w:val="32"/>
        </w:rPr>
      </w:pPr>
      <w:r>
        <w:rPr>
          <w:rFonts w:asciiTheme="minorEastAsia" w:hAnsiTheme="minorEastAsia" w:cstheme="minorEastAsia" w:hint="eastAsia"/>
          <w:b/>
          <w:bCs/>
          <w:sz w:val="32"/>
          <w:szCs w:val="32"/>
        </w:rPr>
        <w:t>目</w:t>
      </w:r>
      <w:r>
        <w:rPr>
          <w:rFonts w:hint="eastAsia"/>
          <w:b/>
          <w:bCs/>
          <w:sz w:val="30"/>
        </w:rPr>
        <w:t xml:space="preserve">      </w:t>
      </w:r>
      <w:r>
        <w:rPr>
          <w:rFonts w:asciiTheme="minorEastAsia" w:hAnsiTheme="minorEastAsia" w:cstheme="minorEastAsia" w:hint="eastAsia"/>
          <w:b/>
          <w:bCs/>
          <w:sz w:val="32"/>
          <w:szCs w:val="32"/>
        </w:rPr>
        <w:t>录</w:t>
      </w:r>
    </w:p>
    <w:p w:rsidR="00627472" w:rsidRDefault="008829BC">
      <w:pPr>
        <w:pStyle w:val="TOC1"/>
        <w:tabs>
          <w:tab w:val="right" w:leader="dot" w:pos="13958"/>
        </w:tabs>
        <w:rPr>
          <w:rFonts w:asciiTheme="minorEastAsia" w:hAnsiTheme="minorEastAsia" w:cstheme="minorEastAsia"/>
          <w:b/>
          <w:bCs/>
          <w:sz w:val="28"/>
          <w:szCs w:val="28"/>
        </w:rPr>
      </w:pPr>
      <w:r>
        <w:rPr>
          <w:rFonts w:asciiTheme="minorEastAsia" w:hAnsiTheme="minorEastAsia" w:cstheme="minorEastAsia" w:hint="eastAsia"/>
          <w:b/>
          <w:bCs/>
          <w:sz w:val="24"/>
        </w:rPr>
        <w:fldChar w:fldCharType="begin"/>
      </w:r>
      <w:r>
        <w:rPr>
          <w:rFonts w:asciiTheme="minorEastAsia" w:hAnsiTheme="minorEastAsia" w:cstheme="minorEastAsia" w:hint="eastAsia"/>
          <w:b/>
          <w:bCs/>
          <w:sz w:val="24"/>
        </w:rPr>
        <w:instrText xml:space="preserve">TOC \o "1-3" \h \u </w:instrText>
      </w:r>
      <w:r>
        <w:rPr>
          <w:rFonts w:asciiTheme="minorEastAsia" w:hAnsiTheme="minorEastAsia" w:cstheme="minorEastAsia" w:hint="eastAsia"/>
          <w:b/>
          <w:bCs/>
          <w:sz w:val="24"/>
        </w:rPr>
        <w:fldChar w:fldCharType="separate"/>
      </w:r>
      <w:hyperlink w:anchor="_Toc9681" w:history="1">
        <w:r>
          <w:rPr>
            <w:rFonts w:asciiTheme="minorEastAsia" w:hAnsiTheme="minorEastAsia" w:cstheme="minorEastAsia" w:hint="eastAsia"/>
            <w:b/>
            <w:bCs/>
            <w:sz w:val="28"/>
            <w:szCs w:val="28"/>
          </w:rPr>
          <w:t>1、概述</w:t>
        </w:r>
        <w:r>
          <w:rPr>
            <w:rFonts w:asciiTheme="minorEastAsia" w:hAnsiTheme="minorEastAsia" w:cstheme="minorEastAsia" w:hint="eastAsia"/>
            <w:b/>
            <w:bCs/>
            <w:sz w:val="28"/>
            <w:szCs w:val="28"/>
          </w:rPr>
          <w:tab/>
        </w:r>
        <w:r>
          <w:rPr>
            <w:rFonts w:asciiTheme="minorEastAsia" w:hAnsiTheme="minorEastAsia" w:cstheme="minorEastAsia" w:hint="eastAsia"/>
            <w:b/>
            <w:bCs/>
            <w:sz w:val="28"/>
            <w:szCs w:val="28"/>
          </w:rPr>
          <w:fldChar w:fldCharType="begin"/>
        </w:r>
        <w:r>
          <w:rPr>
            <w:rFonts w:asciiTheme="minorEastAsia" w:hAnsiTheme="minorEastAsia" w:cstheme="minorEastAsia" w:hint="eastAsia"/>
            <w:b/>
            <w:bCs/>
            <w:sz w:val="28"/>
            <w:szCs w:val="28"/>
          </w:rPr>
          <w:instrText xml:space="preserve"> PAGEREF _Toc9681 </w:instrText>
        </w:r>
        <w:r>
          <w:rPr>
            <w:rFonts w:asciiTheme="minorEastAsia" w:hAnsiTheme="minorEastAsia" w:cstheme="minorEastAsia" w:hint="eastAsia"/>
            <w:b/>
            <w:bCs/>
            <w:sz w:val="28"/>
            <w:szCs w:val="28"/>
          </w:rPr>
          <w:fldChar w:fldCharType="separate"/>
        </w: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25881" w:history="1">
        <w:r w:rsidR="008829BC">
          <w:rPr>
            <w:rFonts w:asciiTheme="minorEastAsia" w:hAnsiTheme="minorEastAsia" w:cstheme="minorEastAsia" w:hint="eastAsia"/>
            <w:sz w:val="24"/>
          </w:rPr>
          <w:t>1.1 产品概述及目标</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_Toc25881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2</w:t>
        </w:r>
        <w:r w:rsidR="008829BC">
          <w:rPr>
            <w:rFonts w:asciiTheme="minorEastAsia" w:hAnsiTheme="minorEastAsia" w:cstheme="minorEastAsia" w:hint="eastAsia"/>
            <w:sz w:val="24"/>
          </w:rPr>
          <w:fldChar w:fldCharType="end"/>
        </w:r>
      </w:hyperlink>
    </w:p>
    <w:p w:rsidR="00627472" w:rsidRDefault="00FF703B">
      <w:pPr>
        <w:pStyle w:val="TOC1"/>
        <w:tabs>
          <w:tab w:val="right" w:leader="dot" w:pos="13958"/>
        </w:tabs>
        <w:rPr>
          <w:rFonts w:asciiTheme="minorEastAsia" w:hAnsiTheme="minorEastAsia" w:cstheme="minorEastAsia"/>
          <w:b/>
          <w:bCs/>
          <w:sz w:val="28"/>
          <w:szCs w:val="28"/>
        </w:rPr>
      </w:pPr>
      <w:hyperlink w:anchor="_Toc7780" w:history="1">
        <w:r w:rsidR="008829BC">
          <w:rPr>
            <w:rFonts w:asciiTheme="minorEastAsia" w:hAnsiTheme="minorEastAsia" w:cstheme="minorEastAsia" w:hint="eastAsia"/>
            <w:b/>
            <w:bCs/>
            <w:sz w:val="28"/>
            <w:szCs w:val="28"/>
          </w:rPr>
          <w:t>2</w:t>
        </w:r>
        <w:r w:rsidR="008829BC">
          <w:rPr>
            <w:rFonts w:asciiTheme="minorEastAsia" w:hAnsiTheme="minorEastAsia" w:cstheme="minorEastAsia" w:hint="eastAsia"/>
            <w:b/>
            <w:bCs/>
            <w:kern w:val="44"/>
            <w:sz w:val="28"/>
            <w:szCs w:val="28"/>
          </w:rPr>
          <w:t xml:space="preserve">、 </w:t>
        </w:r>
        <w:r w:rsidR="008829BC">
          <w:rPr>
            <w:rFonts w:asciiTheme="minorEastAsia" w:hAnsiTheme="minorEastAsia" w:cstheme="minorEastAsia" w:hint="eastAsia"/>
            <w:b/>
            <w:bCs/>
            <w:sz w:val="28"/>
            <w:szCs w:val="28"/>
          </w:rPr>
          <w:t>产品描述</w:t>
        </w:r>
        <w:r w:rsidR="008829BC">
          <w:rPr>
            <w:rFonts w:asciiTheme="minorEastAsia" w:hAnsiTheme="minorEastAsia" w:cstheme="minorEastAsia" w:hint="eastAsia"/>
            <w:b/>
            <w:bCs/>
            <w:sz w:val="28"/>
            <w:szCs w:val="28"/>
          </w:rPr>
          <w:tab/>
        </w:r>
        <w:r w:rsidR="008829BC">
          <w:rPr>
            <w:rFonts w:asciiTheme="minorEastAsia" w:hAnsiTheme="minorEastAsia" w:cstheme="minorEastAsia" w:hint="eastAsia"/>
            <w:b/>
            <w:bCs/>
            <w:sz w:val="28"/>
            <w:szCs w:val="28"/>
          </w:rPr>
          <w:fldChar w:fldCharType="begin"/>
        </w:r>
        <w:r w:rsidR="008829BC">
          <w:rPr>
            <w:rFonts w:asciiTheme="minorEastAsia" w:hAnsiTheme="minorEastAsia" w:cstheme="minorEastAsia" w:hint="eastAsia"/>
            <w:b/>
            <w:bCs/>
            <w:sz w:val="28"/>
            <w:szCs w:val="28"/>
          </w:rPr>
          <w:instrText xml:space="preserve"> PAGEREF _Toc7780 </w:instrText>
        </w:r>
        <w:r w:rsidR="008829BC">
          <w:rPr>
            <w:rFonts w:asciiTheme="minorEastAsia" w:hAnsiTheme="minorEastAsia" w:cstheme="minorEastAsia" w:hint="eastAsia"/>
            <w:b/>
            <w:bCs/>
            <w:sz w:val="28"/>
            <w:szCs w:val="28"/>
          </w:rPr>
          <w:fldChar w:fldCharType="separate"/>
        </w:r>
        <w:r w:rsidR="008829BC">
          <w:rPr>
            <w:rFonts w:asciiTheme="minorEastAsia" w:hAnsiTheme="minorEastAsia" w:cstheme="minorEastAsia" w:hint="eastAsia"/>
            <w:b/>
            <w:bCs/>
            <w:sz w:val="28"/>
            <w:szCs w:val="28"/>
          </w:rPr>
          <w:t>2</w:t>
        </w:r>
        <w:r w:rsidR="008829BC">
          <w:rPr>
            <w:rFonts w:asciiTheme="minorEastAsia" w:hAnsiTheme="minorEastAsia" w:cstheme="minorEastAsia" w:hint="eastAsia"/>
            <w:b/>
            <w:bCs/>
            <w:sz w:val="28"/>
            <w:szCs w:val="28"/>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28169" w:history="1">
        <w:r w:rsidR="008829BC">
          <w:rPr>
            <w:rFonts w:asciiTheme="minorEastAsia" w:hAnsiTheme="minorEastAsia" w:cstheme="minorEastAsia" w:hint="eastAsia"/>
            <w:sz w:val="24"/>
          </w:rPr>
          <w:t>2.2 需求描述(</w:t>
        </w:r>
        <w:r w:rsidR="008829BC">
          <w:rPr>
            <w:rFonts w:asciiTheme="minorEastAsia" w:hAnsiTheme="minorEastAsia" w:cstheme="minorEastAsia" w:hint="eastAsia"/>
            <w:bCs/>
            <w:sz w:val="24"/>
          </w:rPr>
          <w:t>描述产品核心功能，解决哪些需求</w:t>
        </w:r>
        <w:r w:rsidR="008829BC">
          <w:rPr>
            <w:rFonts w:asciiTheme="minorEastAsia" w:hAnsiTheme="minorEastAsia" w:cstheme="minorEastAsia" w:hint="eastAsia"/>
            <w:sz w:val="24"/>
          </w:rPr>
          <w:t>)</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_Toc28169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4</w:t>
        </w:r>
        <w:r w:rsidR="008829BC">
          <w:rPr>
            <w:rFonts w:asciiTheme="minorEastAsia" w:hAnsiTheme="minorEastAsia" w:cstheme="minorEastAsia" w:hint="eastAsia"/>
            <w:sz w:val="24"/>
          </w:rPr>
          <w:fldChar w:fldCharType="end"/>
        </w:r>
      </w:hyperlink>
    </w:p>
    <w:p w:rsidR="00627472" w:rsidRDefault="00FF703B">
      <w:pPr>
        <w:pStyle w:val="TOC1"/>
        <w:tabs>
          <w:tab w:val="right" w:leader="dot" w:pos="13958"/>
        </w:tabs>
        <w:rPr>
          <w:rFonts w:asciiTheme="minorEastAsia" w:hAnsiTheme="minorEastAsia" w:cstheme="minorEastAsia"/>
          <w:b/>
          <w:bCs/>
          <w:sz w:val="28"/>
          <w:szCs w:val="28"/>
        </w:rPr>
      </w:pPr>
      <w:hyperlink w:anchor="_Toc10684" w:history="1">
        <w:r w:rsidR="008829BC">
          <w:rPr>
            <w:rFonts w:asciiTheme="minorEastAsia" w:hAnsiTheme="minorEastAsia" w:cstheme="minorEastAsia" w:hint="eastAsia"/>
            <w:b/>
            <w:bCs/>
            <w:sz w:val="28"/>
            <w:szCs w:val="28"/>
          </w:rPr>
          <w:t>3、功能需求</w:t>
        </w:r>
        <w:r w:rsidR="008829BC">
          <w:rPr>
            <w:rFonts w:asciiTheme="minorEastAsia" w:hAnsiTheme="minorEastAsia" w:cstheme="minorEastAsia" w:hint="eastAsia"/>
            <w:b/>
            <w:bCs/>
            <w:sz w:val="28"/>
            <w:szCs w:val="28"/>
          </w:rPr>
          <w:tab/>
        </w:r>
        <w:r w:rsidR="008829BC">
          <w:rPr>
            <w:rFonts w:asciiTheme="minorEastAsia" w:hAnsiTheme="minorEastAsia" w:cstheme="minorEastAsia" w:hint="eastAsia"/>
            <w:b/>
            <w:bCs/>
            <w:sz w:val="28"/>
            <w:szCs w:val="28"/>
          </w:rPr>
          <w:fldChar w:fldCharType="begin"/>
        </w:r>
        <w:r w:rsidR="008829BC">
          <w:rPr>
            <w:rFonts w:asciiTheme="minorEastAsia" w:hAnsiTheme="minorEastAsia" w:cstheme="minorEastAsia" w:hint="eastAsia"/>
            <w:b/>
            <w:bCs/>
            <w:sz w:val="28"/>
            <w:szCs w:val="28"/>
          </w:rPr>
          <w:instrText xml:space="preserve"> PAGEREF _Toc10684 </w:instrText>
        </w:r>
        <w:r w:rsidR="008829BC">
          <w:rPr>
            <w:rFonts w:asciiTheme="minorEastAsia" w:hAnsiTheme="minorEastAsia" w:cstheme="minorEastAsia" w:hint="eastAsia"/>
            <w:b/>
            <w:bCs/>
            <w:sz w:val="28"/>
            <w:szCs w:val="28"/>
          </w:rPr>
          <w:fldChar w:fldCharType="separate"/>
        </w:r>
        <w:r w:rsidR="008829BC">
          <w:rPr>
            <w:rFonts w:asciiTheme="minorEastAsia" w:hAnsiTheme="minorEastAsia" w:cstheme="minorEastAsia" w:hint="eastAsia"/>
            <w:b/>
            <w:bCs/>
            <w:sz w:val="28"/>
            <w:szCs w:val="28"/>
          </w:rPr>
          <w:t>5</w:t>
        </w:r>
        <w:r w:rsidR="008829BC">
          <w:rPr>
            <w:rFonts w:asciiTheme="minorEastAsia" w:hAnsiTheme="minorEastAsia" w:cstheme="minorEastAsia" w:hint="eastAsia"/>
            <w:b/>
            <w:bCs/>
            <w:sz w:val="28"/>
            <w:szCs w:val="28"/>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24372" w:history="1">
        <w:r w:rsidR="008829BC">
          <w:rPr>
            <w:rFonts w:asciiTheme="minorEastAsia" w:hAnsiTheme="minorEastAsia" w:cstheme="minorEastAsia" w:hint="eastAsia"/>
            <w:sz w:val="24"/>
          </w:rPr>
          <w:t>3.1 功能总览(</w:t>
        </w:r>
        <w:r w:rsidR="008829BC">
          <w:rPr>
            <w:rFonts w:asciiTheme="minorEastAsia" w:hAnsiTheme="minorEastAsia" w:cstheme="minorEastAsia" w:hint="eastAsia"/>
            <w:bCs/>
            <w:sz w:val="24"/>
          </w:rPr>
          <w:t>展示产品功能名称、功能描述、优先级、备注</w:t>
        </w:r>
        <w:r w:rsidR="008829BC">
          <w:rPr>
            <w:rFonts w:asciiTheme="minorEastAsia" w:hAnsiTheme="minorEastAsia" w:cstheme="minorEastAsia" w:hint="eastAsia"/>
            <w:sz w:val="24"/>
          </w:rPr>
          <w:t>)</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_Toc24372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5</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3014" w:history="1">
        <w:r w:rsidR="008829BC">
          <w:rPr>
            <w:rFonts w:asciiTheme="minorEastAsia" w:hAnsiTheme="minorEastAsia" w:cstheme="minorEastAsia" w:hint="eastAsia"/>
            <w:sz w:val="24"/>
          </w:rPr>
          <w:t>3.2 功能详情</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_Toc3014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6</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19218" w:history="1">
        <w:r w:rsidR="008829BC">
          <w:rPr>
            <w:rFonts w:asciiTheme="minorEastAsia" w:hAnsiTheme="minorEastAsia" w:cstheme="minorEastAsia" w:hint="eastAsia"/>
            <w:sz w:val="24"/>
          </w:rPr>
          <w:t>3.3 整合需求(</w:t>
        </w:r>
        <w:r w:rsidR="008829BC">
          <w:rPr>
            <w:rFonts w:asciiTheme="minorEastAsia" w:hAnsiTheme="minorEastAsia" w:cstheme="minorEastAsia" w:hint="eastAsia"/>
            <w:bCs/>
            <w:sz w:val="24"/>
          </w:rPr>
          <w:t>请详细说明此产品可与其它产品或公司的整合需求</w:t>
        </w:r>
        <w:r w:rsidR="008829BC">
          <w:rPr>
            <w:rFonts w:asciiTheme="minorEastAsia" w:hAnsiTheme="minorEastAsia" w:cstheme="minorEastAsia" w:hint="eastAsia"/>
            <w:sz w:val="24"/>
          </w:rPr>
          <w:t>)</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_Toc19218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8</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31322" w:history="1">
        <w:r w:rsidR="008829BC">
          <w:rPr>
            <w:rFonts w:asciiTheme="minorEastAsia" w:hAnsiTheme="minorEastAsia" w:cstheme="minorEastAsia" w:hint="eastAsia"/>
            <w:sz w:val="24"/>
          </w:rPr>
          <w:t>3.4 BETA测试需求(</w:t>
        </w:r>
        <w:r w:rsidR="008829BC">
          <w:rPr>
            <w:rFonts w:asciiTheme="minorEastAsia" w:hAnsiTheme="minorEastAsia" w:cstheme="minorEastAsia" w:hint="eastAsia"/>
            <w:bCs/>
            <w:sz w:val="24"/>
          </w:rPr>
          <w:t>请说明是否需要BETA测试，BETA测试的要求及期望达到的目标</w:t>
        </w:r>
        <w:r w:rsidR="008829BC">
          <w:rPr>
            <w:rFonts w:asciiTheme="minorEastAsia" w:hAnsiTheme="minorEastAsia" w:cstheme="minorEastAsia" w:hint="eastAsia"/>
            <w:sz w:val="24"/>
          </w:rPr>
          <w:t>)</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_Toc31322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8</w:t>
        </w:r>
        <w:r w:rsidR="008829BC">
          <w:rPr>
            <w:rFonts w:asciiTheme="minorEastAsia" w:hAnsiTheme="minorEastAsia" w:cstheme="minorEastAsia" w:hint="eastAsia"/>
            <w:sz w:val="24"/>
          </w:rPr>
          <w:fldChar w:fldCharType="end"/>
        </w:r>
      </w:hyperlink>
    </w:p>
    <w:p w:rsidR="00627472" w:rsidRDefault="00FF703B">
      <w:pPr>
        <w:pStyle w:val="TOC1"/>
        <w:tabs>
          <w:tab w:val="right" w:leader="dot" w:pos="13958"/>
        </w:tabs>
        <w:rPr>
          <w:rFonts w:asciiTheme="minorEastAsia" w:hAnsiTheme="minorEastAsia" w:cstheme="minorEastAsia"/>
          <w:b/>
          <w:bCs/>
          <w:sz w:val="28"/>
          <w:szCs w:val="28"/>
        </w:rPr>
      </w:pPr>
      <w:hyperlink w:anchor="_Toc12396" w:history="1">
        <w:r w:rsidR="008829BC">
          <w:rPr>
            <w:rFonts w:asciiTheme="minorEastAsia" w:hAnsiTheme="minorEastAsia" w:cstheme="minorEastAsia" w:hint="eastAsia"/>
            <w:b/>
            <w:bCs/>
            <w:sz w:val="28"/>
            <w:szCs w:val="28"/>
          </w:rPr>
          <w:t>4、非功能需求</w:t>
        </w:r>
        <w:r w:rsidR="008829BC">
          <w:rPr>
            <w:rFonts w:asciiTheme="minorEastAsia" w:hAnsiTheme="minorEastAsia" w:cstheme="minorEastAsia" w:hint="eastAsia"/>
            <w:b/>
            <w:bCs/>
            <w:sz w:val="28"/>
            <w:szCs w:val="28"/>
          </w:rPr>
          <w:tab/>
        </w:r>
        <w:r w:rsidR="008829BC">
          <w:rPr>
            <w:rFonts w:asciiTheme="minorEastAsia" w:hAnsiTheme="minorEastAsia" w:cstheme="minorEastAsia" w:hint="eastAsia"/>
            <w:b/>
            <w:bCs/>
            <w:sz w:val="28"/>
            <w:szCs w:val="28"/>
          </w:rPr>
          <w:fldChar w:fldCharType="begin"/>
        </w:r>
        <w:r w:rsidR="008829BC">
          <w:rPr>
            <w:rFonts w:asciiTheme="minorEastAsia" w:hAnsiTheme="minorEastAsia" w:cstheme="minorEastAsia" w:hint="eastAsia"/>
            <w:b/>
            <w:bCs/>
            <w:sz w:val="28"/>
            <w:szCs w:val="28"/>
          </w:rPr>
          <w:instrText xml:space="preserve"> PAGEREF _Toc12396 </w:instrText>
        </w:r>
        <w:r w:rsidR="008829BC">
          <w:rPr>
            <w:rFonts w:asciiTheme="minorEastAsia" w:hAnsiTheme="minorEastAsia" w:cstheme="minorEastAsia" w:hint="eastAsia"/>
            <w:b/>
            <w:bCs/>
            <w:sz w:val="28"/>
            <w:szCs w:val="28"/>
          </w:rPr>
          <w:fldChar w:fldCharType="separate"/>
        </w:r>
        <w:r w:rsidR="008829BC">
          <w:rPr>
            <w:rFonts w:asciiTheme="minorEastAsia" w:hAnsiTheme="minorEastAsia" w:cstheme="minorEastAsia" w:hint="eastAsia"/>
            <w:b/>
            <w:bCs/>
            <w:sz w:val="28"/>
            <w:szCs w:val="28"/>
          </w:rPr>
          <w:t>9</w:t>
        </w:r>
        <w:r w:rsidR="008829BC">
          <w:rPr>
            <w:rFonts w:asciiTheme="minorEastAsia" w:hAnsiTheme="minorEastAsia" w:cstheme="minorEastAsia" w:hint="eastAsia"/>
            <w:b/>
            <w:bCs/>
            <w:sz w:val="28"/>
            <w:szCs w:val="28"/>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24613" w:history="1">
        <w:r w:rsidR="008829BC">
          <w:rPr>
            <w:rFonts w:asciiTheme="minorEastAsia" w:hAnsiTheme="minorEastAsia" w:cstheme="minorEastAsia" w:hint="eastAsia"/>
            <w:sz w:val="24"/>
          </w:rPr>
          <w:t>4.1安全需求</w:t>
        </w:r>
        <w:r w:rsidR="008829BC">
          <w:rPr>
            <w:rFonts w:asciiTheme="minorEastAsia" w:hAnsiTheme="minorEastAsia" w:cstheme="minorEastAsia" w:hint="eastAsia"/>
            <w:bCs/>
            <w:sz w:val="24"/>
          </w:rPr>
          <w:t>(产品需符合网络安全部的相关规定)</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_Toc24613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16930" w:history="1">
        <w:r w:rsidR="008829BC">
          <w:rPr>
            <w:rFonts w:asciiTheme="minorEastAsia" w:hAnsiTheme="minorEastAsia" w:cstheme="minorEastAsia" w:hint="eastAsia"/>
            <w:sz w:val="24"/>
          </w:rPr>
          <w:t>4.2统计需求</w:t>
        </w:r>
        <w:r w:rsidR="008829BC">
          <w:rPr>
            <w:rFonts w:asciiTheme="minorEastAsia" w:hAnsiTheme="minorEastAsia" w:cstheme="minorEastAsia" w:hint="eastAsia"/>
            <w:bCs/>
            <w:sz w:val="24"/>
          </w:rPr>
          <w:t>(产品需要统计的数据需求)</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_Toc16930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21471" w:history="1">
        <w:r w:rsidR="008829BC">
          <w:rPr>
            <w:rFonts w:asciiTheme="minorEastAsia" w:hAnsiTheme="minorEastAsia" w:cstheme="minorEastAsia" w:hint="eastAsia"/>
            <w:sz w:val="24"/>
          </w:rPr>
          <w:t>4.4易用性需求</w:t>
        </w:r>
        <w:r w:rsidR="008829BC">
          <w:rPr>
            <w:rFonts w:asciiTheme="minorEastAsia" w:hAnsiTheme="minorEastAsia" w:cstheme="minorEastAsia" w:hint="eastAsia"/>
            <w:bCs/>
            <w:sz w:val="24"/>
          </w:rPr>
          <w:t>(产品在用户真实操作使用中的易用性需求)</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_Toc21471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5626" w:history="1">
        <w:r w:rsidR="008829BC">
          <w:rPr>
            <w:rFonts w:asciiTheme="minorEastAsia" w:hAnsiTheme="minorEastAsia" w:cstheme="minorEastAsia" w:hint="eastAsia"/>
            <w:sz w:val="24"/>
          </w:rPr>
          <w:t>4.5规则变更需求</w:t>
        </w:r>
        <w:r w:rsidR="008829BC">
          <w:rPr>
            <w:rFonts w:asciiTheme="minorEastAsia" w:hAnsiTheme="minorEastAsia" w:cstheme="minorEastAsia" w:hint="eastAsia"/>
            <w:bCs/>
            <w:sz w:val="24"/>
          </w:rPr>
          <w:t>(产品在开发过程中变更的需求)</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_Toc5626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FF703B">
      <w:pPr>
        <w:pStyle w:val="TOC1"/>
        <w:tabs>
          <w:tab w:val="right" w:leader="dot" w:pos="13958"/>
        </w:tabs>
        <w:rPr>
          <w:rFonts w:asciiTheme="minorEastAsia" w:hAnsiTheme="minorEastAsia" w:cstheme="minorEastAsia"/>
          <w:b/>
          <w:bCs/>
          <w:sz w:val="28"/>
          <w:szCs w:val="28"/>
        </w:rPr>
      </w:pPr>
      <w:hyperlink w:anchor="_Toc20070" w:history="1">
        <w:r w:rsidR="008829BC">
          <w:rPr>
            <w:rFonts w:asciiTheme="minorEastAsia" w:hAnsiTheme="minorEastAsia" w:cstheme="minorEastAsia" w:hint="eastAsia"/>
            <w:b/>
            <w:bCs/>
            <w:sz w:val="28"/>
            <w:szCs w:val="28"/>
          </w:rPr>
          <w:t>5、上/下线需求</w:t>
        </w:r>
        <w:r w:rsidR="008829BC">
          <w:rPr>
            <w:rFonts w:asciiTheme="minorEastAsia" w:hAnsiTheme="minorEastAsia" w:cstheme="minorEastAsia" w:hint="eastAsia"/>
            <w:b/>
            <w:bCs/>
            <w:sz w:val="28"/>
            <w:szCs w:val="28"/>
          </w:rPr>
          <w:tab/>
        </w:r>
        <w:r w:rsidR="008829BC">
          <w:rPr>
            <w:rFonts w:asciiTheme="minorEastAsia" w:hAnsiTheme="minorEastAsia" w:cstheme="minorEastAsia" w:hint="eastAsia"/>
            <w:b/>
            <w:bCs/>
            <w:sz w:val="28"/>
            <w:szCs w:val="28"/>
          </w:rPr>
          <w:fldChar w:fldCharType="begin"/>
        </w:r>
        <w:r w:rsidR="008829BC">
          <w:rPr>
            <w:rFonts w:asciiTheme="minorEastAsia" w:hAnsiTheme="minorEastAsia" w:cstheme="minorEastAsia" w:hint="eastAsia"/>
            <w:b/>
            <w:bCs/>
            <w:sz w:val="28"/>
            <w:szCs w:val="28"/>
          </w:rPr>
          <w:instrText xml:space="preserve"> PAGEREF _Toc20070 </w:instrText>
        </w:r>
        <w:r w:rsidR="008829BC">
          <w:rPr>
            <w:rFonts w:asciiTheme="minorEastAsia" w:hAnsiTheme="minorEastAsia" w:cstheme="minorEastAsia" w:hint="eastAsia"/>
            <w:b/>
            <w:bCs/>
            <w:sz w:val="28"/>
            <w:szCs w:val="28"/>
          </w:rPr>
          <w:fldChar w:fldCharType="separate"/>
        </w:r>
        <w:r w:rsidR="008829BC">
          <w:rPr>
            <w:rFonts w:asciiTheme="minorEastAsia" w:hAnsiTheme="minorEastAsia" w:cstheme="minorEastAsia" w:hint="eastAsia"/>
            <w:b/>
            <w:bCs/>
            <w:sz w:val="28"/>
            <w:szCs w:val="28"/>
          </w:rPr>
          <w:t>9</w:t>
        </w:r>
        <w:r w:rsidR="008829BC">
          <w:rPr>
            <w:rFonts w:asciiTheme="minorEastAsia" w:hAnsiTheme="minorEastAsia" w:cstheme="minorEastAsia" w:hint="eastAsia"/>
            <w:b/>
            <w:bCs/>
            <w:sz w:val="28"/>
            <w:szCs w:val="28"/>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15071" w:history="1">
        <w:r w:rsidR="008829BC">
          <w:rPr>
            <w:rFonts w:asciiTheme="minorEastAsia" w:hAnsiTheme="minorEastAsia" w:cstheme="minorEastAsia" w:hint="eastAsia"/>
            <w:sz w:val="24"/>
          </w:rPr>
          <w:t>5.1 上线需求</w:t>
        </w:r>
        <w:r w:rsidR="008829BC">
          <w:rPr>
            <w:rFonts w:asciiTheme="minorEastAsia" w:hAnsiTheme="minorEastAsia" w:cstheme="minorEastAsia" w:hint="eastAsia"/>
            <w:bCs/>
            <w:sz w:val="24"/>
          </w:rPr>
          <w:t>(产品上线需求包括上线功能，上线时间，有无特殊依据或规定)</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_Toc15071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15980" w:history="1">
        <w:r w:rsidR="008829BC">
          <w:rPr>
            <w:rFonts w:asciiTheme="minorEastAsia" w:hAnsiTheme="minorEastAsia" w:cstheme="minorEastAsia" w:hint="eastAsia"/>
            <w:sz w:val="24"/>
          </w:rPr>
          <w:t>5.2 验收需求</w:t>
        </w:r>
        <w:r w:rsidR="008829BC">
          <w:rPr>
            <w:rFonts w:asciiTheme="minorEastAsia" w:hAnsiTheme="minorEastAsia" w:cstheme="minorEastAsia" w:hint="eastAsia"/>
            <w:bCs/>
            <w:sz w:val="24"/>
          </w:rPr>
          <w:t>(提出验收时的验收标准，以供测试制定验收方案)</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_Toc15980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FF703B">
      <w:pPr>
        <w:pStyle w:val="TOC2"/>
        <w:tabs>
          <w:tab w:val="right" w:leader="dot" w:pos="13958"/>
        </w:tabs>
        <w:rPr>
          <w:rFonts w:asciiTheme="minorEastAsia" w:hAnsiTheme="minorEastAsia" w:cstheme="minorEastAsia"/>
          <w:sz w:val="24"/>
        </w:rPr>
      </w:pPr>
      <w:hyperlink w:anchor="_Toc31303" w:history="1">
        <w:r w:rsidR="008829BC">
          <w:rPr>
            <w:rFonts w:asciiTheme="minorEastAsia" w:hAnsiTheme="minorEastAsia" w:cstheme="minorEastAsia" w:hint="eastAsia"/>
            <w:sz w:val="24"/>
          </w:rPr>
          <w:t>5.3 下线需求</w:t>
        </w:r>
        <w:r w:rsidR="008829BC">
          <w:rPr>
            <w:rFonts w:asciiTheme="minorEastAsia" w:hAnsiTheme="minorEastAsia" w:cstheme="minorEastAsia" w:hint="eastAsia"/>
            <w:bCs/>
            <w:sz w:val="24"/>
          </w:rPr>
          <w:t>(活动类需求必须明确下线时间)</w:t>
        </w:r>
        <w:r w:rsidR="008829BC">
          <w:rPr>
            <w:rFonts w:asciiTheme="minorEastAsia" w:hAnsiTheme="minorEastAsia" w:cstheme="minorEastAsia" w:hint="eastAsia"/>
            <w:sz w:val="24"/>
          </w:rPr>
          <w:tab/>
        </w:r>
        <w:r w:rsidR="008829BC">
          <w:rPr>
            <w:rFonts w:asciiTheme="minorEastAsia" w:hAnsiTheme="minorEastAsia" w:cstheme="minorEastAsia" w:hint="eastAsia"/>
            <w:sz w:val="24"/>
          </w:rPr>
          <w:fldChar w:fldCharType="begin"/>
        </w:r>
        <w:r w:rsidR="008829BC">
          <w:rPr>
            <w:rFonts w:asciiTheme="minorEastAsia" w:hAnsiTheme="minorEastAsia" w:cstheme="minorEastAsia" w:hint="eastAsia"/>
            <w:sz w:val="24"/>
          </w:rPr>
          <w:instrText xml:space="preserve"> PAGEREF _Toc31303 </w:instrText>
        </w:r>
        <w:r w:rsidR="008829BC">
          <w:rPr>
            <w:rFonts w:asciiTheme="minorEastAsia" w:hAnsiTheme="minorEastAsia" w:cstheme="minorEastAsia" w:hint="eastAsia"/>
            <w:sz w:val="24"/>
          </w:rPr>
          <w:fldChar w:fldCharType="separate"/>
        </w:r>
        <w:r w:rsidR="008829BC">
          <w:rPr>
            <w:rFonts w:asciiTheme="minorEastAsia" w:hAnsiTheme="minorEastAsia" w:cstheme="minorEastAsia" w:hint="eastAsia"/>
            <w:sz w:val="24"/>
          </w:rPr>
          <w:t>9</w:t>
        </w:r>
        <w:r w:rsidR="008829BC">
          <w:rPr>
            <w:rFonts w:asciiTheme="minorEastAsia" w:hAnsiTheme="minorEastAsia" w:cstheme="minorEastAsia" w:hint="eastAsia"/>
            <w:sz w:val="24"/>
          </w:rPr>
          <w:fldChar w:fldCharType="end"/>
        </w:r>
      </w:hyperlink>
    </w:p>
    <w:p w:rsidR="00627472" w:rsidRDefault="008829BC">
      <w:pPr>
        <w:rPr>
          <w:rFonts w:asciiTheme="majorEastAsia" w:eastAsiaTheme="majorEastAsia" w:hAnsiTheme="majorEastAsia" w:cstheme="majorEastAsia"/>
          <w:b/>
          <w:bCs/>
          <w:sz w:val="32"/>
          <w:szCs w:val="32"/>
        </w:rPr>
      </w:pPr>
      <w:r>
        <w:rPr>
          <w:rFonts w:asciiTheme="minorEastAsia" w:hAnsiTheme="minorEastAsia" w:cstheme="minorEastAsia" w:hint="eastAsia"/>
          <w:bCs/>
          <w:sz w:val="24"/>
        </w:rPr>
        <w:lastRenderedPageBreak/>
        <w:fldChar w:fldCharType="end"/>
      </w:r>
      <w:bookmarkStart w:id="8" w:name="_Toc9681"/>
      <w:bookmarkStart w:id="9" w:name="_Toc26875"/>
      <w:bookmarkStart w:id="10" w:name="_Toc32273"/>
      <w:r>
        <w:rPr>
          <w:rFonts w:asciiTheme="majorEastAsia" w:eastAsiaTheme="majorEastAsia" w:hAnsiTheme="majorEastAsia" w:cstheme="majorEastAsia" w:hint="eastAsia"/>
          <w:b/>
          <w:bCs/>
          <w:sz w:val="32"/>
          <w:szCs w:val="32"/>
        </w:rPr>
        <w:t>1、概述</w:t>
      </w:r>
      <w:bookmarkEnd w:id="8"/>
      <w:bookmarkEnd w:id="9"/>
      <w:bookmarkEnd w:id="10"/>
    </w:p>
    <w:p w:rsidR="00627472" w:rsidRDefault="008829BC">
      <w:pPr>
        <w:pStyle w:val="2"/>
        <w:rPr>
          <w:rFonts w:asciiTheme="majorEastAsia" w:eastAsiaTheme="majorEastAsia" w:hAnsiTheme="majorEastAsia" w:cstheme="majorEastAsia"/>
          <w:sz w:val="30"/>
          <w:szCs w:val="30"/>
        </w:rPr>
      </w:pPr>
      <w:bookmarkStart w:id="11" w:name="_Toc3938"/>
      <w:bookmarkStart w:id="12" w:name="_Toc31989"/>
      <w:bookmarkStart w:id="13" w:name="_Toc32758"/>
      <w:bookmarkStart w:id="14" w:name="_Toc25881"/>
      <w:bookmarkStart w:id="15" w:name="_Toc8323"/>
      <w:bookmarkStart w:id="16" w:name="_Toc1951"/>
      <w:r>
        <w:rPr>
          <w:rFonts w:asciiTheme="majorEastAsia" w:eastAsiaTheme="majorEastAsia" w:hAnsiTheme="majorEastAsia" w:cstheme="majorEastAsia" w:hint="eastAsia"/>
          <w:sz w:val="30"/>
          <w:szCs w:val="30"/>
        </w:rPr>
        <w:t>1.1 产品概述及目标</w:t>
      </w:r>
      <w:bookmarkEnd w:id="11"/>
      <w:bookmarkEnd w:id="12"/>
      <w:bookmarkEnd w:id="13"/>
      <w:bookmarkEnd w:id="14"/>
      <w:bookmarkEnd w:id="15"/>
      <w:bookmarkEnd w:id="16"/>
    </w:p>
    <w:p w:rsidR="00627472" w:rsidRDefault="008829BC">
      <w:pPr>
        <w:ind w:firstLine="420"/>
        <w:rPr>
          <w:rFonts w:asciiTheme="minorEastAsia" w:hAnsiTheme="minorEastAsia" w:cstheme="minorEastAsia"/>
          <w:szCs w:val="21"/>
        </w:rPr>
      </w:pPr>
      <w:r>
        <w:rPr>
          <w:rFonts w:asciiTheme="minorEastAsia" w:hAnsiTheme="minorEastAsia" w:cstheme="minorEastAsia" w:hint="eastAsia"/>
          <w:szCs w:val="21"/>
        </w:rPr>
        <w:t>这是一个B2B2C的平台，由我们网站提供给用户一个可以成为商家和消费者的平台。</w:t>
      </w:r>
    </w:p>
    <w:p w:rsidR="00627472" w:rsidRDefault="008829BC">
      <w:pPr>
        <w:ind w:firstLine="420"/>
        <w:rPr>
          <w:rFonts w:asciiTheme="minorEastAsia" w:hAnsiTheme="minorEastAsia" w:cstheme="minorEastAsia"/>
          <w:szCs w:val="21"/>
        </w:rPr>
      </w:pPr>
      <w:r>
        <w:rPr>
          <w:rFonts w:asciiTheme="minorEastAsia" w:hAnsiTheme="minorEastAsia" w:cstheme="minorEastAsia" w:hint="eastAsia"/>
          <w:szCs w:val="21"/>
        </w:rPr>
        <w:t>该平台的未来方向是针对跨境电商，目前活动需求包括:限时限购，整点疯抢，天天特价；主营类目暂时是以母婴用品、化妆品、服装、鞋类为主。</w:t>
      </w:r>
    </w:p>
    <w:p w:rsidR="00627472" w:rsidRDefault="008829BC">
      <w:pPr>
        <w:ind w:firstLine="420"/>
        <w:rPr>
          <w:rFonts w:asciiTheme="minorEastAsia" w:hAnsiTheme="minorEastAsia" w:cstheme="minorEastAsia"/>
          <w:szCs w:val="21"/>
        </w:rPr>
      </w:pPr>
      <w:r>
        <w:rPr>
          <w:rFonts w:asciiTheme="minorEastAsia" w:hAnsiTheme="minorEastAsia" w:cstheme="minorEastAsia" w:hint="eastAsia"/>
          <w:szCs w:val="21"/>
        </w:rPr>
        <w:t>本次产品需求文档主要先解决基本需求，可以让整体项目先进行基本运作。</w:t>
      </w:r>
    </w:p>
    <w:p w:rsidR="00627472" w:rsidRDefault="008829BC">
      <w:pPr>
        <w:pStyle w:val="1"/>
        <w:numPr>
          <w:ilvl w:val="0"/>
          <w:numId w:val="1"/>
        </w:numPr>
        <w:rPr>
          <w:rFonts w:asciiTheme="majorEastAsia" w:eastAsiaTheme="majorEastAsia" w:hAnsiTheme="majorEastAsia" w:cstheme="majorEastAsia"/>
          <w:sz w:val="32"/>
          <w:szCs w:val="32"/>
        </w:rPr>
      </w:pPr>
      <w:bookmarkStart w:id="17" w:name="_Toc7780"/>
      <w:r>
        <w:rPr>
          <w:rFonts w:asciiTheme="majorEastAsia" w:eastAsiaTheme="majorEastAsia" w:hAnsiTheme="majorEastAsia" w:cstheme="majorEastAsia" w:hint="eastAsia"/>
          <w:sz w:val="32"/>
          <w:szCs w:val="32"/>
        </w:rPr>
        <w:t>产品描述</w:t>
      </w:r>
      <w:bookmarkEnd w:id="17"/>
    </w:p>
    <w:p w:rsidR="00627472" w:rsidRDefault="008829BC">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2.1 产品整体流程(</w:t>
      </w:r>
      <w:r>
        <w:rPr>
          <w:rFonts w:hint="eastAsia"/>
        </w:rPr>
        <w:t>展示产品框架图和用户流程图</w:t>
      </w:r>
      <w:r>
        <w:rPr>
          <w:rFonts w:asciiTheme="majorEastAsia" w:eastAsiaTheme="majorEastAsia" w:hAnsiTheme="majorEastAsia" w:cstheme="majorEastAsia" w:hint="eastAsia"/>
          <w:b/>
          <w:bCs/>
          <w:sz w:val="30"/>
          <w:szCs w:val="30"/>
        </w:rPr>
        <w:t>)</w:t>
      </w:r>
    </w:p>
    <w:p w:rsidR="00627472" w:rsidRDefault="00627472">
      <w:pPr>
        <w:rPr>
          <w:rFonts w:asciiTheme="majorEastAsia" w:eastAsiaTheme="majorEastAsia" w:hAnsiTheme="majorEastAsia" w:cstheme="majorEastAsia"/>
          <w:b/>
          <w:bCs/>
          <w:sz w:val="30"/>
          <w:szCs w:val="30"/>
        </w:rPr>
      </w:pPr>
    </w:p>
    <w:p w:rsidR="00627472" w:rsidRDefault="00213061">
      <w:pPr>
        <w:rPr>
          <w:rFonts w:asciiTheme="majorEastAsia" w:eastAsiaTheme="majorEastAsia" w:hAnsiTheme="majorEastAsia" w:cstheme="majorEastAsia"/>
          <w:b/>
          <w:bCs/>
          <w:sz w:val="30"/>
          <w:szCs w:val="30"/>
        </w:rPr>
      </w:pPr>
      <w:r>
        <w:rPr>
          <w:rFonts w:asciiTheme="majorEastAsia" w:eastAsiaTheme="majorEastAsia" w:hAnsiTheme="majorEastAsia" w:cstheme="majorEastAsia"/>
          <w:b/>
          <w:bCs/>
          <w:noProof/>
          <w:sz w:val="30"/>
          <w:szCs w:val="30"/>
        </w:rPr>
        <w:drawing>
          <wp:inline distT="0" distB="0" distL="0" distR="0" wp14:anchorId="6195ED37">
            <wp:extent cx="8864600" cy="19018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4600" cy="1901825"/>
                    </a:xfrm>
                    <a:prstGeom prst="rect">
                      <a:avLst/>
                    </a:prstGeom>
                    <a:noFill/>
                  </pic:spPr>
                </pic:pic>
              </a:graphicData>
            </a:graphic>
          </wp:inline>
        </w:drawing>
      </w:r>
    </w:p>
    <w:p w:rsidR="00627472" w:rsidRDefault="008829BC">
      <w:pPr>
        <w:pStyle w:val="2"/>
        <w:rPr>
          <w:rFonts w:asciiTheme="majorEastAsia" w:eastAsiaTheme="majorEastAsia" w:hAnsiTheme="majorEastAsia" w:cstheme="majorEastAsia"/>
          <w:sz w:val="30"/>
          <w:szCs w:val="30"/>
        </w:rPr>
      </w:pPr>
      <w:bookmarkStart w:id="18" w:name="_Toc17648"/>
      <w:bookmarkStart w:id="19" w:name="_Toc27228"/>
      <w:bookmarkStart w:id="20" w:name="_Toc28169"/>
      <w:r>
        <w:rPr>
          <w:rFonts w:asciiTheme="majorEastAsia" w:eastAsiaTheme="majorEastAsia" w:hAnsiTheme="majorEastAsia" w:cstheme="majorEastAsia" w:hint="eastAsia"/>
          <w:sz w:val="30"/>
          <w:szCs w:val="30"/>
        </w:rPr>
        <w:t>2.2 需求描述</w:t>
      </w:r>
      <w:bookmarkEnd w:id="18"/>
      <w:bookmarkEnd w:id="19"/>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描述产品核心功能，解决哪些需求</w:t>
      </w:r>
      <w:r>
        <w:rPr>
          <w:rFonts w:asciiTheme="majorEastAsia" w:eastAsiaTheme="majorEastAsia" w:hAnsiTheme="majorEastAsia" w:cstheme="majorEastAsia" w:hint="eastAsia"/>
          <w:sz w:val="30"/>
          <w:szCs w:val="30"/>
        </w:rPr>
        <w:t>)</w:t>
      </w:r>
      <w:bookmarkEnd w:id="20"/>
    </w:p>
    <w:tbl>
      <w:tblPr>
        <w:tblW w:w="13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4731"/>
        <w:gridCol w:w="4925"/>
        <w:gridCol w:w="2141"/>
      </w:tblGrid>
      <w:tr w:rsidR="00627472">
        <w:trPr>
          <w:trHeight w:val="660"/>
          <w:jc w:val="center"/>
        </w:trPr>
        <w:tc>
          <w:tcPr>
            <w:tcW w:w="1983" w:type="dxa"/>
            <w:shd w:val="clear" w:color="auto" w:fill="E7E6E6" w:themeFill="background2"/>
          </w:tcPr>
          <w:p w:rsidR="00627472" w:rsidRDefault="008829BC">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需求名称</w:t>
            </w:r>
          </w:p>
        </w:tc>
        <w:tc>
          <w:tcPr>
            <w:tcW w:w="4731" w:type="dxa"/>
            <w:shd w:val="clear" w:color="auto" w:fill="E7E6E6" w:themeFill="background2"/>
          </w:tcPr>
          <w:p w:rsidR="00627472" w:rsidRDefault="008829BC">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需求描述</w:t>
            </w:r>
          </w:p>
        </w:tc>
        <w:tc>
          <w:tcPr>
            <w:tcW w:w="4925" w:type="dxa"/>
            <w:shd w:val="clear" w:color="auto" w:fill="E7E6E6" w:themeFill="background2"/>
            <w:vAlign w:val="center"/>
          </w:tcPr>
          <w:p w:rsidR="00627472" w:rsidRDefault="008829BC">
            <w:pPr>
              <w:spacing w:line="480" w:lineRule="auto"/>
              <w:jc w:val="center"/>
              <w:rPr>
                <w:rFonts w:asciiTheme="majorEastAsia" w:eastAsiaTheme="majorEastAsia" w:hAnsiTheme="majorEastAsia" w:cstheme="majorEastAsia"/>
                <w:b/>
                <w:sz w:val="24"/>
              </w:rPr>
            </w:pPr>
            <w:r>
              <w:rPr>
                <w:rFonts w:asciiTheme="majorEastAsia" w:eastAsiaTheme="majorEastAsia" w:hAnsiTheme="majorEastAsia" w:cstheme="majorEastAsia" w:hint="eastAsia"/>
                <w:b/>
                <w:sz w:val="24"/>
              </w:rPr>
              <w:t>场景描述</w:t>
            </w:r>
          </w:p>
        </w:tc>
        <w:tc>
          <w:tcPr>
            <w:tcW w:w="2141" w:type="dxa"/>
            <w:tcBorders>
              <w:top w:val="single" w:sz="4" w:space="0" w:color="auto"/>
              <w:left w:val="single" w:sz="4" w:space="0" w:color="auto"/>
              <w:bottom w:val="single" w:sz="4" w:space="0" w:color="auto"/>
              <w:right w:val="single" w:sz="4" w:space="0" w:color="auto"/>
            </w:tcBorders>
            <w:shd w:val="clear" w:color="auto" w:fill="E7E6E6" w:themeFill="background2"/>
          </w:tcPr>
          <w:p w:rsidR="00627472" w:rsidRDefault="008829BC">
            <w:pPr>
              <w:spacing w:line="480" w:lineRule="auto"/>
              <w:jc w:val="center"/>
              <w:rPr>
                <w:rFonts w:asciiTheme="majorEastAsia" w:eastAsiaTheme="majorEastAsia" w:hAnsiTheme="majorEastAsia" w:cstheme="majorEastAsia"/>
                <w:sz w:val="24"/>
                <w:lang w:eastAsia="zh-TW"/>
              </w:rPr>
            </w:pPr>
            <w:r>
              <w:rPr>
                <w:rFonts w:asciiTheme="majorEastAsia" w:eastAsiaTheme="majorEastAsia" w:hAnsiTheme="majorEastAsia" w:cstheme="majorEastAsia" w:hint="eastAsia"/>
                <w:b/>
                <w:sz w:val="24"/>
              </w:rPr>
              <w:t>优先级</w:t>
            </w:r>
          </w:p>
        </w:tc>
      </w:tr>
      <w:tr w:rsidR="00627472">
        <w:trPr>
          <w:trHeight w:val="876"/>
          <w:jc w:val="center"/>
        </w:trPr>
        <w:tc>
          <w:tcPr>
            <w:tcW w:w="1983" w:type="dxa"/>
            <w:vAlign w:val="center"/>
          </w:tcPr>
          <w:p w:rsidR="00627472" w:rsidRDefault="008829BC">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商家中心</w:t>
            </w:r>
          </w:p>
        </w:tc>
        <w:tc>
          <w:tcPr>
            <w:tcW w:w="4731" w:type="dxa"/>
            <w:vAlign w:val="center"/>
          </w:tcPr>
          <w:p w:rsidR="00627472" w:rsidRDefault="008829BC">
            <w:pPr>
              <w:jc w:val="left"/>
              <w:rPr>
                <w:rFonts w:asciiTheme="minorEastAsia" w:hAnsiTheme="minorEastAsia" w:cstheme="minorEastAsia"/>
                <w:szCs w:val="21"/>
              </w:rPr>
            </w:pPr>
            <w:r>
              <w:rPr>
                <w:rFonts w:asciiTheme="minorEastAsia" w:hAnsiTheme="minorEastAsia" w:cstheme="minorEastAsia" w:hint="eastAsia"/>
                <w:szCs w:val="21"/>
              </w:rPr>
              <w:t>引入商家用户，提供第三方卖家商品给消费者</w:t>
            </w:r>
          </w:p>
        </w:tc>
        <w:tc>
          <w:tcPr>
            <w:tcW w:w="4925" w:type="dxa"/>
            <w:vAlign w:val="center"/>
          </w:tcPr>
          <w:p w:rsidR="00627472" w:rsidRDefault="008829BC">
            <w:pPr>
              <w:jc w:val="left"/>
              <w:rPr>
                <w:rFonts w:asciiTheme="minorEastAsia" w:hAnsiTheme="minorEastAsia" w:cstheme="minorEastAsia"/>
                <w:szCs w:val="21"/>
              </w:rPr>
            </w:pPr>
            <w:r>
              <w:rPr>
                <w:rFonts w:asciiTheme="minorEastAsia" w:hAnsiTheme="minorEastAsia" w:cstheme="minorEastAsia" w:hint="eastAsia"/>
                <w:szCs w:val="21"/>
              </w:rPr>
              <w:t>第三方卖家可以通过接口进行注册申请，然后登录上</w:t>
            </w:r>
            <w:proofErr w:type="gramStart"/>
            <w:r>
              <w:rPr>
                <w:rFonts w:asciiTheme="minorEastAsia" w:hAnsiTheme="minorEastAsia" w:cstheme="minorEastAsia" w:hint="eastAsia"/>
                <w:szCs w:val="21"/>
              </w:rPr>
              <w:t>传商品</w:t>
            </w:r>
            <w:proofErr w:type="gramEnd"/>
          </w:p>
        </w:tc>
        <w:tc>
          <w:tcPr>
            <w:tcW w:w="2141" w:type="dxa"/>
            <w:tcBorders>
              <w:top w:val="single" w:sz="4" w:space="0" w:color="auto"/>
              <w:bottom w:val="single" w:sz="4" w:space="0" w:color="auto"/>
            </w:tcBorders>
            <w:vAlign w:val="center"/>
          </w:tcPr>
          <w:p w:rsidR="00627472" w:rsidRDefault="008829BC">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r w:rsidR="00627472">
        <w:trPr>
          <w:trHeight w:val="876"/>
          <w:jc w:val="center"/>
        </w:trPr>
        <w:tc>
          <w:tcPr>
            <w:tcW w:w="1983" w:type="dxa"/>
            <w:vAlign w:val="center"/>
          </w:tcPr>
          <w:p w:rsidR="00627472" w:rsidRDefault="008829BC">
            <w:pPr>
              <w:ind w:leftChars="-95" w:left="-199"/>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活动专场</w:t>
            </w:r>
          </w:p>
        </w:tc>
        <w:tc>
          <w:tcPr>
            <w:tcW w:w="4731" w:type="dxa"/>
            <w:vAlign w:val="center"/>
          </w:tcPr>
          <w:p w:rsidR="00627472" w:rsidRDefault="008829BC">
            <w:pPr>
              <w:jc w:val="left"/>
              <w:rPr>
                <w:rFonts w:asciiTheme="minorEastAsia" w:hAnsiTheme="minorEastAsia" w:cstheme="minorEastAsia"/>
                <w:szCs w:val="21"/>
              </w:rPr>
            </w:pPr>
            <w:r>
              <w:rPr>
                <w:rFonts w:asciiTheme="minorEastAsia" w:hAnsiTheme="minorEastAsia" w:cstheme="minorEastAsia" w:hint="eastAsia"/>
                <w:szCs w:val="21"/>
              </w:rPr>
              <w:t>通过设置不同的时间段来限制用户购买特定的优惠商品</w:t>
            </w:r>
          </w:p>
        </w:tc>
        <w:tc>
          <w:tcPr>
            <w:tcW w:w="4925" w:type="dxa"/>
            <w:vAlign w:val="center"/>
          </w:tcPr>
          <w:p w:rsidR="00627472" w:rsidRDefault="008829BC">
            <w:pPr>
              <w:jc w:val="left"/>
              <w:rPr>
                <w:rFonts w:asciiTheme="minorEastAsia" w:hAnsiTheme="minorEastAsia" w:cstheme="minorEastAsia"/>
                <w:szCs w:val="21"/>
              </w:rPr>
            </w:pPr>
            <w:r>
              <w:rPr>
                <w:rFonts w:asciiTheme="minorEastAsia" w:hAnsiTheme="minorEastAsia" w:cstheme="minorEastAsia" w:hint="eastAsia"/>
                <w:szCs w:val="21"/>
              </w:rPr>
              <w:t>平台提供3个活动方式:限时限购，整点疯抢，天天特价；主要不同的方式是时间限制，商品数量限制。用户可以关注不同的商品类目在不同的上线时间进行购买喜欢的商品</w:t>
            </w:r>
          </w:p>
        </w:tc>
        <w:tc>
          <w:tcPr>
            <w:tcW w:w="2141" w:type="dxa"/>
            <w:tcBorders>
              <w:top w:val="single" w:sz="4" w:space="0" w:color="auto"/>
              <w:bottom w:val="single" w:sz="4" w:space="0" w:color="auto"/>
            </w:tcBorders>
            <w:vAlign w:val="center"/>
          </w:tcPr>
          <w:p w:rsidR="00627472" w:rsidRDefault="008829BC">
            <w:pPr>
              <w:jc w:val="center"/>
              <w:rPr>
                <w:rFonts w:asciiTheme="minorEastAsia" w:hAnsiTheme="minorEastAsia" w:cstheme="minorEastAsia"/>
                <w:color w:val="FF0000"/>
                <w:szCs w:val="21"/>
              </w:rPr>
            </w:pPr>
            <w:r>
              <w:rPr>
                <w:rFonts w:asciiTheme="minorEastAsia" w:hAnsiTheme="minorEastAsia" w:cstheme="minorEastAsia" w:hint="eastAsia"/>
                <w:color w:val="FF0000"/>
                <w:szCs w:val="21"/>
              </w:rPr>
              <w:t>4</w:t>
            </w:r>
          </w:p>
        </w:tc>
      </w:tr>
    </w:tbl>
    <w:p w:rsidR="00627472" w:rsidRDefault="00627472">
      <w:pPr>
        <w:ind w:firstLine="420"/>
        <w:rPr>
          <w:rFonts w:asciiTheme="minorEastAsia" w:hAnsiTheme="minorEastAsia" w:cstheme="minorEastAsia"/>
          <w:sz w:val="24"/>
        </w:rPr>
      </w:pPr>
    </w:p>
    <w:tbl>
      <w:tblPr>
        <w:tblpPr w:leftFromText="180" w:rightFromText="180" w:vertAnchor="text" w:horzAnchor="page" w:tblpXSpec="center" w:tblpY="831"/>
        <w:tblOverlap w:val="never"/>
        <w:tblW w:w="13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9345"/>
        <w:gridCol w:w="2133"/>
      </w:tblGrid>
      <w:tr w:rsidR="00627472">
        <w:trPr>
          <w:trHeight w:val="856"/>
          <w:jc w:val="center"/>
        </w:trPr>
        <w:tc>
          <w:tcPr>
            <w:tcW w:w="2362" w:type="dxa"/>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产品发展阶段</w:t>
            </w:r>
          </w:p>
        </w:tc>
        <w:tc>
          <w:tcPr>
            <w:tcW w:w="9345" w:type="dxa"/>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阶段描述</w:t>
            </w:r>
          </w:p>
        </w:tc>
        <w:tc>
          <w:tcPr>
            <w:tcW w:w="2133" w:type="dxa"/>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计划开发时间</w:t>
            </w:r>
          </w:p>
        </w:tc>
      </w:tr>
      <w:tr w:rsidR="00627472">
        <w:trPr>
          <w:trHeight w:val="856"/>
          <w:jc w:val="center"/>
        </w:trPr>
        <w:tc>
          <w:tcPr>
            <w:tcW w:w="2362" w:type="dxa"/>
            <w:shd w:val="clear" w:color="auto" w:fill="FFFFFF" w:themeFill="background1"/>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sz w:val="24"/>
              </w:rPr>
              <w:t>版本1.0</w:t>
            </w:r>
          </w:p>
        </w:tc>
        <w:tc>
          <w:tcPr>
            <w:tcW w:w="9345" w:type="dxa"/>
            <w:shd w:val="clear" w:color="auto" w:fill="FFFFFF" w:themeFill="background1"/>
            <w:vAlign w:val="center"/>
          </w:tcPr>
          <w:p w:rsidR="00627472" w:rsidRDefault="008829BC">
            <w:pPr>
              <w:numPr>
                <w:ilvl w:val="0"/>
                <w:numId w:val="2"/>
              </w:numPr>
              <w:spacing w:line="360" w:lineRule="auto"/>
              <w:rPr>
                <w:rFonts w:asciiTheme="minorEastAsia" w:hAnsiTheme="minorEastAsia" w:cstheme="minorEastAsia"/>
                <w:szCs w:val="21"/>
              </w:rPr>
            </w:pPr>
            <w:r>
              <w:rPr>
                <w:rFonts w:asciiTheme="minorEastAsia" w:hAnsiTheme="minorEastAsia" w:cstheme="minorEastAsia" w:hint="eastAsia"/>
                <w:szCs w:val="21"/>
              </w:rPr>
              <w:t>按照产品需求做出基础功能</w:t>
            </w:r>
          </w:p>
          <w:p w:rsidR="00627472" w:rsidRDefault="008829BC">
            <w:pPr>
              <w:spacing w:line="360" w:lineRule="auto"/>
              <w:rPr>
                <w:rFonts w:asciiTheme="majorEastAsia" w:eastAsiaTheme="majorEastAsia" w:hAnsiTheme="majorEastAsia" w:cstheme="majorEastAsia"/>
                <w:b/>
                <w:bCs/>
                <w:sz w:val="24"/>
              </w:rPr>
            </w:pPr>
            <w:r>
              <w:rPr>
                <w:rFonts w:asciiTheme="minorEastAsia" w:hAnsiTheme="minorEastAsia" w:cstheme="minorEastAsia" w:hint="eastAsia"/>
                <w:szCs w:val="21"/>
              </w:rPr>
              <w:t>2.做好网站数据交互</w:t>
            </w:r>
          </w:p>
        </w:tc>
        <w:tc>
          <w:tcPr>
            <w:tcW w:w="2133" w:type="dxa"/>
            <w:shd w:val="clear" w:color="auto" w:fill="FFFFFF" w:themeFill="background1"/>
            <w:vAlign w:val="center"/>
          </w:tcPr>
          <w:p w:rsidR="00627472" w:rsidRDefault="008829BC">
            <w:pPr>
              <w:jc w:val="center"/>
              <w:rPr>
                <w:rFonts w:asciiTheme="majorEastAsia" w:eastAsiaTheme="majorEastAsia" w:hAnsiTheme="majorEastAsia" w:cstheme="majorEastAsia"/>
                <w:b/>
                <w:bCs/>
                <w:sz w:val="24"/>
              </w:rPr>
            </w:pPr>
            <w:r>
              <w:rPr>
                <w:rFonts w:asciiTheme="minorEastAsia" w:hAnsiTheme="minorEastAsia" w:cstheme="minorEastAsia" w:hint="eastAsia"/>
                <w:szCs w:val="21"/>
              </w:rPr>
              <w:t>2015．06~07</w:t>
            </w:r>
          </w:p>
        </w:tc>
      </w:tr>
      <w:tr w:rsidR="00627472">
        <w:trPr>
          <w:trHeight w:val="856"/>
          <w:jc w:val="center"/>
        </w:trPr>
        <w:tc>
          <w:tcPr>
            <w:tcW w:w="2362" w:type="dxa"/>
            <w:shd w:val="clear" w:color="auto" w:fill="FFFFFF" w:themeFill="background1"/>
            <w:vAlign w:val="center"/>
          </w:tcPr>
          <w:p w:rsidR="00627472" w:rsidRDefault="008829BC">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版本1.1</w:t>
            </w:r>
          </w:p>
        </w:tc>
        <w:tc>
          <w:tcPr>
            <w:tcW w:w="9345" w:type="dxa"/>
            <w:shd w:val="clear" w:color="auto" w:fill="FFFFFF" w:themeFill="background1"/>
            <w:vAlign w:val="center"/>
          </w:tcPr>
          <w:p w:rsidR="00627472" w:rsidRDefault="008829BC">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添加“问题反馈”</w:t>
            </w:r>
          </w:p>
          <w:p w:rsidR="00627472" w:rsidRDefault="008829BC">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添加搜索功能</w:t>
            </w:r>
          </w:p>
          <w:p w:rsidR="00627472" w:rsidRDefault="008829BC">
            <w:pPr>
              <w:numPr>
                <w:ilvl w:val="0"/>
                <w:numId w:val="3"/>
              </w:numPr>
              <w:spacing w:line="360" w:lineRule="auto"/>
              <w:rPr>
                <w:rFonts w:asciiTheme="minorEastAsia" w:hAnsiTheme="minorEastAsia" w:cstheme="minorEastAsia"/>
                <w:szCs w:val="21"/>
              </w:rPr>
            </w:pPr>
            <w:r>
              <w:rPr>
                <w:rFonts w:asciiTheme="minorEastAsia" w:hAnsiTheme="minorEastAsia" w:cstheme="minorEastAsia" w:hint="eastAsia"/>
                <w:szCs w:val="21"/>
              </w:rPr>
              <w:t>完善网站类目分类</w:t>
            </w:r>
          </w:p>
        </w:tc>
        <w:tc>
          <w:tcPr>
            <w:tcW w:w="2133" w:type="dxa"/>
            <w:shd w:val="clear" w:color="auto" w:fill="FFFFFF" w:themeFill="background1"/>
            <w:vAlign w:val="center"/>
          </w:tcPr>
          <w:p w:rsidR="00627472" w:rsidRDefault="008829BC">
            <w:pPr>
              <w:jc w:val="center"/>
              <w:rPr>
                <w:rFonts w:asciiTheme="minorEastAsia" w:hAnsiTheme="minorEastAsia" w:cstheme="minorEastAsia"/>
                <w:szCs w:val="21"/>
              </w:rPr>
            </w:pPr>
            <w:r>
              <w:rPr>
                <w:rFonts w:asciiTheme="minorEastAsia" w:hAnsiTheme="minorEastAsia" w:cstheme="minorEastAsia" w:hint="eastAsia"/>
                <w:szCs w:val="21"/>
              </w:rPr>
              <w:t>2015-08~10</w:t>
            </w:r>
          </w:p>
        </w:tc>
      </w:tr>
    </w:tbl>
    <w:p w:rsidR="00627472" w:rsidRDefault="008829BC">
      <w:pPr>
        <w:rPr>
          <w:rFonts w:asciiTheme="majorEastAsia" w:eastAsiaTheme="majorEastAsia" w:hAnsiTheme="majorEastAsia" w:cstheme="majorEastAsia"/>
          <w:b/>
          <w:bCs/>
          <w:sz w:val="30"/>
          <w:szCs w:val="30"/>
        </w:rPr>
      </w:pPr>
      <w:r>
        <w:rPr>
          <w:rFonts w:asciiTheme="majorEastAsia" w:eastAsiaTheme="majorEastAsia" w:hAnsiTheme="majorEastAsia" w:cstheme="majorEastAsia" w:hint="eastAsia"/>
          <w:b/>
          <w:bCs/>
          <w:sz w:val="30"/>
          <w:szCs w:val="30"/>
        </w:rPr>
        <w:t>2.3 产品版本规划(</w:t>
      </w:r>
      <w:r>
        <w:rPr>
          <w:rFonts w:asciiTheme="majorEastAsia" w:eastAsiaTheme="majorEastAsia" w:hAnsiTheme="majorEastAsia" w:cstheme="majorEastAsia" w:hint="eastAsia"/>
          <w:szCs w:val="21"/>
        </w:rPr>
        <w:t>产品版本迭代规划</w:t>
      </w:r>
      <w:r>
        <w:rPr>
          <w:rFonts w:asciiTheme="majorEastAsia" w:eastAsiaTheme="majorEastAsia" w:hAnsiTheme="majorEastAsia" w:cstheme="majorEastAsia" w:hint="eastAsia"/>
          <w:b/>
          <w:bCs/>
          <w:sz w:val="30"/>
          <w:szCs w:val="30"/>
        </w:rPr>
        <w:t>)</w:t>
      </w:r>
    </w:p>
    <w:p w:rsidR="00627472" w:rsidRDefault="008829BC">
      <w:pPr>
        <w:pStyle w:val="1"/>
        <w:rPr>
          <w:rFonts w:asciiTheme="majorEastAsia" w:eastAsiaTheme="majorEastAsia" w:hAnsiTheme="majorEastAsia" w:cstheme="majorEastAsia"/>
          <w:sz w:val="32"/>
          <w:szCs w:val="32"/>
        </w:rPr>
      </w:pPr>
      <w:bookmarkStart w:id="21" w:name="_Toc10684"/>
      <w:bookmarkStart w:id="22" w:name="_Toc2800"/>
      <w:bookmarkStart w:id="23" w:name="_Toc27736"/>
      <w:r>
        <w:rPr>
          <w:rFonts w:asciiTheme="majorEastAsia" w:eastAsiaTheme="majorEastAsia" w:hAnsiTheme="majorEastAsia" w:cstheme="majorEastAsia" w:hint="eastAsia"/>
          <w:sz w:val="32"/>
          <w:szCs w:val="32"/>
        </w:rPr>
        <w:t>3、功能需求</w:t>
      </w:r>
      <w:bookmarkEnd w:id="21"/>
      <w:bookmarkEnd w:id="22"/>
      <w:bookmarkEnd w:id="23"/>
    </w:p>
    <w:p w:rsidR="00627472" w:rsidRDefault="008829BC">
      <w:pPr>
        <w:pStyle w:val="2"/>
        <w:rPr>
          <w:rFonts w:asciiTheme="minorEastAsia" w:hAnsiTheme="minorEastAsia" w:cstheme="minorEastAsia"/>
          <w:bCs/>
          <w:sz w:val="28"/>
          <w:szCs w:val="28"/>
        </w:rPr>
      </w:pPr>
      <w:bookmarkStart w:id="24" w:name="_Toc4410"/>
      <w:bookmarkStart w:id="25" w:name="_Toc18924"/>
      <w:bookmarkStart w:id="26" w:name="_Toc24372"/>
      <w:r>
        <w:rPr>
          <w:rFonts w:asciiTheme="majorEastAsia" w:eastAsiaTheme="majorEastAsia" w:hAnsiTheme="majorEastAsia" w:cstheme="majorEastAsia" w:hint="eastAsia"/>
          <w:sz w:val="30"/>
          <w:szCs w:val="30"/>
        </w:rPr>
        <w:t>3.1 功能总</w:t>
      </w:r>
      <w:proofErr w:type="gramStart"/>
      <w:r>
        <w:rPr>
          <w:rFonts w:asciiTheme="majorEastAsia" w:eastAsiaTheme="majorEastAsia" w:hAnsiTheme="majorEastAsia" w:cstheme="majorEastAsia" w:hint="eastAsia"/>
          <w:sz w:val="30"/>
          <w:szCs w:val="30"/>
        </w:rPr>
        <w:t>览</w:t>
      </w:r>
      <w:bookmarkEnd w:id="24"/>
      <w:bookmarkEnd w:id="25"/>
      <w:proofErr w:type="gramEnd"/>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展示产品功能名称、功能描述、优先级、备注</w:t>
      </w:r>
      <w:r>
        <w:rPr>
          <w:rFonts w:asciiTheme="majorEastAsia" w:eastAsiaTheme="majorEastAsia" w:hAnsiTheme="majorEastAsia" w:cstheme="majorEastAsia" w:hint="eastAsia"/>
          <w:sz w:val="30"/>
          <w:szCs w:val="30"/>
        </w:rPr>
        <w:t>)</w:t>
      </w:r>
      <w:bookmarkEnd w:id="26"/>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7245"/>
        <w:gridCol w:w="994"/>
        <w:gridCol w:w="2519"/>
      </w:tblGrid>
      <w:tr w:rsidR="00627472">
        <w:trPr>
          <w:trHeight w:val="1089"/>
        </w:trPr>
        <w:tc>
          <w:tcPr>
            <w:tcW w:w="3162" w:type="dxa"/>
            <w:shd w:val="clear" w:color="auto" w:fill="E7E6E6" w:themeFill="background2"/>
            <w:vAlign w:val="center"/>
          </w:tcPr>
          <w:p w:rsidR="00627472" w:rsidRDefault="008829BC">
            <w:pPr>
              <w:spacing w:line="300" w:lineRule="auto"/>
              <w:jc w:val="center"/>
              <w:rPr>
                <w:rFonts w:asciiTheme="majorEastAsia" w:eastAsiaTheme="majorEastAsia" w:hAnsiTheme="majorEastAsia" w:cstheme="majorEastAsia"/>
                <w:b/>
                <w:bCs/>
                <w:sz w:val="24"/>
                <w:lang w:eastAsia="zh-TW"/>
              </w:rPr>
            </w:pPr>
            <w:bookmarkStart w:id="27" w:name="_Toc22707"/>
            <w:bookmarkStart w:id="28" w:name="_Toc28163"/>
            <w:r>
              <w:rPr>
                <w:rFonts w:asciiTheme="majorEastAsia" w:eastAsiaTheme="majorEastAsia" w:hAnsiTheme="majorEastAsia" w:cstheme="majorEastAsia" w:hint="eastAsia"/>
                <w:b/>
                <w:bCs/>
                <w:sz w:val="24"/>
              </w:rPr>
              <w:t>功能名称</w:t>
            </w:r>
          </w:p>
        </w:tc>
        <w:tc>
          <w:tcPr>
            <w:tcW w:w="7245" w:type="dxa"/>
            <w:shd w:val="clear" w:color="auto" w:fill="E7E6E6" w:themeFill="background2"/>
            <w:vAlign w:val="center"/>
          </w:tcPr>
          <w:p w:rsidR="00627472" w:rsidRDefault="008829BC">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功能描述</w:t>
            </w:r>
          </w:p>
        </w:tc>
        <w:tc>
          <w:tcPr>
            <w:tcW w:w="994" w:type="dxa"/>
            <w:shd w:val="clear" w:color="auto" w:fill="E7E6E6" w:themeFill="background2"/>
            <w:vAlign w:val="center"/>
          </w:tcPr>
          <w:p w:rsidR="00627472" w:rsidRDefault="008829BC">
            <w:pPr>
              <w:spacing w:line="300" w:lineRule="auto"/>
              <w:jc w:val="center"/>
              <w:rPr>
                <w:rFonts w:asciiTheme="majorEastAsia" w:eastAsiaTheme="majorEastAsia" w:hAnsiTheme="majorEastAsia" w:cstheme="majorEastAsia"/>
                <w:b/>
                <w:bCs/>
                <w:sz w:val="24"/>
                <w:lang w:eastAsia="zh-TW"/>
              </w:rPr>
            </w:pPr>
            <w:r>
              <w:rPr>
                <w:rFonts w:asciiTheme="majorEastAsia" w:eastAsiaTheme="majorEastAsia" w:hAnsiTheme="majorEastAsia" w:cstheme="majorEastAsia" w:hint="eastAsia"/>
                <w:b/>
                <w:bCs/>
                <w:sz w:val="24"/>
              </w:rPr>
              <w:t>优先级</w:t>
            </w:r>
          </w:p>
        </w:tc>
        <w:tc>
          <w:tcPr>
            <w:tcW w:w="2519" w:type="dxa"/>
            <w:shd w:val="clear" w:color="auto" w:fill="E7E6E6" w:themeFill="background2"/>
            <w:vAlign w:val="center"/>
          </w:tcPr>
          <w:p w:rsidR="00627472" w:rsidRDefault="008829BC">
            <w:pPr>
              <w:spacing w:line="300" w:lineRule="auto"/>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备注</w:t>
            </w:r>
          </w:p>
        </w:tc>
      </w:tr>
      <w:tr w:rsidR="00627472">
        <w:trPr>
          <w:trHeight w:val="804"/>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1.注册</w:t>
            </w:r>
          </w:p>
        </w:tc>
        <w:tc>
          <w:tcPr>
            <w:tcW w:w="7245" w:type="dxa"/>
            <w:vAlign w:val="center"/>
          </w:tcPr>
          <w:p w:rsidR="00627472" w:rsidRDefault="008829BC">
            <w:pPr>
              <w:spacing w:line="340" w:lineRule="exact"/>
              <w:rPr>
                <w:rFonts w:asciiTheme="minorEastAsia" w:hAnsiTheme="minorEastAsia" w:cstheme="minorEastAsia"/>
              </w:rPr>
            </w:pPr>
            <w:r>
              <w:rPr>
                <w:rFonts w:asciiTheme="minorEastAsia" w:hAnsiTheme="minorEastAsia" w:cstheme="minorEastAsia" w:hint="eastAsia"/>
                <w:szCs w:val="21"/>
              </w:rPr>
              <w:t>用于添加新用户，开放用户注册接口，用户只有注册成为站内用户才有权限购物</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2.登录</w:t>
            </w:r>
          </w:p>
        </w:tc>
        <w:tc>
          <w:tcPr>
            <w:tcW w:w="7245" w:type="dxa"/>
            <w:vAlign w:val="center"/>
          </w:tcPr>
          <w:p w:rsidR="00627472" w:rsidRDefault="008829BC">
            <w:pPr>
              <w:spacing w:line="340" w:lineRule="exact"/>
              <w:rPr>
                <w:rFonts w:asciiTheme="minorEastAsia" w:hAnsiTheme="minorEastAsia" w:cstheme="minorEastAsia"/>
              </w:rPr>
            </w:pPr>
            <w:r>
              <w:rPr>
                <w:rFonts w:asciiTheme="minorEastAsia" w:hAnsiTheme="minorEastAsia" w:cstheme="minorEastAsia" w:hint="eastAsia"/>
                <w:szCs w:val="21"/>
              </w:rPr>
              <w:t>用户可以使用第三方登录，或使用网站提供的登录接口成为站内用户，登录成功可以进入主页购物</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3.找回密码</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用户点击“找回密码”，可以通过该接口，找回失去的密码，并更改密码，重新登录网站</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4.加入购物车</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用户进入商品详情后，对喜欢的商品进行添加到购物车，等完成浏览后，再购买付款</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2</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5.查看购物车</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为用户提供商品订单列表信息</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6.订单流程</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为用户提供配置收货地址信息，联系方式，身份证号等信息</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7.活动专场</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平台提供3个活动方式:限时限购，</w:t>
            </w:r>
            <w:r w:rsidR="00213061">
              <w:rPr>
                <w:rFonts w:asciiTheme="minorEastAsia" w:hAnsiTheme="minorEastAsia" w:cstheme="minorEastAsia" w:hint="eastAsia"/>
                <w:szCs w:val="21"/>
              </w:rPr>
              <w:t>秒杀</w:t>
            </w:r>
            <w:r>
              <w:rPr>
                <w:rFonts w:asciiTheme="minorEastAsia" w:hAnsiTheme="minorEastAsia" w:cstheme="minorEastAsia" w:hint="eastAsia"/>
                <w:szCs w:val="21"/>
              </w:rPr>
              <w:t>，天天特价；主要不同的方式是时间限制，商品数量限制。用户可以关注不同的商品类目在不同的上线时间进行购买喜欢的商品</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8.个人中心</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为用户提供个人中心后台，给用户提供对个人资料进行添加/修改，查看订单，安全中心保护用户信息等</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9.商家中心</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第三方卖家可以通过接口进行注册申请，然后登录上传商品。商家可以绑定第三方平台链接，推广自己的店铺</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627472">
            <w:pPr>
              <w:spacing w:line="360" w:lineRule="auto"/>
              <w:rPr>
                <w:rFonts w:ascii="宋体" w:hAnsi="宋体" w:cs="Arial"/>
                <w:color w:val="FF0000"/>
              </w:rPr>
            </w:pP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10.搜索商品</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用户可以快速搜索指定品牌的商品，指定类目的商品信息</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8829BC">
            <w:pPr>
              <w:spacing w:line="360" w:lineRule="auto"/>
              <w:rPr>
                <w:rFonts w:ascii="宋体" w:hAnsi="宋体" w:cs="Arial"/>
                <w:color w:val="FF0000"/>
              </w:rPr>
            </w:pPr>
            <w:r>
              <w:rPr>
                <w:rFonts w:ascii="宋体" w:hAnsi="宋体" w:cs="Arial" w:hint="eastAsia"/>
                <w:color w:val="FF0000"/>
              </w:rPr>
              <w:t>下一版本提供</w:t>
            </w:r>
          </w:p>
        </w:tc>
      </w:tr>
      <w:tr w:rsidR="00627472">
        <w:trPr>
          <w:trHeight w:val="90"/>
        </w:trPr>
        <w:tc>
          <w:tcPr>
            <w:tcW w:w="3162" w:type="dxa"/>
          </w:tcPr>
          <w:p w:rsidR="00627472" w:rsidRDefault="008829BC">
            <w:pPr>
              <w:spacing w:line="600" w:lineRule="auto"/>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11.问题反馈</w:t>
            </w:r>
          </w:p>
        </w:tc>
        <w:tc>
          <w:tcPr>
            <w:tcW w:w="7245" w:type="dxa"/>
            <w:vAlign w:val="center"/>
          </w:tcPr>
          <w:p w:rsidR="00627472" w:rsidRDefault="008829BC">
            <w:pPr>
              <w:spacing w:line="340" w:lineRule="exact"/>
              <w:rPr>
                <w:rFonts w:asciiTheme="minorEastAsia" w:hAnsiTheme="minorEastAsia" w:cstheme="minorEastAsia"/>
                <w:szCs w:val="21"/>
              </w:rPr>
            </w:pPr>
            <w:r>
              <w:rPr>
                <w:rFonts w:asciiTheme="minorEastAsia" w:hAnsiTheme="minorEastAsia" w:cstheme="minorEastAsia" w:hint="eastAsia"/>
                <w:szCs w:val="21"/>
              </w:rPr>
              <w:t>提供一个与用户交流产品的接口，让用户提供对产品的问题反馈给我们，方便我们做产品功能的升级</w:t>
            </w:r>
          </w:p>
        </w:tc>
        <w:tc>
          <w:tcPr>
            <w:tcW w:w="994" w:type="dxa"/>
          </w:tcPr>
          <w:p w:rsidR="00627472" w:rsidRDefault="008829BC">
            <w:pPr>
              <w:spacing w:line="720" w:lineRule="auto"/>
              <w:jc w:val="center"/>
              <w:rPr>
                <w:rFonts w:ascii="宋体" w:hAnsi="宋体" w:cs="Arial"/>
                <w:color w:val="FF0000"/>
              </w:rPr>
            </w:pPr>
            <w:r>
              <w:rPr>
                <w:rFonts w:ascii="宋体" w:hAnsi="宋体" w:cs="Arial" w:hint="eastAsia"/>
                <w:color w:val="FF0000"/>
              </w:rPr>
              <w:t>4</w:t>
            </w:r>
          </w:p>
        </w:tc>
        <w:tc>
          <w:tcPr>
            <w:tcW w:w="2519" w:type="dxa"/>
          </w:tcPr>
          <w:p w:rsidR="00627472" w:rsidRDefault="008829BC">
            <w:pPr>
              <w:spacing w:line="360" w:lineRule="auto"/>
              <w:rPr>
                <w:rFonts w:ascii="宋体" w:hAnsi="宋体" w:cs="Arial"/>
                <w:color w:val="FF0000"/>
              </w:rPr>
            </w:pPr>
            <w:r>
              <w:rPr>
                <w:rFonts w:ascii="宋体" w:hAnsi="宋体" w:cs="Arial" w:hint="eastAsia"/>
                <w:color w:val="FF0000"/>
              </w:rPr>
              <w:t>下一版本提供</w:t>
            </w:r>
          </w:p>
        </w:tc>
      </w:tr>
    </w:tbl>
    <w:p w:rsidR="00627472" w:rsidRDefault="008829BC">
      <w:pPr>
        <w:pStyle w:val="2"/>
        <w:rPr>
          <w:rFonts w:asciiTheme="majorEastAsia" w:eastAsiaTheme="majorEastAsia" w:hAnsiTheme="majorEastAsia" w:cstheme="majorEastAsia"/>
          <w:sz w:val="30"/>
          <w:szCs w:val="30"/>
        </w:rPr>
      </w:pPr>
      <w:bookmarkStart w:id="29" w:name="_Toc3014"/>
      <w:r>
        <w:rPr>
          <w:rFonts w:asciiTheme="majorEastAsia" w:eastAsiaTheme="majorEastAsia" w:hAnsiTheme="majorEastAsia" w:cstheme="majorEastAsia" w:hint="eastAsia"/>
          <w:sz w:val="30"/>
          <w:szCs w:val="30"/>
        </w:rPr>
        <w:t>3.2 功能详情</w:t>
      </w:r>
      <w:bookmarkEnd w:id="27"/>
      <w:bookmarkEnd w:id="28"/>
      <w:bookmarkEnd w:id="29"/>
    </w:p>
    <w:p w:rsidR="00627472" w:rsidRDefault="008829BC">
      <w:pPr>
        <w:rPr>
          <w:rFonts w:asciiTheme="minorEastAsia" w:hAnsiTheme="minorEastAsia" w:cstheme="minorEastAsia"/>
          <w:b/>
          <w:bCs/>
          <w:sz w:val="24"/>
        </w:rPr>
      </w:pPr>
      <w:r>
        <w:rPr>
          <w:rFonts w:asciiTheme="minorEastAsia" w:hAnsiTheme="minorEastAsia" w:cstheme="minorEastAsia" w:hint="eastAsia"/>
          <w:b/>
          <w:bCs/>
          <w:sz w:val="24"/>
        </w:rPr>
        <w:t>全站统一条件说明:</w:t>
      </w:r>
    </w:p>
    <w:p w:rsidR="00627472" w:rsidRPr="00213061" w:rsidRDefault="008829BC" w:rsidP="00213061">
      <w:pPr>
        <w:numPr>
          <w:ilvl w:val="0"/>
          <w:numId w:val="4"/>
        </w:numPr>
        <w:ind w:firstLine="420"/>
        <w:rPr>
          <w:rFonts w:asciiTheme="minorEastAsia" w:hAnsiTheme="minorEastAsia" w:cstheme="minorEastAsia"/>
          <w:szCs w:val="21"/>
        </w:rPr>
      </w:pPr>
      <w:r>
        <w:rPr>
          <w:rFonts w:asciiTheme="minorEastAsia" w:hAnsiTheme="minorEastAsia" w:cstheme="minorEastAsia" w:hint="eastAsia"/>
          <w:sz w:val="24"/>
        </w:rPr>
        <w:t>点赞、收藏、加入购物车、立即购买都进行提示用户登录/注册</w:t>
      </w:r>
    </w:p>
    <w:p w:rsidR="00627472" w:rsidRDefault="008829BC">
      <w:pPr>
        <w:rPr>
          <w:rFonts w:asciiTheme="majorEastAsia" w:eastAsiaTheme="majorEastAsia" w:hAnsiTheme="majorEastAsia" w:cstheme="majorEastAsia"/>
          <w:b/>
          <w:bCs/>
          <w:color w:val="0070C0"/>
          <w:sz w:val="28"/>
          <w:szCs w:val="28"/>
        </w:rPr>
      </w:pPr>
      <w:r>
        <w:rPr>
          <w:rFonts w:asciiTheme="majorEastAsia" w:eastAsiaTheme="majorEastAsia" w:hAnsiTheme="majorEastAsia" w:cstheme="majorEastAsia" w:hint="eastAsia"/>
          <w:b/>
          <w:bCs/>
          <w:sz w:val="28"/>
          <w:szCs w:val="28"/>
        </w:rPr>
        <w:t>功能概述</w:t>
      </w:r>
      <w:r w:rsidR="00213061">
        <w:rPr>
          <w:rFonts w:asciiTheme="majorEastAsia" w:eastAsiaTheme="majorEastAsia" w:hAnsiTheme="majorEastAsia" w:cstheme="majorEastAsia" w:hint="eastAsia"/>
          <w:b/>
          <w:bCs/>
          <w:sz w:val="28"/>
          <w:szCs w:val="28"/>
        </w:rPr>
        <w:t>1</w:t>
      </w:r>
      <w:r>
        <w:rPr>
          <w:rFonts w:asciiTheme="majorEastAsia" w:eastAsiaTheme="majorEastAsia" w:hAnsiTheme="majorEastAsia" w:cstheme="majorEastAsia" w:hint="eastAsia"/>
          <w:b/>
          <w:bCs/>
          <w:sz w:val="28"/>
          <w:szCs w:val="28"/>
        </w:rPr>
        <w:t>:</w:t>
      </w:r>
    </w:p>
    <w:tbl>
      <w:tblPr>
        <w:tblW w:w="13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2"/>
        <w:gridCol w:w="11538"/>
      </w:tblGrid>
      <w:tr w:rsidR="00627472">
        <w:trPr>
          <w:trHeight w:val="782"/>
        </w:trPr>
        <w:tc>
          <w:tcPr>
            <w:tcW w:w="2382" w:type="dxa"/>
            <w:tcBorders>
              <w:bottom w:val="single" w:sz="4" w:space="0" w:color="auto"/>
            </w:tcBorders>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功能名称</w:t>
            </w:r>
          </w:p>
        </w:tc>
        <w:tc>
          <w:tcPr>
            <w:tcW w:w="11538" w:type="dxa"/>
            <w:tcBorders>
              <w:bottom w:val="single" w:sz="4" w:space="0" w:color="auto"/>
            </w:tcBorders>
            <w:shd w:val="clear" w:color="auto" w:fill="auto"/>
            <w:vAlign w:val="center"/>
          </w:tcPr>
          <w:p w:rsidR="00627472" w:rsidRDefault="00213061">
            <w:pPr>
              <w:jc w:val="left"/>
              <w:rPr>
                <w:rFonts w:asciiTheme="minorEastAsia" w:hAnsiTheme="minorEastAsia" w:cstheme="minorEastAsia"/>
                <w:b/>
                <w:bCs/>
                <w:szCs w:val="21"/>
              </w:rPr>
            </w:pPr>
            <w:proofErr w:type="gramStart"/>
            <w:r>
              <w:rPr>
                <w:rFonts w:asciiTheme="majorEastAsia" w:eastAsiaTheme="majorEastAsia" w:hAnsiTheme="majorEastAsia" w:cstheme="majorEastAsia" w:hint="eastAsia"/>
                <w:sz w:val="24"/>
              </w:rPr>
              <w:t>商品秒杀</w:t>
            </w:r>
            <w:proofErr w:type="gramEnd"/>
          </w:p>
        </w:tc>
      </w:tr>
      <w:tr w:rsidR="00627472">
        <w:trPr>
          <w:trHeight w:val="782"/>
        </w:trPr>
        <w:tc>
          <w:tcPr>
            <w:tcW w:w="2382"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业务规则</w:t>
            </w:r>
          </w:p>
        </w:tc>
        <w:tc>
          <w:tcPr>
            <w:tcW w:w="11538" w:type="dxa"/>
            <w:tcBorders>
              <w:top w:val="single" w:sz="4" w:space="0" w:color="auto"/>
              <w:bottom w:val="single" w:sz="4" w:space="0" w:color="auto"/>
            </w:tcBorders>
            <w:vAlign w:val="center"/>
          </w:tcPr>
          <w:p w:rsidR="00627472" w:rsidRDefault="008829BC">
            <w:pPr>
              <w:numPr>
                <w:ilvl w:val="0"/>
                <w:numId w:val="15"/>
              </w:numPr>
              <w:rPr>
                <w:rFonts w:asciiTheme="minorEastAsia" w:hAnsiTheme="minorEastAsia" w:cstheme="minorEastAsia"/>
                <w:szCs w:val="21"/>
              </w:rPr>
            </w:pPr>
            <w:r>
              <w:rPr>
                <w:rFonts w:asciiTheme="minorEastAsia" w:hAnsiTheme="minorEastAsia" w:cstheme="minorEastAsia" w:hint="eastAsia"/>
                <w:szCs w:val="21"/>
              </w:rPr>
              <w:t>商品时间</w:t>
            </w:r>
            <w:proofErr w:type="gramStart"/>
            <w:r>
              <w:rPr>
                <w:rFonts w:asciiTheme="minorEastAsia" w:hAnsiTheme="minorEastAsia" w:cstheme="minorEastAsia" w:hint="eastAsia"/>
                <w:szCs w:val="21"/>
              </w:rPr>
              <w:t>段必须</w:t>
            </w:r>
            <w:proofErr w:type="gramEnd"/>
            <w:r>
              <w:rPr>
                <w:rFonts w:asciiTheme="minorEastAsia" w:hAnsiTheme="minorEastAsia" w:cstheme="minorEastAsia" w:hint="eastAsia"/>
                <w:szCs w:val="21"/>
              </w:rPr>
              <w:t>符合条件:以时分秒进行倒计时</w:t>
            </w:r>
          </w:p>
          <w:p w:rsidR="00627472" w:rsidRDefault="008829BC">
            <w:pPr>
              <w:numPr>
                <w:ilvl w:val="0"/>
                <w:numId w:val="15"/>
              </w:numPr>
              <w:rPr>
                <w:rFonts w:asciiTheme="minorEastAsia" w:hAnsiTheme="minorEastAsia" w:cstheme="minorEastAsia"/>
                <w:szCs w:val="21"/>
              </w:rPr>
            </w:pPr>
            <w:r>
              <w:rPr>
                <w:rFonts w:asciiTheme="minorEastAsia" w:hAnsiTheme="minorEastAsia" w:cstheme="minorEastAsia" w:hint="eastAsia"/>
                <w:szCs w:val="21"/>
              </w:rPr>
              <w:t>只有在抢购时间内可以下单,时间过后，马上下架</w:t>
            </w:r>
          </w:p>
          <w:p w:rsidR="00627472" w:rsidRDefault="008829BC">
            <w:pPr>
              <w:numPr>
                <w:ilvl w:val="0"/>
                <w:numId w:val="15"/>
              </w:numPr>
              <w:rPr>
                <w:rFonts w:asciiTheme="minorEastAsia" w:hAnsiTheme="minorEastAsia" w:cstheme="minorEastAsia"/>
                <w:szCs w:val="21"/>
              </w:rPr>
            </w:pPr>
            <w:r>
              <w:rPr>
                <w:rFonts w:asciiTheme="minorEastAsia" w:hAnsiTheme="minorEastAsia" w:cstheme="minorEastAsia" w:hint="eastAsia"/>
                <w:szCs w:val="21"/>
              </w:rPr>
              <w:t>商品现有库存实时更新，</w:t>
            </w:r>
            <w:r>
              <w:rPr>
                <w:rFonts w:asciiTheme="minorEastAsia" w:hAnsiTheme="minorEastAsia" w:cstheme="minorEastAsia" w:hint="eastAsia"/>
                <w:b/>
                <w:bCs/>
                <w:szCs w:val="21"/>
              </w:rPr>
              <w:t>当用户提交订单后，马上再次判断库存现有数量</w:t>
            </w:r>
          </w:p>
          <w:p w:rsidR="00627472" w:rsidRDefault="008829BC">
            <w:pPr>
              <w:numPr>
                <w:ilvl w:val="0"/>
                <w:numId w:val="15"/>
              </w:numPr>
              <w:rPr>
                <w:rFonts w:asciiTheme="minorEastAsia" w:hAnsiTheme="minorEastAsia" w:cstheme="minorEastAsia"/>
                <w:szCs w:val="21"/>
              </w:rPr>
            </w:pPr>
            <w:r>
              <w:rPr>
                <w:rFonts w:asciiTheme="minorEastAsia" w:hAnsiTheme="minorEastAsia" w:cstheme="minorEastAsia" w:hint="eastAsia"/>
                <w:szCs w:val="21"/>
              </w:rPr>
              <w:t>商品数量不能少于0</w:t>
            </w:r>
          </w:p>
        </w:tc>
      </w:tr>
      <w:tr w:rsidR="00627472">
        <w:trPr>
          <w:trHeight w:val="782"/>
        </w:trPr>
        <w:tc>
          <w:tcPr>
            <w:tcW w:w="2382"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前置条件</w:t>
            </w:r>
          </w:p>
        </w:tc>
        <w:tc>
          <w:tcPr>
            <w:tcW w:w="11538" w:type="dxa"/>
            <w:tcBorders>
              <w:top w:val="single" w:sz="4" w:space="0" w:color="auto"/>
              <w:bottom w:val="single" w:sz="4" w:space="0" w:color="auto"/>
            </w:tcBorders>
            <w:vAlign w:val="center"/>
          </w:tcPr>
          <w:p w:rsidR="00627472" w:rsidRDefault="008829BC">
            <w:pPr>
              <w:rPr>
                <w:rFonts w:asciiTheme="minorEastAsia" w:hAnsiTheme="minorEastAsia" w:cstheme="minorEastAsia"/>
                <w:szCs w:val="21"/>
              </w:rPr>
            </w:pPr>
            <w:r>
              <w:rPr>
                <w:rFonts w:asciiTheme="minorEastAsia" w:hAnsiTheme="minorEastAsia" w:cstheme="minorEastAsia" w:hint="eastAsia"/>
                <w:szCs w:val="21"/>
              </w:rPr>
              <w:t>用户已登录</w:t>
            </w:r>
          </w:p>
        </w:tc>
      </w:tr>
      <w:tr w:rsidR="00627472">
        <w:trPr>
          <w:trHeight w:val="782"/>
        </w:trPr>
        <w:tc>
          <w:tcPr>
            <w:tcW w:w="2382"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后置条件</w:t>
            </w:r>
          </w:p>
        </w:tc>
        <w:tc>
          <w:tcPr>
            <w:tcW w:w="11538" w:type="dxa"/>
            <w:tcBorders>
              <w:top w:val="single" w:sz="4" w:space="0" w:color="auto"/>
              <w:bottom w:val="single" w:sz="4" w:space="0" w:color="auto"/>
            </w:tcBorders>
            <w:vAlign w:val="center"/>
          </w:tcPr>
          <w:p w:rsidR="00627472" w:rsidRDefault="008829BC">
            <w:pPr>
              <w:rPr>
                <w:rFonts w:asciiTheme="minorEastAsia" w:hAnsiTheme="minorEastAsia" w:cstheme="minorEastAsia"/>
                <w:szCs w:val="21"/>
              </w:rPr>
            </w:pPr>
            <w:r>
              <w:rPr>
                <w:rFonts w:asciiTheme="minorEastAsia" w:hAnsiTheme="minorEastAsia" w:cstheme="minorEastAsia" w:hint="eastAsia"/>
                <w:szCs w:val="21"/>
              </w:rPr>
              <w:t>可以马上参与</w:t>
            </w:r>
            <w:proofErr w:type="gramStart"/>
            <w:r w:rsidR="00213061">
              <w:rPr>
                <w:rFonts w:asciiTheme="minorEastAsia" w:hAnsiTheme="minorEastAsia" w:cstheme="minorEastAsia" w:hint="eastAsia"/>
                <w:szCs w:val="21"/>
              </w:rPr>
              <w:t>秒杀活动</w:t>
            </w:r>
            <w:proofErr w:type="gramEnd"/>
            <w:r w:rsidR="00213061">
              <w:rPr>
                <w:rFonts w:asciiTheme="minorEastAsia" w:hAnsiTheme="minorEastAsia" w:cstheme="minorEastAsia" w:hint="eastAsia"/>
                <w:szCs w:val="21"/>
              </w:rPr>
              <w:t>抢购商品</w:t>
            </w:r>
          </w:p>
        </w:tc>
      </w:tr>
      <w:tr w:rsidR="00627472">
        <w:trPr>
          <w:trHeight w:val="782"/>
        </w:trPr>
        <w:tc>
          <w:tcPr>
            <w:tcW w:w="2382"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主流程</w:t>
            </w:r>
          </w:p>
        </w:tc>
        <w:tc>
          <w:tcPr>
            <w:tcW w:w="11538" w:type="dxa"/>
            <w:tcBorders>
              <w:top w:val="single" w:sz="4" w:space="0" w:color="auto"/>
              <w:bottom w:val="single" w:sz="4" w:space="0" w:color="auto"/>
            </w:tcBorders>
            <w:vAlign w:val="center"/>
          </w:tcPr>
          <w:p w:rsidR="00627472" w:rsidRDefault="00213061">
            <w:pPr>
              <w:rPr>
                <w:rFonts w:asciiTheme="minorEastAsia" w:hAnsiTheme="minorEastAsia" w:cstheme="minorEastAsia"/>
                <w:szCs w:val="21"/>
              </w:rPr>
            </w:pPr>
            <w:r>
              <w:rPr>
                <w:rFonts w:asciiTheme="minorEastAsia" w:hAnsiTheme="minorEastAsia" w:cstheme="minorEastAsia"/>
                <w:noProof/>
                <w:szCs w:val="21"/>
              </w:rPr>
              <w:drawing>
                <wp:inline distT="0" distB="0" distL="0" distR="0">
                  <wp:extent cx="3505200" cy="6917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C2P~1J1MV%D2{~R{OK491.png"/>
                          <pic:cNvPicPr/>
                        </pic:nvPicPr>
                        <pic:blipFill>
                          <a:blip r:embed="rId9">
                            <a:extLst>
                              <a:ext uri="{28A0092B-C50C-407E-A947-70E740481C1C}">
                                <a14:useLocalDpi xmlns:a14="http://schemas.microsoft.com/office/drawing/2010/main" val="0"/>
                              </a:ext>
                            </a:extLst>
                          </a:blip>
                          <a:stretch>
                            <a:fillRect/>
                          </a:stretch>
                        </pic:blipFill>
                        <pic:spPr>
                          <a:xfrm>
                            <a:off x="0" y="0"/>
                            <a:ext cx="3533163" cy="6972450"/>
                          </a:xfrm>
                          <a:prstGeom prst="rect">
                            <a:avLst/>
                          </a:prstGeom>
                        </pic:spPr>
                      </pic:pic>
                    </a:graphicData>
                  </a:graphic>
                </wp:inline>
              </w:drawing>
            </w:r>
          </w:p>
        </w:tc>
      </w:tr>
    </w:tbl>
    <w:p w:rsidR="00627472" w:rsidRDefault="00627472">
      <w:pPr>
        <w:rPr>
          <w:rFonts w:asciiTheme="majorEastAsia" w:eastAsiaTheme="majorEastAsia" w:hAnsiTheme="majorEastAsia" w:cstheme="majorEastAsia"/>
          <w:b/>
          <w:bCs/>
          <w:sz w:val="28"/>
          <w:szCs w:val="28"/>
        </w:rPr>
      </w:pPr>
    </w:p>
    <w:p w:rsidR="00627472" w:rsidRDefault="008829BC">
      <w:pPr>
        <w:rPr>
          <w:rFonts w:asciiTheme="majorEastAsia" w:eastAsiaTheme="majorEastAsia" w:hAnsiTheme="majorEastAsia" w:cstheme="majorEastAsia"/>
          <w:b/>
          <w:bCs/>
          <w:color w:val="0070C0"/>
          <w:sz w:val="28"/>
          <w:szCs w:val="28"/>
        </w:rPr>
      </w:pPr>
      <w:r>
        <w:rPr>
          <w:rFonts w:asciiTheme="majorEastAsia" w:eastAsiaTheme="majorEastAsia" w:hAnsiTheme="majorEastAsia" w:cstheme="majorEastAsia" w:hint="eastAsia"/>
          <w:b/>
          <w:bCs/>
          <w:sz w:val="28"/>
          <w:szCs w:val="28"/>
        </w:rPr>
        <w:lastRenderedPageBreak/>
        <w:t>功能概述</w:t>
      </w:r>
      <w:r w:rsidR="00213061">
        <w:rPr>
          <w:rFonts w:asciiTheme="majorEastAsia" w:eastAsiaTheme="majorEastAsia" w:hAnsiTheme="majorEastAsia" w:cstheme="majorEastAsia" w:hint="eastAsia"/>
          <w:b/>
          <w:bCs/>
          <w:sz w:val="28"/>
          <w:szCs w:val="28"/>
        </w:rPr>
        <w:t>2</w:t>
      </w:r>
      <w:r>
        <w:rPr>
          <w:rFonts w:asciiTheme="majorEastAsia" w:eastAsiaTheme="majorEastAsia" w:hAnsiTheme="majorEastAsia" w:cstheme="majorEastAsia" w:hint="eastAsia"/>
          <w:b/>
          <w:bCs/>
          <w:sz w:val="28"/>
          <w:szCs w:val="28"/>
        </w:rPr>
        <w:t>:</w:t>
      </w:r>
    </w:p>
    <w:tbl>
      <w:tblPr>
        <w:tblW w:w="139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11526"/>
      </w:tblGrid>
      <w:tr w:rsidR="00627472" w:rsidTr="00213061">
        <w:trPr>
          <w:trHeight w:val="816"/>
        </w:trPr>
        <w:tc>
          <w:tcPr>
            <w:tcW w:w="2379" w:type="dxa"/>
            <w:tcBorders>
              <w:bottom w:val="single" w:sz="4" w:space="0" w:color="auto"/>
            </w:tcBorders>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bookmarkStart w:id="30" w:name="_Hlk10292270"/>
            <w:r>
              <w:rPr>
                <w:rFonts w:asciiTheme="majorEastAsia" w:eastAsiaTheme="majorEastAsia" w:hAnsiTheme="majorEastAsia" w:cstheme="majorEastAsia" w:hint="eastAsia"/>
                <w:b/>
                <w:bCs/>
                <w:sz w:val="24"/>
              </w:rPr>
              <w:t>功能名称</w:t>
            </w:r>
          </w:p>
        </w:tc>
        <w:tc>
          <w:tcPr>
            <w:tcW w:w="11526" w:type="dxa"/>
            <w:tcBorders>
              <w:bottom w:val="single" w:sz="4" w:space="0" w:color="auto"/>
            </w:tcBorders>
            <w:shd w:val="clear" w:color="auto" w:fill="auto"/>
            <w:vAlign w:val="center"/>
          </w:tcPr>
          <w:p w:rsidR="00627472" w:rsidRDefault="00213061">
            <w:pPr>
              <w:jc w:val="left"/>
              <w:rPr>
                <w:rFonts w:asciiTheme="minorEastAsia" w:hAnsiTheme="minorEastAsia" w:cstheme="minorEastAsia"/>
                <w:b/>
                <w:bCs/>
                <w:szCs w:val="21"/>
              </w:rPr>
            </w:pPr>
            <w:r>
              <w:rPr>
                <w:rFonts w:asciiTheme="minorEastAsia" w:hAnsiTheme="minorEastAsia" w:cstheme="minorEastAsia" w:hint="eastAsia"/>
                <w:szCs w:val="21"/>
              </w:rPr>
              <w:t>限时</w:t>
            </w:r>
            <w:r w:rsidR="00005CD7">
              <w:rPr>
                <w:rFonts w:asciiTheme="minorEastAsia" w:hAnsiTheme="minorEastAsia" w:cstheme="minorEastAsia" w:hint="eastAsia"/>
                <w:szCs w:val="21"/>
              </w:rPr>
              <w:t>抢</w:t>
            </w:r>
            <w:r>
              <w:rPr>
                <w:rFonts w:asciiTheme="minorEastAsia" w:hAnsiTheme="minorEastAsia" w:cstheme="minorEastAsia" w:hint="eastAsia"/>
                <w:szCs w:val="21"/>
              </w:rPr>
              <w:t>购</w:t>
            </w:r>
          </w:p>
        </w:tc>
      </w:tr>
      <w:tr w:rsidR="00627472" w:rsidTr="00213061">
        <w:trPr>
          <w:trHeight w:val="816"/>
        </w:trPr>
        <w:tc>
          <w:tcPr>
            <w:tcW w:w="2379"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业务规则</w:t>
            </w:r>
          </w:p>
        </w:tc>
        <w:tc>
          <w:tcPr>
            <w:tcW w:w="11526" w:type="dxa"/>
            <w:tcBorders>
              <w:top w:val="single" w:sz="4" w:space="0" w:color="auto"/>
              <w:bottom w:val="single" w:sz="4" w:space="0" w:color="auto"/>
            </w:tcBorders>
            <w:vAlign w:val="center"/>
          </w:tcPr>
          <w:p w:rsidR="00213061" w:rsidRPr="00213061" w:rsidRDefault="00213061" w:rsidP="00213061">
            <w:pPr>
              <w:rPr>
                <w:rFonts w:ascii="1.商品时间段必须符合条件:以时分秒进行倒计时" w:eastAsia="1.商品时间段必须符合条件:以时分秒进行倒计时" w:hAnsiTheme="minorEastAsia" w:cstheme="minorEastAsia"/>
                <w:szCs w:val="21"/>
              </w:rPr>
            </w:pPr>
            <w:r w:rsidRPr="00213061">
              <w:rPr>
                <w:rFonts w:ascii="1.商品时间段必须符合条件:以时分秒进行倒计时" w:eastAsia="1.商品时间段必须符合条件:以时分秒进行倒计时" w:hAnsiTheme="minorEastAsia" w:cstheme="minorEastAsia" w:hint="eastAsia"/>
                <w:szCs w:val="21"/>
              </w:rPr>
              <w:t>1.商品时间</w:t>
            </w:r>
            <w:proofErr w:type="gramStart"/>
            <w:r w:rsidRPr="00213061">
              <w:rPr>
                <w:rFonts w:ascii="1.商品时间段必须符合条件:以时分秒进行倒计时" w:eastAsia="1.商品时间段必须符合条件:以时分秒进行倒计时" w:hAnsiTheme="minorEastAsia" w:cstheme="minorEastAsia" w:hint="eastAsia"/>
                <w:szCs w:val="21"/>
              </w:rPr>
              <w:t>段必须</w:t>
            </w:r>
            <w:proofErr w:type="gramEnd"/>
            <w:r w:rsidRPr="00213061">
              <w:rPr>
                <w:rFonts w:ascii="1.商品时间段必须符合条件:以时分秒进行倒计时" w:eastAsia="1.商品时间段必须符合条件:以时分秒进行倒计时" w:hAnsiTheme="minorEastAsia" w:cstheme="minorEastAsia" w:hint="eastAsia"/>
                <w:szCs w:val="21"/>
              </w:rPr>
              <w:t>符合条件:以时分秒进行倒计时</w:t>
            </w:r>
          </w:p>
          <w:p w:rsidR="00213061" w:rsidRPr="00213061" w:rsidRDefault="00213061" w:rsidP="00213061">
            <w:pPr>
              <w:rPr>
                <w:rFonts w:ascii="1.商品时间段必须符合条件:以时分秒进行倒计时" w:eastAsia="1.商品时间段必须符合条件:以时分秒进行倒计时" w:hAnsiTheme="minorEastAsia" w:cstheme="minorEastAsia"/>
                <w:szCs w:val="21"/>
              </w:rPr>
            </w:pPr>
            <w:r w:rsidRPr="00213061">
              <w:rPr>
                <w:rFonts w:ascii="1.商品时间段必须符合条件:以时分秒进行倒计时" w:eastAsia="1.商品时间段必须符合条件:以时分秒进行倒计时" w:hAnsiTheme="minorEastAsia" w:cstheme="minorEastAsia" w:hint="eastAsia"/>
                <w:szCs w:val="21"/>
              </w:rPr>
              <w:t>2.只有在抢购时间内可以下单,时间过后，马上下架</w:t>
            </w:r>
          </w:p>
          <w:p w:rsidR="00213061" w:rsidRPr="00213061" w:rsidRDefault="00213061" w:rsidP="00213061">
            <w:pPr>
              <w:rPr>
                <w:rFonts w:ascii="1.商品时间段必须符合条件:以时分秒进行倒计时" w:eastAsia="1.商品时间段必须符合条件:以时分秒进行倒计时" w:hAnsiTheme="minorEastAsia" w:cstheme="minorEastAsia"/>
                <w:szCs w:val="21"/>
              </w:rPr>
            </w:pPr>
            <w:r w:rsidRPr="00213061">
              <w:rPr>
                <w:rFonts w:ascii="1.商品时间段必须符合条件:以时分秒进行倒计时" w:eastAsia="1.商品时间段必须符合条件:以时分秒进行倒计时" w:hAnsiTheme="minorEastAsia" w:cstheme="minorEastAsia" w:hint="eastAsia"/>
                <w:szCs w:val="21"/>
              </w:rPr>
              <w:t>3.商品现有库存实时更新，当用户提交订单后，马上再次判断库存现有数量</w:t>
            </w:r>
          </w:p>
          <w:p w:rsidR="00627472" w:rsidRPr="00213061" w:rsidRDefault="00213061" w:rsidP="00213061">
            <w:pPr>
              <w:rPr>
                <w:rFonts w:ascii="1.商品时间段必须符合条件:以时分秒进行倒计时" w:eastAsia="1.商品时间段必须符合条件:以时分秒进行倒计时" w:hAnsiTheme="minorEastAsia" w:cstheme="minorEastAsia"/>
                <w:szCs w:val="21"/>
              </w:rPr>
            </w:pPr>
            <w:r w:rsidRPr="00213061">
              <w:rPr>
                <w:rFonts w:ascii="1.商品时间段必须符合条件:以时分秒进行倒计时" w:eastAsia="1.商品时间段必须符合条件:以时分秒进行倒计时" w:hAnsiTheme="minorEastAsia" w:cstheme="minorEastAsia" w:hint="eastAsia"/>
                <w:szCs w:val="21"/>
              </w:rPr>
              <w:t>4.商品数量不能少于0</w:t>
            </w:r>
          </w:p>
        </w:tc>
      </w:tr>
      <w:tr w:rsidR="00627472" w:rsidTr="00213061">
        <w:trPr>
          <w:trHeight w:val="816"/>
        </w:trPr>
        <w:tc>
          <w:tcPr>
            <w:tcW w:w="2379"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前置条件</w:t>
            </w:r>
          </w:p>
        </w:tc>
        <w:tc>
          <w:tcPr>
            <w:tcW w:w="11526" w:type="dxa"/>
            <w:tcBorders>
              <w:top w:val="single" w:sz="4" w:space="0" w:color="auto"/>
              <w:bottom w:val="single" w:sz="4" w:space="0" w:color="auto"/>
            </w:tcBorders>
            <w:vAlign w:val="center"/>
          </w:tcPr>
          <w:p w:rsidR="00627472" w:rsidRDefault="008829BC">
            <w:pPr>
              <w:rPr>
                <w:rFonts w:asciiTheme="minorEastAsia" w:hAnsiTheme="minorEastAsia" w:cstheme="minorEastAsia"/>
                <w:szCs w:val="21"/>
              </w:rPr>
            </w:pPr>
            <w:r>
              <w:rPr>
                <w:rFonts w:asciiTheme="minorEastAsia" w:hAnsiTheme="minorEastAsia" w:cstheme="minorEastAsia" w:hint="eastAsia"/>
                <w:szCs w:val="21"/>
              </w:rPr>
              <w:t>用户已登录</w:t>
            </w:r>
          </w:p>
        </w:tc>
      </w:tr>
      <w:tr w:rsidR="00627472" w:rsidTr="00213061">
        <w:trPr>
          <w:trHeight w:val="816"/>
        </w:trPr>
        <w:tc>
          <w:tcPr>
            <w:tcW w:w="2379" w:type="dxa"/>
            <w:tcBorders>
              <w:top w:val="single" w:sz="4" w:space="0" w:color="auto"/>
              <w:bottom w:val="single" w:sz="4" w:space="0" w:color="auto"/>
            </w:tcBorders>
            <w:shd w:val="clear" w:color="auto" w:fill="E7E6E6" w:themeFill="background2"/>
            <w:vAlign w:val="center"/>
          </w:tcPr>
          <w:p w:rsidR="00627472" w:rsidRDefault="008829BC">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后置条件</w:t>
            </w:r>
          </w:p>
        </w:tc>
        <w:tc>
          <w:tcPr>
            <w:tcW w:w="11526" w:type="dxa"/>
            <w:tcBorders>
              <w:top w:val="single" w:sz="4" w:space="0" w:color="auto"/>
              <w:bottom w:val="single" w:sz="4" w:space="0" w:color="auto"/>
            </w:tcBorders>
            <w:vAlign w:val="center"/>
          </w:tcPr>
          <w:p w:rsidR="00627472" w:rsidRDefault="008829BC">
            <w:pPr>
              <w:rPr>
                <w:rFonts w:asciiTheme="minorEastAsia" w:hAnsiTheme="minorEastAsia" w:cstheme="minorEastAsia"/>
                <w:szCs w:val="21"/>
              </w:rPr>
            </w:pPr>
            <w:r>
              <w:rPr>
                <w:rFonts w:asciiTheme="minorEastAsia" w:hAnsiTheme="minorEastAsia" w:cstheme="minorEastAsia" w:hint="eastAsia"/>
                <w:szCs w:val="21"/>
              </w:rPr>
              <w:t>进入</w:t>
            </w:r>
            <w:r w:rsidR="00213061">
              <w:rPr>
                <w:rFonts w:asciiTheme="minorEastAsia" w:hAnsiTheme="minorEastAsia" w:cstheme="minorEastAsia" w:hint="eastAsia"/>
                <w:szCs w:val="21"/>
              </w:rPr>
              <w:t>限时抢购界面</w:t>
            </w:r>
          </w:p>
        </w:tc>
      </w:tr>
      <w:tr w:rsidR="00213061" w:rsidTr="00213061">
        <w:trPr>
          <w:trHeight w:val="816"/>
        </w:trPr>
        <w:tc>
          <w:tcPr>
            <w:tcW w:w="2379" w:type="dxa"/>
            <w:tcBorders>
              <w:top w:val="single" w:sz="4" w:space="0" w:color="auto"/>
              <w:bottom w:val="single" w:sz="4" w:space="0" w:color="auto"/>
            </w:tcBorders>
            <w:shd w:val="clear" w:color="auto" w:fill="E7E6E6" w:themeFill="background2"/>
            <w:vAlign w:val="center"/>
          </w:tcPr>
          <w:p w:rsidR="00213061" w:rsidRDefault="00213061">
            <w:pPr>
              <w:widowControl/>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主流程</w:t>
            </w:r>
          </w:p>
        </w:tc>
        <w:tc>
          <w:tcPr>
            <w:tcW w:w="11526" w:type="dxa"/>
            <w:tcBorders>
              <w:top w:val="single" w:sz="4" w:space="0" w:color="auto"/>
              <w:bottom w:val="single" w:sz="4" w:space="0" w:color="auto"/>
            </w:tcBorders>
            <w:vAlign w:val="center"/>
          </w:tcPr>
          <w:p w:rsidR="00213061" w:rsidRDefault="00005CD7">
            <w:pPr>
              <w:rPr>
                <w:rFonts w:asciiTheme="minorEastAsia" w:hAnsiTheme="minorEastAsia" w:cstheme="minorEastAsia"/>
                <w:szCs w:val="21"/>
              </w:rPr>
            </w:pPr>
            <w:r>
              <w:rPr>
                <w:rFonts w:asciiTheme="minorEastAsia" w:hAnsiTheme="minorEastAsia" w:cstheme="minorEastAsia" w:hint="eastAsia"/>
                <w:noProof/>
                <w:szCs w:val="21"/>
              </w:rPr>
              <w:drawing>
                <wp:inline distT="0" distB="0" distL="114300" distR="114300" wp14:anchorId="03A27758" wp14:editId="0AC914A2">
                  <wp:extent cx="5466715" cy="4442460"/>
                  <wp:effectExtent l="0" t="0" r="0" b="0"/>
                  <wp:docPr id="17" name="图片 17" descr="限时购流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限时购流程(3)"/>
                          <pic:cNvPicPr>
                            <a:picLocks noChangeAspect="1"/>
                          </pic:cNvPicPr>
                        </pic:nvPicPr>
                        <pic:blipFill>
                          <a:blip r:embed="rId10"/>
                          <a:stretch>
                            <a:fillRect/>
                          </a:stretch>
                        </pic:blipFill>
                        <pic:spPr>
                          <a:xfrm>
                            <a:off x="0" y="0"/>
                            <a:ext cx="5466715" cy="4442460"/>
                          </a:xfrm>
                          <a:prstGeom prst="rect">
                            <a:avLst/>
                          </a:prstGeom>
                        </pic:spPr>
                      </pic:pic>
                    </a:graphicData>
                  </a:graphic>
                </wp:inline>
              </w:drawing>
            </w:r>
          </w:p>
        </w:tc>
      </w:tr>
    </w:tbl>
    <w:p w:rsidR="00213061" w:rsidRPr="00213061" w:rsidRDefault="00213061" w:rsidP="00213061">
      <w:pPr>
        <w:rPr>
          <w:rFonts w:asciiTheme="majorEastAsia" w:eastAsiaTheme="majorEastAsia" w:hAnsiTheme="majorEastAsia" w:cstheme="majorEastAsia" w:hint="eastAsia"/>
          <w:b/>
          <w:bCs/>
          <w:color w:val="0070C0"/>
          <w:sz w:val="28"/>
          <w:szCs w:val="28"/>
        </w:rPr>
      </w:pPr>
      <w:bookmarkStart w:id="31" w:name="_Toc21771"/>
      <w:bookmarkStart w:id="32" w:name="_Toc2459"/>
      <w:bookmarkStart w:id="33" w:name="_Toc19218"/>
      <w:bookmarkStart w:id="34" w:name="_GoBack"/>
      <w:bookmarkEnd w:id="30"/>
      <w:bookmarkEnd w:id="34"/>
    </w:p>
    <w:p w:rsidR="00627472" w:rsidRDefault="00213061">
      <w:pPr>
        <w:pStyle w:val="2"/>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3.3 整合需求</w:t>
      </w:r>
      <w:bookmarkEnd w:id="31"/>
      <w:bookmarkEnd w:id="32"/>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请详细说明此产品可与其它产品或公司的整合需求</w:t>
      </w:r>
      <w:r>
        <w:rPr>
          <w:rFonts w:asciiTheme="majorEastAsia" w:eastAsiaTheme="majorEastAsia" w:hAnsiTheme="majorEastAsia" w:cstheme="majorEastAsia" w:hint="eastAsia"/>
          <w:sz w:val="30"/>
          <w:szCs w:val="30"/>
        </w:rPr>
        <w:t>)</w:t>
      </w:r>
      <w:bookmarkEnd w:id="33"/>
    </w:p>
    <w:p w:rsidR="00627472" w:rsidRDefault="008829BC">
      <w:pPr>
        <w:pStyle w:val="2"/>
        <w:rPr>
          <w:rFonts w:asciiTheme="majorEastAsia" w:eastAsiaTheme="majorEastAsia" w:hAnsiTheme="majorEastAsia" w:cstheme="majorEastAsia"/>
          <w:sz w:val="30"/>
          <w:szCs w:val="30"/>
        </w:rPr>
      </w:pPr>
      <w:bookmarkStart w:id="35" w:name="_Toc693"/>
      <w:bookmarkStart w:id="36" w:name="_Toc9176"/>
      <w:bookmarkStart w:id="37" w:name="_Toc31322"/>
      <w:r>
        <w:rPr>
          <w:rFonts w:asciiTheme="majorEastAsia" w:eastAsiaTheme="majorEastAsia" w:hAnsiTheme="majorEastAsia" w:cstheme="majorEastAsia" w:hint="eastAsia"/>
          <w:sz w:val="30"/>
          <w:szCs w:val="30"/>
        </w:rPr>
        <w:t>3.4 BETA测试需求</w:t>
      </w:r>
      <w:bookmarkEnd w:id="35"/>
      <w:bookmarkEnd w:id="36"/>
      <w:r>
        <w:rPr>
          <w:rFonts w:asciiTheme="majorEastAsia" w:eastAsiaTheme="majorEastAsia" w:hAnsiTheme="majorEastAsia" w:cstheme="majorEastAsia" w:hint="eastAsia"/>
          <w:sz w:val="30"/>
          <w:szCs w:val="30"/>
        </w:rPr>
        <w:t>(</w:t>
      </w:r>
      <w:r>
        <w:rPr>
          <w:rFonts w:asciiTheme="majorEastAsia" w:eastAsiaTheme="majorEastAsia" w:hAnsiTheme="majorEastAsia" w:cstheme="majorEastAsia" w:hint="eastAsia"/>
          <w:b w:val="0"/>
          <w:bCs/>
          <w:sz w:val="21"/>
          <w:szCs w:val="21"/>
        </w:rPr>
        <w:t>请说明是否需要BETA测试，BETA测试的要求及期望达到的目标</w:t>
      </w:r>
      <w:r>
        <w:rPr>
          <w:rFonts w:asciiTheme="majorEastAsia" w:eastAsiaTheme="majorEastAsia" w:hAnsiTheme="majorEastAsia" w:cstheme="majorEastAsia" w:hint="eastAsia"/>
          <w:sz w:val="30"/>
          <w:szCs w:val="30"/>
        </w:rPr>
        <w:t>)</w:t>
      </w:r>
      <w:bookmarkEnd w:id="37"/>
    </w:p>
    <w:tbl>
      <w:tblPr>
        <w:tblW w:w="13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5533"/>
        <w:gridCol w:w="6015"/>
      </w:tblGrid>
      <w:tr w:rsidR="00627472">
        <w:trPr>
          <w:trHeight w:val="700"/>
        </w:trPr>
        <w:tc>
          <w:tcPr>
            <w:tcW w:w="2392" w:type="dxa"/>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产品</w:t>
            </w:r>
          </w:p>
        </w:tc>
        <w:tc>
          <w:tcPr>
            <w:tcW w:w="5533" w:type="dxa"/>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测试需求</w:t>
            </w:r>
          </w:p>
        </w:tc>
        <w:tc>
          <w:tcPr>
            <w:tcW w:w="6015" w:type="dxa"/>
            <w:shd w:val="clear" w:color="auto" w:fill="E7E6E6" w:themeFill="background2"/>
            <w:vAlign w:val="center"/>
          </w:tcPr>
          <w:p w:rsidR="00627472" w:rsidRDefault="008829BC">
            <w:pPr>
              <w:jc w:val="cente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结果</w:t>
            </w:r>
          </w:p>
        </w:tc>
      </w:tr>
      <w:tr w:rsidR="00627472">
        <w:trPr>
          <w:trHeight w:val="711"/>
        </w:trPr>
        <w:tc>
          <w:tcPr>
            <w:tcW w:w="2392" w:type="dxa"/>
            <w:vAlign w:val="center"/>
          </w:tcPr>
          <w:p w:rsidR="00627472" w:rsidRDefault="008829BC">
            <w:pPr>
              <w:jc w:val="center"/>
              <w:rPr>
                <w:rFonts w:asciiTheme="minorEastAsia" w:hAnsiTheme="minorEastAsia" w:cstheme="minorEastAsia"/>
                <w:szCs w:val="21"/>
              </w:rPr>
            </w:pPr>
            <w:r>
              <w:rPr>
                <w:rFonts w:asciiTheme="majorEastAsia" w:eastAsiaTheme="majorEastAsia" w:hAnsiTheme="majorEastAsia" w:cstheme="majorEastAsia" w:hint="eastAsia"/>
                <w:sz w:val="24"/>
              </w:rPr>
              <w:t>支付接口</w:t>
            </w:r>
          </w:p>
        </w:tc>
        <w:tc>
          <w:tcPr>
            <w:tcW w:w="5533" w:type="dxa"/>
            <w:tcBorders>
              <w:top w:val="nil"/>
              <w:bottom w:val="nil"/>
            </w:tcBorders>
            <w:vAlign w:val="center"/>
          </w:tcPr>
          <w:p w:rsidR="00627472" w:rsidRDefault="008829BC">
            <w:pPr>
              <w:numPr>
                <w:ilvl w:val="0"/>
                <w:numId w:val="19"/>
              </w:numPr>
              <w:rPr>
                <w:rFonts w:asciiTheme="minorEastAsia" w:hAnsiTheme="minorEastAsia" w:cstheme="minorEastAsia"/>
                <w:szCs w:val="21"/>
              </w:rPr>
            </w:pPr>
            <w:r>
              <w:rPr>
                <w:rFonts w:asciiTheme="minorEastAsia" w:hAnsiTheme="minorEastAsia" w:cstheme="minorEastAsia" w:hint="eastAsia"/>
                <w:szCs w:val="21"/>
              </w:rPr>
              <w:t>按照购物流程来进行支付测试</w:t>
            </w:r>
          </w:p>
        </w:tc>
        <w:tc>
          <w:tcPr>
            <w:tcW w:w="6015" w:type="dxa"/>
            <w:tcBorders>
              <w:top w:val="nil"/>
              <w:bottom w:val="nil"/>
            </w:tcBorders>
            <w:vAlign w:val="center"/>
          </w:tcPr>
          <w:p w:rsidR="00627472" w:rsidRDefault="008829BC">
            <w:pPr>
              <w:rPr>
                <w:rFonts w:asciiTheme="minorEastAsia" w:hAnsiTheme="minorEastAsia" w:cstheme="minorEastAsia"/>
                <w:szCs w:val="21"/>
              </w:rPr>
            </w:pPr>
            <w:r>
              <w:rPr>
                <w:rFonts w:asciiTheme="minorEastAsia" w:hAnsiTheme="minorEastAsia" w:cstheme="minorEastAsia" w:hint="eastAsia"/>
                <w:szCs w:val="21"/>
              </w:rPr>
              <w:t>可以实现商品购物</w:t>
            </w:r>
          </w:p>
        </w:tc>
      </w:tr>
    </w:tbl>
    <w:p w:rsidR="00627472" w:rsidRDefault="008829BC">
      <w:pPr>
        <w:pStyle w:val="1"/>
        <w:rPr>
          <w:rFonts w:asciiTheme="majorEastAsia" w:eastAsiaTheme="majorEastAsia" w:hAnsiTheme="majorEastAsia" w:cstheme="majorEastAsia"/>
          <w:sz w:val="32"/>
          <w:szCs w:val="32"/>
        </w:rPr>
      </w:pPr>
      <w:bookmarkStart w:id="38" w:name="_Toc17781"/>
      <w:bookmarkStart w:id="39" w:name="_Toc12396"/>
      <w:bookmarkStart w:id="40" w:name="_Toc31586"/>
      <w:r>
        <w:rPr>
          <w:rFonts w:asciiTheme="majorEastAsia" w:eastAsiaTheme="majorEastAsia" w:hAnsiTheme="majorEastAsia" w:cstheme="majorEastAsia" w:hint="eastAsia"/>
          <w:sz w:val="32"/>
          <w:szCs w:val="32"/>
        </w:rPr>
        <w:t>4、非功能需求</w:t>
      </w:r>
      <w:bookmarkEnd w:id="38"/>
      <w:bookmarkEnd w:id="39"/>
      <w:bookmarkEnd w:id="40"/>
    </w:p>
    <w:p w:rsidR="00627472" w:rsidRDefault="008829BC">
      <w:pPr>
        <w:pStyle w:val="2"/>
        <w:rPr>
          <w:rFonts w:asciiTheme="majorEastAsia" w:eastAsiaTheme="majorEastAsia" w:hAnsiTheme="majorEastAsia" w:cstheme="majorEastAsia"/>
          <w:b w:val="0"/>
          <w:bCs/>
          <w:sz w:val="30"/>
          <w:szCs w:val="30"/>
        </w:rPr>
      </w:pPr>
      <w:bookmarkStart w:id="41" w:name="_Toc27154"/>
      <w:bookmarkStart w:id="42" w:name="_Toc20107"/>
      <w:bookmarkStart w:id="43" w:name="_Toc24613"/>
      <w:r>
        <w:rPr>
          <w:rFonts w:asciiTheme="majorEastAsia" w:eastAsiaTheme="majorEastAsia" w:hAnsiTheme="majorEastAsia" w:cstheme="majorEastAsia" w:hint="eastAsia"/>
          <w:sz w:val="30"/>
          <w:szCs w:val="30"/>
        </w:rPr>
        <w:t>4.1安全需求</w:t>
      </w:r>
      <w:bookmarkEnd w:id="41"/>
      <w:bookmarkEnd w:id="42"/>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产品需符合网络安全部的相关规定</w:t>
      </w:r>
      <w:r>
        <w:rPr>
          <w:rFonts w:asciiTheme="majorEastAsia" w:eastAsiaTheme="majorEastAsia" w:hAnsiTheme="majorEastAsia" w:cstheme="majorEastAsia" w:hint="eastAsia"/>
          <w:b w:val="0"/>
          <w:bCs/>
          <w:sz w:val="30"/>
          <w:szCs w:val="30"/>
        </w:rPr>
        <w:t>)</w:t>
      </w:r>
      <w:bookmarkEnd w:id="43"/>
    </w:p>
    <w:p w:rsidR="00627472" w:rsidRDefault="008829BC">
      <w:pPr>
        <w:rPr>
          <w:rFonts w:asciiTheme="minorEastAsia" w:hAnsiTheme="minorEastAsia" w:cstheme="minorEastAsia"/>
          <w:szCs w:val="21"/>
        </w:rPr>
      </w:pPr>
      <w:r>
        <w:rPr>
          <w:rFonts w:asciiTheme="minorEastAsia" w:hAnsiTheme="minorEastAsia" w:cstheme="minorEastAsia" w:hint="eastAsia"/>
          <w:bCs/>
          <w:szCs w:val="21"/>
        </w:rPr>
        <w:t>暂无</w:t>
      </w:r>
    </w:p>
    <w:p w:rsidR="00627472" w:rsidRDefault="008829BC">
      <w:pPr>
        <w:pStyle w:val="2"/>
        <w:rPr>
          <w:rFonts w:asciiTheme="majorEastAsia" w:eastAsiaTheme="majorEastAsia" w:hAnsiTheme="majorEastAsia" w:cstheme="majorEastAsia"/>
          <w:b w:val="0"/>
          <w:bCs/>
          <w:sz w:val="30"/>
          <w:szCs w:val="30"/>
        </w:rPr>
      </w:pPr>
      <w:bookmarkStart w:id="44" w:name="_Toc5874"/>
      <w:bookmarkStart w:id="45" w:name="_Toc4238"/>
      <w:bookmarkStart w:id="46" w:name="_Toc16930"/>
      <w:r>
        <w:rPr>
          <w:rFonts w:asciiTheme="majorEastAsia" w:eastAsiaTheme="majorEastAsia" w:hAnsiTheme="majorEastAsia" w:cstheme="majorEastAsia" w:hint="eastAsia"/>
          <w:sz w:val="30"/>
          <w:szCs w:val="30"/>
        </w:rPr>
        <w:t>4.2统计需求</w:t>
      </w:r>
      <w:bookmarkEnd w:id="44"/>
      <w:bookmarkEnd w:id="45"/>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产品需要统计的数据需求</w:t>
      </w:r>
      <w:r>
        <w:rPr>
          <w:rFonts w:asciiTheme="majorEastAsia" w:eastAsiaTheme="majorEastAsia" w:hAnsiTheme="majorEastAsia" w:cstheme="majorEastAsia" w:hint="eastAsia"/>
          <w:b w:val="0"/>
          <w:bCs/>
          <w:sz w:val="30"/>
          <w:szCs w:val="30"/>
        </w:rPr>
        <w:t>)</w:t>
      </w:r>
      <w:bookmarkEnd w:id="46"/>
    </w:p>
    <w:p w:rsidR="00627472" w:rsidRDefault="008829BC">
      <w:pPr>
        <w:numPr>
          <w:ilvl w:val="0"/>
          <w:numId w:val="20"/>
        </w:numPr>
        <w:rPr>
          <w:rFonts w:asciiTheme="minorEastAsia" w:hAnsiTheme="minorEastAsia" w:cstheme="minorEastAsia"/>
          <w:bCs/>
          <w:szCs w:val="21"/>
        </w:rPr>
      </w:pPr>
      <w:r>
        <w:rPr>
          <w:rFonts w:asciiTheme="minorEastAsia" w:hAnsiTheme="minorEastAsia" w:cstheme="minorEastAsia" w:hint="eastAsia"/>
          <w:bCs/>
          <w:szCs w:val="21"/>
        </w:rPr>
        <w:t>统计库存剩余数量，</w:t>
      </w:r>
    </w:p>
    <w:p w:rsidR="00627472" w:rsidRDefault="008829BC">
      <w:pPr>
        <w:numPr>
          <w:ilvl w:val="0"/>
          <w:numId w:val="20"/>
        </w:numPr>
        <w:rPr>
          <w:rFonts w:asciiTheme="minorEastAsia" w:hAnsiTheme="minorEastAsia" w:cstheme="minorEastAsia"/>
          <w:bCs/>
          <w:szCs w:val="21"/>
        </w:rPr>
      </w:pPr>
      <w:r>
        <w:rPr>
          <w:rFonts w:asciiTheme="minorEastAsia" w:hAnsiTheme="minorEastAsia" w:cstheme="minorEastAsia" w:hint="eastAsia"/>
          <w:bCs/>
          <w:szCs w:val="21"/>
        </w:rPr>
        <w:t>活动时间倒计时.</w:t>
      </w:r>
    </w:p>
    <w:p w:rsidR="00627472" w:rsidRDefault="008829BC">
      <w:pPr>
        <w:pStyle w:val="10"/>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b/>
          <w:bCs/>
          <w:sz w:val="30"/>
          <w:szCs w:val="30"/>
        </w:rPr>
        <w:t>4.3性能需求</w:t>
      </w:r>
      <w:r>
        <w:rPr>
          <w:rFonts w:asciiTheme="majorEastAsia" w:eastAsiaTheme="majorEastAsia" w:hAnsiTheme="majorEastAsia" w:cstheme="majorEastAsia" w:hint="eastAsia"/>
          <w:sz w:val="30"/>
          <w:szCs w:val="30"/>
        </w:rPr>
        <w:t>(</w:t>
      </w:r>
      <w:r>
        <w:rPr>
          <w:rStyle w:val="11"/>
          <w:rFonts w:asciiTheme="minorEastAsia" w:eastAsiaTheme="minorEastAsia" w:hAnsiTheme="minorEastAsia" w:cstheme="minorEastAsia" w:hint="eastAsia"/>
          <w:i w:val="0"/>
          <w:iCs w:val="0"/>
          <w:color w:val="auto"/>
        </w:rPr>
        <w:t>产品需要的性能需求</w:t>
      </w:r>
      <w:r>
        <w:rPr>
          <w:rFonts w:asciiTheme="majorEastAsia" w:eastAsiaTheme="majorEastAsia" w:hAnsiTheme="majorEastAsia" w:cstheme="majorEastAsia" w:hint="eastAsia"/>
          <w:sz w:val="30"/>
          <w:szCs w:val="30"/>
        </w:rPr>
        <w:t>)</w:t>
      </w:r>
    </w:p>
    <w:p w:rsidR="00627472" w:rsidRDefault="008829BC">
      <w:pPr>
        <w:pStyle w:val="10"/>
        <w:ind w:firstLineChars="0"/>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1.列表输出时，加载时间控制在2-4秒之间.</w:t>
      </w:r>
    </w:p>
    <w:p w:rsidR="00627472" w:rsidRDefault="008829BC">
      <w:pPr>
        <w:pStyle w:val="2"/>
        <w:rPr>
          <w:rFonts w:asciiTheme="majorEastAsia" w:eastAsiaTheme="majorEastAsia" w:hAnsiTheme="majorEastAsia" w:cstheme="majorEastAsia"/>
          <w:b w:val="0"/>
          <w:bCs/>
          <w:sz w:val="30"/>
          <w:szCs w:val="30"/>
        </w:rPr>
      </w:pPr>
      <w:bookmarkStart w:id="47" w:name="_Toc19402"/>
      <w:bookmarkStart w:id="48" w:name="_Toc3603"/>
      <w:bookmarkStart w:id="49" w:name="_Toc21471"/>
      <w:r>
        <w:rPr>
          <w:rFonts w:asciiTheme="majorEastAsia" w:eastAsiaTheme="majorEastAsia" w:hAnsiTheme="majorEastAsia" w:cstheme="majorEastAsia" w:hint="eastAsia"/>
          <w:sz w:val="30"/>
          <w:szCs w:val="30"/>
        </w:rPr>
        <w:t>4.4易用性需求</w:t>
      </w:r>
      <w:bookmarkEnd w:id="47"/>
      <w:bookmarkEnd w:id="48"/>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产品在用户真实操作使用中的易用性需求</w:t>
      </w:r>
      <w:r>
        <w:rPr>
          <w:rFonts w:asciiTheme="majorEastAsia" w:eastAsiaTheme="majorEastAsia" w:hAnsiTheme="majorEastAsia" w:cstheme="majorEastAsia" w:hint="eastAsia"/>
          <w:b w:val="0"/>
          <w:bCs/>
          <w:sz w:val="30"/>
          <w:szCs w:val="30"/>
        </w:rPr>
        <w:t>)</w:t>
      </w:r>
      <w:bookmarkEnd w:id="49"/>
    </w:p>
    <w:p w:rsidR="00627472" w:rsidRDefault="008829BC">
      <w:r>
        <w:rPr>
          <w:rFonts w:asciiTheme="minorEastAsia" w:hAnsiTheme="minorEastAsia" w:cstheme="minorEastAsia" w:hint="eastAsia"/>
          <w:bCs/>
          <w:szCs w:val="21"/>
        </w:rPr>
        <w:t>暂无</w:t>
      </w:r>
    </w:p>
    <w:p w:rsidR="00627472" w:rsidRDefault="008829BC">
      <w:pPr>
        <w:pStyle w:val="2"/>
        <w:rPr>
          <w:b w:val="0"/>
          <w:bCs/>
        </w:rPr>
      </w:pPr>
      <w:bookmarkStart w:id="50" w:name="_Toc5626"/>
      <w:r>
        <w:rPr>
          <w:rFonts w:asciiTheme="majorEastAsia" w:eastAsiaTheme="majorEastAsia" w:hAnsiTheme="majorEastAsia" w:cstheme="majorEastAsia" w:hint="eastAsia"/>
          <w:sz w:val="30"/>
          <w:szCs w:val="30"/>
        </w:rPr>
        <w:lastRenderedPageBreak/>
        <w:t>4.5规则变更需求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产品在开发过程中变更的需求</w:t>
      </w:r>
      <w:r>
        <w:rPr>
          <w:rFonts w:asciiTheme="majorEastAsia" w:eastAsiaTheme="majorEastAsia" w:hAnsiTheme="majorEastAsia" w:cstheme="majorEastAsia" w:hint="eastAsia"/>
          <w:b w:val="0"/>
          <w:bCs/>
          <w:sz w:val="30"/>
          <w:szCs w:val="30"/>
        </w:rPr>
        <w:t>)</w:t>
      </w:r>
      <w:bookmarkEnd w:id="50"/>
    </w:p>
    <w:p w:rsidR="00627472" w:rsidRDefault="008829BC">
      <w:pPr>
        <w:rPr>
          <w:rFonts w:asciiTheme="minorEastAsia" w:hAnsiTheme="minorEastAsia" w:cstheme="minorEastAsia"/>
          <w:color w:val="000000" w:themeColor="text1"/>
        </w:rPr>
      </w:pPr>
      <w:r>
        <w:rPr>
          <w:rFonts w:asciiTheme="minorEastAsia" w:hAnsiTheme="minorEastAsia" w:cstheme="minorEastAsia" w:hint="eastAsia"/>
          <w:color w:val="000000" w:themeColor="text1"/>
          <w:szCs w:val="21"/>
        </w:rPr>
        <w:t>1.上传作品规则:以后可能需要截图或调整图片，上</w:t>
      </w:r>
      <w:proofErr w:type="gramStart"/>
      <w:r>
        <w:rPr>
          <w:rFonts w:asciiTheme="minorEastAsia" w:hAnsiTheme="minorEastAsia" w:cstheme="minorEastAsia" w:hint="eastAsia"/>
          <w:color w:val="000000" w:themeColor="text1"/>
          <w:szCs w:val="21"/>
        </w:rPr>
        <w:t>传数量</w:t>
      </w:r>
      <w:proofErr w:type="gramEnd"/>
      <w:r>
        <w:rPr>
          <w:rFonts w:asciiTheme="minorEastAsia" w:hAnsiTheme="minorEastAsia" w:cstheme="minorEastAsia" w:hint="eastAsia"/>
          <w:color w:val="000000" w:themeColor="text1"/>
          <w:szCs w:val="21"/>
        </w:rPr>
        <w:t>会有变化；</w:t>
      </w:r>
    </w:p>
    <w:p w:rsidR="00627472" w:rsidRDefault="008829BC">
      <w:pPr>
        <w:pStyle w:val="1"/>
        <w:rPr>
          <w:rFonts w:asciiTheme="majorEastAsia" w:eastAsiaTheme="majorEastAsia" w:hAnsiTheme="majorEastAsia" w:cstheme="majorEastAsia"/>
          <w:sz w:val="32"/>
          <w:szCs w:val="32"/>
        </w:rPr>
      </w:pPr>
      <w:bookmarkStart w:id="51" w:name="_Toc20070"/>
      <w:bookmarkStart w:id="52" w:name="_Toc30923"/>
      <w:bookmarkStart w:id="53" w:name="_Toc18444"/>
      <w:r>
        <w:rPr>
          <w:rFonts w:asciiTheme="majorEastAsia" w:eastAsiaTheme="majorEastAsia" w:hAnsiTheme="majorEastAsia" w:cstheme="majorEastAsia" w:hint="eastAsia"/>
          <w:sz w:val="32"/>
          <w:szCs w:val="32"/>
        </w:rPr>
        <w:t>5、上/下线需求</w:t>
      </w:r>
      <w:bookmarkEnd w:id="51"/>
      <w:bookmarkEnd w:id="52"/>
      <w:bookmarkEnd w:id="53"/>
    </w:p>
    <w:p w:rsidR="00627472" w:rsidRDefault="008829BC">
      <w:pPr>
        <w:pStyle w:val="2"/>
        <w:rPr>
          <w:rFonts w:asciiTheme="majorEastAsia" w:eastAsiaTheme="majorEastAsia" w:hAnsiTheme="majorEastAsia" w:cstheme="majorEastAsia"/>
          <w:sz w:val="30"/>
          <w:szCs w:val="30"/>
        </w:rPr>
      </w:pPr>
      <w:bookmarkStart w:id="54" w:name="_Toc29719"/>
      <w:bookmarkStart w:id="55" w:name="_Toc11322"/>
      <w:bookmarkStart w:id="56" w:name="_Toc15071"/>
      <w:r>
        <w:rPr>
          <w:rFonts w:asciiTheme="majorEastAsia" w:eastAsiaTheme="majorEastAsia" w:hAnsiTheme="majorEastAsia" w:cstheme="majorEastAsia" w:hint="eastAsia"/>
          <w:sz w:val="30"/>
          <w:szCs w:val="30"/>
        </w:rPr>
        <w:t>5.1 上线需求</w:t>
      </w:r>
      <w:bookmarkEnd w:id="54"/>
      <w:bookmarkEnd w:id="55"/>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szCs w:val="21"/>
        </w:rPr>
        <w:t>产品上线需求包括上线功能，上线时间，有无特殊依据或规定</w:t>
      </w:r>
      <w:r>
        <w:rPr>
          <w:rFonts w:asciiTheme="majorEastAsia" w:eastAsiaTheme="majorEastAsia" w:hAnsiTheme="majorEastAsia" w:cstheme="majorEastAsia" w:hint="eastAsia"/>
          <w:b w:val="0"/>
          <w:bCs/>
          <w:sz w:val="30"/>
          <w:szCs w:val="30"/>
        </w:rPr>
        <w:t>)</w:t>
      </w:r>
      <w:bookmarkEnd w:id="56"/>
    </w:p>
    <w:p w:rsidR="00627472" w:rsidRDefault="008829BC">
      <w:pPr>
        <w:rPr>
          <w:rFonts w:asciiTheme="minorEastAsia" w:hAnsiTheme="minorEastAsia" w:cstheme="minorEastAsia"/>
          <w:color w:val="000000" w:themeColor="text1"/>
          <w:szCs w:val="21"/>
        </w:rPr>
      </w:pPr>
      <w:r>
        <w:rPr>
          <w:rFonts w:asciiTheme="minorEastAsia" w:hAnsiTheme="minorEastAsia" w:cstheme="minorEastAsia" w:hint="eastAsia"/>
          <w:color w:val="000000" w:themeColor="text1"/>
          <w:szCs w:val="21"/>
        </w:rPr>
        <w:t>1.开发3周后，版本1.0上线</w:t>
      </w:r>
    </w:p>
    <w:p w:rsidR="00627472" w:rsidRDefault="008829BC">
      <w:pPr>
        <w:pStyle w:val="2"/>
        <w:rPr>
          <w:rFonts w:asciiTheme="majorEastAsia" w:eastAsiaTheme="majorEastAsia" w:hAnsiTheme="majorEastAsia" w:cstheme="majorEastAsia"/>
          <w:b w:val="0"/>
          <w:bCs/>
          <w:sz w:val="30"/>
          <w:szCs w:val="30"/>
        </w:rPr>
      </w:pPr>
      <w:bookmarkStart w:id="57" w:name="_Toc15980"/>
      <w:bookmarkStart w:id="58" w:name="_Toc31221"/>
      <w:bookmarkStart w:id="59" w:name="_Toc7898"/>
      <w:r>
        <w:rPr>
          <w:rFonts w:asciiTheme="majorEastAsia" w:eastAsiaTheme="majorEastAsia" w:hAnsiTheme="majorEastAsia" w:cstheme="majorEastAsia" w:hint="eastAsia"/>
          <w:sz w:val="30"/>
          <w:szCs w:val="30"/>
        </w:rPr>
        <w:t>5.2 验收需求</w:t>
      </w:r>
      <w:r>
        <w:rPr>
          <w:rFonts w:asciiTheme="majorEastAsia" w:eastAsiaTheme="majorEastAsia" w:hAnsiTheme="majorEastAsia" w:cstheme="majorEastAsia" w:hint="eastAsia"/>
          <w:b w:val="0"/>
          <w:bCs/>
          <w:sz w:val="30"/>
          <w:szCs w:val="30"/>
        </w:rPr>
        <w:t>(</w:t>
      </w:r>
      <w:r>
        <w:rPr>
          <w:rStyle w:val="11"/>
          <w:rFonts w:asciiTheme="minorEastAsia" w:eastAsiaTheme="minorEastAsia" w:hAnsiTheme="minorEastAsia" w:cstheme="minorEastAsia" w:hint="eastAsia"/>
          <w:b w:val="0"/>
          <w:bCs/>
          <w:i w:val="0"/>
          <w:iCs w:val="0"/>
          <w:color w:val="auto"/>
        </w:rPr>
        <w:t>提出验收时的验收标准，以供测试制定验收方案</w:t>
      </w:r>
      <w:r>
        <w:rPr>
          <w:rFonts w:asciiTheme="majorEastAsia" w:eastAsiaTheme="majorEastAsia" w:hAnsiTheme="majorEastAsia" w:cstheme="majorEastAsia" w:hint="eastAsia"/>
          <w:b w:val="0"/>
          <w:bCs/>
          <w:sz w:val="30"/>
          <w:szCs w:val="30"/>
        </w:rPr>
        <w:t>)</w:t>
      </w:r>
      <w:bookmarkEnd w:id="57"/>
    </w:p>
    <w:p w:rsidR="00627472" w:rsidRDefault="008829BC">
      <w:r>
        <w:rPr>
          <w:rFonts w:asciiTheme="minorEastAsia" w:hAnsiTheme="minorEastAsia" w:cstheme="minorEastAsia" w:hint="eastAsia"/>
          <w:bCs/>
          <w:szCs w:val="21"/>
        </w:rPr>
        <w:t>暂无</w:t>
      </w:r>
    </w:p>
    <w:p w:rsidR="00627472" w:rsidRDefault="008829BC">
      <w:pPr>
        <w:pStyle w:val="2"/>
        <w:rPr>
          <w:rFonts w:asciiTheme="majorEastAsia" w:eastAsiaTheme="majorEastAsia" w:hAnsiTheme="majorEastAsia" w:cstheme="majorEastAsia"/>
          <w:b w:val="0"/>
          <w:bCs/>
          <w:sz w:val="30"/>
          <w:szCs w:val="30"/>
        </w:rPr>
      </w:pPr>
      <w:bookmarkStart w:id="60" w:name="_Toc31303"/>
      <w:r>
        <w:rPr>
          <w:rFonts w:asciiTheme="majorEastAsia" w:eastAsiaTheme="majorEastAsia" w:hAnsiTheme="majorEastAsia" w:cstheme="majorEastAsia" w:hint="eastAsia"/>
          <w:sz w:val="30"/>
          <w:szCs w:val="30"/>
        </w:rPr>
        <w:t>5.3 下线需求</w:t>
      </w:r>
      <w:r>
        <w:rPr>
          <w:rFonts w:asciiTheme="majorEastAsia" w:eastAsiaTheme="majorEastAsia" w:hAnsiTheme="majorEastAsia" w:cstheme="majorEastAsia" w:hint="eastAsia"/>
          <w:b w:val="0"/>
          <w:bCs/>
          <w:sz w:val="30"/>
          <w:szCs w:val="30"/>
        </w:rPr>
        <w:t>(</w:t>
      </w:r>
      <w:r>
        <w:rPr>
          <w:rFonts w:asciiTheme="majorEastAsia" w:eastAsiaTheme="majorEastAsia" w:hAnsiTheme="majorEastAsia" w:cstheme="majorEastAsia" w:hint="eastAsia"/>
          <w:b w:val="0"/>
          <w:bCs/>
          <w:sz w:val="21"/>
          <w:szCs w:val="21"/>
        </w:rPr>
        <w:t>活动类需求必须明确下线时间</w:t>
      </w:r>
      <w:r>
        <w:rPr>
          <w:rFonts w:asciiTheme="majorEastAsia" w:eastAsiaTheme="majorEastAsia" w:hAnsiTheme="majorEastAsia" w:cstheme="majorEastAsia" w:hint="eastAsia"/>
          <w:b w:val="0"/>
          <w:bCs/>
          <w:sz w:val="30"/>
          <w:szCs w:val="30"/>
        </w:rPr>
        <w:t>)</w:t>
      </w:r>
      <w:bookmarkEnd w:id="58"/>
      <w:bookmarkEnd w:id="59"/>
      <w:bookmarkEnd w:id="60"/>
    </w:p>
    <w:p w:rsidR="00627472" w:rsidRDefault="008829BC">
      <w:r>
        <w:rPr>
          <w:rFonts w:asciiTheme="minorEastAsia" w:hAnsiTheme="minorEastAsia" w:cstheme="minorEastAsia" w:hint="eastAsia"/>
          <w:bCs/>
          <w:szCs w:val="21"/>
        </w:rPr>
        <w:t>暂无</w:t>
      </w:r>
    </w:p>
    <w:p w:rsidR="00627472" w:rsidRDefault="00627472">
      <w:pPr>
        <w:ind w:firstLine="420"/>
        <w:rPr>
          <w:rFonts w:asciiTheme="minorEastAsia" w:hAnsiTheme="minorEastAsia" w:cstheme="minorEastAsia"/>
          <w:sz w:val="24"/>
        </w:rPr>
      </w:pPr>
    </w:p>
    <w:p w:rsidR="00627472" w:rsidRDefault="00627472">
      <w:pPr>
        <w:ind w:firstLine="420"/>
        <w:rPr>
          <w:rFonts w:asciiTheme="minorEastAsia" w:hAnsiTheme="minorEastAsia" w:cstheme="minorEastAsia"/>
          <w:sz w:val="24"/>
        </w:rPr>
      </w:pPr>
    </w:p>
    <w:p w:rsidR="00627472" w:rsidRDefault="00627472">
      <w:pPr>
        <w:ind w:firstLine="420"/>
        <w:rPr>
          <w:rFonts w:asciiTheme="minorEastAsia" w:hAnsiTheme="minorEastAsia" w:cstheme="minorEastAsia"/>
          <w:sz w:val="24"/>
        </w:rPr>
      </w:pPr>
    </w:p>
    <w:p w:rsidR="00627472" w:rsidRDefault="00627472">
      <w:pPr>
        <w:rPr>
          <w:rFonts w:asciiTheme="minorEastAsia" w:hAnsiTheme="minorEastAsia" w:cstheme="minorEastAsia"/>
        </w:rPr>
      </w:pPr>
    </w:p>
    <w:sectPr w:rsidR="00627472">
      <w:pgSz w:w="16838" w:h="11906" w:orient="landscape"/>
      <w:pgMar w:top="120" w:right="1440" w:bottom="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03B" w:rsidRDefault="00FF703B" w:rsidP="00213061">
      <w:r>
        <w:separator/>
      </w:r>
    </w:p>
  </w:endnote>
  <w:endnote w:type="continuationSeparator" w:id="0">
    <w:p w:rsidR="00FF703B" w:rsidRDefault="00FF703B" w:rsidP="0021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1.商品时间段必须符合条件:以时分秒进行倒计时">
    <w:altName w:val="宋体"/>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03B" w:rsidRDefault="00FF703B" w:rsidP="00213061">
      <w:r>
        <w:separator/>
      </w:r>
    </w:p>
  </w:footnote>
  <w:footnote w:type="continuationSeparator" w:id="0">
    <w:p w:rsidR="00FF703B" w:rsidRDefault="00FF703B" w:rsidP="00213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553E2"/>
    <w:multiLevelType w:val="singleLevel"/>
    <w:tmpl w:val="56C553E2"/>
    <w:lvl w:ilvl="0">
      <w:start w:val="2"/>
      <w:numFmt w:val="decimal"/>
      <w:suff w:val="nothing"/>
      <w:lvlText w:val="%1、"/>
      <w:lvlJc w:val="left"/>
    </w:lvl>
  </w:abstractNum>
  <w:abstractNum w:abstractNumId="1" w15:restartNumberingAfterBreak="0">
    <w:nsid w:val="56C96A1A"/>
    <w:multiLevelType w:val="singleLevel"/>
    <w:tmpl w:val="56C96A1A"/>
    <w:lvl w:ilvl="0">
      <w:start w:val="1"/>
      <w:numFmt w:val="decimal"/>
      <w:suff w:val="nothing"/>
      <w:lvlText w:val="%1."/>
      <w:lvlJc w:val="left"/>
    </w:lvl>
  </w:abstractNum>
  <w:abstractNum w:abstractNumId="2" w15:restartNumberingAfterBreak="0">
    <w:nsid w:val="56C96AD7"/>
    <w:multiLevelType w:val="singleLevel"/>
    <w:tmpl w:val="56C96AD7"/>
    <w:lvl w:ilvl="0">
      <w:start w:val="1"/>
      <w:numFmt w:val="decimal"/>
      <w:suff w:val="nothing"/>
      <w:lvlText w:val="%1."/>
      <w:lvlJc w:val="left"/>
    </w:lvl>
  </w:abstractNum>
  <w:abstractNum w:abstractNumId="3" w15:restartNumberingAfterBreak="0">
    <w:nsid w:val="56C97F29"/>
    <w:multiLevelType w:val="singleLevel"/>
    <w:tmpl w:val="56C97F29"/>
    <w:lvl w:ilvl="0">
      <w:start w:val="1"/>
      <w:numFmt w:val="decimal"/>
      <w:suff w:val="nothing"/>
      <w:lvlText w:val="%1."/>
      <w:lvlJc w:val="left"/>
    </w:lvl>
  </w:abstractNum>
  <w:abstractNum w:abstractNumId="4" w15:restartNumberingAfterBreak="0">
    <w:nsid w:val="56C98104"/>
    <w:multiLevelType w:val="singleLevel"/>
    <w:tmpl w:val="56C98104"/>
    <w:lvl w:ilvl="0">
      <w:start w:val="1"/>
      <w:numFmt w:val="decimal"/>
      <w:suff w:val="nothing"/>
      <w:lvlText w:val="%1."/>
      <w:lvlJc w:val="left"/>
    </w:lvl>
  </w:abstractNum>
  <w:abstractNum w:abstractNumId="5" w15:restartNumberingAfterBreak="0">
    <w:nsid w:val="56C982AC"/>
    <w:multiLevelType w:val="singleLevel"/>
    <w:tmpl w:val="56C982AC"/>
    <w:lvl w:ilvl="0">
      <w:start w:val="1"/>
      <w:numFmt w:val="decimal"/>
      <w:suff w:val="nothing"/>
      <w:lvlText w:val="%1."/>
      <w:lvlJc w:val="left"/>
    </w:lvl>
  </w:abstractNum>
  <w:abstractNum w:abstractNumId="6" w15:restartNumberingAfterBreak="0">
    <w:nsid w:val="56C98544"/>
    <w:multiLevelType w:val="singleLevel"/>
    <w:tmpl w:val="56C98544"/>
    <w:lvl w:ilvl="0">
      <w:start w:val="1"/>
      <w:numFmt w:val="decimal"/>
      <w:suff w:val="nothing"/>
      <w:lvlText w:val="%1."/>
      <w:lvlJc w:val="left"/>
    </w:lvl>
  </w:abstractNum>
  <w:abstractNum w:abstractNumId="7" w15:restartNumberingAfterBreak="0">
    <w:nsid w:val="56C98E07"/>
    <w:multiLevelType w:val="singleLevel"/>
    <w:tmpl w:val="56C98E07"/>
    <w:lvl w:ilvl="0">
      <w:start w:val="1"/>
      <w:numFmt w:val="decimal"/>
      <w:suff w:val="nothing"/>
      <w:lvlText w:val="%1."/>
      <w:lvlJc w:val="left"/>
    </w:lvl>
  </w:abstractNum>
  <w:abstractNum w:abstractNumId="8" w15:restartNumberingAfterBreak="0">
    <w:nsid w:val="56D06F5B"/>
    <w:multiLevelType w:val="singleLevel"/>
    <w:tmpl w:val="56D06F5B"/>
    <w:lvl w:ilvl="0">
      <w:start w:val="1"/>
      <w:numFmt w:val="decimal"/>
      <w:suff w:val="nothing"/>
      <w:lvlText w:val="%1."/>
      <w:lvlJc w:val="left"/>
    </w:lvl>
  </w:abstractNum>
  <w:abstractNum w:abstractNumId="9" w15:restartNumberingAfterBreak="0">
    <w:nsid w:val="56D07F55"/>
    <w:multiLevelType w:val="singleLevel"/>
    <w:tmpl w:val="56D07F55"/>
    <w:lvl w:ilvl="0">
      <w:start w:val="1"/>
      <w:numFmt w:val="decimal"/>
      <w:suff w:val="nothing"/>
      <w:lvlText w:val="%1."/>
      <w:lvlJc w:val="left"/>
    </w:lvl>
  </w:abstractNum>
  <w:abstractNum w:abstractNumId="10" w15:restartNumberingAfterBreak="0">
    <w:nsid w:val="56D0830F"/>
    <w:multiLevelType w:val="singleLevel"/>
    <w:tmpl w:val="56D0830F"/>
    <w:lvl w:ilvl="0">
      <w:start w:val="1"/>
      <w:numFmt w:val="decimal"/>
      <w:suff w:val="nothing"/>
      <w:lvlText w:val="%1."/>
      <w:lvlJc w:val="left"/>
    </w:lvl>
  </w:abstractNum>
  <w:abstractNum w:abstractNumId="11" w15:restartNumberingAfterBreak="0">
    <w:nsid w:val="56D08B31"/>
    <w:multiLevelType w:val="singleLevel"/>
    <w:tmpl w:val="56D08B31"/>
    <w:lvl w:ilvl="0">
      <w:start w:val="1"/>
      <w:numFmt w:val="decimal"/>
      <w:suff w:val="nothing"/>
      <w:lvlText w:val="%1."/>
      <w:lvlJc w:val="left"/>
    </w:lvl>
  </w:abstractNum>
  <w:abstractNum w:abstractNumId="12" w15:restartNumberingAfterBreak="0">
    <w:nsid w:val="56D091B7"/>
    <w:multiLevelType w:val="singleLevel"/>
    <w:tmpl w:val="56D091B7"/>
    <w:lvl w:ilvl="0">
      <w:start w:val="1"/>
      <w:numFmt w:val="decimal"/>
      <w:suff w:val="nothing"/>
      <w:lvlText w:val="%1."/>
      <w:lvlJc w:val="left"/>
    </w:lvl>
  </w:abstractNum>
  <w:abstractNum w:abstractNumId="13" w15:restartNumberingAfterBreak="0">
    <w:nsid w:val="56D09223"/>
    <w:multiLevelType w:val="singleLevel"/>
    <w:tmpl w:val="56D09223"/>
    <w:lvl w:ilvl="0">
      <w:start w:val="1"/>
      <w:numFmt w:val="decimal"/>
      <w:suff w:val="nothing"/>
      <w:lvlText w:val="%1."/>
      <w:lvlJc w:val="left"/>
    </w:lvl>
  </w:abstractNum>
  <w:abstractNum w:abstractNumId="14" w15:restartNumberingAfterBreak="0">
    <w:nsid w:val="56D16EDF"/>
    <w:multiLevelType w:val="singleLevel"/>
    <w:tmpl w:val="56D16EDF"/>
    <w:lvl w:ilvl="0">
      <w:start w:val="1"/>
      <w:numFmt w:val="decimal"/>
      <w:suff w:val="nothing"/>
      <w:lvlText w:val="%1."/>
      <w:lvlJc w:val="left"/>
    </w:lvl>
  </w:abstractNum>
  <w:abstractNum w:abstractNumId="15" w15:restartNumberingAfterBreak="0">
    <w:nsid w:val="56D17AFF"/>
    <w:multiLevelType w:val="singleLevel"/>
    <w:tmpl w:val="56D17AFF"/>
    <w:lvl w:ilvl="0">
      <w:start w:val="1"/>
      <w:numFmt w:val="decimal"/>
      <w:suff w:val="nothing"/>
      <w:lvlText w:val="%1."/>
      <w:lvlJc w:val="left"/>
    </w:lvl>
  </w:abstractNum>
  <w:abstractNum w:abstractNumId="16" w15:restartNumberingAfterBreak="0">
    <w:nsid w:val="56DD9C28"/>
    <w:multiLevelType w:val="singleLevel"/>
    <w:tmpl w:val="56DD9C28"/>
    <w:lvl w:ilvl="0">
      <w:start w:val="1"/>
      <w:numFmt w:val="decimal"/>
      <w:suff w:val="nothing"/>
      <w:lvlText w:val="%1."/>
      <w:lvlJc w:val="left"/>
    </w:lvl>
  </w:abstractNum>
  <w:abstractNum w:abstractNumId="17" w15:restartNumberingAfterBreak="0">
    <w:nsid w:val="56DDB21E"/>
    <w:multiLevelType w:val="singleLevel"/>
    <w:tmpl w:val="56DDB21E"/>
    <w:lvl w:ilvl="0">
      <w:start w:val="1"/>
      <w:numFmt w:val="decimal"/>
      <w:suff w:val="nothing"/>
      <w:lvlText w:val="%1."/>
      <w:lvlJc w:val="left"/>
    </w:lvl>
  </w:abstractNum>
  <w:abstractNum w:abstractNumId="18" w15:restartNumberingAfterBreak="0">
    <w:nsid w:val="56DDC34F"/>
    <w:multiLevelType w:val="singleLevel"/>
    <w:tmpl w:val="56DDC34F"/>
    <w:lvl w:ilvl="0">
      <w:start w:val="1"/>
      <w:numFmt w:val="decimal"/>
      <w:suff w:val="nothing"/>
      <w:lvlText w:val="%1."/>
      <w:lvlJc w:val="left"/>
    </w:lvl>
  </w:abstractNum>
  <w:abstractNum w:abstractNumId="19" w15:restartNumberingAfterBreak="0">
    <w:nsid w:val="56DDCA2B"/>
    <w:multiLevelType w:val="singleLevel"/>
    <w:tmpl w:val="56DDCA2B"/>
    <w:lvl w:ilvl="0">
      <w:start w:val="1"/>
      <w:numFmt w:val="decimal"/>
      <w:suff w:val="nothing"/>
      <w:lvlText w:val="%1."/>
      <w:lvlJc w:val="left"/>
    </w:lvl>
  </w:abstractNum>
  <w:num w:numId="1">
    <w:abstractNumId w:val="0"/>
  </w:num>
  <w:num w:numId="2">
    <w:abstractNumId w:val="2"/>
  </w:num>
  <w:num w:numId="3">
    <w:abstractNumId w:val="1"/>
  </w:num>
  <w:num w:numId="4">
    <w:abstractNumId w:val="8"/>
  </w:num>
  <w:num w:numId="5">
    <w:abstractNumId w:val="3"/>
  </w:num>
  <w:num w:numId="6">
    <w:abstractNumId w:val="9"/>
  </w:num>
  <w:num w:numId="7">
    <w:abstractNumId w:val="16"/>
  </w:num>
  <w:num w:numId="8">
    <w:abstractNumId w:val="10"/>
  </w:num>
  <w:num w:numId="9">
    <w:abstractNumId w:val="4"/>
  </w:num>
  <w:num w:numId="10">
    <w:abstractNumId w:val="5"/>
  </w:num>
  <w:num w:numId="11">
    <w:abstractNumId w:val="17"/>
  </w:num>
  <w:num w:numId="12">
    <w:abstractNumId w:val="6"/>
  </w:num>
  <w:num w:numId="13">
    <w:abstractNumId w:val="11"/>
  </w:num>
  <w:num w:numId="14">
    <w:abstractNumId w:val="19"/>
  </w:num>
  <w:num w:numId="15">
    <w:abstractNumId w:val="15"/>
  </w:num>
  <w:num w:numId="16">
    <w:abstractNumId w:val="18"/>
  </w:num>
  <w:num w:numId="17">
    <w:abstractNumId w:val="12"/>
  </w:num>
  <w:num w:numId="18">
    <w:abstractNumId w:val="13"/>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DC67D9F"/>
    <w:rsid w:val="00005CD7"/>
    <w:rsid w:val="00213061"/>
    <w:rsid w:val="0036791A"/>
    <w:rsid w:val="005A3A9F"/>
    <w:rsid w:val="00627472"/>
    <w:rsid w:val="008829BC"/>
    <w:rsid w:val="00F86DD8"/>
    <w:rsid w:val="00FF703B"/>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E197A01"/>
    <w:rsid w:val="7EFC6072"/>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48163"/>
  <w15:docId w15:val="{A65783EB-6B96-47CB-895F-C40C7C22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caption" w:semiHidden="1" w:unhideWhenUsed="1" w:qFormat="1"/>
    <w:lsdException w:name="Title" w:qFormat="1"/>
    <w:lsdException w:name="Default Paragraph Font" w:semiHidden="1"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Chars="1200" w:left="2520"/>
    </w:pPr>
  </w:style>
  <w:style w:type="paragraph" w:styleId="a3">
    <w:name w:val="annotation text"/>
    <w:basedOn w:val="a"/>
    <w:qFormat/>
    <w:pPr>
      <w:widowControl/>
      <w:jc w:val="left"/>
    </w:pPr>
    <w:rPr>
      <w:kern w:val="0"/>
      <w:sz w:val="24"/>
    </w:rPr>
  </w:style>
  <w:style w:type="paragraph" w:styleId="TOC5">
    <w:name w:val="toc 5"/>
    <w:basedOn w:val="a"/>
    <w:next w:val="a"/>
    <w:qFormat/>
    <w:pPr>
      <w:ind w:leftChars="800" w:left="1680"/>
    </w:pPr>
  </w:style>
  <w:style w:type="paragraph" w:styleId="TOC3">
    <w:name w:val="toc 3"/>
    <w:basedOn w:val="a"/>
    <w:next w:val="a"/>
    <w:qFormat/>
    <w:pPr>
      <w:ind w:leftChars="400" w:left="840"/>
    </w:pPr>
  </w:style>
  <w:style w:type="paragraph" w:styleId="TOC8">
    <w:name w:val="toc 8"/>
    <w:basedOn w:val="a"/>
    <w:next w:val="a"/>
    <w:qFormat/>
    <w:pPr>
      <w:ind w:leftChars="1400" w:left="2940"/>
    </w:pPr>
  </w:style>
  <w:style w:type="paragraph" w:styleId="TOC1">
    <w:name w:val="toc 1"/>
    <w:basedOn w:val="a"/>
    <w:next w:val="a"/>
    <w:qFormat/>
  </w:style>
  <w:style w:type="paragraph" w:styleId="TOC4">
    <w:name w:val="toc 4"/>
    <w:basedOn w:val="a"/>
    <w:next w:val="a"/>
    <w:qFormat/>
    <w:pPr>
      <w:ind w:leftChars="600" w:left="1260"/>
    </w:pPr>
  </w:style>
  <w:style w:type="paragraph" w:styleId="TOC6">
    <w:name w:val="toc 6"/>
    <w:basedOn w:val="a"/>
    <w:next w:val="a"/>
    <w:qFormat/>
    <w:pPr>
      <w:ind w:leftChars="1000" w:left="2100"/>
    </w:p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20">
    <w:name w:val="Body Text 2"/>
    <w:basedOn w:val="a"/>
    <w:qFormat/>
    <w:pPr>
      <w:widowControl/>
      <w:spacing w:line="360" w:lineRule="auto"/>
      <w:jc w:val="left"/>
    </w:pPr>
    <w:rPr>
      <w:rFonts w:ascii="宋体" w:hAnsi="宋体"/>
      <w:bCs/>
      <w:color w:val="0000FF"/>
      <w:kern w:val="0"/>
      <w:sz w:val="24"/>
    </w:rPr>
  </w:style>
  <w:style w:type="character" w:styleId="a4">
    <w:name w:val="Hyperlink"/>
    <w:basedOn w:val="a0"/>
    <w:qFormat/>
    <w:rPr>
      <w:color w:val="0000FF"/>
      <w:u w:val="single"/>
    </w:rPr>
  </w:style>
  <w:style w:type="paragraph" w:customStyle="1" w:styleId="10">
    <w:name w:val="列表段落1"/>
    <w:basedOn w:val="a"/>
    <w:uiPriority w:val="34"/>
    <w:qFormat/>
    <w:pPr>
      <w:ind w:firstLineChars="200" w:firstLine="420"/>
    </w:pPr>
  </w:style>
  <w:style w:type="character" w:customStyle="1" w:styleId="11">
    <w:name w:val="不明显强调1"/>
    <w:basedOn w:val="a0"/>
    <w:uiPriority w:val="19"/>
    <w:qFormat/>
    <w:rPr>
      <w:rFonts w:eastAsia="微软雅黑"/>
      <w:i/>
      <w:iCs/>
      <w:color w:val="A6A6A6" w:themeColor="background1" w:themeShade="A6"/>
      <w:sz w:val="21"/>
    </w:rPr>
  </w:style>
  <w:style w:type="paragraph" w:styleId="a5">
    <w:name w:val="header"/>
    <w:basedOn w:val="a"/>
    <w:link w:val="a6"/>
    <w:rsid w:val="002130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13061"/>
    <w:rPr>
      <w:rFonts w:asciiTheme="minorHAnsi" w:eastAsiaTheme="minorEastAsia" w:hAnsiTheme="minorHAnsi" w:cstheme="minorBidi"/>
      <w:kern w:val="2"/>
      <w:sz w:val="18"/>
      <w:szCs w:val="18"/>
    </w:rPr>
  </w:style>
  <w:style w:type="paragraph" w:styleId="a7">
    <w:name w:val="footer"/>
    <w:basedOn w:val="a"/>
    <w:link w:val="a8"/>
    <w:rsid w:val="00213061"/>
    <w:pPr>
      <w:tabs>
        <w:tab w:val="center" w:pos="4153"/>
        <w:tab w:val="right" w:pos="8306"/>
      </w:tabs>
      <w:snapToGrid w:val="0"/>
      <w:jc w:val="left"/>
    </w:pPr>
    <w:rPr>
      <w:sz w:val="18"/>
      <w:szCs w:val="18"/>
    </w:rPr>
  </w:style>
  <w:style w:type="character" w:customStyle="1" w:styleId="a8">
    <w:name w:val="页脚 字符"/>
    <w:basedOn w:val="a0"/>
    <w:link w:val="a7"/>
    <w:rsid w:val="002130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wu ming</cp:lastModifiedBy>
  <cp:revision>4</cp:revision>
  <dcterms:created xsi:type="dcterms:W3CDTF">2016-01-12T07:31:00Z</dcterms:created>
  <dcterms:modified xsi:type="dcterms:W3CDTF">2019-06-10T00:19:00Z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