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963" w:rsidRPr="00967963" w:rsidRDefault="00967963" w:rsidP="00967963">
      <w:pPr>
        <w:rPr>
          <w:b/>
          <w:bCs/>
        </w:rPr>
      </w:pPr>
      <w:r w:rsidRPr="00967963">
        <w:rPr>
          <w:b/>
          <w:bCs/>
        </w:rPr>
        <w:t>Meridian Retail Solutions (MRS)</w:t>
      </w:r>
    </w:p>
    <w:p w:rsidR="00967963" w:rsidRPr="00967963" w:rsidRDefault="00967963" w:rsidP="00967963">
      <w:pPr>
        <w:rPr>
          <w:b/>
          <w:bCs/>
        </w:rPr>
      </w:pPr>
      <w:r w:rsidRPr="00967963">
        <w:rPr>
          <w:b/>
          <w:bCs/>
        </w:rPr>
        <w:t>Business Requirements Document (BRD)</w:t>
      </w:r>
    </w:p>
    <w:p w:rsidR="00967963" w:rsidRPr="00967963" w:rsidRDefault="00967963" w:rsidP="00967963">
      <w:pPr>
        <w:rPr>
          <w:b/>
          <w:bCs/>
        </w:rPr>
      </w:pPr>
      <w:r w:rsidRPr="00967963">
        <w:rPr>
          <w:b/>
          <w:bCs/>
        </w:rPr>
        <w:t>Enterprise Decision Intelligence Platform (EDIP)</w:t>
      </w:r>
    </w:p>
    <w:p w:rsidR="00967963" w:rsidRPr="00967963" w:rsidRDefault="00967963" w:rsidP="00967963">
      <w:r w:rsidRPr="00967963">
        <w:pict>
          <v:rect id="_x0000_i1031" style="width:0;height:1.5pt" o:hralign="center" o:hrstd="t" o:hr="t" fillcolor="#a0a0a0" stroked="f"/>
        </w:pict>
      </w:r>
    </w:p>
    <w:p w:rsidR="00967963" w:rsidRDefault="00967963" w:rsidP="00967963">
      <w:pPr>
        <w:rPr>
          <w:b/>
          <w:bCs/>
        </w:rPr>
      </w:pPr>
      <w:r w:rsidRPr="00967963">
        <w:rPr>
          <w:b/>
          <w:bCs/>
        </w:rPr>
        <w:t>Prepared By</w:t>
      </w:r>
    </w:p>
    <w:p w:rsidR="00967963" w:rsidRPr="00967963" w:rsidRDefault="00967963" w:rsidP="00967963">
      <w:proofErr w:type="spellStart"/>
      <w:r w:rsidRPr="00967963">
        <w:rPr>
          <w:bCs/>
        </w:rPr>
        <w:t>Yashwant</w:t>
      </w:r>
      <w:proofErr w:type="spellEnd"/>
      <w:r w:rsidRPr="00967963">
        <w:rPr>
          <w:bCs/>
        </w:rPr>
        <w:t xml:space="preserve"> </w:t>
      </w:r>
      <w:proofErr w:type="spellStart"/>
      <w:r w:rsidRPr="00967963">
        <w:rPr>
          <w:bCs/>
        </w:rPr>
        <w:t>Manhas</w:t>
      </w:r>
      <w:proofErr w:type="spellEnd"/>
    </w:p>
    <w:p w:rsidR="00967963" w:rsidRPr="00967963" w:rsidRDefault="00967963" w:rsidP="00967963">
      <w:r w:rsidRPr="00967963">
        <w:rPr>
          <w:b/>
          <w:bCs/>
        </w:rPr>
        <w:t>Role</w:t>
      </w:r>
    </w:p>
    <w:p w:rsidR="00967963" w:rsidRPr="00967963" w:rsidRDefault="00967963" w:rsidP="00967963">
      <w:r w:rsidRPr="00967963">
        <w:t>Data Analyst</w:t>
      </w:r>
    </w:p>
    <w:p w:rsidR="00967963" w:rsidRPr="00967963" w:rsidRDefault="00967963" w:rsidP="00967963">
      <w:r w:rsidRPr="00967963">
        <w:rPr>
          <w:b/>
          <w:bCs/>
        </w:rPr>
        <w:t>Version</w:t>
      </w:r>
    </w:p>
    <w:p w:rsidR="00967963" w:rsidRPr="00967963" w:rsidRDefault="00967963" w:rsidP="00967963">
      <w:r w:rsidRPr="00967963">
        <w:t>1.0</w:t>
      </w:r>
    </w:p>
    <w:p w:rsidR="00967963" w:rsidRDefault="00967963" w:rsidP="00967963">
      <w:pPr>
        <w:rPr>
          <w:b/>
          <w:bCs/>
        </w:rPr>
      </w:pPr>
      <w:r w:rsidRPr="00967963">
        <w:rPr>
          <w:b/>
          <w:bCs/>
        </w:rPr>
        <w:t>Date</w:t>
      </w:r>
    </w:p>
    <w:p w:rsidR="00967963" w:rsidRPr="00967963" w:rsidRDefault="00967963" w:rsidP="00967963">
      <w:r>
        <w:rPr>
          <w:bCs/>
        </w:rPr>
        <w:t>07-07-2026</w:t>
      </w:r>
    </w:p>
    <w:p w:rsidR="00967963" w:rsidRPr="00967963" w:rsidRDefault="00967963" w:rsidP="00967963">
      <w:r w:rsidRPr="00967963">
        <w:rPr>
          <w:b/>
          <w:bCs/>
        </w:rPr>
        <w:t>Document Status</w:t>
      </w:r>
    </w:p>
    <w:p w:rsidR="00967963" w:rsidRPr="00967963" w:rsidRDefault="00967963" w:rsidP="00967963">
      <w:r w:rsidRPr="00967963">
        <w:t>Draft</w:t>
      </w:r>
    </w:p>
    <w:p w:rsidR="00967963" w:rsidRPr="00967963" w:rsidRDefault="00967963" w:rsidP="00967963">
      <w:r w:rsidRPr="00967963">
        <w:rPr>
          <w:b/>
          <w:bCs/>
        </w:rPr>
        <w:t>Confidentiality</w:t>
      </w:r>
    </w:p>
    <w:p w:rsidR="00967963" w:rsidRPr="00967963" w:rsidRDefault="00967963" w:rsidP="00967963">
      <w:r w:rsidRPr="00967963">
        <w:t>Internal Use Only</w:t>
      </w:r>
    </w:p>
    <w:p w:rsidR="00CA5236" w:rsidRDefault="00CA5236"/>
    <w:p w:rsidR="00967963" w:rsidRPr="00967963" w:rsidRDefault="00967963">
      <w:pPr>
        <w:rPr>
          <w:b/>
        </w:rPr>
      </w:pPr>
      <w:r w:rsidRPr="00967963">
        <w:rPr>
          <w:b/>
        </w:rPr>
        <w:t>Document Control</w:t>
      </w:r>
    </w:p>
    <w:tbl>
      <w:tblPr>
        <w:tblStyle w:val="TableGrid"/>
        <w:tblW w:w="0" w:type="auto"/>
        <w:tblLook w:val="04A0" w:firstRow="1" w:lastRow="0" w:firstColumn="1" w:lastColumn="0" w:noHBand="0" w:noVBand="1"/>
      </w:tblPr>
      <w:tblGrid>
        <w:gridCol w:w="4508"/>
        <w:gridCol w:w="4508"/>
      </w:tblGrid>
      <w:tr w:rsidR="00967963" w:rsidTr="00967963">
        <w:tc>
          <w:tcPr>
            <w:tcW w:w="4508" w:type="dxa"/>
          </w:tcPr>
          <w:p w:rsidR="00967963" w:rsidRDefault="00967963">
            <w:r>
              <w:t>Field</w:t>
            </w:r>
          </w:p>
        </w:tc>
        <w:tc>
          <w:tcPr>
            <w:tcW w:w="4508" w:type="dxa"/>
          </w:tcPr>
          <w:p w:rsidR="00967963" w:rsidRDefault="00967963">
            <w:r>
              <w:t>Details</w:t>
            </w:r>
          </w:p>
        </w:tc>
      </w:tr>
      <w:tr w:rsidR="00967963" w:rsidTr="00967963">
        <w:tc>
          <w:tcPr>
            <w:tcW w:w="4508" w:type="dxa"/>
          </w:tcPr>
          <w:p w:rsidR="00967963" w:rsidRDefault="00967963">
            <w:r>
              <w:t>Document Name</w:t>
            </w:r>
          </w:p>
        </w:tc>
        <w:tc>
          <w:tcPr>
            <w:tcW w:w="4508" w:type="dxa"/>
          </w:tcPr>
          <w:p w:rsidR="00967963" w:rsidRDefault="00967963">
            <w:r>
              <w:t>Business Requirements Document</w:t>
            </w:r>
          </w:p>
        </w:tc>
      </w:tr>
      <w:tr w:rsidR="00967963" w:rsidTr="00967963">
        <w:tc>
          <w:tcPr>
            <w:tcW w:w="4508" w:type="dxa"/>
          </w:tcPr>
          <w:p w:rsidR="00967963" w:rsidRDefault="00967963">
            <w:r>
              <w:t>Project Name</w:t>
            </w:r>
          </w:p>
        </w:tc>
        <w:tc>
          <w:tcPr>
            <w:tcW w:w="4508" w:type="dxa"/>
          </w:tcPr>
          <w:p w:rsidR="00967963" w:rsidRDefault="00967963">
            <w:r>
              <w:t>Enterprise Decision Intelligence Platform (EDIP)</w:t>
            </w:r>
          </w:p>
        </w:tc>
      </w:tr>
      <w:tr w:rsidR="00967963" w:rsidTr="00967963">
        <w:tc>
          <w:tcPr>
            <w:tcW w:w="4508" w:type="dxa"/>
          </w:tcPr>
          <w:p w:rsidR="00967963" w:rsidRDefault="00967963">
            <w:r>
              <w:t>Client</w:t>
            </w:r>
          </w:p>
        </w:tc>
        <w:tc>
          <w:tcPr>
            <w:tcW w:w="4508" w:type="dxa"/>
          </w:tcPr>
          <w:p w:rsidR="00967963" w:rsidRDefault="00967963">
            <w:r>
              <w:t>Meridian Retail Solutions</w:t>
            </w:r>
          </w:p>
        </w:tc>
      </w:tr>
      <w:tr w:rsidR="00967963" w:rsidTr="00967963">
        <w:tc>
          <w:tcPr>
            <w:tcW w:w="4508" w:type="dxa"/>
          </w:tcPr>
          <w:p w:rsidR="00967963" w:rsidRDefault="00967963">
            <w:r>
              <w:t>Prepared By</w:t>
            </w:r>
          </w:p>
        </w:tc>
        <w:tc>
          <w:tcPr>
            <w:tcW w:w="4508" w:type="dxa"/>
          </w:tcPr>
          <w:p w:rsidR="00967963" w:rsidRDefault="00967963">
            <w:proofErr w:type="spellStart"/>
            <w:r>
              <w:t>Yashwant</w:t>
            </w:r>
            <w:proofErr w:type="spellEnd"/>
            <w:r>
              <w:t xml:space="preserve"> </w:t>
            </w:r>
            <w:proofErr w:type="spellStart"/>
            <w:r>
              <w:t>Manhas</w:t>
            </w:r>
            <w:proofErr w:type="spellEnd"/>
          </w:p>
        </w:tc>
      </w:tr>
      <w:tr w:rsidR="00967963" w:rsidTr="00967963">
        <w:tc>
          <w:tcPr>
            <w:tcW w:w="4508" w:type="dxa"/>
          </w:tcPr>
          <w:p w:rsidR="00967963" w:rsidRDefault="00967963">
            <w:r>
              <w:t>Version</w:t>
            </w:r>
          </w:p>
        </w:tc>
        <w:tc>
          <w:tcPr>
            <w:tcW w:w="4508" w:type="dxa"/>
          </w:tcPr>
          <w:p w:rsidR="00967963" w:rsidRDefault="00967963">
            <w:r>
              <w:t>1.0</w:t>
            </w:r>
          </w:p>
        </w:tc>
      </w:tr>
      <w:tr w:rsidR="00967963" w:rsidTr="00967963">
        <w:tc>
          <w:tcPr>
            <w:tcW w:w="4508" w:type="dxa"/>
          </w:tcPr>
          <w:p w:rsidR="00967963" w:rsidRDefault="00967963">
            <w:r>
              <w:t>Status</w:t>
            </w:r>
          </w:p>
        </w:tc>
        <w:tc>
          <w:tcPr>
            <w:tcW w:w="4508" w:type="dxa"/>
          </w:tcPr>
          <w:p w:rsidR="00967963" w:rsidRDefault="00967963">
            <w:r>
              <w:t>Draft</w:t>
            </w:r>
          </w:p>
        </w:tc>
      </w:tr>
      <w:tr w:rsidR="00967963" w:rsidTr="00967963">
        <w:tc>
          <w:tcPr>
            <w:tcW w:w="4508" w:type="dxa"/>
          </w:tcPr>
          <w:p w:rsidR="00967963" w:rsidRDefault="00967963">
            <w:r>
              <w:t xml:space="preserve">Date </w:t>
            </w:r>
          </w:p>
        </w:tc>
        <w:tc>
          <w:tcPr>
            <w:tcW w:w="4508" w:type="dxa"/>
          </w:tcPr>
          <w:p w:rsidR="00967963" w:rsidRPr="00967963" w:rsidRDefault="00967963" w:rsidP="00967963">
            <w:pPr>
              <w:spacing w:after="160" w:line="259" w:lineRule="auto"/>
            </w:pPr>
            <w:r>
              <w:rPr>
                <w:bCs/>
              </w:rPr>
              <w:t>07-07-2026</w:t>
            </w:r>
          </w:p>
          <w:p w:rsidR="00967963" w:rsidRDefault="00967963"/>
        </w:tc>
      </w:tr>
      <w:tr w:rsidR="00967963" w:rsidTr="00967963">
        <w:tc>
          <w:tcPr>
            <w:tcW w:w="4508" w:type="dxa"/>
          </w:tcPr>
          <w:p w:rsidR="00967963" w:rsidRDefault="00967963"/>
        </w:tc>
        <w:tc>
          <w:tcPr>
            <w:tcW w:w="4508" w:type="dxa"/>
          </w:tcPr>
          <w:p w:rsidR="00967963" w:rsidRDefault="00967963" w:rsidP="00967963">
            <w:pPr>
              <w:rPr>
                <w:bCs/>
              </w:rPr>
            </w:pPr>
          </w:p>
        </w:tc>
      </w:tr>
    </w:tbl>
    <w:p w:rsidR="00967963" w:rsidRDefault="00967963"/>
    <w:p w:rsidR="00967963" w:rsidRDefault="00967963">
      <w:pPr>
        <w:rPr>
          <w:b/>
        </w:rPr>
      </w:pPr>
      <w:r w:rsidRPr="00967963">
        <w:rPr>
          <w:b/>
        </w:rPr>
        <w:t>Revision History</w:t>
      </w:r>
    </w:p>
    <w:p w:rsidR="00967963" w:rsidRDefault="00967963">
      <w:pPr>
        <w:rPr>
          <w:b/>
        </w:rPr>
      </w:pPr>
      <w:r>
        <w:rPr>
          <w:b/>
        </w:rPr>
        <w:t>Version – 1,0</w:t>
      </w:r>
    </w:p>
    <w:p w:rsidR="00967963" w:rsidRPr="00967963" w:rsidRDefault="00967963" w:rsidP="00967963">
      <w:r>
        <w:rPr>
          <w:b/>
        </w:rPr>
        <w:t xml:space="preserve">Date - </w:t>
      </w:r>
      <w:r>
        <w:rPr>
          <w:bCs/>
        </w:rPr>
        <w:t>07-07-2026</w:t>
      </w:r>
    </w:p>
    <w:p w:rsidR="00967963" w:rsidRDefault="00967963">
      <w:r w:rsidRPr="00967963">
        <w:rPr>
          <w:b/>
        </w:rPr>
        <w:t>Author</w:t>
      </w:r>
      <w:r>
        <w:t xml:space="preserve"> – </w:t>
      </w:r>
      <w:proofErr w:type="spellStart"/>
      <w:r>
        <w:t>Yashwant</w:t>
      </w:r>
      <w:proofErr w:type="spellEnd"/>
      <w:r>
        <w:t xml:space="preserve"> </w:t>
      </w:r>
      <w:proofErr w:type="spellStart"/>
      <w:r>
        <w:t>Manhas</w:t>
      </w:r>
      <w:proofErr w:type="spellEnd"/>
    </w:p>
    <w:p w:rsidR="00967963" w:rsidRDefault="00967963">
      <w:r w:rsidRPr="00967963">
        <w:rPr>
          <w:b/>
        </w:rPr>
        <w:t>Description</w:t>
      </w:r>
      <w:r>
        <w:t xml:space="preserve"> – Initial Draft</w:t>
      </w:r>
    </w:p>
    <w:p w:rsidR="00967963" w:rsidRDefault="00967963"/>
    <w:sdt>
      <w:sdtPr>
        <w:id w:val="-1412229864"/>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rsidR="00967963" w:rsidRDefault="00967963">
          <w:pPr>
            <w:pStyle w:val="TOCHeading"/>
          </w:pPr>
          <w:r>
            <w:t>Contents</w:t>
          </w:r>
        </w:p>
        <w:p w:rsidR="00967963" w:rsidRDefault="00967963">
          <w:r>
            <w:fldChar w:fldCharType="begin"/>
          </w:r>
          <w:r>
            <w:instrText xml:space="preserve"> TOC \o "1-3" \h \z \u </w:instrText>
          </w:r>
          <w:r>
            <w:fldChar w:fldCharType="separate"/>
          </w:r>
          <w:r>
            <w:rPr>
              <w:b/>
              <w:bCs/>
              <w:noProof/>
              <w:lang w:val="en-US"/>
            </w:rPr>
            <w:t>No table of contents entries found.</w:t>
          </w:r>
          <w:r>
            <w:rPr>
              <w:b/>
              <w:bCs/>
              <w:noProof/>
            </w:rPr>
            <w:fldChar w:fldCharType="end"/>
          </w:r>
        </w:p>
      </w:sdtContent>
    </w:sdt>
    <w:p w:rsidR="00967963" w:rsidRDefault="00967963">
      <w:pPr>
        <w:rPr>
          <w:b/>
        </w:rPr>
      </w:pPr>
    </w:p>
    <w:p w:rsidR="00967963" w:rsidRPr="00967963" w:rsidRDefault="00A20D9C" w:rsidP="00967963">
      <w:pPr>
        <w:pStyle w:val="Heading1"/>
        <w:rPr>
          <w:b/>
        </w:rPr>
      </w:pPr>
      <w:r>
        <w:rPr>
          <w:b/>
          <w:color w:val="auto"/>
        </w:rPr>
        <w:t>1.</w:t>
      </w:r>
      <w:r w:rsidR="00967963" w:rsidRPr="00967963">
        <w:rPr>
          <w:b/>
          <w:color w:val="auto"/>
        </w:rPr>
        <w:t>Executive Summary</w:t>
      </w:r>
    </w:p>
    <w:p w:rsidR="00967963" w:rsidRDefault="00967963">
      <w:pPr>
        <w:rPr>
          <w:b/>
        </w:rPr>
      </w:pPr>
    </w:p>
    <w:p w:rsidR="00967963" w:rsidRPr="00967963" w:rsidRDefault="00967963" w:rsidP="00967963">
      <w:r w:rsidRPr="00967963">
        <w:t xml:space="preserve">Meridian Retail Solutions (MRS) is a leading </w:t>
      </w:r>
      <w:proofErr w:type="spellStart"/>
      <w:r w:rsidRPr="00967963">
        <w:t>omnichannel</w:t>
      </w:r>
      <w:proofErr w:type="spellEnd"/>
      <w:r w:rsidRPr="00967963">
        <w:t xml:space="preserve"> retail organization operating across India, UAE, and Singapore. The company manages millions of customer transactions annually across multiple business functions, including Sales, Finance, Marketing, Inventory, Procurement, Operations, and Customer Support.</w:t>
      </w:r>
    </w:p>
    <w:p w:rsidR="00967963" w:rsidRPr="00967963" w:rsidRDefault="00967963" w:rsidP="00967963">
      <w:r w:rsidRPr="00967963">
        <w:t>Business information is currently distributed across multiple operational systems, resulting in fragmented reporting, manual data consolidation, and delayed executive decision-making. Leadership teams spend significant effort collecting and validating information from various sources before producing business reports.</w:t>
      </w:r>
    </w:p>
    <w:p w:rsidR="00967963" w:rsidRPr="00967963" w:rsidRDefault="00967963" w:rsidP="00967963">
      <w:r w:rsidRPr="00967963">
        <w:t>The Enterprise Decision Intelligence Platform (EDIP) is proposed to centralize enterprise data, automate reporting processes, improve data quality, and provide interactive dashboards that enable faster, data-driven business decisions. The platform will integrate operational data from multiple business domains, support statistical analysis, and deliver AI-assisted executive summaries to improve organizational visibility and performance.</w:t>
      </w:r>
    </w:p>
    <w:p w:rsidR="00967963" w:rsidRDefault="00967963">
      <w:pPr>
        <w:rPr>
          <w:b/>
        </w:rPr>
      </w:pPr>
    </w:p>
    <w:p w:rsidR="00967963" w:rsidRDefault="00A20D9C">
      <w:pPr>
        <w:rPr>
          <w:b/>
        </w:rPr>
      </w:pPr>
      <w:r>
        <w:rPr>
          <w:b/>
        </w:rPr>
        <w:t>2.</w:t>
      </w:r>
      <w:r w:rsidR="00967963" w:rsidRPr="00967963">
        <w:rPr>
          <w:b/>
        </w:rPr>
        <w:t>Business Background</w:t>
      </w:r>
    </w:p>
    <w:p w:rsidR="00967963" w:rsidRPr="00967963" w:rsidRDefault="00967963" w:rsidP="00967963">
      <w:r w:rsidRPr="00967963">
        <w:t xml:space="preserve">Meridian Retail Solutions (MRS) is a large </w:t>
      </w:r>
      <w:proofErr w:type="spellStart"/>
      <w:r w:rsidRPr="00967963">
        <w:t>omnichannel</w:t>
      </w:r>
      <w:proofErr w:type="spellEnd"/>
      <w:r w:rsidRPr="00967963">
        <w:t xml:space="preserve"> retail organization operating across India, UAE, and Singapore. The company offers a diverse range of products, including consumer electronics, fashion, home appliances, and grocery items, through both physical stores and online sales channels.</w:t>
      </w:r>
    </w:p>
    <w:p w:rsidR="00967963" w:rsidRPr="00967963" w:rsidRDefault="00967963" w:rsidP="00967963">
      <w:r w:rsidRPr="00967963">
        <w:t>As the organization has expanded, business data has become distributed across multiple operational systems supporting sales, finance, inventory, customer support, procurement, and marketing. Although each department maintains its own operational reports, there is no centralized platform that provides a unified view of business performance.</w:t>
      </w:r>
    </w:p>
    <w:p w:rsidR="00967963" w:rsidRDefault="00967963" w:rsidP="00967963">
      <w:r w:rsidRPr="00967963">
        <w:t xml:space="preserve">The absence of integrated reporting makes it difficult for executives to monitor key performance indicators (KPIs), identify operational issues, evaluate customer </w:t>
      </w:r>
      <w:proofErr w:type="spellStart"/>
      <w:r w:rsidRPr="00967963">
        <w:t>behavior</w:t>
      </w:r>
      <w:proofErr w:type="spellEnd"/>
      <w:r w:rsidRPr="00967963">
        <w:t>, and make timely strategic decisions. To address these challenges, Meridian Retail Solutions proposes the implementation of the Enterprise Decision Intelligence Platform (EDIP), a centralized analytics solution that consolidates enterprise data, automates reporting, and delivers interactive dashboards to support data-driven decision-making.</w:t>
      </w:r>
    </w:p>
    <w:p w:rsidR="00967963" w:rsidRDefault="00967963" w:rsidP="00967963"/>
    <w:p w:rsidR="00967963" w:rsidRDefault="00967963" w:rsidP="00967963">
      <w:pPr>
        <w:rPr>
          <w:b/>
        </w:rPr>
      </w:pPr>
    </w:p>
    <w:p w:rsidR="00967963" w:rsidRDefault="00967963" w:rsidP="00967963">
      <w:pPr>
        <w:rPr>
          <w:b/>
        </w:rPr>
      </w:pPr>
    </w:p>
    <w:p w:rsidR="00967963" w:rsidRDefault="00967963" w:rsidP="00967963">
      <w:pPr>
        <w:rPr>
          <w:b/>
        </w:rPr>
      </w:pPr>
    </w:p>
    <w:p w:rsidR="00967963" w:rsidRDefault="00A20D9C" w:rsidP="00967963">
      <w:pPr>
        <w:rPr>
          <w:b/>
        </w:rPr>
      </w:pPr>
      <w:r>
        <w:rPr>
          <w:b/>
        </w:rPr>
        <w:t>3.</w:t>
      </w:r>
      <w:r w:rsidR="00967963" w:rsidRPr="00967963">
        <w:rPr>
          <w:b/>
        </w:rPr>
        <w:t>Business Problem</w:t>
      </w:r>
    </w:p>
    <w:p w:rsidR="00967963" w:rsidRPr="00967963" w:rsidRDefault="00967963" w:rsidP="00967963">
      <w:r w:rsidRPr="00967963">
        <w:t>Meridian Retail Solutions currently relies on multiple independent operational systems to manage business activities. Sales transactions, customer information, inventory records, payments, and customer reviews are stored in separate systems, requiring business users to manually collect and consolidate data before preparing reports.</w:t>
      </w:r>
    </w:p>
    <w:p w:rsidR="00967963" w:rsidRPr="00967963" w:rsidRDefault="00967963" w:rsidP="00967963">
      <w:r w:rsidRPr="00967963">
        <w:t>This fragmented reporting process creates several business challenges:</w:t>
      </w:r>
    </w:p>
    <w:p w:rsidR="00967963" w:rsidRPr="00967963" w:rsidRDefault="00967963" w:rsidP="00967963">
      <w:pPr>
        <w:numPr>
          <w:ilvl w:val="0"/>
          <w:numId w:val="1"/>
        </w:numPr>
      </w:pPr>
      <w:r w:rsidRPr="00967963">
        <w:t xml:space="preserve">Executive reports require significant manual effort and time. </w:t>
      </w:r>
    </w:p>
    <w:p w:rsidR="00967963" w:rsidRPr="00967963" w:rsidRDefault="00967963" w:rsidP="00967963">
      <w:pPr>
        <w:numPr>
          <w:ilvl w:val="0"/>
          <w:numId w:val="1"/>
        </w:numPr>
      </w:pPr>
      <w:r w:rsidRPr="00967963">
        <w:t xml:space="preserve">Business data is inconsistent across departments. </w:t>
      </w:r>
    </w:p>
    <w:p w:rsidR="00967963" w:rsidRPr="00967963" w:rsidRDefault="00967963" w:rsidP="00967963">
      <w:pPr>
        <w:numPr>
          <w:ilvl w:val="0"/>
          <w:numId w:val="1"/>
        </w:numPr>
      </w:pPr>
      <w:r w:rsidRPr="00967963">
        <w:t xml:space="preserve">Decision-making is delayed due to slow report preparation. </w:t>
      </w:r>
    </w:p>
    <w:p w:rsidR="00967963" w:rsidRPr="00967963" w:rsidRDefault="00967963" w:rsidP="00967963">
      <w:pPr>
        <w:numPr>
          <w:ilvl w:val="0"/>
          <w:numId w:val="1"/>
        </w:numPr>
      </w:pPr>
      <w:r w:rsidRPr="00967963">
        <w:t xml:space="preserve">Performance trends are difficult to identify across regions and product categories. </w:t>
      </w:r>
    </w:p>
    <w:p w:rsidR="00967963" w:rsidRPr="00967963" w:rsidRDefault="00967963" w:rsidP="00967963">
      <w:pPr>
        <w:numPr>
          <w:ilvl w:val="0"/>
          <w:numId w:val="1"/>
        </w:numPr>
      </w:pPr>
      <w:r w:rsidRPr="00967963">
        <w:t xml:space="preserve">Customer satisfaction issues are not monitored through a centralized reporting system. </w:t>
      </w:r>
    </w:p>
    <w:p w:rsidR="00967963" w:rsidRPr="00967963" w:rsidRDefault="00967963" w:rsidP="00967963">
      <w:pPr>
        <w:numPr>
          <w:ilvl w:val="0"/>
          <w:numId w:val="1"/>
        </w:numPr>
      </w:pPr>
      <w:r w:rsidRPr="00967963">
        <w:t xml:space="preserve">Management lacks a single source of truth for enterprise reporting. </w:t>
      </w:r>
    </w:p>
    <w:p w:rsidR="00967963" w:rsidRPr="00967963" w:rsidRDefault="00967963" w:rsidP="00967963">
      <w:r w:rsidRPr="00967963">
        <w:t>As a result, executives cannot efficiently monitor business performance or respond quickly to changing business conditions.</w:t>
      </w:r>
    </w:p>
    <w:p w:rsidR="00A20D9C" w:rsidRDefault="00A20D9C" w:rsidP="00967963">
      <w:pPr>
        <w:rPr>
          <w:b/>
        </w:rPr>
      </w:pPr>
    </w:p>
    <w:p w:rsidR="00967963" w:rsidRDefault="00A20D9C" w:rsidP="00967963">
      <w:pPr>
        <w:rPr>
          <w:b/>
        </w:rPr>
      </w:pPr>
      <w:r>
        <w:rPr>
          <w:b/>
        </w:rPr>
        <w:t>4.</w:t>
      </w:r>
      <w:r w:rsidR="00967963" w:rsidRPr="00967963">
        <w:rPr>
          <w:b/>
        </w:rPr>
        <w:t>Business Objectives</w:t>
      </w:r>
    </w:p>
    <w:p w:rsidR="00967963" w:rsidRPr="00967963" w:rsidRDefault="00967963" w:rsidP="00967963"/>
    <w:p w:rsidR="00967963" w:rsidRPr="00967963" w:rsidRDefault="00967963" w:rsidP="00967963">
      <w:r w:rsidRPr="00967963">
        <w:t>The Enterprise Decision Intelligence Platform (EDIP) aims to achieve the following business objectives:</w:t>
      </w:r>
    </w:p>
    <w:p w:rsidR="00967963" w:rsidRPr="00967963" w:rsidRDefault="00967963" w:rsidP="00967963">
      <w:pPr>
        <w:numPr>
          <w:ilvl w:val="0"/>
          <w:numId w:val="2"/>
        </w:numPr>
      </w:pPr>
      <w:r w:rsidRPr="00967963">
        <w:t xml:space="preserve">Consolidate enterprise data from multiple business domains into a centralized analytics platform. </w:t>
      </w:r>
    </w:p>
    <w:p w:rsidR="00967963" w:rsidRPr="00967963" w:rsidRDefault="00967963" w:rsidP="00967963">
      <w:pPr>
        <w:numPr>
          <w:ilvl w:val="0"/>
          <w:numId w:val="2"/>
        </w:numPr>
      </w:pPr>
      <w:r w:rsidRPr="00967963">
        <w:t xml:space="preserve">Improve data quality through validation, cleansing, and standardization. </w:t>
      </w:r>
    </w:p>
    <w:p w:rsidR="00967963" w:rsidRPr="00967963" w:rsidRDefault="00967963" w:rsidP="00967963">
      <w:pPr>
        <w:numPr>
          <w:ilvl w:val="0"/>
          <w:numId w:val="2"/>
        </w:numPr>
      </w:pPr>
      <w:r w:rsidRPr="00967963">
        <w:t xml:space="preserve">Automate data preparation and reporting processes to reduce manual effort. </w:t>
      </w:r>
    </w:p>
    <w:p w:rsidR="00967963" w:rsidRPr="00967963" w:rsidRDefault="00967963" w:rsidP="00967963">
      <w:pPr>
        <w:numPr>
          <w:ilvl w:val="0"/>
          <w:numId w:val="2"/>
        </w:numPr>
      </w:pPr>
      <w:r w:rsidRPr="00967963">
        <w:t xml:space="preserve">Enable interactive reporting for executives and business users. </w:t>
      </w:r>
    </w:p>
    <w:p w:rsidR="00967963" w:rsidRPr="00967963" w:rsidRDefault="00967963" w:rsidP="00967963">
      <w:pPr>
        <w:numPr>
          <w:ilvl w:val="0"/>
          <w:numId w:val="2"/>
        </w:numPr>
      </w:pPr>
      <w:r w:rsidRPr="00967963">
        <w:t xml:space="preserve">Provide standardized KPIs across departments. </w:t>
      </w:r>
    </w:p>
    <w:p w:rsidR="00967963" w:rsidRPr="00967963" w:rsidRDefault="00967963" w:rsidP="00967963">
      <w:pPr>
        <w:numPr>
          <w:ilvl w:val="0"/>
          <w:numId w:val="2"/>
        </w:numPr>
      </w:pPr>
      <w:r w:rsidRPr="00967963">
        <w:t xml:space="preserve">Support statistical analysis to identify business trends and customer </w:t>
      </w:r>
      <w:proofErr w:type="spellStart"/>
      <w:r w:rsidRPr="00967963">
        <w:t>behavior</w:t>
      </w:r>
      <w:proofErr w:type="spellEnd"/>
      <w:r w:rsidRPr="00967963">
        <w:t xml:space="preserve">. </w:t>
      </w:r>
    </w:p>
    <w:p w:rsidR="00967963" w:rsidRPr="00967963" w:rsidRDefault="00967963" w:rsidP="00967963">
      <w:pPr>
        <w:numPr>
          <w:ilvl w:val="0"/>
          <w:numId w:val="2"/>
        </w:numPr>
      </w:pPr>
      <w:r w:rsidRPr="00967963">
        <w:t xml:space="preserve">Integrate external API data where applicable to enrich business analysis. </w:t>
      </w:r>
    </w:p>
    <w:p w:rsidR="00967963" w:rsidRPr="00967963" w:rsidRDefault="00967963" w:rsidP="00967963">
      <w:pPr>
        <w:numPr>
          <w:ilvl w:val="0"/>
          <w:numId w:val="2"/>
        </w:numPr>
      </w:pPr>
      <w:r w:rsidRPr="00967963">
        <w:t xml:space="preserve">Deliver AI-assisted executive summaries and business recommendations. </w:t>
      </w:r>
    </w:p>
    <w:p w:rsidR="00967963" w:rsidRPr="00967963" w:rsidRDefault="00967963" w:rsidP="00967963">
      <w:pPr>
        <w:numPr>
          <w:ilvl w:val="0"/>
          <w:numId w:val="2"/>
        </w:numPr>
      </w:pPr>
      <w:r w:rsidRPr="00967963">
        <w:t>Establish a single source of truth for enterprise-wide reporting and decision-making.</w:t>
      </w:r>
    </w:p>
    <w:p w:rsidR="00967963" w:rsidRPr="00967963" w:rsidRDefault="00967963" w:rsidP="00967963">
      <w:pPr>
        <w:rPr>
          <w:b/>
        </w:rPr>
      </w:pPr>
    </w:p>
    <w:p w:rsidR="00967963" w:rsidRDefault="00A20D9C">
      <w:pPr>
        <w:rPr>
          <w:b/>
        </w:rPr>
      </w:pPr>
      <w:r>
        <w:rPr>
          <w:b/>
        </w:rPr>
        <w:t>5.</w:t>
      </w:r>
      <w:r w:rsidR="00967963" w:rsidRPr="00967963">
        <w:rPr>
          <w:b/>
        </w:rPr>
        <w:t>Project Scope</w:t>
      </w:r>
      <w:r w:rsidR="00967963">
        <w:rPr>
          <w:b/>
        </w:rPr>
        <w:tab/>
      </w:r>
    </w:p>
    <w:p w:rsidR="00967963" w:rsidRDefault="00967963" w:rsidP="00967963">
      <w:pPr>
        <w:pStyle w:val="Heading3"/>
      </w:pPr>
      <w:r>
        <w:lastRenderedPageBreak/>
        <w:t>In Scope</w:t>
      </w:r>
    </w:p>
    <w:p w:rsidR="00967963" w:rsidRDefault="00967963" w:rsidP="00967963">
      <w:pPr>
        <w:numPr>
          <w:ilvl w:val="0"/>
          <w:numId w:val="3"/>
        </w:numPr>
        <w:spacing w:before="100" w:beforeAutospacing="1" w:after="100" w:afterAutospacing="1" w:line="240" w:lineRule="auto"/>
      </w:pPr>
      <w:r>
        <w:t xml:space="preserve">Sales analytics </w:t>
      </w:r>
    </w:p>
    <w:p w:rsidR="00967963" w:rsidRDefault="00967963" w:rsidP="00967963">
      <w:pPr>
        <w:numPr>
          <w:ilvl w:val="0"/>
          <w:numId w:val="3"/>
        </w:numPr>
        <w:spacing w:before="100" w:beforeAutospacing="1" w:after="100" w:afterAutospacing="1" w:line="240" w:lineRule="auto"/>
      </w:pPr>
      <w:r>
        <w:t xml:space="preserve">Customer analytics </w:t>
      </w:r>
    </w:p>
    <w:p w:rsidR="00967963" w:rsidRDefault="00967963" w:rsidP="00967963">
      <w:pPr>
        <w:numPr>
          <w:ilvl w:val="0"/>
          <w:numId w:val="3"/>
        </w:numPr>
        <w:spacing w:before="100" w:beforeAutospacing="1" w:after="100" w:afterAutospacing="1" w:line="240" w:lineRule="auto"/>
      </w:pPr>
      <w:r>
        <w:t xml:space="preserve">Product performance analysis </w:t>
      </w:r>
    </w:p>
    <w:p w:rsidR="00967963" w:rsidRDefault="00967963" w:rsidP="00967963">
      <w:pPr>
        <w:numPr>
          <w:ilvl w:val="0"/>
          <w:numId w:val="3"/>
        </w:numPr>
        <w:spacing w:before="100" w:beforeAutospacing="1" w:after="100" w:afterAutospacing="1" w:line="240" w:lineRule="auto"/>
      </w:pPr>
      <w:r>
        <w:t xml:space="preserve">Payment and revenue reporting </w:t>
      </w:r>
    </w:p>
    <w:p w:rsidR="00967963" w:rsidRDefault="00967963" w:rsidP="00967963">
      <w:pPr>
        <w:numPr>
          <w:ilvl w:val="0"/>
          <w:numId w:val="3"/>
        </w:numPr>
        <w:spacing w:before="100" w:beforeAutospacing="1" w:after="100" w:afterAutospacing="1" w:line="240" w:lineRule="auto"/>
      </w:pPr>
      <w:r>
        <w:t xml:space="preserve">Customer review analysis </w:t>
      </w:r>
    </w:p>
    <w:p w:rsidR="00967963" w:rsidRDefault="00967963" w:rsidP="00967963">
      <w:pPr>
        <w:numPr>
          <w:ilvl w:val="0"/>
          <w:numId w:val="3"/>
        </w:numPr>
        <w:spacing w:before="100" w:beforeAutospacing="1" w:after="100" w:afterAutospacing="1" w:line="240" w:lineRule="auto"/>
      </w:pPr>
      <w:r>
        <w:t xml:space="preserve">Geographic sales analysis </w:t>
      </w:r>
    </w:p>
    <w:p w:rsidR="00967963" w:rsidRDefault="00967963" w:rsidP="00967963">
      <w:pPr>
        <w:numPr>
          <w:ilvl w:val="0"/>
          <w:numId w:val="3"/>
        </w:numPr>
        <w:spacing w:before="100" w:beforeAutospacing="1" w:after="100" w:afterAutospacing="1" w:line="240" w:lineRule="auto"/>
      </w:pPr>
      <w:r>
        <w:t xml:space="preserve">KPI dashboard development </w:t>
      </w:r>
    </w:p>
    <w:p w:rsidR="00967963" w:rsidRDefault="00967963" w:rsidP="00967963">
      <w:pPr>
        <w:numPr>
          <w:ilvl w:val="0"/>
          <w:numId w:val="3"/>
        </w:numPr>
        <w:spacing w:before="100" w:beforeAutospacing="1" w:after="100" w:afterAutospacing="1" w:line="240" w:lineRule="auto"/>
      </w:pPr>
      <w:r>
        <w:t xml:space="preserve">Data cleaning and validation </w:t>
      </w:r>
    </w:p>
    <w:p w:rsidR="00967963" w:rsidRDefault="00967963" w:rsidP="00967963">
      <w:pPr>
        <w:numPr>
          <w:ilvl w:val="0"/>
          <w:numId w:val="3"/>
        </w:numPr>
        <w:spacing w:before="100" w:beforeAutospacing="1" w:after="100" w:afterAutospacing="1" w:line="240" w:lineRule="auto"/>
      </w:pPr>
      <w:r>
        <w:t xml:space="preserve">SQL database implementation </w:t>
      </w:r>
    </w:p>
    <w:p w:rsidR="00967963" w:rsidRDefault="00967963" w:rsidP="00967963">
      <w:pPr>
        <w:numPr>
          <w:ilvl w:val="0"/>
          <w:numId w:val="3"/>
        </w:numPr>
        <w:spacing w:before="100" w:beforeAutospacing="1" w:after="100" w:afterAutospacing="1" w:line="240" w:lineRule="auto"/>
      </w:pPr>
      <w:r>
        <w:t xml:space="preserve">Power BI dashboards </w:t>
      </w:r>
    </w:p>
    <w:p w:rsidR="00967963" w:rsidRDefault="00967963" w:rsidP="00967963">
      <w:pPr>
        <w:numPr>
          <w:ilvl w:val="0"/>
          <w:numId w:val="3"/>
        </w:numPr>
        <w:spacing w:before="100" w:beforeAutospacing="1" w:after="100" w:afterAutospacing="1" w:line="240" w:lineRule="auto"/>
      </w:pPr>
      <w:r>
        <w:t xml:space="preserve">API integration </w:t>
      </w:r>
    </w:p>
    <w:p w:rsidR="00967963" w:rsidRDefault="00967963" w:rsidP="00967963">
      <w:pPr>
        <w:numPr>
          <w:ilvl w:val="0"/>
          <w:numId w:val="3"/>
        </w:numPr>
        <w:spacing w:before="100" w:beforeAutospacing="1" w:after="100" w:afterAutospacing="1" w:line="240" w:lineRule="auto"/>
      </w:pPr>
      <w:r>
        <w:t xml:space="preserve">Statistical analysis </w:t>
      </w:r>
    </w:p>
    <w:p w:rsidR="00967963" w:rsidRDefault="00967963" w:rsidP="00967963">
      <w:pPr>
        <w:numPr>
          <w:ilvl w:val="0"/>
          <w:numId w:val="3"/>
        </w:numPr>
        <w:spacing w:before="100" w:beforeAutospacing="1" w:after="100" w:afterAutospacing="1" w:line="240" w:lineRule="auto"/>
      </w:pPr>
      <w:r>
        <w:t xml:space="preserve">Business documentation </w:t>
      </w:r>
    </w:p>
    <w:p w:rsidR="00967963" w:rsidRDefault="00967963" w:rsidP="00967963">
      <w:pPr>
        <w:pStyle w:val="Heading3"/>
      </w:pPr>
      <w:r>
        <w:t>Out of Scope</w:t>
      </w:r>
    </w:p>
    <w:p w:rsidR="00967963" w:rsidRDefault="00967963" w:rsidP="00967963">
      <w:pPr>
        <w:numPr>
          <w:ilvl w:val="0"/>
          <w:numId w:val="4"/>
        </w:numPr>
        <w:spacing w:before="100" w:beforeAutospacing="1" w:after="100" w:afterAutospacing="1" w:line="240" w:lineRule="auto"/>
      </w:pPr>
      <w:r>
        <w:t xml:space="preserve">Machine Learning models </w:t>
      </w:r>
    </w:p>
    <w:p w:rsidR="00967963" w:rsidRDefault="00967963" w:rsidP="00967963">
      <w:pPr>
        <w:numPr>
          <w:ilvl w:val="0"/>
          <w:numId w:val="4"/>
        </w:numPr>
        <w:spacing w:before="100" w:beforeAutospacing="1" w:after="100" w:afterAutospacing="1" w:line="240" w:lineRule="auto"/>
      </w:pPr>
      <w:r>
        <w:t xml:space="preserve">Real-time streaming analytics </w:t>
      </w:r>
    </w:p>
    <w:p w:rsidR="00967963" w:rsidRDefault="00967963" w:rsidP="00967963">
      <w:pPr>
        <w:numPr>
          <w:ilvl w:val="0"/>
          <w:numId w:val="4"/>
        </w:numPr>
        <w:spacing w:before="100" w:beforeAutospacing="1" w:after="100" w:afterAutospacing="1" w:line="240" w:lineRule="auto"/>
      </w:pPr>
      <w:r>
        <w:t xml:space="preserve">Mobile application development </w:t>
      </w:r>
    </w:p>
    <w:p w:rsidR="00967963" w:rsidRDefault="00967963" w:rsidP="00967963">
      <w:pPr>
        <w:numPr>
          <w:ilvl w:val="0"/>
          <w:numId w:val="4"/>
        </w:numPr>
        <w:spacing w:before="100" w:beforeAutospacing="1" w:after="100" w:afterAutospacing="1" w:line="240" w:lineRule="auto"/>
      </w:pPr>
      <w:r>
        <w:t xml:space="preserve">ERP system development </w:t>
      </w:r>
    </w:p>
    <w:p w:rsidR="00967963" w:rsidRDefault="00967963" w:rsidP="00967963">
      <w:pPr>
        <w:numPr>
          <w:ilvl w:val="0"/>
          <w:numId w:val="4"/>
        </w:numPr>
        <w:spacing w:before="100" w:beforeAutospacing="1" w:after="100" w:afterAutospacing="1" w:line="240" w:lineRule="auto"/>
      </w:pPr>
      <w:r>
        <w:t xml:space="preserve">Production cloud deployment </w:t>
      </w:r>
    </w:p>
    <w:p w:rsidR="00967963" w:rsidRDefault="00967963" w:rsidP="00967963">
      <w:pPr>
        <w:numPr>
          <w:ilvl w:val="0"/>
          <w:numId w:val="4"/>
        </w:numPr>
        <w:spacing w:before="100" w:beforeAutospacing="1" w:after="100" w:afterAutospacing="1" w:line="240" w:lineRule="auto"/>
      </w:pPr>
      <w:r>
        <w:t xml:space="preserve">User authentication and authorization development </w:t>
      </w:r>
    </w:p>
    <w:p w:rsidR="001A18DA" w:rsidRDefault="001A18DA" w:rsidP="001A18DA">
      <w:pPr>
        <w:spacing w:before="100" w:beforeAutospacing="1" w:after="100" w:afterAutospacing="1" w:line="240" w:lineRule="auto"/>
      </w:pPr>
    </w:p>
    <w:p w:rsidR="001A18DA" w:rsidRDefault="00A20D9C" w:rsidP="001A18DA">
      <w:pPr>
        <w:pStyle w:val="Heading2"/>
      </w:pPr>
      <w:r>
        <w:t>6.</w:t>
      </w:r>
      <w:r w:rsidR="001A18DA">
        <w:t>Stakeholder Matrix</w:t>
      </w:r>
    </w:p>
    <w:p w:rsidR="001A18DA" w:rsidRDefault="001A18DA" w:rsidP="001A18DA">
      <w:pPr>
        <w:spacing w:before="100" w:beforeAutospacing="1" w:after="100" w:afterAutospacing="1" w:line="240" w:lineRule="auto"/>
      </w:pPr>
    </w:p>
    <w:tbl>
      <w:tblPr>
        <w:tblStyle w:val="TableGrid"/>
        <w:tblW w:w="0" w:type="auto"/>
        <w:tblLook w:val="04A0" w:firstRow="1" w:lastRow="0" w:firstColumn="1" w:lastColumn="0" w:noHBand="0" w:noVBand="1"/>
      </w:tblPr>
      <w:tblGrid>
        <w:gridCol w:w="9016"/>
      </w:tblGrid>
      <w:tr w:rsidR="00967963" w:rsidTr="00967963">
        <w:tc>
          <w:tcPr>
            <w:tcW w:w="9016" w:type="dxa"/>
          </w:tcPr>
          <w:tbl>
            <w:tblPr>
              <w:tblStyle w:val="TableGrid"/>
              <w:tblW w:w="0" w:type="auto"/>
              <w:tblLook w:val="04A0" w:firstRow="1" w:lastRow="0" w:firstColumn="1" w:lastColumn="0" w:noHBand="0" w:noVBand="1"/>
            </w:tblPr>
            <w:tblGrid>
              <w:gridCol w:w="8790"/>
            </w:tblGrid>
            <w:tr w:rsidR="00967963" w:rsidRPr="00967963" w:rsidTr="00F85B44">
              <w:tc>
                <w:tcPr>
                  <w:tcW w:w="9016" w:type="dxa"/>
                </w:tcPr>
                <w:tbl>
                  <w:tblPr>
                    <w:tblW w:w="0" w:type="auto"/>
                    <w:tblCellSpacing w:w="15" w:type="dxa"/>
                    <w:tblCellMar>
                      <w:top w:w="15" w:type="dxa"/>
                      <w:left w:w="15" w:type="dxa"/>
                      <w:bottom w:w="15" w:type="dxa"/>
                      <w:right w:w="15" w:type="dxa"/>
                    </w:tblCellMar>
                    <w:tblLook w:val="05E0" w:firstRow="1" w:lastRow="1" w:firstColumn="1" w:lastColumn="1" w:noHBand="0" w:noVBand="1"/>
                  </w:tblPr>
                  <w:tblGrid>
                    <w:gridCol w:w="1801"/>
                    <w:gridCol w:w="1515"/>
                    <w:gridCol w:w="2687"/>
                    <w:gridCol w:w="2571"/>
                  </w:tblGrid>
                  <w:tr w:rsidR="00967963" w:rsidRPr="00967963" w:rsidTr="00967963">
                    <w:trPr>
                      <w:tblHeader/>
                      <w:tblCellSpacing w:w="15" w:type="dxa"/>
                    </w:trPr>
                    <w:tc>
                      <w:tcPr>
                        <w:tcW w:w="0" w:type="auto"/>
                        <w:vAlign w:val="center"/>
                        <w:hideMark/>
                      </w:tcPr>
                      <w:p w:rsidR="00967963" w:rsidRPr="00967963" w:rsidRDefault="00967963" w:rsidP="00F85B44">
                        <w:pPr>
                          <w:spacing w:after="0" w:line="240" w:lineRule="auto"/>
                          <w:jc w:val="center"/>
                          <w:rPr>
                            <w:rFonts w:ascii="Times New Roman" w:eastAsia="Times New Roman" w:hAnsi="Times New Roman" w:cs="Times New Roman"/>
                            <w:b/>
                            <w:bCs/>
                            <w:sz w:val="24"/>
                            <w:szCs w:val="24"/>
                            <w:lang w:eastAsia="en-IN"/>
                          </w:rPr>
                        </w:pPr>
                        <w:r w:rsidRPr="00967963">
                          <w:rPr>
                            <w:rFonts w:ascii="Times New Roman" w:eastAsia="Times New Roman" w:hAnsi="Times New Roman" w:cs="Times New Roman"/>
                            <w:b/>
                            <w:bCs/>
                            <w:sz w:val="24"/>
                            <w:szCs w:val="24"/>
                            <w:lang w:eastAsia="en-IN"/>
                          </w:rPr>
                          <w:t>Stakeholder</w:t>
                        </w:r>
                      </w:p>
                    </w:tc>
                    <w:tc>
                      <w:tcPr>
                        <w:tcW w:w="0" w:type="auto"/>
                        <w:tcBorders>
                          <w:top w:val="single" w:sz="4" w:space="0" w:color="auto"/>
                          <w:left w:val="single" w:sz="4" w:space="0" w:color="auto"/>
                          <w:bottom w:val="single" w:sz="4" w:space="0" w:color="auto"/>
                          <w:right w:val="single" w:sz="4" w:space="0" w:color="auto"/>
                        </w:tcBorders>
                        <w:vAlign w:val="center"/>
                        <w:hideMark/>
                      </w:tcPr>
                      <w:p w:rsidR="00967963" w:rsidRPr="00967963" w:rsidRDefault="00967963" w:rsidP="00F85B44">
                        <w:pPr>
                          <w:spacing w:after="0" w:line="240" w:lineRule="auto"/>
                          <w:jc w:val="center"/>
                          <w:rPr>
                            <w:rFonts w:ascii="Times New Roman" w:eastAsia="Times New Roman" w:hAnsi="Times New Roman" w:cs="Times New Roman"/>
                            <w:b/>
                            <w:bCs/>
                            <w:sz w:val="24"/>
                            <w:szCs w:val="24"/>
                            <w:lang w:eastAsia="en-IN"/>
                          </w:rPr>
                        </w:pPr>
                        <w:r w:rsidRPr="00967963">
                          <w:rPr>
                            <w:rFonts w:ascii="Times New Roman" w:eastAsia="Times New Roman" w:hAnsi="Times New Roman" w:cs="Times New Roman"/>
                            <w:b/>
                            <w:bCs/>
                            <w:sz w:val="24"/>
                            <w:szCs w:val="24"/>
                            <w:lang w:eastAsia="en-IN"/>
                          </w:rPr>
                          <w:t>Role</w:t>
                        </w:r>
                      </w:p>
                    </w:tc>
                    <w:tc>
                      <w:tcPr>
                        <w:tcW w:w="0" w:type="auto"/>
                        <w:vAlign w:val="center"/>
                        <w:hideMark/>
                      </w:tcPr>
                      <w:p w:rsidR="00967963" w:rsidRPr="00967963" w:rsidRDefault="00967963" w:rsidP="00F85B44">
                        <w:pPr>
                          <w:spacing w:after="0" w:line="240" w:lineRule="auto"/>
                          <w:jc w:val="center"/>
                          <w:rPr>
                            <w:rFonts w:ascii="Times New Roman" w:eastAsia="Times New Roman" w:hAnsi="Times New Roman" w:cs="Times New Roman"/>
                            <w:b/>
                            <w:bCs/>
                            <w:sz w:val="24"/>
                            <w:szCs w:val="24"/>
                            <w:lang w:eastAsia="en-IN"/>
                          </w:rPr>
                        </w:pPr>
                        <w:r w:rsidRPr="00967963">
                          <w:rPr>
                            <w:rFonts w:ascii="Times New Roman" w:eastAsia="Times New Roman" w:hAnsi="Times New Roman" w:cs="Times New Roman"/>
                            <w:b/>
                            <w:bCs/>
                            <w:sz w:val="24"/>
                            <w:szCs w:val="24"/>
                            <w:lang w:eastAsia="en-IN"/>
                          </w:rPr>
                          <w:t>Responsibilities</w:t>
                        </w:r>
                      </w:p>
                    </w:tc>
                    <w:tc>
                      <w:tcPr>
                        <w:tcW w:w="0" w:type="auto"/>
                        <w:vAlign w:val="center"/>
                        <w:hideMark/>
                      </w:tcPr>
                      <w:p w:rsidR="00967963" w:rsidRPr="00967963" w:rsidRDefault="00967963" w:rsidP="00F85B44">
                        <w:pPr>
                          <w:spacing w:after="0" w:line="240" w:lineRule="auto"/>
                          <w:jc w:val="center"/>
                          <w:rPr>
                            <w:rFonts w:ascii="Times New Roman" w:eastAsia="Times New Roman" w:hAnsi="Times New Roman" w:cs="Times New Roman"/>
                            <w:b/>
                            <w:bCs/>
                            <w:sz w:val="24"/>
                            <w:szCs w:val="24"/>
                            <w:lang w:eastAsia="en-IN"/>
                          </w:rPr>
                        </w:pPr>
                        <w:r w:rsidRPr="00967963">
                          <w:rPr>
                            <w:rFonts w:ascii="Times New Roman" w:eastAsia="Times New Roman" w:hAnsi="Times New Roman" w:cs="Times New Roman"/>
                            <w:b/>
                            <w:bCs/>
                            <w:sz w:val="24"/>
                            <w:szCs w:val="24"/>
                            <w:lang w:eastAsia="en-IN"/>
                          </w:rPr>
                          <w:t>Business Needs</w:t>
                        </w:r>
                      </w:p>
                    </w:tc>
                  </w:tr>
                  <w:tr w:rsidR="00967963" w:rsidRPr="00967963" w:rsidTr="00967963">
                    <w:trPr>
                      <w:tblCellSpacing w:w="15" w:type="dxa"/>
                    </w:trPr>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Chief Executive Officer (CEO)</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Executive Sponsor</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Monitor overall business performance</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Enterprise KPI dashboard, revenue trends, executive summary</w:t>
                        </w:r>
                      </w:p>
                    </w:tc>
                  </w:tr>
                  <w:tr w:rsidR="00967963" w:rsidRPr="00967963" w:rsidTr="00967963">
                    <w:trPr>
                      <w:tblCellSpacing w:w="15" w:type="dxa"/>
                    </w:trPr>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Chief Financial Officer (CFO)</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Finance Head</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Monitor revenue, payments and profitability</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Financial KPIs, payment analysis, revenue reports</w:t>
                        </w:r>
                      </w:p>
                    </w:tc>
                  </w:tr>
                  <w:tr w:rsidR="00967963" w:rsidRPr="00967963" w:rsidTr="00967963">
                    <w:trPr>
                      <w:tblCellSpacing w:w="15" w:type="dxa"/>
                    </w:trPr>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Chief Operating Officer (COO)</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Operations Head</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Improve operational efficiency</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 xml:space="preserve">Order </w:t>
                        </w:r>
                        <w:proofErr w:type="spellStart"/>
                        <w:r w:rsidRPr="00967963">
                          <w:rPr>
                            <w:rFonts w:ascii="Times New Roman" w:eastAsia="Times New Roman" w:hAnsi="Times New Roman" w:cs="Times New Roman"/>
                            <w:sz w:val="24"/>
                            <w:szCs w:val="24"/>
                            <w:lang w:eastAsia="en-IN"/>
                          </w:rPr>
                          <w:t>fulfillment</w:t>
                        </w:r>
                        <w:proofErr w:type="spellEnd"/>
                        <w:r w:rsidRPr="00967963">
                          <w:rPr>
                            <w:rFonts w:ascii="Times New Roman" w:eastAsia="Times New Roman" w:hAnsi="Times New Roman" w:cs="Times New Roman"/>
                            <w:sz w:val="24"/>
                            <w:szCs w:val="24"/>
                            <w:lang w:eastAsia="en-IN"/>
                          </w:rPr>
                          <w:t>, delivery performance, regional operations</w:t>
                        </w:r>
                      </w:p>
                    </w:tc>
                  </w:tr>
                  <w:tr w:rsidR="00967963" w:rsidRPr="00967963" w:rsidTr="00967963">
                    <w:trPr>
                      <w:tblCellSpacing w:w="15" w:type="dxa"/>
                    </w:trPr>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Chief Marketing Officer (CMO)</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Marketing Head</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Evaluate campaign performance and customer acquisition</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Customer insights, sales trends, marketing performance</w:t>
                        </w:r>
                      </w:p>
                    </w:tc>
                  </w:tr>
                  <w:tr w:rsidR="00967963" w:rsidRPr="00967963" w:rsidTr="00967963">
                    <w:trPr>
                      <w:tblCellSpacing w:w="15" w:type="dxa"/>
                    </w:trPr>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Business Analysts</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Data Consumers</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proofErr w:type="spellStart"/>
                        <w:r w:rsidRPr="00967963">
                          <w:rPr>
                            <w:rFonts w:ascii="Times New Roman" w:eastAsia="Times New Roman" w:hAnsi="Times New Roman" w:cs="Times New Roman"/>
                            <w:sz w:val="24"/>
                            <w:szCs w:val="24"/>
                            <w:lang w:eastAsia="en-IN"/>
                          </w:rPr>
                          <w:t>Analyze</w:t>
                        </w:r>
                        <w:proofErr w:type="spellEnd"/>
                        <w:r w:rsidRPr="00967963">
                          <w:rPr>
                            <w:rFonts w:ascii="Times New Roman" w:eastAsia="Times New Roman" w:hAnsi="Times New Roman" w:cs="Times New Roman"/>
                            <w:sz w:val="24"/>
                            <w:szCs w:val="24"/>
                            <w:lang w:eastAsia="en-IN"/>
                          </w:rPr>
                          <w:t xml:space="preserve"> business performance and prepare reports</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Interactive dashboards, drill-down reports, KPI analysis</w:t>
                        </w:r>
                      </w:p>
                    </w:tc>
                  </w:tr>
                  <w:tr w:rsidR="00967963" w:rsidRPr="00967963" w:rsidTr="00967963">
                    <w:trPr>
                      <w:tblCellSpacing w:w="15" w:type="dxa"/>
                    </w:trPr>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lastRenderedPageBreak/>
                          <w:t>Regional Managers</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Regional Operations</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Monitor regional performance</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State-wise sales, customer satisfaction, operational metrics</w:t>
                        </w:r>
                      </w:p>
                    </w:tc>
                  </w:tr>
                  <w:tr w:rsidR="00967963" w:rsidRPr="00967963" w:rsidTr="00967963">
                    <w:trPr>
                      <w:tblCellSpacing w:w="15" w:type="dxa"/>
                    </w:trPr>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Customer Support Manager</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Service Management</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Improve customer satisfaction</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Customer reviews, complaint trends, service quality</w:t>
                        </w:r>
                      </w:p>
                    </w:tc>
                  </w:tr>
                  <w:tr w:rsidR="00967963" w:rsidRPr="00967963" w:rsidTr="00967963">
                    <w:trPr>
                      <w:tblCellSpacing w:w="15" w:type="dxa"/>
                    </w:trPr>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Procurement Manager</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Supply Chain</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Monitor supplier performance</w:t>
                        </w:r>
                      </w:p>
                    </w:tc>
                    <w:tc>
                      <w:tcPr>
                        <w:tcW w:w="0" w:type="auto"/>
                        <w:vAlign w:val="center"/>
                        <w:hideMark/>
                      </w:tcPr>
                      <w:p w:rsidR="00967963" w:rsidRPr="00967963" w:rsidRDefault="00967963" w:rsidP="00F85B44">
                        <w:pPr>
                          <w:spacing w:after="0" w:line="240" w:lineRule="auto"/>
                          <w:rPr>
                            <w:rFonts w:ascii="Times New Roman" w:eastAsia="Times New Roman" w:hAnsi="Times New Roman" w:cs="Times New Roman"/>
                            <w:sz w:val="24"/>
                            <w:szCs w:val="24"/>
                            <w:lang w:eastAsia="en-IN"/>
                          </w:rPr>
                        </w:pPr>
                        <w:r w:rsidRPr="00967963">
                          <w:rPr>
                            <w:rFonts w:ascii="Times New Roman" w:eastAsia="Times New Roman" w:hAnsi="Times New Roman" w:cs="Times New Roman"/>
                            <w:sz w:val="24"/>
                            <w:szCs w:val="24"/>
                            <w:lang w:eastAsia="en-IN"/>
                          </w:rPr>
                          <w:t>Product availability, seller performance, inventory insights</w:t>
                        </w:r>
                      </w:p>
                    </w:tc>
                  </w:tr>
                </w:tbl>
                <w:p w:rsidR="00967963" w:rsidRPr="00967963" w:rsidRDefault="00967963" w:rsidP="00F85B44"/>
              </w:tc>
            </w:tr>
          </w:tbl>
          <w:p w:rsidR="00967963" w:rsidRDefault="00967963"/>
        </w:tc>
      </w:tr>
    </w:tbl>
    <w:p w:rsidR="00967963" w:rsidRDefault="00967963" w:rsidP="00967963">
      <w:pPr>
        <w:rPr>
          <w:b/>
        </w:rPr>
      </w:pPr>
    </w:p>
    <w:p w:rsidR="001A18DA" w:rsidRDefault="00A20D9C" w:rsidP="001A18DA">
      <w:pPr>
        <w:pStyle w:val="Heading1"/>
      </w:pPr>
      <w:r>
        <w:t>7.</w:t>
      </w:r>
      <w:r w:rsidR="001A18DA">
        <w:t>Current Business Process (AS-IS)</w:t>
      </w:r>
    </w:p>
    <w:p w:rsidR="001A18DA" w:rsidRDefault="001A18DA" w:rsidP="001A18DA">
      <w:pPr>
        <w:pStyle w:val="Heading2"/>
      </w:pPr>
      <w:r>
        <w:t>Purpose</w:t>
      </w:r>
    </w:p>
    <w:p w:rsidR="001A18DA" w:rsidRDefault="001A18DA" w:rsidP="001A18DA">
      <w:pPr>
        <w:pStyle w:val="NormalWeb"/>
      </w:pPr>
      <w:r>
        <w:t xml:space="preserve">Describe how reporting works </w:t>
      </w:r>
      <w:r>
        <w:rPr>
          <w:rStyle w:val="Strong"/>
          <w:rFonts w:eastAsiaTheme="majorEastAsia"/>
        </w:rPr>
        <w:t>today</w:t>
      </w:r>
      <w:r>
        <w:t xml:space="preserve"> before EDIP is implemented.</w:t>
      </w:r>
    </w:p>
    <w:p w:rsidR="001A18DA" w:rsidRDefault="001A18DA" w:rsidP="001A18DA">
      <w:r>
        <w:pict>
          <v:rect id="_x0000_i1045" style="width:0;height:1.5pt" o:hralign="center" o:hrstd="t" o:hr="t" fillcolor="#a0a0a0" stroked="f"/>
        </w:pict>
      </w:r>
    </w:p>
    <w:p w:rsidR="001A18DA" w:rsidRDefault="001A18DA" w:rsidP="001A18DA">
      <w:pPr>
        <w:pStyle w:val="Heading3"/>
      </w:pPr>
      <w:r>
        <w:t>Content</w:t>
      </w:r>
    </w:p>
    <w:p w:rsidR="001A18DA" w:rsidRDefault="001A18DA" w:rsidP="001A18DA">
      <w:pPr>
        <w:pStyle w:val="NormalWeb"/>
      </w:pPr>
      <w:r>
        <w:t>Currently, business data is maintained independently by different departments. Sales, customer, payment, product, and review information are stored in separate operational systems without centralized reporting.</w:t>
      </w:r>
    </w:p>
    <w:p w:rsidR="001A18DA" w:rsidRDefault="001A18DA" w:rsidP="001A18DA">
      <w:pPr>
        <w:pStyle w:val="NormalWeb"/>
      </w:pPr>
      <w:r>
        <w:t>Business analysts manually extract data from multiple sources, clean and consolidate the information using spreadsheets, and prepare reports for management. This manual process is time-consuming, prone to errors, and results in inconsistent KPI calculations across departments.</w:t>
      </w:r>
    </w:p>
    <w:p w:rsidR="001A18DA" w:rsidRDefault="001A18DA" w:rsidP="001A18DA">
      <w:pPr>
        <w:pStyle w:val="NormalWeb"/>
      </w:pPr>
      <w:r>
        <w:t>Due to the lack of integrated analytics, executives experience delays in accessing business insights, making it difficult to identify revenue trends, customer satisfaction issues, operational bottlenecks, and regional performance.</w:t>
      </w:r>
    </w:p>
    <w:p w:rsidR="001A18DA" w:rsidRDefault="001A18DA" w:rsidP="00967963">
      <w:pPr>
        <w:rPr>
          <w:b/>
        </w:rPr>
      </w:pPr>
      <w:r w:rsidRPr="001A18DA">
        <w:rPr>
          <w:b/>
        </w:rPr>
        <w:t>Proposed Business Process</w:t>
      </w:r>
    </w:p>
    <w:p w:rsidR="001A18DA" w:rsidRPr="001A18DA" w:rsidRDefault="001A18DA" w:rsidP="001A18DA">
      <w:r w:rsidRPr="001A18DA">
        <w:t>The Enterprise Decision Intelligence Platform (EDIP) will consolidate enterprise data from multiple business domains into a centralized analytics repository.</w:t>
      </w:r>
    </w:p>
    <w:p w:rsidR="001A18DA" w:rsidRPr="001A18DA" w:rsidRDefault="001A18DA" w:rsidP="001A18DA">
      <w:r w:rsidRPr="001A18DA">
        <w:t>Data will be extracted from operational sources, validated, cleaned, and transformed before being stored in a structured SQL database. Automated reporting processes will provide standardized KPIs and interactive dashboards through Power BI.</w:t>
      </w:r>
    </w:p>
    <w:p w:rsidR="001A18DA" w:rsidRDefault="001A18DA" w:rsidP="001A18DA">
      <w:r w:rsidRPr="001A18DA">
        <w:t>Executives and business users will be able to monitor real-time business performance using centralized dashboards, reducing manual effort and enabling faster, data-driven decision-making.</w:t>
      </w:r>
    </w:p>
    <w:p w:rsidR="001A18DA" w:rsidRDefault="00A20D9C" w:rsidP="001A18DA">
      <w:pPr>
        <w:pStyle w:val="Heading1"/>
      </w:pPr>
      <w:r>
        <w:t>8.</w:t>
      </w:r>
      <w:r w:rsidR="001A18DA">
        <w:t>Business Benefits</w:t>
      </w:r>
    </w:p>
    <w:p w:rsidR="001A18DA" w:rsidRPr="001A18DA" w:rsidRDefault="001A18DA" w:rsidP="001A18DA">
      <w:r w:rsidRPr="001A18DA">
        <w:t>Implementation of EDIP is expected to provide the following business benefits:</w:t>
      </w:r>
    </w:p>
    <w:p w:rsidR="001A18DA" w:rsidRPr="001A18DA" w:rsidRDefault="001A18DA" w:rsidP="001A18DA">
      <w:pPr>
        <w:numPr>
          <w:ilvl w:val="0"/>
          <w:numId w:val="5"/>
        </w:numPr>
      </w:pPr>
      <w:r w:rsidRPr="001A18DA">
        <w:t xml:space="preserve">Reduce manual reporting effort through automated data preparation. </w:t>
      </w:r>
    </w:p>
    <w:p w:rsidR="001A18DA" w:rsidRPr="001A18DA" w:rsidRDefault="001A18DA" w:rsidP="001A18DA">
      <w:pPr>
        <w:numPr>
          <w:ilvl w:val="0"/>
          <w:numId w:val="5"/>
        </w:numPr>
      </w:pPr>
      <w:r w:rsidRPr="001A18DA">
        <w:lastRenderedPageBreak/>
        <w:t xml:space="preserve">Improve reporting accuracy by implementing standardized KPI calculations. </w:t>
      </w:r>
    </w:p>
    <w:p w:rsidR="001A18DA" w:rsidRPr="001A18DA" w:rsidRDefault="001A18DA" w:rsidP="001A18DA">
      <w:pPr>
        <w:numPr>
          <w:ilvl w:val="0"/>
          <w:numId w:val="5"/>
        </w:numPr>
      </w:pPr>
      <w:r w:rsidRPr="001A18DA">
        <w:t xml:space="preserve">Provide a centralized view of enterprise performance. </w:t>
      </w:r>
    </w:p>
    <w:p w:rsidR="001A18DA" w:rsidRPr="001A18DA" w:rsidRDefault="001A18DA" w:rsidP="001A18DA">
      <w:pPr>
        <w:numPr>
          <w:ilvl w:val="0"/>
          <w:numId w:val="5"/>
        </w:numPr>
      </w:pPr>
      <w:r w:rsidRPr="001A18DA">
        <w:t xml:space="preserve">Enable faster executive decision-making. </w:t>
      </w:r>
    </w:p>
    <w:p w:rsidR="001A18DA" w:rsidRPr="001A18DA" w:rsidRDefault="001A18DA" w:rsidP="001A18DA">
      <w:pPr>
        <w:numPr>
          <w:ilvl w:val="0"/>
          <w:numId w:val="5"/>
        </w:numPr>
      </w:pPr>
      <w:r w:rsidRPr="001A18DA">
        <w:t xml:space="preserve">Improve visibility into customer behaviour and sales trends. </w:t>
      </w:r>
    </w:p>
    <w:p w:rsidR="001A18DA" w:rsidRPr="001A18DA" w:rsidRDefault="001A18DA" w:rsidP="001A18DA">
      <w:pPr>
        <w:numPr>
          <w:ilvl w:val="0"/>
          <w:numId w:val="5"/>
        </w:numPr>
      </w:pPr>
      <w:r w:rsidRPr="001A18DA">
        <w:t xml:space="preserve">Support operational monitoring across departments. </w:t>
      </w:r>
    </w:p>
    <w:p w:rsidR="001A18DA" w:rsidRPr="001A18DA" w:rsidRDefault="001A18DA" w:rsidP="001A18DA">
      <w:pPr>
        <w:numPr>
          <w:ilvl w:val="0"/>
          <w:numId w:val="5"/>
        </w:numPr>
      </w:pPr>
      <w:r w:rsidRPr="001A18DA">
        <w:t xml:space="preserve">Increase business transparency through interactive dashboards. </w:t>
      </w:r>
    </w:p>
    <w:p w:rsidR="001A18DA" w:rsidRPr="001A18DA" w:rsidRDefault="001A18DA" w:rsidP="001A18DA">
      <w:pPr>
        <w:numPr>
          <w:ilvl w:val="0"/>
          <w:numId w:val="5"/>
        </w:numPr>
      </w:pPr>
      <w:r w:rsidRPr="001A18DA">
        <w:t xml:space="preserve">Enhance collaboration between business functions using a common reporting platform. </w:t>
      </w:r>
    </w:p>
    <w:p w:rsidR="001A18DA" w:rsidRPr="001A18DA" w:rsidRDefault="001A18DA" w:rsidP="001A18DA"/>
    <w:p w:rsidR="001A18DA" w:rsidRDefault="00A20D9C" w:rsidP="00967963">
      <w:pPr>
        <w:rPr>
          <w:b/>
        </w:rPr>
      </w:pPr>
      <w:r>
        <w:rPr>
          <w:b/>
        </w:rPr>
        <w:t>9.</w:t>
      </w:r>
      <w:r w:rsidR="001A18DA" w:rsidRPr="001A18DA">
        <w:rPr>
          <w:b/>
        </w:rPr>
        <w:t>Functional Requirements</w:t>
      </w:r>
    </w:p>
    <w:p w:rsidR="001A18DA" w:rsidRDefault="001A18DA" w:rsidP="00967963">
      <w:pPr>
        <w:rPr>
          <w:b/>
        </w:rPr>
      </w:pPr>
    </w:p>
    <w:p w:rsidR="001A18DA" w:rsidRPr="001A18DA" w:rsidRDefault="00A20D9C" w:rsidP="001A18DA">
      <w:pPr>
        <w:rPr>
          <w:b/>
          <w:bCs/>
        </w:rPr>
      </w:pPr>
      <w:r>
        <w:rPr>
          <w:b/>
          <w:bCs/>
        </w:rPr>
        <w:t>9.1</w:t>
      </w:r>
      <w:r w:rsidR="001A18DA" w:rsidRPr="001A18DA">
        <w:rPr>
          <w:b/>
          <w:bCs/>
        </w:rPr>
        <w:t>Data Integration Requirements</w:t>
      </w:r>
    </w:p>
    <w:p w:rsidR="001A18DA" w:rsidRDefault="001A18DA" w:rsidP="00967963">
      <w:pPr>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6858"/>
        <w:gridCol w:w="909"/>
      </w:tblGrid>
      <w:tr w:rsidR="001A18DA" w:rsidRPr="001A18DA" w:rsidTr="001A18DA">
        <w:trPr>
          <w:tblHeader/>
          <w:tblCellSpacing w:w="15" w:type="dxa"/>
        </w:trPr>
        <w:tc>
          <w:tcPr>
            <w:tcW w:w="0" w:type="auto"/>
            <w:vAlign w:val="center"/>
            <w:hideMark/>
          </w:tcPr>
          <w:p w:rsidR="001A18DA" w:rsidRPr="001A18DA" w:rsidRDefault="001A18DA" w:rsidP="001A18DA">
            <w:pPr>
              <w:spacing w:after="0" w:line="240" w:lineRule="auto"/>
              <w:jc w:val="center"/>
              <w:rPr>
                <w:rFonts w:ascii="Times New Roman" w:eastAsia="Times New Roman" w:hAnsi="Times New Roman" w:cs="Times New Roman"/>
                <w:b/>
                <w:bCs/>
                <w:sz w:val="24"/>
                <w:szCs w:val="24"/>
                <w:lang w:eastAsia="en-IN"/>
              </w:rPr>
            </w:pPr>
            <w:r w:rsidRPr="001A18DA">
              <w:rPr>
                <w:rFonts w:ascii="Times New Roman" w:eastAsia="Times New Roman" w:hAnsi="Times New Roman" w:cs="Times New Roman"/>
                <w:b/>
                <w:bCs/>
                <w:sz w:val="24"/>
                <w:szCs w:val="24"/>
                <w:lang w:eastAsia="en-IN"/>
              </w:rPr>
              <w:t>ID</w:t>
            </w:r>
          </w:p>
        </w:tc>
        <w:tc>
          <w:tcPr>
            <w:tcW w:w="0" w:type="auto"/>
            <w:vAlign w:val="center"/>
            <w:hideMark/>
          </w:tcPr>
          <w:p w:rsidR="001A18DA" w:rsidRPr="001A18DA" w:rsidRDefault="001A18DA" w:rsidP="001A18DA">
            <w:pPr>
              <w:spacing w:after="0" w:line="240" w:lineRule="auto"/>
              <w:jc w:val="center"/>
              <w:rPr>
                <w:rFonts w:ascii="Times New Roman" w:eastAsia="Times New Roman" w:hAnsi="Times New Roman" w:cs="Times New Roman"/>
                <w:b/>
                <w:bCs/>
                <w:sz w:val="24"/>
                <w:szCs w:val="24"/>
                <w:lang w:eastAsia="en-IN"/>
              </w:rPr>
            </w:pPr>
            <w:r w:rsidRPr="001A18DA">
              <w:rPr>
                <w:rFonts w:ascii="Times New Roman" w:eastAsia="Times New Roman" w:hAnsi="Times New Roman" w:cs="Times New Roman"/>
                <w:b/>
                <w:bCs/>
                <w:sz w:val="24"/>
                <w:szCs w:val="24"/>
                <w:lang w:eastAsia="en-IN"/>
              </w:rPr>
              <w:t>Requirement</w:t>
            </w:r>
          </w:p>
        </w:tc>
        <w:tc>
          <w:tcPr>
            <w:tcW w:w="0" w:type="auto"/>
            <w:vAlign w:val="center"/>
            <w:hideMark/>
          </w:tcPr>
          <w:p w:rsidR="001A18DA" w:rsidRPr="001A18DA" w:rsidRDefault="001A18DA" w:rsidP="001A18DA">
            <w:pPr>
              <w:spacing w:after="0" w:line="240" w:lineRule="auto"/>
              <w:jc w:val="center"/>
              <w:rPr>
                <w:rFonts w:ascii="Times New Roman" w:eastAsia="Times New Roman" w:hAnsi="Times New Roman" w:cs="Times New Roman"/>
                <w:b/>
                <w:bCs/>
                <w:sz w:val="24"/>
                <w:szCs w:val="24"/>
                <w:lang w:eastAsia="en-IN"/>
              </w:rPr>
            </w:pPr>
            <w:r w:rsidRPr="001A18DA">
              <w:rPr>
                <w:rFonts w:ascii="Times New Roman" w:eastAsia="Times New Roman" w:hAnsi="Times New Roman" w:cs="Times New Roman"/>
                <w:b/>
                <w:bCs/>
                <w:sz w:val="24"/>
                <w:szCs w:val="24"/>
                <w:lang w:eastAsia="en-IN"/>
              </w:rPr>
              <w:t>Priority</w:t>
            </w:r>
          </w:p>
        </w:tc>
      </w:tr>
      <w:tr w:rsidR="001A18DA" w:rsidRPr="001A18DA" w:rsidTr="001A18DA">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FR-001</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import customer data from the source dataset.</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1A18DA">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FR-002</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import order data from the source dataset.</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1A18DA">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FR-003</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import order item data from the source dataset.</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1A18DA">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FR-004</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import payment data from the source dataset.</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1A18DA">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FR-005</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import product data from the source dataset.</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1A18DA">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FR-006</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import seller data from the source dataset.</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1A18DA">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FR-007</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import customer review data from the source dataset.</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1A18DA">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FR-008</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import geolocation data from the source dataset.</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Medium</w:t>
            </w:r>
          </w:p>
        </w:tc>
      </w:tr>
      <w:tr w:rsidR="001A18DA" w:rsidRPr="001A18DA" w:rsidTr="001A18DA">
        <w:trPr>
          <w:tblCellSpacing w:w="15" w:type="dxa"/>
        </w:trPr>
        <w:tc>
          <w:tcPr>
            <w:tcW w:w="0" w:type="auto"/>
            <w:vAlign w:val="center"/>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p>
        </w:tc>
        <w:tc>
          <w:tcPr>
            <w:tcW w:w="0" w:type="auto"/>
            <w:vAlign w:val="center"/>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p>
        </w:tc>
        <w:tc>
          <w:tcPr>
            <w:tcW w:w="0" w:type="auto"/>
            <w:vAlign w:val="center"/>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p>
        </w:tc>
      </w:tr>
    </w:tbl>
    <w:p w:rsidR="001A18DA" w:rsidRDefault="001A18DA" w:rsidP="00967963">
      <w:pPr>
        <w:rPr>
          <w:b/>
        </w:rPr>
      </w:pPr>
    </w:p>
    <w:p w:rsidR="001A18DA" w:rsidRPr="001A18DA" w:rsidRDefault="00A20D9C" w:rsidP="001A18DA">
      <w:pPr>
        <w:rPr>
          <w:b/>
          <w:bCs/>
        </w:rPr>
      </w:pPr>
      <w:r>
        <w:rPr>
          <w:b/>
          <w:bCs/>
        </w:rPr>
        <w:t>9</w:t>
      </w:r>
      <w:r w:rsidR="001A18DA" w:rsidRPr="001A18DA">
        <w:rPr>
          <w:b/>
          <w:bCs/>
        </w:rPr>
        <w:t>.2 Data Quality Requirements</w:t>
      </w:r>
    </w:p>
    <w:p w:rsidR="001A18DA" w:rsidRPr="00967963" w:rsidRDefault="001A18DA" w:rsidP="00967963">
      <w:pPr>
        <w:rPr>
          <w:b/>
        </w:rPr>
      </w:pPr>
      <w:r>
        <w:rPr>
          <w:b/>
        </w:rPr>
        <w:tab/>
      </w:r>
    </w:p>
    <w:tbl>
      <w:tblPr>
        <w:tblStyle w:val="TableGrid"/>
        <w:tblW w:w="0" w:type="auto"/>
        <w:tblLook w:val="04A0" w:firstRow="1" w:lastRow="0" w:firstColumn="1" w:lastColumn="0" w:noHBand="0" w:noVBand="1"/>
      </w:tblPr>
      <w:tblGrid>
        <w:gridCol w:w="9016"/>
      </w:tblGrid>
      <w:tr w:rsidR="001A18DA" w:rsidTr="001A18DA">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7005"/>
              <w:gridCol w:w="889"/>
            </w:tblGrid>
            <w:tr w:rsidR="001A18DA" w:rsidRPr="001A18DA" w:rsidTr="00F85B44">
              <w:trPr>
                <w:tblHeader/>
                <w:tblCellSpacing w:w="15" w:type="dxa"/>
              </w:trPr>
              <w:tc>
                <w:tcPr>
                  <w:tcW w:w="0" w:type="auto"/>
                  <w:vAlign w:val="center"/>
                  <w:hideMark/>
                </w:tcPr>
                <w:p w:rsidR="001A18DA" w:rsidRPr="001A18DA" w:rsidRDefault="001A18DA" w:rsidP="00F85B44">
                  <w:pPr>
                    <w:spacing w:after="0" w:line="240" w:lineRule="auto"/>
                    <w:jc w:val="center"/>
                    <w:rPr>
                      <w:rFonts w:ascii="Times New Roman" w:eastAsia="Times New Roman" w:hAnsi="Times New Roman" w:cs="Times New Roman"/>
                      <w:b/>
                      <w:bCs/>
                      <w:sz w:val="24"/>
                      <w:szCs w:val="24"/>
                      <w:lang w:eastAsia="en-IN"/>
                    </w:rPr>
                  </w:pPr>
                  <w:r w:rsidRPr="001A18DA">
                    <w:rPr>
                      <w:rFonts w:ascii="Times New Roman" w:eastAsia="Times New Roman" w:hAnsi="Times New Roman" w:cs="Times New Roman"/>
                      <w:b/>
                      <w:bCs/>
                      <w:sz w:val="24"/>
                      <w:szCs w:val="24"/>
                      <w:lang w:eastAsia="en-IN"/>
                    </w:rPr>
                    <w:t>ID</w:t>
                  </w:r>
                </w:p>
              </w:tc>
              <w:tc>
                <w:tcPr>
                  <w:tcW w:w="0" w:type="auto"/>
                  <w:vAlign w:val="center"/>
                  <w:hideMark/>
                </w:tcPr>
                <w:p w:rsidR="001A18DA" w:rsidRPr="001A18DA" w:rsidRDefault="001A18DA" w:rsidP="00F85B44">
                  <w:pPr>
                    <w:spacing w:after="0" w:line="240" w:lineRule="auto"/>
                    <w:jc w:val="center"/>
                    <w:rPr>
                      <w:rFonts w:ascii="Times New Roman" w:eastAsia="Times New Roman" w:hAnsi="Times New Roman" w:cs="Times New Roman"/>
                      <w:b/>
                      <w:bCs/>
                      <w:sz w:val="24"/>
                      <w:szCs w:val="24"/>
                      <w:lang w:eastAsia="en-IN"/>
                    </w:rPr>
                  </w:pPr>
                  <w:r w:rsidRPr="001A18DA">
                    <w:rPr>
                      <w:rFonts w:ascii="Times New Roman" w:eastAsia="Times New Roman" w:hAnsi="Times New Roman" w:cs="Times New Roman"/>
                      <w:b/>
                      <w:bCs/>
                      <w:sz w:val="24"/>
                      <w:szCs w:val="24"/>
                      <w:lang w:eastAsia="en-IN"/>
                    </w:rPr>
                    <w:t>Requirement</w:t>
                  </w:r>
                </w:p>
              </w:tc>
              <w:tc>
                <w:tcPr>
                  <w:tcW w:w="0" w:type="auto"/>
                  <w:vAlign w:val="center"/>
                  <w:hideMark/>
                </w:tcPr>
                <w:p w:rsidR="001A18DA" w:rsidRPr="001A18DA" w:rsidRDefault="001A18DA" w:rsidP="00F85B44">
                  <w:pPr>
                    <w:spacing w:after="0" w:line="240" w:lineRule="auto"/>
                    <w:jc w:val="center"/>
                    <w:rPr>
                      <w:rFonts w:ascii="Times New Roman" w:eastAsia="Times New Roman" w:hAnsi="Times New Roman" w:cs="Times New Roman"/>
                      <w:b/>
                      <w:bCs/>
                      <w:sz w:val="24"/>
                      <w:szCs w:val="24"/>
                      <w:lang w:eastAsia="en-IN"/>
                    </w:rPr>
                  </w:pPr>
                  <w:r w:rsidRPr="001A18DA">
                    <w:rPr>
                      <w:rFonts w:ascii="Times New Roman" w:eastAsia="Times New Roman" w:hAnsi="Times New Roman" w:cs="Times New Roman"/>
                      <w:b/>
                      <w:bCs/>
                      <w:sz w:val="24"/>
                      <w:szCs w:val="24"/>
                      <w:lang w:eastAsia="en-IN"/>
                    </w:rPr>
                    <w:t>Priority</w:t>
                  </w:r>
                </w:p>
              </w:tc>
            </w:tr>
            <w:tr w:rsidR="001A18DA" w:rsidRPr="001A18DA" w:rsidTr="00F85B44">
              <w:trPr>
                <w:tblCellSpacing w:w="15" w:type="dxa"/>
              </w:trPr>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FR-009</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A18DA">
                    <w:rPr>
                      <w:rFonts w:ascii="Times New Roman" w:eastAsia="Times New Roman" w:hAnsi="Times New Roman" w:cs="Times New Roman"/>
                      <w:sz w:val="24"/>
                      <w:szCs w:val="24"/>
                      <w:lang w:eastAsia="en-IN"/>
                    </w:rPr>
                    <w:t>The system shall identify duplicate records.</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F85B44">
              <w:trPr>
                <w:tblCellSpacing w:w="15" w:type="dxa"/>
              </w:trPr>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FR-010</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A18DA">
                    <w:rPr>
                      <w:rFonts w:ascii="Times New Roman" w:eastAsia="Times New Roman" w:hAnsi="Times New Roman" w:cs="Times New Roman"/>
                      <w:sz w:val="24"/>
                      <w:szCs w:val="24"/>
                      <w:lang w:eastAsia="en-IN"/>
                    </w:rPr>
                    <w:t>The system shall identify missing values.</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F85B44">
              <w:trPr>
                <w:tblCellSpacing w:w="15" w:type="dxa"/>
              </w:trPr>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FR-011</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A18DA">
                    <w:rPr>
                      <w:rFonts w:ascii="Times New Roman" w:eastAsia="Times New Roman" w:hAnsi="Times New Roman" w:cs="Times New Roman"/>
                      <w:sz w:val="24"/>
                      <w:szCs w:val="24"/>
                      <w:lang w:eastAsia="en-IN"/>
                    </w:rPr>
                    <w:t>The system shall validate data types before loading.</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F85B44">
              <w:trPr>
                <w:tblCellSpacing w:w="15" w:type="dxa"/>
              </w:trPr>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FR-012</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A18DA">
                    <w:rPr>
                      <w:rFonts w:ascii="Times New Roman" w:eastAsia="Times New Roman" w:hAnsi="Times New Roman" w:cs="Times New Roman"/>
                      <w:sz w:val="24"/>
                      <w:szCs w:val="24"/>
                      <w:lang w:eastAsia="en-IN"/>
                    </w:rPr>
                    <w:t>The system shall standardize column names and formats.</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F85B44">
              <w:trPr>
                <w:tblCellSpacing w:w="15" w:type="dxa"/>
              </w:trPr>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FR-013</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A18DA">
                    <w:rPr>
                      <w:rFonts w:ascii="Times New Roman" w:eastAsia="Times New Roman" w:hAnsi="Times New Roman" w:cs="Times New Roman"/>
                      <w:sz w:val="24"/>
                      <w:szCs w:val="24"/>
                      <w:lang w:eastAsia="en-IN"/>
                    </w:rPr>
                    <w:t>The system shall validate primary and foreign key relationships.</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F85B44">
              <w:trPr>
                <w:tblCellSpacing w:w="15" w:type="dxa"/>
              </w:trPr>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FR-014</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A18DA">
                    <w:rPr>
                      <w:rFonts w:ascii="Times New Roman" w:eastAsia="Times New Roman" w:hAnsi="Times New Roman" w:cs="Times New Roman"/>
                      <w:sz w:val="24"/>
                      <w:szCs w:val="24"/>
                      <w:lang w:eastAsia="en-IN"/>
                    </w:rPr>
                    <w:t>The system shall generate a data quality summary report.</w:t>
                  </w:r>
                </w:p>
              </w:tc>
              <w:tc>
                <w:tcPr>
                  <w:tcW w:w="0" w:type="auto"/>
                  <w:vAlign w:val="center"/>
                  <w:hideMark/>
                </w:tcPr>
                <w:p w:rsidR="001A18DA" w:rsidRPr="001A18DA" w:rsidRDefault="001A18DA" w:rsidP="00F85B44">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Medium</w:t>
                  </w:r>
                </w:p>
              </w:tc>
            </w:tr>
          </w:tbl>
          <w:p w:rsidR="001A18DA" w:rsidRDefault="001A18DA"/>
        </w:tc>
      </w:tr>
    </w:tbl>
    <w:p w:rsidR="001A18DA" w:rsidRDefault="001A18DA" w:rsidP="001A18DA">
      <w:pPr>
        <w:rPr>
          <w:b/>
        </w:rPr>
      </w:pPr>
    </w:p>
    <w:p w:rsidR="001A18DA" w:rsidRDefault="001A18DA" w:rsidP="001A18DA">
      <w:pPr>
        <w:rPr>
          <w:b/>
          <w:bCs/>
        </w:rPr>
      </w:pPr>
    </w:p>
    <w:p w:rsidR="001A18DA" w:rsidRDefault="001A18DA" w:rsidP="001A18DA">
      <w:pPr>
        <w:rPr>
          <w:b/>
          <w:bCs/>
        </w:rPr>
      </w:pPr>
    </w:p>
    <w:p w:rsidR="001A18DA" w:rsidRPr="001A18DA" w:rsidRDefault="00A20D9C" w:rsidP="001A18DA">
      <w:pPr>
        <w:rPr>
          <w:b/>
          <w:bCs/>
        </w:rPr>
      </w:pPr>
      <w:r>
        <w:rPr>
          <w:b/>
          <w:bCs/>
        </w:rPr>
        <w:lastRenderedPageBreak/>
        <w:t>9</w:t>
      </w:r>
      <w:r w:rsidR="001A18DA" w:rsidRPr="001A18DA">
        <w:rPr>
          <w:b/>
          <w:bCs/>
        </w:rPr>
        <w:t>.3 ETL Requirements</w:t>
      </w:r>
    </w:p>
    <w:p w:rsidR="001A18DA" w:rsidRDefault="001A18DA" w:rsidP="001A18DA">
      <w:pPr>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7527"/>
        <w:gridCol w:w="776"/>
      </w:tblGrid>
      <w:tr w:rsidR="001A18DA" w:rsidRPr="001A18DA" w:rsidTr="001A18DA">
        <w:trPr>
          <w:tblHeader/>
          <w:tblCellSpacing w:w="15" w:type="dxa"/>
        </w:trPr>
        <w:tc>
          <w:tcPr>
            <w:tcW w:w="0" w:type="auto"/>
            <w:vAlign w:val="center"/>
            <w:hideMark/>
          </w:tcPr>
          <w:p w:rsidR="001A18DA" w:rsidRPr="001A18DA" w:rsidRDefault="001A18DA" w:rsidP="001A18DA">
            <w:pPr>
              <w:rPr>
                <w:b/>
                <w:bCs/>
              </w:rPr>
            </w:pPr>
            <w:r w:rsidRPr="001A18DA">
              <w:rPr>
                <w:b/>
                <w:bCs/>
              </w:rPr>
              <w:t>ID</w:t>
            </w:r>
          </w:p>
        </w:tc>
        <w:tc>
          <w:tcPr>
            <w:tcW w:w="0" w:type="auto"/>
            <w:vAlign w:val="center"/>
            <w:hideMark/>
          </w:tcPr>
          <w:p w:rsidR="001A18DA" w:rsidRPr="001A18DA" w:rsidRDefault="001A18DA" w:rsidP="001A18DA">
            <w:pPr>
              <w:rPr>
                <w:b/>
                <w:bCs/>
              </w:rPr>
            </w:pPr>
            <w:r w:rsidRPr="001A18DA">
              <w:rPr>
                <w:b/>
                <w:bCs/>
              </w:rPr>
              <w:t>Requirement</w:t>
            </w:r>
          </w:p>
        </w:tc>
        <w:tc>
          <w:tcPr>
            <w:tcW w:w="0" w:type="auto"/>
            <w:vAlign w:val="center"/>
            <w:hideMark/>
          </w:tcPr>
          <w:p w:rsidR="001A18DA" w:rsidRPr="001A18DA" w:rsidRDefault="001A18DA" w:rsidP="001A18DA">
            <w:pPr>
              <w:rPr>
                <w:b/>
                <w:bCs/>
              </w:rPr>
            </w:pPr>
            <w:r w:rsidRPr="001A18DA">
              <w:rPr>
                <w:b/>
                <w:bCs/>
              </w:rPr>
              <w:t>Priority</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FR-015</w:t>
            </w:r>
          </w:p>
        </w:tc>
        <w:tc>
          <w:tcPr>
            <w:tcW w:w="0" w:type="auto"/>
            <w:vAlign w:val="center"/>
            <w:hideMark/>
          </w:tcPr>
          <w:p w:rsidR="001A18DA" w:rsidRPr="001A18DA" w:rsidRDefault="001A18DA" w:rsidP="001A18DA">
            <w:pPr>
              <w:rPr>
                <w:b/>
              </w:rPr>
            </w:pPr>
            <w:r w:rsidRPr="001A18DA">
              <w:rPr>
                <w:b/>
              </w:rPr>
              <w:t>The system shall clean raw data before analysis.</w:t>
            </w:r>
          </w:p>
        </w:tc>
        <w:tc>
          <w:tcPr>
            <w:tcW w:w="0" w:type="auto"/>
            <w:vAlign w:val="center"/>
            <w:hideMark/>
          </w:tcPr>
          <w:p w:rsidR="001A18DA" w:rsidRPr="001A18DA" w:rsidRDefault="001A18DA" w:rsidP="001A18DA">
            <w:pPr>
              <w:rPr>
                <w:b/>
              </w:rPr>
            </w:pPr>
            <w:r w:rsidRPr="001A18DA">
              <w:rPr>
                <w:b/>
              </w:rPr>
              <w:t>High</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FR-016</w:t>
            </w:r>
          </w:p>
        </w:tc>
        <w:tc>
          <w:tcPr>
            <w:tcW w:w="0" w:type="auto"/>
            <w:vAlign w:val="center"/>
            <w:hideMark/>
          </w:tcPr>
          <w:p w:rsidR="001A18DA" w:rsidRPr="001A18DA" w:rsidRDefault="001A18DA" w:rsidP="001A18DA">
            <w:pPr>
              <w:rPr>
                <w:b/>
              </w:rPr>
            </w:pPr>
            <w:r w:rsidRPr="001A18DA">
              <w:rPr>
                <w:b/>
              </w:rPr>
              <w:t>The system shall transform data into an analysis-ready format.</w:t>
            </w:r>
          </w:p>
        </w:tc>
        <w:tc>
          <w:tcPr>
            <w:tcW w:w="0" w:type="auto"/>
            <w:vAlign w:val="center"/>
            <w:hideMark/>
          </w:tcPr>
          <w:p w:rsidR="001A18DA" w:rsidRPr="001A18DA" w:rsidRDefault="001A18DA" w:rsidP="001A18DA">
            <w:pPr>
              <w:rPr>
                <w:b/>
              </w:rPr>
            </w:pPr>
            <w:r w:rsidRPr="001A18DA">
              <w:rPr>
                <w:b/>
              </w:rPr>
              <w:t>High</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FR-017</w:t>
            </w:r>
          </w:p>
        </w:tc>
        <w:tc>
          <w:tcPr>
            <w:tcW w:w="0" w:type="auto"/>
            <w:vAlign w:val="center"/>
            <w:hideMark/>
          </w:tcPr>
          <w:p w:rsidR="001A18DA" w:rsidRPr="001A18DA" w:rsidRDefault="001A18DA" w:rsidP="001A18DA">
            <w:pPr>
              <w:rPr>
                <w:b/>
              </w:rPr>
            </w:pPr>
            <w:r w:rsidRPr="001A18DA">
              <w:rPr>
                <w:b/>
              </w:rPr>
              <w:t>The system shall create derived business columns such as Year, Month and Quarter.</w:t>
            </w:r>
          </w:p>
        </w:tc>
        <w:tc>
          <w:tcPr>
            <w:tcW w:w="0" w:type="auto"/>
            <w:vAlign w:val="center"/>
            <w:hideMark/>
          </w:tcPr>
          <w:p w:rsidR="001A18DA" w:rsidRPr="001A18DA" w:rsidRDefault="001A18DA" w:rsidP="001A18DA">
            <w:pPr>
              <w:rPr>
                <w:b/>
              </w:rPr>
            </w:pPr>
            <w:r w:rsidRPr="001A18DA">
              <w:rPr>
                <w:b/>
              </w:rPr>
              <w:t>High</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FR-018</w:t>
            </w:r>
          </w:p>
        </w:tc>
        <w:tc>
          <w:tcPr>
            <w:tcW w:w="0" w:type="auto"/>
            <w:vAlign w:val="center"/>
            <w:hideMark/>
          </w:tcPr>
          <w:p w:rsidR="001A18DA" w:rsidRPr="001A18DA" w:rsidRDefault="001A18DA" w:rsidP="001A18DA">
            <w:pPr>
              <w:rPr>
                <w:b/>
              </w:rPr>
            </w:pPr>
            <w:r w:rsidRPr="001A18DA">
              <w:rPr>
                <w:b/>
              </w:rPr>
              <w:t>The system shall export processed datasets for SQL loading.</w:t>
            </w:r>
          </w:p>
        </w:tc>
        <w:tc>
          <w:tcPr>
            <w:tcW w:w="0" w:type="auto"/>
            <w:vAlign w:val="center"/>
            <w:hideMark/>
          </w:tcPr>
          <w:p w:rsidR="001A18DA" w:rsidRPr="001A18DA" w:rsidRDefault="001A18DA" w:rsidP="001A18DA">
            <w:pPr>
              <w:rPr>
                <w:b/>
              </w:rPr>
            </w:pPr>
            <w:r w:rsidRPr="001A18DA">
              <w:rPr>
                <w:b/>
              </w:rPr>
              <w:t>High</w:t>
            </w:r>
          </w:p>
        </w:tc>
      </w:tr>
    </w:tbl>
    <w:p w:rsidR="00A20D9C" w:rsidRDefault="00A20D9C" w:rsidP="001A18DA">
      <w:pPr>
        <w:rPr>
          <w:b/>
          <w:bCs/>
        </w:rPr>
      </w:pPr>
    </w:p>
    <w:p w:rsidR="001A18DA" w:rsidRPr="00F85B44" w:rsidRDefault="00A20D9C" w:rsidP="001A18DA">
      <w:pPr>
        <w:rPr>
          <w:b/>
          <w:bCs/>
        </w:rPr>
      </w:pPr>
      <w:r>
        <w:rPr>
          <w:b/>
          <w:bCs/>
        </w:rPr>
        <w:t>9</w:t>
      </w:r>
      <w:r w:rsidR="00F85B44" w:rsidRPr="00F85B44">
        <w:rPr>
          <w:b/>
          <w:bCs/>
        </w:rPr>
        <w:t>.4 SQL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
        <w:gridCol w:w="7299"/>
        <w:gridCol w:w="909"/>
      </w:tblGrid>
      <w:tr w:rsidR="001A18DA" w:rsidRPr="001A18DA" w:rsidTr="00F85B44">
        <w:trPr>
          <w:tblHeader/>
          <w:tblCellSpacing w:w="15" w:type="dxa"/>
        </w:trPr>
        <w:tc>
          <w:tcPr>
            <w:tcW w:w="0" w:type="auto"/>
            <w:vAlign w:val="center"/>
            <w:hideMark/>
          </w:tcPr>
          <w:p w:rsidR="001A18DA" w:rsidRPr="001A18DA" w:rsidRDefault="001A18DA" w:rsidP="001A18DA">
            <w:pPr>
              <w:spacing w:after="0" w:line="240" w:lineRule="auto"/>
              <w:jc w:val="center"/>
              <w:rPr>
                <w:rFonts w:ascii="Times New Roman" w:eastAsia="Times New Roman" w:hAnsi="Times New Roman" w:cs="Times New Roman"/>
                <w:b/>
                <w:bCs/>
                <w:sz w:val="24"/>
                <w:szCs w:val="24"/>
                <w:lang w:eastAsia="en-IN"/>
              </w:rPr>
            </w:pPr>
            <w:r w:rsidRPr="001A18DA">
              <w:rPr>
                <w:rFonts w:ascii="Times New Roman" w:eastAsia="Times New Roman" w:hAnsi="Times New Roman" w:cs="Times New Roman"/>
                <w:b/>
                <w:bCs/>
                <w:sz w:val="24"/>
                <w:szCs w:val="24"/>
                <w:lang w:eastAsia="en-IN"/>
              </w:rPr>
              <w:t>ID</w:t>
            </w:r>
          </w:p>
        </w:tc>
        <w:tc>
          <w:tcPr>
            <w:tcW w:w="0" w:type="auto"/>
            <w:vAlign w:val="center"/>
            <w:hideMark/>
          </w:tcPr>
          <w:p w:rsidR="001A18DA" w:rsidRPr="001A18DA" w:rsidRDefault="001A18DA" w:rsidP="001A18DA">
            <w:pPr>
              <w:spacing w:after="0" w:line="240" w:lineRule="auto"/>
              <w:jc w:val="center"/>
              <w:rPr>
                <w:rFonts w:ascii="Times New Roman" w:eastAsia="Times New Roman" w:hAnsi="Times New Roman" w:cs="Times New Roman"/>
                <w:b/>
                <w:bCs/>
                <w:sz w:val="24"/>
                <w:szCs w:val="24"/>
                <w:lang w:eastAsia="en-IN"/>
              </w:rPr>
            </w:pPr>
            <w:r w:rsidRPr="001A18DA">
              <w:rPr>
                <w:rFonts w:ascii="Times New Roman" w:eastAsia="Times New Roman" w:hAnsi="Times New Roman" w:cs="Times New Roman"/>
                <w:b/>
                <w:bCs/>
                <w:sz w:val="24"/>
                <w:szCs w:val="24"/>
                <w:lang w:eastAsia="en-IN"/>
              </w:rPr>
              <w:t>Requirement</w:t>
            </w:r>
          </w:p>
        </w:tc>
        <w:tc>
          <w:tcPr>
            <w:tcW w:w="0" w:type="auto"/>
            <w:vAlign w:val="center"/>
            <w:hideMark/>
          </w:tcPr>
          <w:p w:rsidR="001A18DA" w:rsidRPr="001A18DA" w:rsidRDefault="001A18DA" w:rsidP="001A18DA">
            <w:pPr>
              <w:spacing w:after="0" w:line="240" w:lineRule="auto"/>
              <w:jc w:val="center"/>
              <w:rPr>
                <w:rFonts w:ascii="Times New Roman" w:eastAsia="Times New Roman" w:hAnsi="Times New Roman" w:cs="Times New Roman"/>
                <w:b/>
                <w:bCs/>
                <w:sz w:val="24"/>
                <w:szCs w:val="24"/>
                <w:lang w:eastAsia="en-IN"/>
              </w:rPr>
            </w:pPr>
            <w:r w:rsidRPr="001A18DA">
              <w:rPr>
                <w:rFonts w:ascii="Times New Roman" w:eastAsia="Times New Roman" w:hAnsi="Times New Roman" w:cs="Times New Roman"/>
                <w:b/>
                <w:bCs/>
                <w:sz w:val="24"/>
                <w:szCs w:val="24"/>
                <w:lang w:eastAsia="en-IN"/>
              </w:rPr>
              <w:t>Priority</w:t>
            </w:r>
          </w:p>
        </w:tc>
      </w:tr>
      <w:tr w:rsidR="001A18DA" w:rsidRPr="001A18DA" w:rsidTr="00F85B44">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FR-019</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store processed data in SQL Server tables.</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F85B44">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FR-020</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support joins between enterprise datasets.</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F85B44">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FR-021</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calculate business KPIs using SQL queries.</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High</w:t>
            </w:r>
          </w:p>
        </w:tc>
      </w:tr>
      <w:tr w:rsidR="001A18DA" w:rsidRPr="001A18DA" w:rsidTr="00F85B44">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FR-022</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support analytical queries using CTEs and window functions.</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Medium</w:t>
            </w:r>
          </w:p>
        </w:tc>
      </w:tr>
      <w:tr w:rsidR="001A18DA" w:rsidRPr="001A18DA" w:rsidTr="00F85B44">
        <w:trPr>
          <w:tblCellSpacing w:w="15" w:type="dxa"/>
        </w:trPr>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FR-023</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The system shall create reusable SQL views for reporting.</w:t>
            </w:r>
          </w:p>
        </w:tc>
        <w:tc>
          <w:tcPr>
            <w:tcW w:w="0" w:type="auto"/>
            <w:vAlign w:val="center"/>
            <w:hideMark/>
          </w:tcPr>
          <w:p w:rsidR="001A18DA" w:rsidRPr="001A18DA" w:rsidRDefault="001A18DA" w:rsidP="001A18DA">
            <w:pPr>
              <w:spacing w:after="0" w:line="240" w:lineRule="auto"/>
              <w:rPr>
                <w:rFonts w:ascii="Times New Roman" w:eastAsia="Times New Roman" w:hAnsi="Times New Roman" w:cs="Times New Roman"/>
                <w:sz w:val="24"/>
                <w:szCs w:val="24"/>
                <w:lang w:eastAsia="en-IN"/>
              </w:rPr>
            </w:pPr>
            <w:r w:rsidRPr="001A18DA">
              <w:rPr>
                <w:rFonts w:ascii="Times New Roman" w:eastAsia="Times New Roman" w:hAnsi="Times New Roman" w:cs="Times New Roman"/>
                <w:sz w:val="24"/>
                <w:szCs w:val="24"/>
                <w:lang w:eastAsia="en-IN"/>
              </w:rPr>
              <w:t>Medium</w:t>
            </w:r>
          </w:p>
        </w:tc>
      </w:tr>
    </w:tbl>
    <w:p w:rsidR="001A18DA" w:rsidRDefault="001A18DA" w:rsidP="001A18DA">
      <w:pPr>
        <w:rPr>
          <w:b/>
        </w:rPr>
      </w:pPr>
    </w:p>
    <w:p w:rsidR="00F85B44" w:rsidRPr="00F85B44" w:rsidRDefault="00A20D9C" w:rsidP="001A18DA">
      <w:pPr>
        <w:rPr>
          <w:b/>
          <w:bCs/>
        </w:rPr>
      </w:pPr>
      <w:r>
        <w:rPr>
          <w:b/>
          <w:bCs/>
        </w:rPr>
        <w:t>9</w:t>
      </w:r>
      <w:r w:rsidR="00F85B44" w:rsidRPr="00F85B44">
        <w:rPr>
          <w:b/>
          <w:bCs/>
        </w:rPr>
        <w:t>.5 API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6965"/>
        <w:gridCol w:w="909"/>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Requirement</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Priority</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FR-024</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shall retrieve external data using REST APIs.</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Medium</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FR-025</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shall merge API data with enterprise data where applicable.</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Medium</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FR-026</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shall validate API responses before processing.</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Medium</w:t>
            </w:r>
          </w:p>
        </w:tc>
      </w:tr>
    </w:tbl>
    <w:p w:rsidR="00F85B44" w:rsidRDefault="00F85B44" w:rsidP="001A18DA">
      <w:pPr>
        <w:rPr>
          <w:b/>
        </w:rPr>
      </w:pPr>
    </w:p>
    <w:p w:rsidR="00F85B44" w:rsidRPr="00F85B44" w:rsidRDefault="00A20D9C" w:rsidP="00F85B44">
      <w:pPr>
        <w:rPr>
          <w:b/>
          <w:bCs/>
        </w:rPr>
      </w:pPr>
      <w:r>
        <w:rPr>
          <w:b/>
          <w:bCs/>
        </w:rPr>
        <w:t>9</w:t>
      </w:r>
      <w:r w:rsidR="00F85B44" w:rsidRPr="00F85B44">
        <w:rPr>
          <w:b/>
          <w:bCs/>
        </w:rPr>
        <w:t>.6 Dashboard Requirements</w:t>
      </w:r>
    </w:p>
    <w:p w:rsidR="00F85B44" w:rsidRDefault="00F85B44" w:rsidP="001A18DA">
      <w:pPr>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7296"/>
        <w:gridCol w:w="908"/>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lastRenderedPageBreak/>
              <w:t>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Requirement</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Priority</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FR-027</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shall provide an Executive Dashboard.</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FR-028</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shall provide a Sales Dashboard.</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FR-029</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shall provide a Customer Dashboard.</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FR-030</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shall provide a Finance Dashboard.</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FR-031</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shall support filtering by date, product category, seller and region.</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FR-032</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shall display KPI cards for executive reporting.</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bl>
    <w:p w:rsidR="00F85B44" w:rsidRDefault="00F85B44" w:rsidP="001A18DA">
      <w:pPr>
        <w:rPr>
          <w:b/>
        </w:rPr>
      </w:pPr>
      <w:r>
        <w:rPr>
          <w:b/>
        </w:rPr>
        <w:t xml:space="preserve"> </w:t>
      </w:r>
    </w:p>
    <w:p w:rsidR="001A18DA" w:rsidRDefault="00A20D9C" w:rsidP="001A18DA">
      <w:pPr>
        <w:rPr>
          <w:b/>
        </w:rPr>
      </w:pPr>
      <w:r>
        <w:rPr>
          <w:b/>
        </w:rPr>
        <w:t>9</w:t>
      </w:r>
      <w:r w:rsidR="001A18DA" w:rsidRPr="001A18DA">
        <w:rPr>
          <w:b/>
        </w:rPr>
        <w:t>.7 Reporting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5254"/>
        <w:gridCol w:w="868"/>
      </w:tblGrid>
      <w:tr w:rsidR="001A18DA" w:rsidRPr="001A18DA" w:rsidTr="001A18DA">
        <w:trPr>
          <w:tblHeader/>
          <w:tblCellSpacing w:w="15" w:type="dxa"/>
        </w:trPr>
        <w:tc>
          <w:tcPr>
            <w:tcW w:w="0" w:type="auto"/>
            <w:vAlign w:val="center"/>
            <w:hideMark/>
          </w:tcPr>
          <w:p w:rsidR="001A18DA" w:rsidRPr="001A18DA" w:rsidRDefault="001A18DA" w:rsidP="001A18DA">
            <w:pPr>
              <w:rPr>
                <w:b/>
                <w:bCs/>
              </w:rPr>
            </w:pPr>
            <w:r w:rsidRPr="001A18DA">
              <w:rPr>
                <w:b/>
                <w:bCs/>
              </w:rPr>
              <w:t>ID</w:t>
            </w:r>
          </w:p>
        </w:tc>
        <w:tc>
          <w:tcPr>
            <w:tcW w:w="0" w:type="auto"/>
            <w:vAlign w:val="center"/>
            <w:hideMark/>
          </w:tcPr>
          <w:p w:rsidR="001A18DA" w:rsidRPr="001A18DA" w:rsidRDefault="001A18DA" w:rsidP="001A18DA">
            <w:pPr>
              <w:rPr>
                <w:b/>
                <w:bCs/>
              </w:rPr>
            </w:pPr>
            <w:r w:rsidRPr="001A18DA">
              <w:rPr>
                <w:b/>
                <w:bCs/>
              </w:rPr>
              <w:t>Requirement</w:t>
            </w:r>
          </w:p>
        </w:tc>
        <w:tc>
          <w:tcPr>
            <w:tcW w:w="0" w:type="auto"/>
            <w:vAlign w:val="center"/>
            <w:hideMark/>
          </w:tcPr>
          <w:p w:rsidR="001A18DA" w:rsidRPr="001A18DA" w:rsidRDefault="001A18DA" w:rsidP="001A18DA">
            <w:pPr>
              <w:rPr>
                <w:b/>
                <w:bCs/>
              </w:rPr>
            </w:pPr>
            <w:r w:rsidRPr="001A18DA">
              <w:rPr>
                <w:b/>
                <w:bCs/>
              </w:rPr>
              <w:t>Priority</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FR-033</w:t>
            </w:r>
          </w:p>
        </w:tc>
        <w:tc>
          <w:tcPr>
            <w:tcW w:w="0" w:type="auto"/>
            <w:vAlign w:val="center"/>
            <w:hideMark/>
          </w:tcPr>
          <w:p w:rsidR="001A18DA" w:rsidRPr="001A18DA" w:rsidRDefault="001A18DA" w:rsidP="001A18DA">
            <w:pPr>
              <w:rPr>
                <w:b/>
              </w:rPr>
            </w:pPr>
            <w:r w:rsidRPr="001A18DA">
              <w:rPr>
                <w:b/>
              </w:rPr>
              <w:t>The system shall generate standardized KPI reports.</w:t>
            </w:r>
          </w:p>
        </w:tc>
        <w:tc>
          <w:tcPr>
            <w:tcW w:w="0" w:type="auto"/>
            <w:vAlign w:val="center"/>
            <w:hideMark/>
          </w:tcPr>
          <w:p w:rsidR="001A18DA" w:rsidRPr="001A18DA" w:rsidRDefault="001A18DA" w:rsidP="001A18DA">
            <w:pPr>
              <w:rPr>
                <w:b/>
              </w:rPr>
            </w:pPr>
            <w:r w:rsidRPr="001A18DA">
              <w:rPr>
                <w:b/>
              </w:rPr>
              <w:t>High</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FR-034</w:t>
            </w:r>
          </w:p>
        </w:tc>
        <w:tc>
          <w:tcPr>
            <w:tcW w:w="0" w:type="auto"/>
            <w:vAlign w:val="center"/>
            <w:hideMark/>
          </w:tcPr>
          <w:p w:rsidR="001A18DA" w:rsidRPr="001A18DA" w:rsidRDefault="001A18DA" w:rsidP="001A18DA">
            <w:pPr>
              <w:rPr>
                <w:b/>
              </w:rPr>
            </w:pPr>
            <w:r w:rsidRPr="001A18DA">
              <w:rPr>
                <w:b/>
              </w:rPr>
              <w:t>The system shall provide monthly sales trend reports.</w:t>
            </w:r>
          </w:p>
        </w:tc>
        <w:tc>
          <w:tcPr>
            <w:tcW w:w="0" w:type="auto"/>
            <w:vAlign w:val="center"/>
            <w:hideMark/>
          </w:tcPr>
          <w:p w:rsidR="001A18DA" w:rsidRPr="001A18DA" w:rsidRDefault="001A18DA" w:rsidP="001A18DA">
            <w:pPr>
              <w:rPr>
                <w:b/>
              </w:rPr>
            </w:pPr>
            <w:r w:rsidRPr="001A18DA">
              <w:rPr>
                <w:b/>
              </w:rPr>
              <w:t>High</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FR-035</w:t>
            </w:r>
          </w:p>
        </w:tc>
        <w:tc>
          <w:tcPr>
            <w:tcW w:w="0" w:type="auto"/>
            <w:vAlign w:val="center"/>
            <w:hideMark/>
          </w:tcPr>
          <w:p w:rsidR="001A18DA" w:rsidRPr="001A18DA" w:rsidRDefault="001A18DA" w:rsidP="001A18DA">
            <w:pPr>
              <w:rPr>
                <w:b/>
              </w:rPr>
            </w:pPr>
            <w:r w:rsidRPr="001A18DA">
              <w:rPr>
                <w:b/>
              </w:rPr>
              <w:t>The system shall provide customer performance reports.</w:t>
            </w:r>
          </w:p>
        </w:tc>
        <w:tc>
          <w:tcPr>
            <w:tcW w:w="0" w:type="auto"/>
            <w:vAlign w:val="center"/>
            <w:hideMark/>
          </w:tcPr>
          <w:p w:rsidR="001A18DA" w:rsidRPr="001A18DA" w:rsidRDefault="001A18DA" w:rsidP="001A18DA">
            <w:pPr>
              <w:rPr>
                <w:b/>
              </w:rPr>
            </w:pPr>
            <w:r w:rsidRPr="001A18DA">
              <w:rPr>
                <w:b/>
              </w:rPr>
              <w:t>Medium</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FR-036</w:t>
            </w:r>
          </w:p>
        </w:tc>
        <w:tc>
          <w:tcPr>
            <w:tcW w:w="0" w:type="auto"/>
            <w:vAlign w:val="center"/>
            <w:hideMark/>
          </w:tcPr>
          <w:p w:rsidR="001A18DA" w:rsidRPr="001A18DA" w:rsidRDefault="001A18DA" w:rsidP="001A18DA">
            <w:pPr>
              <w:rPr>
                <w:b/>
              </w:rPr>
            </w:pPr>
            <w:r w:rsidRPr="001A18DA">
              <w:rPr>
                <w:b/>
              </w:rPr>
              <w:t>The system shall provide product performance reports.</w:t>
            </w:r>
          </w:p>
        </w:tc>
        <w:tc>
          <w:tcPr>
            <w:tcW w:w="0" w:type="auto"/>
            <w:vAlign w:val="center"/>
            <w:hideMark/>
          </w:tcPr>
          <w:p w:rsidR="001A18DA" w:rsidRPr="001A18DA" w:rsidRDefault="001A18DA" w:rsidP="001A18DA">
            <w:pPr>
              <w:rPr>
                <w:b/>
              </w:rPr>
            </w:pPr>
            <w:r w:rsidRPr="001A18DA">
              <w:rPr>
                <w:b/>
              </w:rPr>
              <w:t>High</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FR-037</w:t>
            </w:r>
          </w:p>
        </w:tc>
        <w:tc>
          <w:tcPr>
            <w:tcW w:w="0" w:type="auto"/>
            <w:vAlign w:val="center"/>
            <w:hideMark/>
          </w:tcPr>
          <w:p w:rsidR="001A18DA" w:rsidRPr="001A18DA" w:rsidRDefault="001A18DA" w:rsidP="001A18DA">
            <w:pPr>
              <w:rPr>
                <w:b/>
              </w:rPr>
            </w:pPr>
            <w:r w:rsidRPr="001A18DA">
              <w:rPr>
                <w:b/>
              </w:rPr>
              <w:t>The system shall provide seller performance reports.</w:t>
            </w:r>
          </w:p>
        </w:tc>
        <w:tc>
          <w:tcPr>
            <w:tcW w:w="0" w:type="auto"/>
            <w:vAlign w:val="center"/>
            <w:hideMark/>
          </w:tcPr>
          <w:p w:rsidR="001A18DA" w:rsidRPr="001A18DA" w:rsidRDefault="001A18DA" w:rsidP="001A18DA">
            <w:pPr>
              <w:rPr>
                <w:b/>
              </w:rPr>
            </w:pPr>
            <w:r w:rsidRPr="001A18DA">
              <w:rPr>
                <w:b/>
              </w:rPr>
              <w:t>Medium</w:t>
            </w:r>
          </w:p>
        </w:tc>
      </w:tr>
    </w:tbl>
    <w:p w:rsidR="001A18DA" w:rsidRDefault="001A18DA" w:rsidP="001A18DA">
      <w:pPr>
        <w:rPr>
          <w:b/>
          <w:bCs/>
        </w:rPr>
      </w:pPr>
    </w:p>
    <w:p w:rsidR="001A18DA" w:rsidRDefault="001A18DA" w:rsidP="001A18DA">
      <w:pPr>
        <w:rPr>
          <w:b/>
          <w:bCs/>
        </w:rPr>
      </w:pPr>
    </w:p>
    <w:p w:rsidR="001A18DA" w:rsidRPr="001A18DA" w:rsidRDefault="00A20D9C" w:rsidP="001A18DA">
      <w:pPr>
        <w:rPr>
          <w:b/>
          <w:bCs/>
        </w:rPr>
      </w:pPr>
      <w:r>
        <w:rPr>
          <w:b/>
          <w:bCs/>
        </w:rPr>
        <w:t>9.</w:t>
      </w:r>
      <w:r w:rsidR="001A18DA">
        <w:rPr>
          <w:b/>
          <w:bCs/>
        </w:rPr>
        <w:t>8 AI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7439"/>
        <w:gridCol w:w="868"/>
      </w:tblGrid>
      <w:tr w:rsidR="001A18DA" w:rsidRPr="001A18DA" w:rsidTr="001A18DA">
        <w:trPr>
          <w:tblHeader/>
          <w:tblCellSpacing w:w="15" w:type="dxa"/>
        </w:trPr>
        <w:tc>
          <w:tcPr>
            <w:tcW w:w="0" w:type="auto"/>
            <w:vAlign w:val="center"/>
            <w:hideMark/>
          </w:tcPr>
          <w:p w:rsidR="001A18DA" w:rsidRPr="001A18DA" w:rsidRDefault="001A18DA" w:rsidP="001A18DA">
            <w:pPr>
              <w:rPr>
                <w:b/>
                <w:bCs/>
              </w:rPr>
            </w:pPr>
            <w:r w:rsidRPr="001A18DA">
              <w:rPr>
                <w:b/>
                <w:bCs/>
              </w:rPr>
              <w:t>ID</w:t>
            </w:r>
          </w:p>
        </w:tc>
        <w:tc>
          <w:tcPr>
            <w:tcW w:w="0" w:type="auto"/>
            <w:vAlign w:val="center"/>
            <w:hideMark/>
          </w:tcPr>
          <w:p w:rsidR="001A18DA" w:rsidRPr="001A18DA" w:rsidRDefault="001A18DA" w:rsidP="001A18DA">
            <w:pPr>
              <w:rPr>
                <w:b/>
                <w:bCs/>
              </w:rPr>
            </w:pPr>
            <w:r w:rsidRPr="001A18DA">
              <w:rPr>
                <w:b/>
                <w:bCs/>
              </w:rPr>
              <w:t>Requirement</w:t>
            </w:r>
          </w:p>
        </w:tc>
        <w:tc>
          <w:tcPr>
            <w:tcW w:w="0" w:type="auto"/>
            <w:vAlign w:val="center"/>
            <w:hideMark/>
          </w:tcPr>
          <w:p w:rsidR="001A18DA" w:rsidRPr="001A18DA" w:rsidRDefault="001A18DA" w:rsidP="001A18DA">
            <w:pPr>
              <w:rPr>
                <w:b/>
                <w:bCs/>
              </w:rPr>
            </w:pPr>
            <w:r w:rsidRPr="001A18DA">
              <w:rPr>
                <w:b/>
                <w:bCs/>
              </w:rPr>
              <w:t>Priority</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FR-038</w:t>
            </w:r>
          </w:p>
        </w:tc>
        <w:tc>
          <w:tcPr>
            <w:tcW w:w="0" w:type="auto"/>
            <w:vAlign w:val="center"/>
            <w:hideMark/>
          </w:tcPr>
          <w:p w:rsidR="001A18DA" w:rsidRPr="001A18DA" w:rsidRDefault="001A18DA" w:rsidP="001A18DA">
            <w:pPr>
              <w:rPr>
                <w:b/>
              </w:rPr>
            </w:pPr>
            <w:r w:rsidRPr="001A18DA">
              <w:rPr>
                <w:b/>
              </w:rPr>
              <w:t>The system shall generate AI-assisted executive summaries using the Gemini API.</w:t>
            </w:r>
          </w:p>
        </w:tc>
        <w:tc>
          <w:tcPr>
            <w:tcW w:w="0" w:type="auto"/>
            <w:vAlign w:val="center"/>
            <w:hideMark/>
          </w:tcPr>
          <w:p w:rsidR="001A18DA" w:rsidRPr="001A18DA" w:rsidRDefault="001A18DA" w:rsidP="001A18DA">
            <w:pPr>
              <w:rPr>
                <w:b/>
              </w:rPr>
            </w:pPr>
            <w:r w:rsidRPr="001A18DA">
              <w:rPr>
                <w:b/>
              </w:rPr>
              <w:t>Medium</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FR-039</w:t>
            </w:r>
          </w:p>
        </w:tc>
        <w:tc>
          <w:tcPr>
            <w:tcW w:w="0" w:type="auto"/>
            <w:vAlign w:val="center"/>
            <w:hideMark/>
          </w:tcPr>
          <w:p w:rsidR="001A18DA" w:rsidRPr="001A18DA" w:rsidRDefault="001A18DA" w:rsidP="001A18DA">
            <w:pPr>
              <w:rPr>
                <w:b/>
              </w:rPr>
            </w:pPr>
            <w:r w:rsidRPr="001A18DA">
              <w:rPr>
                <w:b/>
              </w:rPr>
              <w:t>The system shall generate business recommendations based on dashboard insights.</w:t>
            </w:r>
          </w:p>
        </w:tc>
        <w:tc>
          <w:tcPr>
            <w:tcW w:w="0" w:type="auto"/>
            <w:vAlign w:val="center"/>
            <w:hideMark/>
          </w:tcPr>
          <w:p w:rsidR="001A18DA" w:rsidRPr="001A18DA" w:rsidRDefault="001A18DA" w:rsidP="001A18DA">
            <w:pPr>
              <w:rPr>
                <w:b/>
              </w:rPr>
            </w:pPr>
            <w:r w:rsidRPr="001A18DA">
              <w:rPr>
                <w:b/>
              </w:rPr>
              <w:t>Medium</w:t>
            </w:r>
          </w:p>
        </w:tc>
      </w:tr>
    </w:tbl>
    <w:p w:rsidR="001A18DA" w:rsidRDefault="001A18DA" w:rsidP="001A18DA">
      <w:pPr>
        <w:rPr>
          <w:b/>
        </w:rPr>
      </w:pPr>
    </w:p>
    <w:p w:rsidR="001A18DA" w:rsidRDefault="001A18DA" w:rsidP="001A18DA">
      <w:pPr>
        <w:rPr>
          <w:b/>
          <w:bCs/>
        </w:rPr>
      </w:pPr>
    </w:p>
    <w:p w:rsidR="001A18DA" w:rsidRDefault="001A18DA" w:rsidP="001A18DA">
      <w:pPr>
        <w:rPr>
          <w:b/>
          <w:bCs/>
        </w:rPr>
      </w:pPr>
    </w:p>
    <w:p w:rsidR="001A18DA" w:rsidRDefault="001A18DA" w:rsidP="001A18DA">
      <w:pPr>
        <w:rPr>
          <w:b/>
          <w:bCs/>
        </w:rPr>
      </w:pPr>
    </w:p>
    <w:p w:rsidR="001A18DA" w:rsidRDefault="001A18DA" w:rsidP="001A18DA">
      <w:pPr>
        <w:rPr>
          <w:b/>
          <w:bCs/>
        </w:rPr>
      </w:pPr>
    </w:p>
    <w:p w:rsidR="001A18DA" w:rsidRDefault="001A18DA" w:rsidP="001A18DA">
      <w:pPr>
        <w:rPr>
          <w:b/>
          <w:bCs/>
        </w:rPr>
      </w:pPr>
    </w:p>
    <w:p w:rsidR="001A18DA" w:rsidRPr="001A18DA" w:rsidRDefault="00A20D9C" w:rsidP="001A18DA">
      <w:pPr>
        <w:rPr>
          <w:b/>
          <w:bCs/>
        </w:rPr>
      </w:pPr>
      <w:r>
        <w:rPr>
          <w:b/>
          <w:bCs/>
        </w:rPr>
        <w:t>9</w:t>
      </w:r>
      <w:r w:rsidR="001A18DA" w:rsidRPr="001A18DA">
        <w:rPr>
          <w:b/>
          <w:bCs/>
        </w:rPr>
        <w:t>.9 Security &amp; Access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5632"/>
        <w:gridCol w:w="776"/>
      </w:tblGrid>
      <w:tr w:rsidR="001A18DA" w:rsidRPr="001A18DA" w:rsidTr="001A18DA">
        <w:trPr>
          <w:tblHeader/>
          <w:tblCellSpacing w:w="15" w:type="dxa"/>
        </w:trPr>
        <w:tc>
          <w:tcPr>
            <w:tcW w:w="0" w:type="auto"/>
            <w:vAlign w:val="center"/>
            <w:hideMark/>
          </w:tcPr>
          <w:p w:rsidR="001A18DA" w:rsidRPr="001A18DA" w:rsidRDefault="001A18DA" w:rsidP="001A18DA">
            <w:pPr>
              <w:rPr>
                <w:b/>
                <w:bCs/>
              </w:rPr>
            </w:pPr>
            <w:r w:rsidRPr="001A18DA">
              <w:rPr>
                <w:b/>
                <w:bCs/>
              </w:rPr>
              <w:t>ID</w:t>
            </w:r>
          </w:p>
        </w:tc>
        <w:tc>
          <w:tcPr>
            <w:tcW w:w="0" w:type="auto"/>
            <w:vAlign w:val="center"/>
            <w:hideMark/>
          </w:tcPr>
          <w:p w:rsidR="001A18DA" w:rsidRPr="001A18DA" w:rsidRDefault="001A18DA" w:rsidP="001A18DA">
            <w:pPr>
              <w:rPr>
                <w:b/>
                <w:bCs/>
              </w:rPr>
            </w:pPr>
            <w:r w:rsidRPr="001A18DA">
              <w:rPr>
                <w:b/>
                <w:bCs/>
              </w:rPr>
              <w:t>Requirement</w:t>
            </w:r>
          </w:p>
        </w:tc>
        <w:tc>
          <w:tcPr>
            <w:tcW w:w="0" w:type="auto"/>
            <w:vAlign w:val="center"/>
            <w:hideMark/>
          </w:tcPr>
          <w:p w:rsidR="001A18DA" w:rsidRPr="001A18DA" w:rsidRDefault="001A18DA" w:rsidP="001A18DA">
            <w:pPr>
              <w:rPr>
                <w:b/>
                <w:bCs/>
              </w:rPr>
            </w:pPr>
            <w:r w:rsidRPr="001A18DA">
              <w:rPr>
                <w:b/>
                <w:bCs/>
              </w:rPr>
              <w:t>Priority</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FR-040</w:t>
            </w:r>
          </w:p>
        </w:tc>
        <w:tc>
          <w:tcPr>
            <w:tcW w:w="0" w:type="auto"/>
            <w:vAlign w:val="center"/>
            <w:hideMark/>
          </w:tcPr>
          <w:p w:rsidR="001A18DA" w:rsidRPr="001A18DA" w:rsidRDefault="001A18DA" w:rsidP="001A18DA">
            <w:pPr>
              <w:rPr>
                <w:b/>
              </w:rPr>
            </w:pPr>
            <w:r w:rsidRPr="001A18DA">
              <w:rPr>
                <w:b/>
              </w:rPr>
              <w:t>The system shall provide read-only access for business users.</w:t>
            </w:r>
          </w:p>
        </w:tc>
        <w:tc>
          <w:tcPr>
            <w:tcW w:w="0" w:type="auto"/>
            <w:vAlign w:val="center"/>
            <w:hideMark/>
          </w:tcPr>
          <w:p w:rsidR="001A18DA" w:rsidRPr="001A18DA" w:rsidRDefault="001A18DA" w:rsidP="001A18DA">
            <w:pPr>
              <w:rPr>
                <w:b/>
              </w:rPr>
            </w:pPr>
            <w:r w:rsidRPr="001A18DA">
              <w:rPr>
                <w:b/>
              </w:rPr>
              <w:t>Low</w:t>
            </w:r>
          </w:p>
        </w:tc>
      </w:tr>
      <w:tr w:rsidR="001A18DA" w:rsidRPr="001A18DA" w:rsidTr="001A18DA">
        <w:trPr>
          <w:tblCellSpacing w:w="15" w:type="dxa"/>
        </w:trPr>
        <w:tc>
          <w:tcPr>
            <w:tcW w:w="0" w:type="auto"/>
            <w:vAlign w:val="center"/>
            <w:hideMark/>
          </w:tcPr>
          <w:p w:rsidR="001A18DA" w:rsidRPr="001A18DA" w:rsidRDefault="001A18DA" w:rsidP="001A18DA">
            <w:pPr>
              <w:rPr>
                <w:b/>
              </w:rPr>
            </w:pPr>
            <w:r w:rsidRPr="001A18DA">
              <w:rPr>
                <w:b/>
              </w:rPr>
              <w:t>FR-041</w:t>
            </w:r>
          </w:p>
        </w:tc>
        <w:tc>
          <w:tcPr>
            <w:tcW w:w="0" w:type="auto"/>
            <w:vAlign w:val="center"/>
            <w:hideMark/>
          </w:tcPr>
          <w:p w:rsidR="001A18DA" w:rsidRPr="001A18DA" w:rsidRDefault="001A18DA" w:rsidP="001A18DA">
            <w:pPr>
              <w:rPr>
                <w:b/>
              </w:rPr>
            </w:pPr>
            <w:r w:rsidRPr="001A18DA">
              <w:rPr>
                <w:b/>
              </w:rPr>
              <w:t>The system shall maintain data integrity during processing.</w:t>
            </w:r>
          </w:p>
        </w:tc>
        <w:tc>
          <w:tcPr>
            <w:tcW w:w="0" w:type="auto"/>
            <w:vAlign w:val="center"/>
            <w:hideMark/>
          </w:tcPr>
          <w:p w:rsidR="001A18DA" w:rsidRPr="001A18DA" w:rsidRDefault="001A18DA" w:rsidP="001A18DA">
            <w:pPr>
              <w:rPr>
                <w:b/>
              </w:rPr>
            </w:pPr>
            <w:r w:rsidRPr="001A18DA">
              <w:rPr>
                <w:b/>
              </w:rPr>
              <w:t>High</w:t>
            </w:r>
          </w:p>
        </w:tc>
      </w:tr>
    </w:tbl>
    <w:p w:rsidR="001A18DA" w:rsidRDefault="001A18DA" w:rsidP="001A18DA">
      <w:pPr>
        <w:rPr>
          <w:b/>
        </w:rPr>
      </w:pPr>
    </w:p>
    <w:p w:rsidR="00F85B44" w:rsidRDefault="00A20D9C" w:rsidP="00F85B44">
      <w:pPr>
        <w:rPr>
          <w:b/>
        </w:rPr>
      </w:pPr>
      <w:r>
        <w:rPr>
          <w:b/>
        </w:rPr>
        <w:t>10.</w:t>
      </w:r>
      <w:r w:rsidR="00F85B44" w:rsidRPr="00F85B44">
        <w:rPr>
          <w:b/>
        </w:rPr>
        <w:t>Non-Functional Requirements (NFR)</w:t>
      </w:r>
    </w:p>
    <w:p w:rsidR="00F85B44" w:rsidRPr="00F85B44" w:rsidRDefault="00A20D9C" w:rsidP="00F85B44">
      <w:pPr>
        <w:rPr>
          <w:b/>
          <w:bCs/>
        </w:rPr>
      </w:pPr>
      <w:r>
        <w:rPr>
          <w:b/>
          <w:bCs/>
        </w:rPr>
        <w:t>10.</w:t>
      </w:r>
      <w:r w:rsidR="00F85B44" w:rsidRPr="00F85B44">
        <w:rPr>
          <w:b/>
          <w:bCs/>
        </w:rPr>
        <w:t>1 Performance</w:t>
      </w:r>
    </w:p>
    <w:p w:rsidR="00F85B44" w:rsidRPr="00F85B44" w:rsidRDefault="00F85B44" w:rsidP="00F85B44">
      <w:pPr>
        <w:rPr>
          <w:b/>
        </w:rPr>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7768"/>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Requirement</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NFR-001</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should load dashboards within 10 seconds under normal conditions.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NFR-002</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should process the complete dataset without data loss.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NFR-003</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should support efficient filtering and drill-down analysis.</w:t>
            </w:r>
          </w:p>
        </w:tc>
      </w:tr>
    </w:tbl>
    <w:p w:rsidR="00F85B44" w:rsidRPr="00F85B44" w:rsidRDefault="00F85B44" w:rsidP="00F85B44">
      <w:pPr>
        <w:rPr>
          <w:b/>
          <w:bCs/>
        </w:rPr>
      </w:pPr>
      <w:r>
        <w:rPr>
          <w:b/>
        </w:rPr>
        <w:br w:type="textWrapping" w:clear="all"/>
      </w:r>
      <w:r w:rsidR="00A20D9C">
        <w:rPr>
          <w:b/>
          <w:bCs/>
        </w:rPr>
        <w:t>10</w:t>
      </w:r>
      <w:r w:rsidRPr="00F85B44">
        <w:rPr>
          <w:b/>
          <w:bCs/>
        </w:rPr>
        <w:t>.2 Reliability</w:t>
      </w:r>
    </w:p>
    <w:p w:rsidR="00F85B44" w:rsidRPr="00967963" w:rsidRDefault="00F85B44" w:rsidP="001A18DA">
      <w:pPr>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6321"/>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Requirement</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NFR-004</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should maintain data consistency across reports.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NFR-005</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The system should validate data before loading into SQL Server.</w:t>
            </w:r>
          </w:p>
        </w:tc>
      </w:tr>
    </w:tbl>
    <w:p w:rsidR="00F85B44" w:rsidRDefault="00F85B44" w:rsidP="00F85B44">
      <w:pPr>
        <w:rPr>
          <w:b/>
          <w:bCs/>
        </w:rPr>
      </w:pPr>
    </w:p>
    <w:p w:rsidR="00F85B44" w:rsidRDefault="00F85B44" w:rsidP="00F85B44">
      <w:pPr>
        <w:rPr>
          <w:b/>
          <w:bCs/>
        </w:rPr>
      </w:pPr>
    </w:p>
    <w:p w:rsidR="00F85B44" w:rsidRPr="00F85B44" w:rsidRDefault="00A20D9C" w:rsidP="00F85B44">
      <w:pPr>
        <w:rPr>
          <w:b/>
          <w:bCs/>
        </w:rPr>
      </w:pPr>
      <w:r>
        <w:rPr>
          <w:b/>
          <w:bCs/>
        </w:rPr>
        <w:t>10</w:t>
      </w:r>
      <w:r w:rsidR="00F85B44" w:rsidRPr="00F85B44">
        <w:rPr>
          <w:b/>
          <w:bCs/>
        </w:rPr>
        <w:t>.3 Usability</w:t>
      </w:r>
    </w:p>
    <w:p w:rsidR="00F85B44" w:rsidRDefault="00F85B44" w:rsidP="001A18DA">
      <w:pPr>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7341"/>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Requirement</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NFR-006</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Dashboards should be intuitive and easy to use.</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NFR-007</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Business users should be able to filter reports without technical knowledge.</w:t>
            </w:r>
          </w:p>
        </w:tc>
      </w:tr>
    </w:tbl>
    <w:p w:rsidR="00F85B44" w:rsidRDefault="00F85B44" w:rsidP="001A18DA">
      <w:pPr>
        <w:rPr>
          <w:b/>
        </w:rPr>
      </w:pPr>
    </w:p>
    <w:p w:rsidR="00F85B44" w:rsidRDefault="00F85B44" w:rsidP="00F85B44">
      <w:pPr>
        <w:rPr>
          <w:b/>
          <w:bCs/>
        </w:rPr>
      </w:pPr>
    </w:p>
    <w:p w:rsidR="00F85B44" w:rsidRDefault="00F85B44" w:rsidP="00F85B44">
      <w:pPr>
        <w:rPr>
          <w:b/>
          <w:bCs/>
        </w:rPr>
      </w:pPr>
    </w:p>
    <w:p w:rsidR="00F85B44" w:rsidRDefault="00F85B44" w:rsidP="00F85B44">
      <w:pPr>
        <w:rPr>
          <w:b/>
          <w:bCs/>
        </w:rPr>
      </w:pPr>
    </w:p>
    <w:p w:rsidR="00F85B44" w:rsidRDefault="00F85B44" w:rsidP="00F85B44">
      <w:pPr>
        <w:rPr>
          <w:b/>
          <w:bCs/>
        </w:rPr>
      </w:pPr>
    </w:p>
    <w:p w:rsidR="00F85B44" w:rsidRDefault="00F85B44" w:rsidP="00F85B44">
      <w:pPr>
        <w:rPr>
          <w:b/>
          <w:bCs/>
        </w:rPr>
      </w:pPr>
    </w:p>
    <w:p w:rsidR="00F85B44" w:rsidRPr="00A20D9C" w:rsidRDefault="00A20D9C" w:rsidP="001A18DA">
      <w:pPr>
        <w:rPr>
          <w:b/>
          <w:bCs/>
        </w:rPr>
      </w:pPr>
      <w:r>
        <w:rPr>
          <w:b/>
          <w:bCs/>
        </w:rPr>
        <w:t>10.4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8070"/>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Requirement</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NFR-008</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Data should be protected from unauthorized modification.</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NFR-009</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 xml:space="preserve">Only authorized users should access business reports. </w:t>
            </w:r>
            <w:r w:rsidRPr="00F85B44">
              <w:rPr>
                <w:rFonts w:ascii="Times New Roman" w:eastAsia="Times New Roman" w:hAnsi="Times New Roman" w:cs="Times New Roman"/>
                <w:i/>
                <w:iCs/>
                <w:sz w:val="24"/>
                <w:szCs w:val="24"/>
                <w:lang w:eastAsia="en-IN"/>
              </w:rPr>
              <w:t>(Conceptual requirement for the project.)</w:t>
            </w:r>
          </w:p>
        </w:tc>
      </w:tr>
    </w:tbl>
    <w:p w:rsidR="00F85B44" w:rsidRDefault="00F85B44" w:rsidP="001A18DA">
      <w:pPr>
        <w:rPr>
          <w:b/>
        </w:rPr>
      </w:pPr>
    </w:p>
    <w:p w:rsidR="00F85B44" w:rsidRPr="00F85B44" w:rsidRDefault="00A20D9C" w:rsidP="00F85B44">
      <w:pPr>
        <w:rPr>
          <w:b/>
          <w:bCs/>
        </w:rPr>
      </w:pPr>
      <w:r>
        <w:rPr>
          <w:b/>
          <w:bCs/>
        </w:rPr>
        <w:t>10</w:t>
      </w:r>
      <w:r w:rsidR="00F85B44" w:rsidRPr="00F85B44">
        <w:rPr>
          <w:b/>
          <w:bCs/>
        </w:rPr>
        <w:t>.5 Maintainability</w:t>
      </w:r>
    </w:p>
    <w:p w:rsidR="00F85B44" w:rsidRDefault="00F85B44" w:rsidP="001A18DA">
      <w:pPr>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7507"/>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Requirement</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NFR-010</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Python scripts should be modular and well documented.</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NFR-011</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SQL scripts should follow consistent naming conventions.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NFR-012</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Power BI reports should use standardized measures and naming conventions.</w:t>
            </w:r>
          </w:p>
        </w:tc>
      </w:tr>
    </w:tbl>
    <w:p w:rsidR="00F85B44" w:rsidRDefault="00F85B44" w:rsidP="001A18DA">
      <w:pPr>
        <w:rPr>
          <w:b/>
        </w:rPr>
      </w:pPr>
    </w:p>
    <w:p w:rsidR="00F85B44" w:rsidRDefault="00A20D9C" w:rsidP="001A18DA">
      <w:pPr>
        <w:rPr>
          <w:b/>
        </w:rPr>
      </w:pPr>
      <w:r>
        <w:rPr>
          <w:b/>
        </w:rPr>
        <w:t>11</w:t>
      </w:r>
      <w:r w:rsidR="00F85B44" w:rsidRPr="00F85B44">
        <w:rPr>
          <w:b/>
        </w:rPr>
        <w:t>.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6561"/>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Rule 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Business Rule</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BR-001</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Every order must belong to one customer.</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BR-002</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Every payment must correspond to an existing order.</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BR-003</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Product revenue equals Quantity × Unit Price.</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BR-004</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Customer reviews are linked to completed orders only.</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BR-005</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Product categories must use standardized category names.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BR-006</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Order dates must occur before or on the delivery date.</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BR-007</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Records with missing primary keys will be excluded from analysis.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BR-008</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Duplicate records must be identified during data validation.</w:t>
            </w:r>
          </w:p>
        </w:tc>
      </w:tr>
    </w:tbl>
    <w:p w:rsidR="00F85B44" w:rsidRDefault="00F85B44" w:rsidP="001A18DA">
      <w:pPr>
        <w:rPr>
          <w:b/>
        </w:rPr>
      </w:pPr>
    </w:p>
    <w:p w:rsidR="00F85B44" w:rsidRDefault="00F85B44" w:rsidP="001A18DA">
      <w:pPr>
        <w:rPr>
          <w:b/>
        </w:rPr>
      </w:pPr>
    </w:p>
    <w:p w:rsidR="00F85B44" w:rsidRDefault="00A20D9C" w:rsidP="00F85B44">
      <w:pPr>
        <w:pStyle w:val="Heading1"/>
      </w:pPr>
      <w:r>
        <w:t>12</w:t>
      </w:r>
      <w:r w:rsidR="00F85B44">
        <w:t>. Assumptions</w:t>
      </w:r>
    </w:p>
    <w:p w:rsidR="00F85B44" w:rsidRDefault="00F85B44" w:rsidP="00F85B44">
      <w:pPr>
        <w:pStyle w:val="NormalWeb"/>
      </w:pPr>
      <w:r>
        <w:t>These are conditions we assume to be true for the project.</w:t>
      </w:r>
    </w:p>
    <w:p w:rsidR="00F85B44" w:rsidRDefault="00F85B44" w:rsidP="00F85B44">
      <w:pPr>
        <w:numPr>
          <w:ilvl w:val="0"/>
          <w:numId w:val="6"/>
        </w:numPr>
        <w:spacing w:before="100" w:beforeAutospacing="1" w:after="100" w:afterAutospacing="1" w:line="240" w:lineRule="auto"/>
      </w:pPr>
      <w:r>
        <w:t xml:space="preserve">The </w:t>
      </w:r>
      <w:proofErr w:type="spellStart"/>
      <w:r>
        <w:t>Olist</w:t>
      </w:r>
      <w:proofErr w:type="spellEnd"/>
      <w:r>
        <w:t xml:space="preserve"> dataset accurately represents enterprise retail operations. </w:t>
      </w:r>
    </w:p>
    <w:p w:rsidR="00F85B44" w:rsidRDefault="00F85B44" w:rsidP="00F85B44">
      <w:pPr>
        <w:numPr>
          <w:ilvl w:val="0"/>
          <w:numId w:val="6"/>
        </w:numPr>
        <w:spacing w:before="100" w:beforeAutospacing="1" w:after="100" w:afterAutospacing="1" w:line="240" w:lineRule="auto"/>
      </w:pPr>
      <w:r>
        <w:t xml:space="preserve">All source CSV files are available before ETL begins. </w:t>
      </w:r>
    </w:p>
    <w:p w:rsidR="00F85B44" w:rsidRDefault="00F85B44" w:rsidP="00F85B44">
      <w:pPr>
        <w:numPr>
          <w:ilvl w:val="0"/>
          <w:numId w:val="6"/>
        </w:numPr>
        <w:spacing w:before="100" w:beforeAutospacing="1" w:after="100" w:afterAutospacing="1" w:line="240" w:lineRule="auto"/>
      </w:pPr>
      <w:r>
        <w:t xml:space="preserve">External APIs remain accessible during development. </w:t>
      </w:r>
    </w:p>
    <w:p w:rsidR="00F85B44" w:rsidRDefault="00F85B44" w:rsidP="00F85B44">
      <w:pPr>
        <w:numPr>
          <w:ilvl w:val="0"/>
          <w:numId w:val="6"/>
        </w:numPr>
        <w:spacing w:before="100" w:beforeAutospacing="1" w:after="100" w:afterAutospacing="1" w:line="240" w:lineRule="auto"/>
      </w:pPr>
      <w:r>
        <w:t xml:space="preserve">Business users have access to Power BI reports. </w:t>
      </w:r>
    </w:p>
    <w:p w:rsidR="00F85B44" w:rsidRDefault="00F85B44" w:rsidP="00F85B44">
      <w:pPr>
        <w:numPr>
          <w:ilvl w:val="0"/>
          <w:numId w:val="6"/>
        </w:numPr>
        <w:spacing w:before="100" w:beforeAutospacing="1" w:after="100" w:afterAutospacing="1" w:line="240" w:lineRule="auto"/>
      </w:pPr>
      <w:r>
        <w:t xml:space="preserve">SQL Server is available for storing processed data. </w:t>
      </w:r>
    </w:p>
    <w:p w:rsidR="00F85B44" w:rsidRDefault="00F85B44" w:rsidP="00F85B44">
      <w:pPr>
        <w:numPr>
          <w:ilvl w:val="0"/>
          <w:numId w:val="6"/>
        </w:numPr>
        <w:spacing w:before="100" w:beforeAutospacing="1" w:after="100" w:afterAutospacing="1" w:line="240" w:lineRule="auto"/>
      </w:pPr>
      <w:r>
        <w:t xml:space="preserve">Required software (Python, SQL Server, Power BI Desktop) is installed. </w:t>
      </w:r>
    </w:p>
    <w:p w:rsidR="00F85B44" w:rsidRDefault="00F85B44" w:rsidP="00F85B44">
      <w:pPr>
        <w:spacing w:after="0"/>
      </w:pPr>
      <w:r>
        <w:pict>
          <v:rect id="_x0000_i1068" style="width:0;height:1.5pt" o:hralign="center" o:hrstd="t" o:hr="t" fillcolor="#a0a0a0" stroked="f"/>
        </w:pict>
      </w:r>
    </w:p>
    <w:p w:rsidR="00F85B44" w:rsidRDefault="00A20D9C" w:rsidP="00F85B44">
      <w:pPr>
        <w:pStyle w:val="Heading1"/>
      </w:pPr>
      <w:r>
        <w:lastRenderedPageBreak/>
        <w:t>13</w:t>
      </w:r>
      <w:r w:rsidR="00F85B44">
        <w:t>. Constraints</w:t>
      </w:r>
    </w:p>
    <w:p w:rsidR="00F85B44" w:rsidRDefault="00F85B44" w:rsidP="00F85B44">
      <w:pPr>
        <w:pStyle w:val="NormalWeb"/>
      </w:pPr>
      <w:r>
        <w:t>These are limitations within which the project will be completed.</w:t>
      </w:r>
    </w:p>
    <w:p w:rsidR="00F85B44" w:rsidRDefault="00F85B44" w:rsidP="00F85B44">
      <w:pPr>
        <w:numPr>
          <w:ilvl w:val="0"/>
          <w:numId w:val="7"/>
        </w:numPr>
        <w:spacing w:before="100" w:beforeAutospacing="1" w:after="100" w:afterAutospacing="1" w:line="240" w:lineRule="auto"/>
      </w:pPr>
      <w:r>
        <w:t xml:space="preserve">The project uses a publicly available dataset. </w:t>
      </w:r>
    </w:p>
    <w:p w:rsidR="00F85B44" w:rsidRDefault="00F85B44" w:rsidP="00F85B44">
      <w:pPr>
        <w:numPr>
          <w:ilvl w:val="0"/>
          <w:numId w:val="7"/>
        </w:numPr>
        <w:spacing w:before="100" w:beforeAutospacing="1" w:after="100" w:afterAutospacing="1" w:line="240" w:lineRule="auto"/>
      </w:pPr>
      <w:r>
        <w:t xml:space="preserve">Some business information is simulated because this is a portfolio project. </w:t>
      </w:r>
    </w:p>
    <w:p w:rsidR="00F85B44" w:rsidRDefault="00F85B44" w:rsidP="00F85B44">
      <w:pPr>
        <w:numPr>
          <w:ilvl w:val="0"/>
          <w:numId w:val="7"/>
        </w:numPr>
        <w:spacing w:before="100" w:beforeAutospacing="1" w:after="100" w:afterAutospacing="1" w:line="240" w:lineRule="auto"/>
      </w:pPr>
      <w:r>
        <w:t xml:space="preserve">API usage may be limited by rate limits or availability. </w:t>
      </w:r>
    </w:p>
    <w:p w:rsidR="00F85B44" w:rsidRDefault="00F85B44" w:rsidP="00F85B44">
      <w:pPr>
        <w:numPr>
          <w:ilvl w:val="0"/>
          <w:numId w:val="7"/>
        </w:numPr>
        <w:spacing w:before="100" w:beforeAutospacing="1" w:after="100" w:afterAutospacing="1" w:line="240" w:lineRule="auto"/>
      </w:pPr>
      <w:r>
        <w:t xml:space="preserve">The project is developed by a single analyst. </w:t>
      </w:r>
    </w:p>
    <w:p w:rsidR="00F85B44" w:rsidRDefault="00F85B44" w:rsidP="00F85B44">
      <w:pPr>
        <w:numPr>
          <w:ilvl w:val="0"/>
          <w:numId w:val="7"/>
        </w:numPr>
        <w:spacing w:before="100" w:beforeAutospacing="1" w:after="100" w:afterAutospacing="1" w:line="240" w:lineRule="auto"/>
      </w:pPr>
      <w:r>
        <w:t xml:space="preserve">The implementation is designed for demonstration purposes and not production deployment. </w:t>
      </w:r>
    </w:p>
    <w:p w:rsidR="00F85B44" w:rsidRDefault="00A20D9C" w:rsidP="00F85B44">
      <w:pPr>
        <w:pStyle w:val="Heading1"/>
      </w:pPr>
      <w:r>
        <w:t>14</w:t>
      </w:r>
      <w:r w:rsidR="00F85B44">
        <w:t>. Risks</w:t>
      </w:r>
    </w:p>
    <w:p w:rsidR="00F85B44" w:rsidRDefault="00F85B44" w:rsidP="00F85B44">
      <w:pPr>
        <w:pStyle w:val="NormalWeb"/>
      </w:pPr>
      <w:r>
        <w:t>Every project has risks. We identify them along with mitigation plans.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2106"/>
        <w:gridCol w:w="894"/>
        <w:gridCol w:w="5214"/>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Risk 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Risk</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Impact</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Mitigation</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R-001</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Poor data quality</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Perform data validation and cleaning.</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R-002</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Missing values</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Medium</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Apply appropriate handling techniques and document assumptions.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R-003</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API unavailability</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Medium</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Use cached responses or continue analysis without API enrichment.</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R-004</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Data relationship issues</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Validate primary and foreign key relationships before analysis.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R-005</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Scope expansion</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Medium</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Follow the approved project scope and roadmap.</w:t>
            </w:r>
          </w:p>
        </w:tc>
      </w:tr>
      <w:tr w:rsidR="00F85B44" w:rsidRPr="00F85B44" w:rsidTr="00F85B44">
        <w:trPr>
          <w:tblCellSpacing w:w="15" w:type="dxa"/>
        </w:trPr>
        <w:tc>
          <w:tcPr>
            <w:tcW w:w="0" w:type="auto"/>
            <w:vAlign w:val="center"/>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p>
        </w:tc>
        <w:tc>
          <w:tcPr>
            <w:tcW w:w="0" w:type="auto"/>
            <w:vAlign w:val="center"/>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p>
        </w:tc>
        <w:tc>
          <w:tcPr>
            <w:tcW w:w="0" w:type="auto"/>
            <w:vAlign w:val="center"/>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p>
        </w:tc>
        <w:tc>
          <w:tcPr>
            <w:tcW w:w="0" w:type="auto"/>
            <w:vAlign w:val="center"/>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p>
        </w:tc>
      </w:tr>
    </w:tbl>
    <w:p w:rsidR="00F85B44" w:rsidRDefault="00F85B44" w:rsidP="00F85B44">
      <w:pPr>
        <w:pStyle w:val="NormalWeb"/>
      </w:pPr>
    </w:p>
    <w:p w:rsidR="00F85B44" w:rsidRDefault="00A20D9C" w:rsidP="00F85B44">
      <w:pPr>
        <w:pStyle w:val="Heading1"/>
      </w:pPr>
      <w:r>
        <w:t>15</w:t>
      </w:r>
      <w:r w:rsidR="00F85B44">
        <w:t>. Success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6742"/>
      </w:tblGrid>
      <w:tr w:rsidR="00F85B44" w:rsidRPr="00F85B44" w:rsidTr="00F85B44">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Metric</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Target</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Data Quality</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100% validation of imported datasets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Reporting Time</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Reduce manual reporting effort through automation</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Dashboard Performance</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Reports load within 10 seconds under normal conditions</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Data Accuracy</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KPI calculations validated against source data</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Business Coverage</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Sales, Customers, Products, Payments, Reviews, Sellers and Geography included</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Documentation</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All planned project documents completed</w:t>
            </w:r>
          </w:p>
        </w:tc>
      </w:tr>
      <w:tr w:rsidR="00F85B44" w:rsidRPr="00F85B44" w:rsidTr="00F85B44">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User Experience</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Interactive dashboards with drill-down and filtering capabilities</w:t>
            </w:r>
          </w:p>
        </w:tc>
      </w:tr>
    </w:tbl>
    <w:p w:rsidR="00F85B44" w:rsidRDefault="00F85B44" w:rsidP="00F85B44">
      <w:pPr>
        <w:pStyle w:val="NormalWeb"/>
      </w:pPr>
    </w:p>
    <w:p w:rsidR="00F85B44" w:rsidRDefault="00A20D9C" w:rsidP="00F85B44">
      <w:pPr>
        <w:pStyle w:val="Heading1"/>
      </w:pPr>
      <w:r>
        <w:lastRenderedPageBreak/>
        <w:t>16</w:t>
      </w:r>
      <w:r w:rsidR="00F85B44">
        <w:t>. User Stories</w:t>
      </w:r>
    </w:p>
    <w:p w:rsidR="00F85B44" w:rsidRDefault="00F85B44" w:rsidP="00F85B44">
      <w:pPr>
        <w:pStyle w:val="Heading2"/>
      </w:pPr>
      <w:r>
        <w:t>Purpose</w:t>
      </w:r>
    </w:p>
    <w:p w:rsidR="00F85B44" w:rsidRDefault="00F85B44" w:rsidP="00F85B44">
      <w:pPr>
        <w:pStyle w:val="NormalWeb"/>
      </w:pPr>
      <w:r>
        <w:t>User Stories describe what each stakeholder wants from EDIP. These will later help us design dashboards and validate the project.</w:t>
      </w:r>
    </w:p>
    <w:p w:rsidR="00F85B44" w:rsidRDefault="00F85B44" w:rsidP="00F85B44">
      <w:pPr>
        <w:pStyle w:val="NormalWeb"/>
      </w:pPr>
      <w: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6962"/>
        <w:gridCol w:w="909"/>
      </w:tblGrid>
      <w:tr w:rsidR="00F85B44" w:rsidRPr="00F85B44" w:rsidTr="00A20D9C">
        <w:trPr>
          <w:tblHeader/>
          <w:tblCellSpacing w:w="15" w:type="dxa"/>
        </w:trPr>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User Story ID</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User Story</w:t>
            </w:r>
          </w:p>
        </w:tc>
        <w:tc>
          <w:tcPr>
            <w:tcW w:w="0" w:type="auto"/>
            <w:vAlign w:val="center"/>
            <w:hideMark/>
          </w:tcPr>
          <w:p w:rsidR="00F85B44" w:rsidRPr="00F85B44" w:rsidRDefault="00F85B44" w:rsidP="00F85B44">
            <w:pPr>
              <w:spacing w:after="0" w:line="240" w:lineRule="auto"/>
              <w:jc w:val="center"/>
              <w:rPr>
                <w:rFonts w:ascii="Times New Roman" w:eastAsia="Times New Roman" w:hAnsi="Times New Roman" w:cs="Times New Roman"/>
                <w:b/>
                <w:bCs/>
                <w:sz w:val="24"/>
                <w:szCs w:val="24"/>
                <w:lang w:eastAsia="en-IN"/>
              </w:rPr>
            </w:pPr>
            <w:r w:rsidRPr="00F85B44">
              <w:rPr>
                <w:rFonts w:ascii="Times New Roman" w:eastAsia="Times New Roman" w:hAnsi="Times New Roman" w:cs="Times New Roman"/>
                <w:b/>
                <w:bCs/>
                <w:sz w:val="24"/>
                <w:szCs w:val="24"/>
                <w:lang w:eastAsia="en-IN"/>
              </w:rPr>
              <w:t>Priority</w:t>
            </w:r>
          </w:p>
        </w:tc>
      </w:tr>
      <w:tr w:rsidR="00F85B44" w:rsidRPr="00F85B44" w:rsidTr="00A20D9C">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US-001</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 xml:space="preserve">As a </w:t>
            </w:r>
            <w:r w:rsidRPr="00F85B44">
              <w:rPr>
                <w:rFonts w:ascii="Times New Roman" w:eastAsia="Times New Roman" w:hAnsi="Times New Roman" w:cs="Times New Roman"/>
                <w:b/>
                <w:bCs/>
                <w:sz w:val="24"/>
                <w:szCs w:val="24"/>
                <w:lang w:eastAsia="en-IN"/>
              </w:rPr>
              <w:t>CEO</w:t>
            </w:r>
            <w:r w:rsidRPr="00F85B44">
              <w:rPr>
                <w:rFonts w:ascii="Times New Roman" w:eastAsia="Times New Roman" w:hAnsi="Times New Roman" w:cs="Times New Roman"/>
                <w:sz w:val="24"/>
                <w:szCs w:val="24"/>
                <w:lang w:eastAsia="en-IN"/>
              </w:rPr>
              <w:t>, I want to view overall business performance so that I can make strategic decisions quickly.</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A20D9C">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US-002</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 xml:space="preserve">As a </w:t>
            </w:r>
            <w:r w:rsidRPr="00F85B44">
              <w:rPr>
                <w:rFonts w:ascii="Times New Roman" w:eastAsia="Times New Roman" w:hAnsi="Times New Roman" w:cs="Times New Roman"/>
                <w:b/>
                <w:bCs/>
                <w:sz w:val="24"/>
                <w:szCs w:val="24"/>
                <w:lang w:eastAsia="en-IN"/>
              </w:rPr>
              <w:t>CFO</w:t>
            </w:r>
            <w:r w:rsidRPr="00F85B44">
              <w:rPr>
                <w:rFonts w:ascii="Times New Roman" w:eastAsia="Times New Roman" w:hAnsi="Times New Roman" w:cs="Times New Roman"/>
                <w:sz w:val="24"/>
                <w:szCs w:val="24"/>
                <w:lang w:eastAsia="en-IN"/>
              </w:rPr>
              <w:t xml:space="preserve">, I want to </w:t>
            </w:r>
            <w:proofErr w:type="spellStart"/>
            <w:r w:rsidRPr="00F85B44">
              <w:rPr>
                <w:rFonts w:ascii="Times New Roman" w:eastAsia="Times New Roman" w:hAnsi="Times New Roman" w:cs="Times New Roman"/>
                <w:sz w:val="24"/>
                <w:szCs w:val="24"/>
                <w:lang w:eastAsia="en-IN"/>
              </w:rPr>
              <w:t>analyze</w:t>
            </w:r>
            <w:proofErr w:type="spellEnd"/>
            <w:r w:rsidRPr="00F85B44">
              <w:rPr>
                <w:rFonts w:ascii="Times New Roman" w:eastAsia="Times New Roman" w:hAnsi="Times New Roman" w:cs="Times New Roman"/>
                <w:sz w:val="24"/>
                <w:szCs w:val="24"/>
                <w:lang w:eastAsia="en-IN"/>
              </w:rPr>
              <w:t xml:space="preserve"> revenue, payments, and sales trends so that I can monitor financial performance.</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A20D9C">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US-003</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 xml:space="preserve">As a </w:t>
            </w:r>
            <w:r w:rsidRPr="00F85B44">
              <w:rPr>
                <w:rFonts w:ascii="Times New Roman" w:eastAsia="Times New Roman" w:hAnsi="Times New Roman" w:cs="Times New Roman"/>
                <w:b/>
                <w:bCs/>
                <w:sz w:val="24"/>
                <w:szCs w:val="24"/>
                <w:lang w:eastAsia="en-IN"/>
              </w:rPr>
              <w:t>COO</w:t>
            </w:r>
            <w:r w:rsidRPr="00F85B44">
              <w:rPr>
                <w:rFonts w:ascii="Times New Roman" w:eastAsia="Times New Roman" w:hAnsi="Times New Roman" w:cs="Times New Roman"/>
                <w:sz w:val="24"/>
                <w:szCs w:val="24"/>
                <w:lang w:eastAsia="en-IN"/>
              </w:rPr>
              <w:t>, I want to monitor operational performance across regions so that I can improve efficiency.</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A20D9C">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US-004</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 xml:space="preserve">As a </w:t>
            </w:r>
            <w:r w:rsidRPr="00F85B44">
              <w:rPr>
                <w:rFonts w:ascii="Times New Roman" w:eastAsia="Times New Roman" w:hAnsi="Times New Roman" w:cs="Times New Roman"/>
                <w:b/>
                <w:bCs/>
                <w:sz w:val="24"/>
                <w:szCs w:val="24"/>
                <w:lang w:eastAsia="en-IN"/>
              </w:rPr>
              <w:t>CMO</w:t>
            </w:r>
            <w:r w:rsidRPr="00F85B44">
              <w:rPr>
                <w:rFonts w:ascii="Times New Roman" w:eastAsia="Times New Roman" w:hAnsi="Times New Roman" w:cs="Times New Roman"/>
                <w:sz w:val="24"/>
                <w:szCs w:val="24"/>
                <w:lang w:eastAsia="en-IN"/>
              </w:rPr>
              <w:t xml:space="preserve">, I want to </w:t>
            </w:r>
            <w:proofErr w:type="spellStart"/>
            <w:r w:rsidRPr="00F85B44">
              <w:rPr>
                <w:rFonts w:ascii="Times New Roman" w:eastAsia="Times New Roman" w:hAnsi="Times New Roman" w:cs="Times New Roman"/>
                <w:sz w:val="24"/>
                <w:szCs w:val="24"/>
                <w:lang w:eastAsia="en-IN"/>
              </w:rPr>
              <w:t>analyze</w:t>
            </w:r>
            <w:proofErr w:type="spellEnd"/>
            <w:r w:rsidRPr="00F85B44">
              <w:rPr>
                <w:rFonts w:ascii="Times New Roman" w:eastAsia="Times New Roman" w:hAnsi="Times New Roman" w:cs="Times New Roman"/>
                <w:sz w:val="24"/>
                <w:szCs w:val="24"/>
                <w:lang w:eastAsia="en-IN"/>
              </w:rPr>
              <w:t xml:space="preserve"> customer purchasing trends so that I can improve marketing strategies.</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A20D9C">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US-005</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 xml:space="preserve">As a </w:t>
            </w:r>
            <w:r w:rsidRPr="00F85B44">
              <w:rPr>
                <w:rFonts w:ascii="Times New Roman" w:eastAsia="Times New Roman" w:hAnsi="Times New Roman" w:cs="Times New Roman"/>
                <w:b/>
                <w:bCs/>
                <w:sz w:val="24"/>
                <w:szCs w:val="24"/>
                <w:lang w:eastAsia="en-IN"/>
              </w:rPr>
              <w:t>Business Analyst</w:t>
            </w:r>
            <w:r w:rsidRPr="00F85B44">
              <w:rPr>
                <w:rFonts w:ascii="Times New Roman" w:eastAsia="Times New Roman" w:hAnsi="Times New Roman" w:cs="Times New Roman"/>
                <w:sz w:val="24"/>
                <w:szCs w:val="24"/>
                <w:lang w:eastAsia="en-IN"/>
              </w:rPr>
              <w:t>, I want to drill down into sales data so that I can identify business opportunities.</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High</w:t>
            </w:r>
          </w:p>
        </w:tc>
      </w:tr>
      <w:tr w:rsidR="00F85B44" w:rsidRPr="00F85B44" w:rsidTr="00A20D9C">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US-006</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 xml:space="preserve">As a </w:t>
            </w:r>
            <w:r w:rsidRPr="00F85B44">
              <w:rPr>
                <w:rFonts w:ascii="Times New Roman" w:eastAsia="Times New Roman" w:hAnsi="Times New Roman" w:cs="Times New Roman"/>
                <w:b/>
                <w:bCs/>
                <w:sz w:val="24"/>
                <w:szCs w:val="24"/>
                <w:lang w:eastAsia="en-IN"/>
              </w:rPr>
              <w:t>Regional Manager</w:t>
            </w:r>
            <w:r w:rsidRPr="00F85B44">
              <w:rPr>
                <w:rFonts w:ascii="Times New Roman" w:eastAsia="Times New Roman" w:hAnsi="Times New Roman" w:cs="Times New Roman"/>
                <w:sz w:val="24"/>
                <w:szCs w:val="24"/>
                <w:lang w:eastAsia="en-IN"/>
              </w:rPr>
              <w:t>, I want to compare sales across locations so that I can monitor regional performance.</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Medium</w:t>
            </w:r>
          </w:p>
        </w:tc>
      </w:tr>
      <w:tr w:rsidR="00F85B44" w:rsidRPr="00F85B44" w:rsidTr="00A20D9C">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US-007</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 xml:space="preserve">As a </w:t>
            </w:r>
            <w:r w:rsidRPr="00F85B44">
              <w:rPr>
                <w:rFonts w:ascii="Times New Roman" w:eastAsia="Times New Roman" w:hAnsi="Times New Roman" w:cs="Times New Roman"/>
                <w:b/>
                <w:bCs/>
                <w:sz w:val="24"/>
                <w:szCs w:val="24"/>
                <w:lang w:eastAsia="en-IN"/>
              </w:rPr>
              <w:t>Customer Support Manager</w:t>
            </w:r>
            <w:r w:rsidRPr="00F85B44">
              <w:rPr>
                <w:rFonts w:ascii="Times New Roman" w:eastAsia="Times New Roman" w:hAnsi="Times New Roman" w:cs="Times New Roman"/>
                <w:sz w:val="24"/>
                <w:szCs w:val="24"/>
                <w:lang w:eastAsia="en-IN"/>
              </w:rPr>
              <w:t xml:space="preserve">, I want to </w:t>
            </w:r>
            <w:proofErr w:type="spellStart"/>
            <w:r w:rsidRPr="00F85B44">
              <w:rPr>
                <w:rFonts w:ascii="Times New Roman" w:eastAsia="Times New Roman" w:hAnsi="Times New Roman" w:cs="Times New Roman"/>
                <w:sz w:val="24"/>
                <w:szCs w:val="24"/>
                <w:lang w:eastAsia="en-IN"/>
              </w:rPr>
              <w:t>analyze</w:t>
            </w:r>
            <w:proofErr w:type="spellEnd"/>
            <w:r w:rsidRPr="00F85B44">
              <w:rPr>
                <w:rFonts w:ascii="Times New Roman" w:eastAsia="Times New Roman" w:hAnsi="Times New Roman" w:cs="Times New Roman"/>
                <w:sz w:val="24"/>
                <w:szCs w:val="24"/>
                <w:lang w:eastAsia="en-IN"/>
              </w:rPr>
              <w:t xml:space="preserve"> customer reviews so that I can improve customer satisfaction.</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Medium</w:t>
            </w:r>
          </w:p>
        </w:tc>
      </w:tr>
      <w:tr w:rsidR="00F85B44" w:rsidRPr="00F85B44" w:rsidTr="00A20D9C">
        <w:trPr>
          <w:tblCellSpacing w:w="15" w:type="dxa"/>
        </w:trPr>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US-008</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 xml:space="preserve">As a </w:t>
            </w:r>
            <w:r w:rsidRPr="00F85B44">
              <w:rPr>
                <w:rFonts w:ascii="Times New Roman" w:eastAsia="Times New Roman" w:hAnsi="Times New Roman" w:cs="Times New Roman"/>
                <w:b/>
                <w:bCs/>
                <w:sz w:val="24"/>
                <w:szCs w:val="24"/>
                <w:lang w:eastAsia="en-IN"/>
              </w:rPr>
              <w:t>Procurement Manager</w:t>
            </w:r>
            <w:r w:rsidRPr="00F85B44">
              <w:rPr>
                <w:rFonts w:ascii="Times New Roman" w:eastAsia="Times New Roman" w:hAnsi="Times New Roman" w:cs="Times New Roman"/>
                <w:sz w:val="24"/>
                <w:szCs w:val="24"/>
                <w:lang w:eastAsia="en-IN"/>
              </w:rPr>
              <w:t>, I want to evaluate seller performance so that I can improve procurement decisions.</w:t>
            </w:r>
          </w:p>
        </w:tc>
        <w:tc>
          <w:tcPr>
            <w:tcW w:w="0" w:type="auto"/>
            <w:vAlign w:val="center"/>
            <w:hideMark/>
          </w:tcPr>
          <w:p w:rsidR="00F85B44" w:rsidRPr="00F85B44" w:rsidRDefault="00F85B44" w:rsidP="00F85B44">
            <w:pPr>
              <w:spacing w:after="0" w:line="240" w:lineRule="auto"/>
              <w:rPr>
                <w:rFonts w:ascii="Times New Roman" w:eastAsia="Times New Roman" w:hAnsi="Times New Roman" w:cs="Times New Roman"/>
                <w:sz w:val="24"/>
                <w:szCs w:val="24"/>
                <w:lang w:eastAsia="en-IN"/>
              </w:rPr>
            </w:pPr>
            <w:r w:rsidRPr="00F85B44">
              <w:rPr>
                <w:rFonts w:ascii="Times New Roman" w:eastAsia="Times New Roman" w:hAnsi="Times New Roman" w:cs="Times New Roman"/>
                <w:sz w:val="24"/>
                <w:szCs w:val="24"/>
                <w:lang w:eastAsia="en-IN"/>
              </w:rPr>
              <w:t>Medium</w:t>
            </w:r>
          </w:p>
        </w:tc>
      </w:tr>
    </w:tbl>
    <w:p w:rsidR="00F85B44" w:rsidRDefault="00A20D9C" w:rsidP="00A20D9C">
      <w:pPr>
        <w:pStyle w:val="Heading1"/>
      </w:pPr>
      <w:r>
        <w:t>1</w:t>
      </w:r>
      <w:r>
        <w:t>7</w:t>
      </w:r>
      <w:r>
        <w:t>.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6756"/>
      </w:tblGrid>
      <w:tr w:rsidR="00A20D9C" w:rsidRPr="00A20D9C" w:rsidTr="00A20D9C">
        <w:trPr>
          <w:tblHeader/>
          <w:tblCellSpacing w:w="15" w:type="dxa"/>
        </w:trPr>
        <w:tc>
          <w:tcPr>
            <w:tcW w:w="0" w:type="auto"/>
            <w:vAlign w:val="center"/>
            <w:hideMark/>
          </w:tcPr>
          <w:p w:rsidR="00A20D9C" w:rsidRPr="00A20D9C" w:rsidRDefault="00A20D9C" w:rsidP="00A20D9C">
            <w:pPr>
              <w:spacing w:after="0" w:line="240" w:lineRule="auto"/>
              <w:jc w:val="center"/>
              <w:rPr>
                <w:rFonts w:ascii="Times New Roman" w:eastAsia="Times New Roman" w:hAnsi="Times New Roman" w:cs="Times New Roman"/>
                <w:b/>
                <w:bCs/>
                <w:sz w:val="24"/>
                <w:szCs w:val="24"/>
                <w:lang w:eastAsia="en-IN"/>
              </w:rPr>
            </w:pPr>
            <w:r w:rsidRPr="00A20D9C">
              <w:rPr>
                <w:rFonts w:ascii="Times New Roman" w:eastAsia="Times New Roman" w:hAnsi="Times New Roman" w:cs="Times New Roman"/>
                <w:b/>
                <w:bCs/>
                <w:sz w:val="24"/>
                <w:szCs w:val="24"/>
                <w:lang w:eastAsia="en-IN"/>
              </w:rPr>
              <w:t>Requirement ID</w:t>
            </w:r>
          </w:p>
        </w:tc>
        <w:tc>
          <w:tcPr>
            <w:tcW w:w="6711" w:type="dxa"/>
            <w:vAlign w:val="center"/>
            <w:hideMark/>
          </w:tcPr>
          <w:p w:rsidR="00A20D9C" w:rsidRPr="00A20D9C" w:rsidRDefault="00A20D9C" w:rsidP="00A20D9C">
            <w:pPr>
              <w:spacing w:after="0" w:line="240" w:lineRule="auto"/>
              <w:jc w:val="center"/>
              <w:rPr>
                <w:rFonts w:ascii="Times New Roman" w:eastAsia="Times New Roman" w:hAnsi="Times New Roman" w:cs="Times New Roman"/>
                <w:b/>
                <w:bCs/>
                <w:sz w:val="24"/>
                <w:szCs w:val="24"/>
                <w:lang w:eastAsia="en-IN"/>
              </w:rPr>
            </w:pPr>
            <w:r w:rsidRPr="00A20D9C">
              <w:rPr>
                <w:rFonts w:ascii="Times New Roman" w:eastAsia="Times New Roman" w:hAnsi="Times New Roman" w:cs="Times New Roman"/>
                <w:b/>
                <w:bCs/>
                <w:sz w:val="24"/>
                <w:szCs w:val="24"/>
                <w:lang w:eastAsia="en-IN"/>
              </w:rPr>
              <w:t>Acceptance Criteria</w:t>
            </w:r>
          </w:p>
        </w:tc>
      </w:tr>
      <w:tr w:rsidR="00A20D9C" w:rsidRPr="00A20D9C" w:rsidTr="00A20D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FR-001</w:t>
            </w:r>
          </w:p>
        </w:tc>
        <w:tc>
          <w:tcPr>
            <w:tcW w:w="6711" w:type="dxa"/>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Customer data is successfully imported into the system.</w:t>
            </w:r>
          </w:p>
        </w:tc>
      </w:tr>
      <w:tr w:rsidR="00A20D9C" w:rsidRPr="00A20D9C" w:rsidTr="00A20D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FR-009</w:t>
            </w:r>
          </w:p>
        </w:tc>
        <w:tc>
          <w:tcPr>
            <w:tcW w:w="6711" w:type="dxa"/>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Duplicate records are identified and reported.</w:t>
            </w:r>
          </w:p>
        </w:tc>
      </w:tr>
      <w:tr w:rsidR="00A20D9C" w:rsidRPr="00A20D9C" w:rsidTr="00A20D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FR-015</w:t>
            </w:r>
          </w:p>
        </w:tc>
        <w:tc>
          <w:tcPr>
            <w:tcW w:w="6711" w:type="dxa"/>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Raw data is cleaned before analysis.</w:t>
            </w:r>
          </w:p>
        </w:tc>
      </w:tr>
      <w:tr w:rsidR="00A20D9C" w:rsidRPr="00A20D9C" w:rsidTr="00A20D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FR-019</w:t>
            </w:r>
          </w:p>
        </w:tc>
        <w:tc>
          <w:tcPr>
            <w:tcW w:w="6711" w:type="dxa"/>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Processed datasets are successfully loaded into SQL Server.</w:t>
            </w:r>
          </w:p>
        </w:tc>
      </w:tr>
      <w:tr w:rsidR="00A20D9C" w:rsidRPr="00A20D9C" w:rsidTr="00A20D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FR-024</w:t>
            </w:r>
          </w:p>
        </w:tc>
        <w:tc>
          <w:tcPr>
            <w:tcW w:w="6711" w:type="dxa"/>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External API data is successfully retrieved and integrated.</w:t>
            </w:r>
          </w:p>
        </w:tc>
      </w:tr>
      <w:tr w:rsidR="00A20D9C" w:rsidRPr="00A20D9C" w:rsidTr="00A20D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FR-027</w:t>
            </w:r>
          </w:p>
        </w:tc>
        <w:tc>
          <w:tcPr>
            <w:tcW w:w="6711" w:type="dxa"/>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Executive dashboard displays all required KPIs.</w:t>
            </w:r>
          </w:p>
        </w:tc>
      </w:tr>
      <w:tr w:rsidR="00A20D9C" w:rsidRPr="00A20D9C" w:rsidTr="00A20D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FR-028</w:t>
            </w:r>
          </w:p>
        </w:tc>
        <w:tc>
          <w:tcPr>
            <w:tcW w:w="6711" w:type="dxa"/>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Sales dashboard supports interactive filtering.</w:t>
            </w:r>
          </w:p>
        </w:tc>
      </w:tr>
      <w:tr w:rsidR="00A20D9C" w:rsidRPr="00A20D9C" w:rsidTr="00A20D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FR-032</w:t>
            </w:r>
          </w:p>
        </w:tc>
        <w:tc>
          <w:tcPr>
            <w:tcW w:w="6711" w:type="dxa"/>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KPI cards calculate values accurately.</w:t>
            </w:r>
          </w:p>
        </w:tc>
      </w:tr>
      <w:tr w:rsidR="00A20D9C" w:rsidRPr="00A20D9C" w:rsidTr="00A20D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FR-038</w:t>
            </w:r>
          </w:p>
        </w:tc>
        <w:tc>
          <w:tcPr>
            <w:tcW w:w="6711" w:type="dxa"/>
            <w:tcBorders>
              <w:top w:val="single" w:sz="4" w:space="0" w:color="auto"/>
              <w:left w:val="single" w:sz="4" w:space="0" w:color="auto"/>
              <w:bottom w:val="single" w:sz="4" w:space="0" w:color="auto"/>
              <w:right w:val="single" w:sz="4" w:space="0" w:color="auto"/>
            </w:tcBorders>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AI-generated executive summaries are produced successfully.</w:t>
            </w:r>
          </w:p>
        </w:tc>
      </w:tr>
    </w:tbl>
    <w:p w:rsidR="00A20D9C" w:rsidRDefault="00A20D9C" w:rsidP="00A20D9C"/>
    <w:p w:rsidR="00A20D9C" w:rsidRDefault="00A20D9C" w:rsidP="00A20D9C">
      <w:pPr>
        <w:pStyle w:val="Heading1"/>
      </w:pPr>
      <w:r>
        <w:t>18</w:t>
      </w:r>
      <w:r>
        <w:t>. Business KPIs</w:t>
      </w:r>
    </w:p>
    <w:p w:rsidR="00A20D9C" w:rsidRPr="00A20D9C" w:rsidRDefault="00A20D9C" w:rsidP="00A20D9C">
      <w:pPr>
        <w:rPr>
          <w:b/>
          <w:bCs/>
        </w:rPr>
      </w:pPr>
      <w:r w:rsidRPr="00A20D9C">
        <w:rPr>
          <w:b/>
          <w:bCs/>
        </w:rPr>
        <w:t>Sales KPIs</w:t>
      </w:r>
    </w:p>
    <w:p w:rsidR="00A20D9C" w:rsidRPr="00A20D9C" w:rsidRDefault="00A20D9C" w:rsidP="00A20D9C">
      <w:pPr>
        <w:numPr>
          <w:ilvl w:val="0"/>
          <w:numId w:val="8"/>
        </w:numPr>
      </w:pPr>
      <w:r w:rsidRPr="00A20D9C">
        <w:lastRenderedPageBreak/>
        <w:t xml:space="preserve">Total Revenue </w:t>
      </w:r>
    </w:p>
    <w:p w:rsidR="00A20D9C" w:rsidRPr="00A20D9C" w:rsidRDefault="00A20D9C" w:rsidP="00A20D9C">
      <w:pPr>
        <w:numPr>
          <w:ilvl w:val="0"/>
          <w:numId w:val="8"/>
        </w:numPr>
      </w:pPr>
      <w:r w:rsidRPr="00A20D9C">
        <w:t xml:space="preserve">Total Orders </w:t>
      </w:r>
    </w:p>
    <w:p w:rsidR="00A20D9C" w:rsidRPr="00A20D9C" w:rsidRDefault="00A20D9C" w:rsidP="00A20D9C">
      <w:pPr>
        <w:numPr>
          <w:ilvl w:val="0"/>
          <w:numId w:val="8"/>
        </w:numPr>
      </w:pPr>
      <w:r w:rsidRPr="00A20D9C">
        <w:t xml:space="preserve">Average Order Value (AOV) </w:t>
      </w:r>
    </w:p>
    <w:p w:rsidR="00A20D9C" w:rsidRPr="00A20D9C" w:rsidRDefault="00A20D9C" w:rsidP="00A20D9C">
      <w:pPr>
        <w:numPr>
          <w:ilvl w:val="0"/>
          <w:numId w:val="8"/>
        </w:numPr>
      </w:pPr>
      <w:r w:rsidRPr="00A20D9C">
        <w:t xml:space="preserve">Monthly Sales Growth </w:t>
      </w:r>
    </w:p>
    <w:p w:rsidR="00A20D9C" w:rsidRPr="00A20D9C" w:rsidRDefault="00A20D9C" w:rsidP="00A20D9C">
      <w:pPr>
        <w:numPr>
          <w:ilvl w:val="0"/>
          <w:numId w:val="8"/>
        </w:numPr>
      </w:pPr>
      <w:r w:rsidRPr="00A20D9C">
        <w:t xml:space="preserve">Revenue by Product Category </w:t>
      </w:r>
    </w:p>
    <w:p w:rsidR="00A20D9C" w:rsidRPr="00A20D9C" w:rsidRDefault="00A20D9C" w:rsidP="00A20D9C">
      <w:r w:rsidRPr="00A20D9C">
        <w:pict>
          <v:rect id="_x0000_i1088" style="width:0;height:1.5pt" o:hralign="center" o:hrstd="t" o:hr="t" fillcolor="#a0a0a0" stroked="f"/>
        </w:pict>
      </w:r>
    </w:p>
    <w:p w:rsidR="00A20D9C" w:rsidRPr="00A20D9C" w:rsidRDefault="00A20D9C" w:rsidP="00A20D9C">
      <w:pPr>
        <w:rPr>
          <w:b/>
          <w:bCs/>
        </w:rPr>
      </w:pPr>
      <w:r w:rsidRPr="00A20D9C">
        <w:rPr>
          <w:b/>
          <w:bCs/>
        </w:rPr>
        <w:t>Customer KPIs</w:t>
      </w:r>
    </w:p>
    <w:p w:rsidR="00A20D9C" w:rsidRPr="00A20D9C" w:rsidRDefault="00A20D9C" w:rsidP="00A20D9C">
      <w:pPr>
        <w:numPr>
          <w:ilvl w:val="0"/>
          <w:numId w:val="9"/>
        </w:numPr>
      </w:pPr>
      <w:r w:rsidRPr="00A20D9C">
        <w:t xml:space="preserve">Total Customers </w:t>
      </w:r>
    </w:p>
    <w:p w:rsidR="00A20D9C" w:rsidRPr="00A20D9C" w:rsidRDefault="00A20D9C" w:rsidP="00A20D9C">
      <w:pPr>
        <w:numPr>
          <w:ilvl w:val="0"/>
          <w:numId w:val="9"/>
        </w:numPr>
      </w:pPr>
      <w:r w:rsidRPr="00A20D9C">
        <w:t xml:space="preserve">Repeat Customer Rate </w:t>
      </w:r>
    </w:p>
    <w:p w:rsidR="00A20D9C" w:rsidRPr="00A20D9C" w:rsidRDefault="00A20D9C" w:rsidP="00A20D9C">
      <w:pPr>
        <w:numPr>
          <w:ilvl w:val="0"/>
          <w:numId w:val="9"/>
        </w:numPr>
      </w:pPr>
      <w:r w:rsidRPr="00A20D9C">
        <w:t xml:space="preserve">Customer Satisfaction Score </w:t>
      </w:r>
    </w:p>
    <w:p w:rsidR="00A20D9C" w:rsidRPr="00A20D9C" w:rsidRDefault="00A20D9C" w:rsidP="00A20D9C">
      <w:pPr>
        <w:numPr>
          <w:ilvl w:val="0"/>
          <w:numId w:val="9"/>
        </w:numPr>
      </w:pPr>
      <w:r w:rsidRPr="00A20D9C">
        <w:t xml:space="preserve">Average Review Score </w:t>
      </w:r>
    </w:p>
    <w:p w:rsidR="00A20D9C" w:rsidRPr="00A20D9C" w:rsidRDefault="00A20D9C" w:rsidP="00A20D9C">
      <w:pPr>
        <w:numPr>
          <w:ilvl w:val="0"/>
          <w:numId w:val="9"/>
        </w:numPr>
      </w:pPr>
      <w:r w:rsidRPr="00A20D9C">
        <w:t xml:space="preserve">Customer Retention Rate </w:t>
      </w:r>
      <w:r w:rsidRPr="00A20D9C">
        <w:rPr>
          <w:i/>
          <w:iCs/>
        </w:rPr>
        <w:t>(if applicable to the dataset)</w:t>
      </w:r>
      <w:r w:rsidRPr="00A20D9C">
        <w:t xml:space="preserve"> </w:t>
      </w:r>
    </w:p>
    <w:p w:rsidR="00A20D9C" w:rsidRPr="00A20D9C" w:rsidRDefault="00A20D9C" w:rsidP="00A20D9C">
      <w:r w:rsidRPr="00A20D9C">
        <w:pict>
          <v:rect id="_x0000_i1089" style="width:0;height:1.5pt" o:hralign="center" o:hrstd="t" o:hr="t" fillcolor="#a0a0a0" stroked="f"/>
        </w:pict>
      </w:r>
    </w:p>
    <w:p w:rsidR="00A20D9C" w:rsidRPr="00A20D9C" w:rsidRDefault="00A20D9C" w:rsidP="00A20D9C">
      <w:pPr>
        <w:rPr>
          <w:b/>
          <w:bCs/>
        </w:rPr>
      </w:pPr>
      <w:r w:rsidRPr="00A20D9C">
        <w:rPr>
          <w:b/>
          <w:bCs/>
        </w:rPr>
        <w:t>Operations KPIs</w:t>
      </w:r>
    </w:p>
    <w:p w:rsidR="00A20D9C" w:rsidRPr="00A20D9C" w:rsidRDefault="00A20D9C" w:rsidP="00A20D9C">
      <w:pPr>
        <w:numPr>
          <w:ilvl w:val="0"/>
          <w:numId w:val="10"/>
        </w:numPr>
      </w:pPr>
      <w:r w:rsidRPr="00A20D9C">
        <w:t xml:space="preserve">Orders Delivered </w:t>
      </w:r>
    </w:p>
    <w:p w:rsidR="00A20D9C" w:rsidRPr="00A20D9C" w:rsidRDefault="00A20D9C" w:rsidP="00A20D9C">
      <w:pPr>
        <w:numPr>
          <w:ilvl w:val="0"/>
          <w:numId w:val="10"/>
        </w:numPr>
      </w:pPr>
      <w:r w:rsidRPr="00A20D9C">
        <w:t xml:space="preserve">Average Delivery Time </w:t>
      </w:r>
    </w:p>
    <w:p w:rsidR="00A20D9C" w:rsidRPr="00A20D9C" w:rsidRDefault="00A20D9C" w:rsidP="00A20D9C">
      <w:pPr>
        <w:numPr>
          <w:ilvl w:val="0"/>
          <w:numId w:val="10"/>
        </w:numPr>
      </w:pPr>
      <w:r w:rsidRPr="00A20D9C">
        <w:t xml:space="preserve">Orders by Region </w:t>
      </w:r>
    </w:p>
    <w:p w:rsidR="00A20D9C" w:rsidRPr="00A20D9C" w:rsidRDefault="00A20D9C" w:rsidP="00A20D9C">
      <w:pPr>
        <w:numPr>
          <w:ilvl w:val="0"/>
          <w:numId w:val="10"/>
        </w:numPr>
      </w:pPr>
      <w:r w:rsidRPr="00A20D9C">
        <w:t xml:space="preserve">Seller Performance </w:t>
      </w:r>
    </w:p>
    <w:p w:rsidR="00A20D9C" w:rsidRPr="00A20D9C" w:rsidRDefault="00A20D9C" w:rsidP="00A20D9C">
      <w:r w:rsidRPr="00A20D9C">
        <w:pict>
          <v:rect id="_x0000_i1090" style="width:0;height:1.5pt" o:hralign="center" o:hrstd="t" o:hr="t" fillcolor="#a0a0a0" stroked="f"/>
        </w:pict>
      </w:r>
    </w:p>
    <w:p w:rsidR="00A20D9C" w:rsidRPr="00A20D9C" w:rsidRDefault="00A20D9C" w:rsidP="00A20D9C">
      <w:pPr>
        <w:rPr>
          <w:b/>
          <w:bCs/>
        </w:rPr>
      </w:pPr>
      <w:r w:rsidRPr="00A20D9C">
        <w:rPr>
          <w:b/>
          <w:bCs/>
        </w:rPr>
        <w:t>Finance KPIs</w:t>
      </w:r>
    </w:p>
    <w:p w:rsidR="00A20D9C" w:rsidRPr="00A20D9C" w:rsidRDefault="00A20D9C" w:rsidP="00A20D9C">
      <w:pPr>
        <w:numPr>
          <w:ilvl w:val="0"/>
          <w:numId w:val="11"/>
        </w:numPr>
      </w:pPr>
      <w:r w:rsidRPr="00A20D9C">
        <w:t xml:space="preserve">Total Payment Value </w:t>
      </w:r>
    </w:p>
    <w:p w:rsidR="00A20D9C" w:rsidRPr="00A20D9C" w:rsidRDefault="00A20D9C" w:rsidP="00A20D9C">
      <w:pPr>
        <w:numPr>
          <w:ilvl w:val="0"/>
          <w:numId w:val="11"/>
        </w:numPr>
      </w:pPr>
      <w:r w:rsidRPr="00A20D9C">
        <w:t xml:space="preserve">Payment Method Distribution </w:t>
      </w:r>
    </w:p>
    <w:p w:rsidR="00A20D9C" w:rsidRPr="00A20D9C" w:rsidRDefault="00A20D9C" w:rsidP="00A20D9C">
      <w:pPr>
        <w:numPr>
          <w:ilvl w:val="0"/>
          <w:numId w:val="11"/>
        </w:numPr>
      </w:pPr>
      <w:r w:rsidRPr="00A20D9C">
        <w:t xml:space="preserve">Revenue by State </w:t>
      </w:r>
    </w:p>
    <w:p w:rsidR="00A20D9C" w:rsidRPr="00A20D9C" w:rsidRDefault="00A20D9C" w:rsidP="00A20D9C">
      <w:pPr>
        <w:numPr>
          <w:ilvl w:val="0"/>
          <w:numId w:val="11"/>
        </w:numPr>
      </w:pPr>
      <w:r w:rsidRPr="00A20D9C">
        <w:t>Revenue by Seller</w:t>
      </w:r>
    </w:p>
    <w:p w:rsidR="00A20D9C" w:rsidRDefault="00A20D9C" w:rsidP="00A20D9C"/>
    <w:p w:rsidR="00A20D9C" w:rsidRDefault="00A20D9C" w:rsidP="00A20D9C"/>
    <w:p w:rsidR="00A20D9C" w:rsidRDefault="00A20D9C" w:rsidP="00A20D9C"/>
    <w:p w:rsidR="00A20D9C" w:rsidRDefault="00A20D9C" w:rsidP="00A20D9C"/>
    <w:p w:rsidR="00A20D9C" w:rsidRDefault="00A20D9C" w:rsidP="00A20D9C"/>
    <w:p w:rsidR="00A20D9C" w:rsidRDefault="00A20D9C" w:rsidP="00A20D9C"/>
    <w:p w:rsidR="00A20D9C" w:rsidRDefault="00A20D9C" w:rsidP="00A20D9C"/>
    <w:p w:rsidR="00A20D9C" w:rsidRDefault="00A20D9C" w:rsidP="00A20D9C"/>
    <w:p w:rsidR="00A20D9C" w:rsidRDefault="00A20D9C" w:rsidP="00A20D9C">
      <w:r>
        <w:t>19.</w:t>
      </w:r>
      <w:r w:rsidRPr="00A20D9C">
        <w:t xml:space="preserve"> Glossary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7573"/>
      </w:tblGrid>
      <w:tr w:rsidR="00A20D9C" w:rsidRPr="00A20D9C" w:rsidTr="00A20D9C">
        <w:trPr>
          <w:tblHeader/>
          <w:tblCellSpacing w:w="15" w:type="dxa"/>
        </w:trPr>
        <w:tc>
          <w:tcPr>
            <w:tcW w:w="0" w:type="auto"/>
            <w:vAlign w:val="center"/>
            <w:hideMark/>
          </w:tcPr>
          <w:p w:rsidR="00A20D9C" w:rsidRPr="00A20D9C" w:rsidRDefault="00A20D9C" w:rsidP="00A20D9C">
            <w:pPr>
              <w:spacing w:after="0" w:line="240" w:lineRule="auto"/>
              <w:jc w:val="center"/>
              <w:rPr>
                <w:rFonts w:ascii="Times New Roman" w:eastAsia="Times New Roman" w:hAnsi="Times New Roman" w:cs="Times New Roman"/>
                <w:b/>
                <w:bCs/>
                <w:sz w:val="24"/>
                <w:szCs w:val="24"/>
                <w:lang w:eastAsia="en-IN"/>
              </w:rPr>
            </w:pPr>
            <w:r w:rsidRPr="00A20D9C">
              <w:rPr>
                <w:rFonts w:ascii="Times New Roman" w:eastAsia="Times New Roman" w:hAnsi="Times New Roman" w:cs="Times New Roman"/>
                <w:b/>
                <w:bCs/>
                <w:sz w:val="24"/>
                <w:szCs w:val="24"/>
                <w:lang w:eastAsia="en-IN"/>
              </w:rPr>
              <w:t>Term</w:t>
            </w:r>
          </w:p>
        </w:tc>
        <w:tc>
          <w:tcPr>
            <w:tcW w:w="7528" w:type="dxa"/>
            <w:vAlign w:val="center"/>
            <w:hideMark/>
          </w:tcPr>
          <w:p w:rsidR="00A20D9C" w:rsidRPr="00A20D9C" w:rsidRDefault="00A20D9C" w:rsidP="00A20D9C">
            <w:pPr>
              <w:spacing w:after="0" w:line="240" w:lineRule="auto"/>
              <w:jc w:val="center"/>
              <w:rPr>
                <w:rFonts w:ascii="Times New Roman" w:eastAsia="Times New Roman" w:hAnsi="Times New Roman" w:cs="Times New Roman"/>
                <w:b/>
                <w:bCs/>
                <w:sz w:val="24"/>
                <w:szCs w:val="24"/>
                <w:lang w:eastAsia="en-IN"/>
              </w:rPr>
            </w:pPr>
            <w:r w:rsidRPr="00A20D9C">
              <w:rPr>
                <w:rFonts w:ascii="Times New Roman" w:eastAsia="Times New Roman" w:hAnsi="Times New Roman" w:cs="Times New Roman"/>
                <w:b/>
                <w:bCs/>
                <w:sz w:val="24"/>
                <w:szCs w:val="24"/>
                <w:lang w:eastAsia="en-IN"/>
              </w:rPr>
              <w:t>Definition</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API</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Application Programming Interface</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BRD</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Business Requirements Document</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FRD</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Functional Requirements Document</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KPI</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Key Performance Indicator</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ETL</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Extract, Transform, Load</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CRM</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Customer Relationship Management</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ERP</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Enterprise Resource Planning</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SQL</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Structured Query Language</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EDIP</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Enterprise Decision Intelligence Platform</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Term</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Definition</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API</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Application Programming Interface</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BRD</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Business Requirements Document</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FRD</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Functional Requirements Document</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KPI</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Key Performance Indicator</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ETL</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Extract, Transform, Load</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CRM</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Customer Relationship Management</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ERP</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Enterprise Resource Planning</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SQL</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Structured Query Language</w:t>
            </w:r>
          </w:p>
        </w:tc>
      </w:tr>
      <w:tr w:rsidR="00A20D9C" w:rsidRPr="00A20D9C" w:rsidTr="00A20D9C">
        <w:trPr>
          <w:tblCellSpacing w:w="15" w:type="dxa"/>
        </w:trPr>
        <w:tc>
          <w:tcPr>
            <w:tcW w:w="0" w:type="auto"/>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EDIP</w:t>
            </w:r>
          </w:p>
        </w:tc>
        <w:tc>
          <w:tcPr>
            <w:tcW w:w="7528" w:type="dxa"/>
            <w:vAlign w:val="center"/>
            <w:hideMark/>
          </w:tcPr>
          <w:p w:rsidR="00A20D9C" w:rsidRPr="00A20D9C" w:rsidRDefault="00A20D9C" w:rsidP="00A20D9C">
            <w:pPr>
              <w:spacing w:after="0" w:line="240" w:lineRule="auto"/>
              <w:rPr>
                <w:rFonts w:ascii="Times New Roman" w:eastAsia="Times New Roman" w:hAnsi="Times New Roman" w:cs="Times New Roman"/>
                <w:sz w:val="24"/>
                <w:szCs w:val="24"/>
                <w:lang w:eastAsia="en-IN"/>
              </w:rPr>
            </w:pPr>
            <w:r w:rsidRPr="00A20D9C">
              <w:rPr>
                <w:rFonts w:ascii="Times New Roman" w:eastAsia="Times New Roman" w:hAnsi="Times New Roman" w:cs="Times New Roman"/>
                <w:sz w:val="24"/>
                <w:szCs w:val="24"/>
                <w:lang w:eastAsia="en-IN"/>
              </w:rPr>
              <w:t>Enterprise Decision Intelligence Platform</w:t>
            </w:r>
          </w:p>
        </w:tc>
      </w:tr>
    </w:tbl>
    <w:p w:rsidR="00A20D9C" w:rsidRPr="00A20D9C" w:rsidRDefault="00A20D9C" w:rsidP="00A20D9C"/>
    <w:p w:rsidR="00A20D9C" w:rsidRDefault="00A20D9C" w:rsidP="00A20D9C">
      <w:pPr>
        <w:pStyle w:val="Heading1"/>
      </w:pPr>
      <w:r>
        <w:t>20</w:t>
      </w:r>
      <w:bookmarkStart w:id="0" w:name="_GoBack"/>
      <w:bookmarkEnd w:id="0"/>
      <w:r>
        <w:t>. Sign-Off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1712"/>
        <w:gridCol w:w="953"/>
        <w:gridCol w:w="1122"/>
      </w:tblGrid>
      <w:tr w:rsidR="00A20D9C" w:rsidRPr="00A20D9C" w:rsidTr="00A20D9C">
        <w:trPr>
          <w:tblHeader/>
          <w:tblCellSpacing w:w="15" w:type="dxa"/>
        </w:trPr>
        <w:tc>
          <w:tcPr>
            <w:tcW w:w="0" w:type="auto"/>
            <w:vAlign w:val="center"/>
            <w:hideMark/>
          </w:tcPr>
          <w:p w:rsidR="00A20D9C" w:rsidRPr="00A20D9C" w:rsidRDefault="00A20D9C" w:rsidP="00A20D9C">
            <w:pPr>
              <w:rPr>
                <w:b/>
                <w:bCs/>
              </w:rPr>
            </w:pPr>
            <w:r w:rsidRPr="00A20D9C">
              <w:rPr>
                <w:b/>
                <w:bCs/>
              </w:rPr>
              <w:t>Role</w:t>
            </w:r>
          </w:p>
        </w:tc>
        <w:tc>
          <w:tcPr>
            <w:tcW w:w="0" w:type="auto"/>
            <w:vAlign w:val="center"/>
            <w:hideMark/>
          </w:tcPr>
          <w:p w:rsidR="00A20D9C" w:rsidRPr="00A20D9C" w:rsidRDefault="00A20D9C" w:rsidP="00A20D9C">
            <w:pPr>
              <w:rPr>
                <w:b/>
                <w:bCs/>
              </w:rPr>
            </w:pPr>
            <w:r w:rsidRPr="00A20D9C">
              <w:rPr>
                <w:b/>
                <w:bCs/>
              </w:rPr>
              <w:t>Name</w:t>
            </w:r>
          </w:p>
        </w:tc>
        <w:tc>
          <w:tcPr>
            <w:tcW w:w="0" w:type="auto"/>
            <w:vAlign w:val="center"/>
            <w:hideMark/>
          </w:tcPr>
          <w:p w:rsidR="00A20D9C" w:rsidRPr="00A20D9C" w:rsidRDefault="00A20D9C" w:rsidP="00A20D9C">
            <w:pPr>
              <w:rPr>
                <w:b/>
                <w:bCs/>
              </w:rPr>
            </w:pPr>
            <w:r w:rsidRPr="00A20D9C">
              <w:rPr>
                <w:b/>
                <w:bCs/>
              </w:rPr>
              <w:t>Signature</w:t>
            </w:r>
          </w:p>
        </w:tc>
        <w:tc>
          <w:tcPr>
            <w:tcW w:w="0" w:type="auto"/>
            <w:vAlign w:val="center"/>
            <w:hideMark/>
          </w:tcPr>
          <w:p w:rsidR="00A20D9C" w:rsidRPr="00A20D9C" w:rsidRDefault="00A20D9C" w:rsidP="00A20D9C">
            <w:pPr>
              <w:rPr>
                <w:b/>
                <w:bCs/>
              </w:rPr>
            </w:pPr>
            <w:r w:rsidRPr="00A20D9C">
              <w:rPr>
                <w:b/>
                <w:bCs/>
              </w:rPr>
              <w:t>Date</w:t>
            </w:r>
          </w:p>
        </w:tc>
      </w:tr>
      <w:tr w:rsidR="00A20D9C" w:rsidRPr="00A20D9C" w:rsidTr="00A20D9C">
        <w:trPr>
          <w:tblCellSpacing w:w="15" w:type="dxa"/>
        </w:trPr>
        <w:tc>
          <w:tcPr>
            <w:tcW w:w="0" w:type="auto"/>
            <w:vAlign w:val="center"/>
            <w:hideMark/>
          </w:tcPr>
          <w:p w:rsidR="00A20D9C" w:rsidRPr="00A20D9C" w:rsidRDefault="00A20D9C" w:rsidP="00A20D9C">
            <w:r w:rsidRPr="00A20D9C">
              <w:t>Project Sponsor</w:t>
            </w:r>
          </w:p>
        </w:tc>
        <w:tc>
          <w:tcPr>
            <w:tcW w:w="0" w:type="auto"/>
            <w:vAlign w:val="center"/>
            <w:hideMark/>
          </w:tcPr>
          <w:p w:rsidR="00A20D9C" w:rsidRPr="00A20D9C" w:rsidRDefault="00A20D9C" w:rsidP="00A20D9C">
            <w:r w:rsidRPr="00A20D9C">
              <w:t>TBD</w:t>
            </w:r>
          </w:p>
        </w:tc>
        <w:tc>
          <w:tcPr>
            <w:tcW w:w="0" w:type="auto"/>
            <w:vAlign w:val="center"/>
            <w:hideMark/>
          </w:tcPr>
          <w:p w:rsidR="00A20D9C" w:rsidRPr="00A20D9C" w:rsidRDefault="00A20D9C" w:rsidP="00A20D9C">
            <w:r w:rsidRPr="00A20D9C">
              <w:t>—</w:t>
            </w:r>
          </w:p>
        </w:tc>
        <w:tc>
          <w:tcPr>
            <w:tcW w:w="0" w:type="auto"/>
            <w:vAlign w:val="center"/>
            <w:hideMark/>
          </w:tcPr>
          <w:p w:rsidR="00A20D9C" w:rsidRPr="00A20D9C" w:rsidRDefault="00A20D9C" w:rsidP="00A20D9C">
            <w:r w:rsidRPr="00A20D9C">
              <w:t>—</w:t>
            </w:r>
          </w:p>
        </w:tc>
      </w:tr>
      <w:tr w:rsidR="00A20D9C" w:rsidRPr="00A20D9C" w:rsidTr="00A20D9C">
        <w:trPr>
          <w:tblCellSpacing w:w="15" w:type="dxa"/>
        </w:trPr>
        <w:tc>
          <w:tcPr>
            <w:tcW w:w="0" w:type="auto"/>
            <w:vAlign w:val="center"/>
            <w:hideMark/>
          </w:tcPr>
          <w:p w:rsidR="00A20D9C" w:rsidRPr="00A20D9C" w:rsidRDefault="00A20D9C" w:rsidP="00A20D9C">
            <w:r w:rsidRPr="00A20D9C">
              <w:t>Business Owner</w:t>
            </w:r>
          </w:p>
        </w:tc>
        <w:tc>
          <w:tcPr>
            <w:tcW w:w="0" w:type="auto"/>
            <w:vAlign w:val="center"/>
            <w:hideMark/>
          </w:tcPr>
          <w:p w:rsidR="00A20D9C" w:rsidRPr="00A20D9C" w:rsidRDefault="00A20D9C" w:rsidP="00A20D9C">
            <w:r w:rsidRPr="00A20D9C">
              <w:t>TBD</w:t>
            </w:r>
          </w:p>
        </w:tc>
        <w:tc>
          <w:tcPr>
            <w:tcW w:w="0" w:type="auto"/>
            <w:vAlign w:val="center"/>
            <w:hideMark/>
          </w:tcPr>
          <w:p w:rsidR="00A20D9C" w:rsidRPr="00A20D9C" w:rsidRDefault="00A20D9C" w:rsidP="00A20D9C">
            <w:r w:rsidRPr="00A20D9C">
              <w:t>—</w:t>
            </w:r>
          </w:p>
        </w:tc>
        <w:tc>
          <w:tcPr>
            <w:tcW w:w="0" w:type="auto"/>
            <w:vAlign w:val="center"/>
            <w:hideMark/>
          </w:tcPr>
          <w:p w:rsidR="00A20D9C" w:rsidRPr="00A20D9C" w:rsidRDefault="00A20D9C" w:rsidP="00A20D9C">
            <w:r w:rsidRPr="00A20D9C">
              <w:t>—</w:t>
            </w:r>
          </w:p>
        </w:tc>
      </w:tr>
      <w:tr w:rsidR="00A20D9C" w:rsidRPr="00A20D9C" w:rsidTr="00A20D9C">
        <w:trPr>
          <w:tblCellSpacing w:w="15" w:type="dxa"/>
        </w:trPr>
        <w:tc>
          <w:tcPr>
            <w:tcW w:w="0" w:type="auto"/>
            <w:vAlign w:val="center"/>
            <w:hideMark/>
          </w:tcPr>
          <w:p w:rsidR="00A20D9C" w:rsidRPr="00A20D9C" w:rsidRDefault="00A20D9C" w:rsidP="00A20D9C">
            <w:r w:rsidRPr="00A20D9C">
              <w:t>Data Analyst</w:t>
            </w:r>
          </w:p>
        </w:tc>
        <w:tc>
          <w:tcPr>
            <w:tcW w:w="0" w:type="auto"/>
            <w:vAlign w:val="center"/>
            <w:hideMark/>
          </w:tcPr>
          <w:p w:rsidR="00A20D9C" w:rsidRPr="00A20D9C" w:rsidRDefault="00A20D9C" w:rsidP="00A20D9C">
            <w:proofErr w:type="spellStart"/>
            <w:r>
              <w:t>Yashwant</w:t>
            </w:r>
            <w:proofErr w:type="spellEnd"/>
            <w:r>
              <w:t xml:space="preserve"> </w:t>
            </w:r>
            <w:proofErr w:type="spellStart"/>
            <w:r>
              <w:t>Manhas</w:t>
            </w:r>
            <w:proofErr w:type="spellEnd"/>
          </w:p>
        </w:tc>
        <w:tc>
          <w:tcPr>
            <w:tcW w:w="0" w:type="auto"/>
            <w:vAlign w:val="center"/>
            <w:hideMark/>
          </w:tcPr>
          <w:p w:rsidR="00A20D9C" w:rsidRPr="00A20D9C" w:rsidRDefault="00A20D9C" w:rsidP="00A20D9C">
            <w:proofErr w:type="spellStart"/>
            <w:r>
              <w:t>Yashwant</w:t>
            </w:r>
            <w:proofErr w:type="spellEnd"/>
          </w:p>
        </w:tc>
        <w:tc>
          <w:tcPr>
            <w:tcW w:w="0" w:type="auto"/>
            <w:vAlign w:val="center"/>
            <w:hideMark/>
          </w:tcPr>
          <w:p w:rsidR="00A20D9C" w:rsidRPr="00A20D9C" w:rsidRDefault="00A20D9C" w:rsidP="00A20D9C">
            <w:r>
              <w:t>07-07-2026</w:t>
            </w:r>
          </w:p>
        </w:tc>
      </w:tr>
    </w:tbl>
    <w:p w:rsidR="00F85B44" w:rsidRPr="00F85B44" w:rsidRDefault="00F85B44" w:rsidP="001A18DA"/>
    <w:sectPr w:rsidR="00F85B44" w:rsidRPr="00F85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06964"/>
    <w:multiLevelType w:val="multilevel"/>
    <w:tmpl w:val="D184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4679"/>
    <w:multiLevelType w:val="multilevel"/>
    <w:tmpl w:val="8412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F44CB"/>
    <w:multiLevelType w:val="multilevel"/>
    <w:tmpl w:val="A73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F2F20"/>
    <w:multiLevelType w:val="multilevel"/>
    <w:tmpl w:val="3DD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65DFF"/>
    <w:multiLevelType w:val="multilevel"/>
    <w:tmpl w:val="7EB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B31EE"/>
    <w:multiLevelType w:val="multilevel"/>
    <w:tmpl w:val="82BE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101A7"/>
    <w:multiLevelType w:val="multilevel"/>
    <w:tmpl w:val="1B5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12C51"/>
    <w:multiLevelType w:val="multilevel"/>
    <w:tmpl w:val="B31E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71C54"/>
    <w:multiLevelType w:val="multilevel"/>
    <w:tmpl w:val="F0E6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A27C6"/>
    <w:multiLevelType w:val="multilevel"/>
    <w:tmpl w:val="3FB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151B0"/>
    <w:multiLevelType w:val="multilevel"/>
    <w:tmpl w:val="39F8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4"/>
  </w:num>
  <w:num w:numId="4">
    <w:abstractNumId w:val="8"/>
  </w:num>
  <w:num w:numId="5">
    <w:abstractNumId w:val="6"/>
  </w:num>
  <w:num w:numId="6">
    <w:abstractNumId w:val="1"/>
  </w:num>
  <w:num w:numId="7">
    <w:abstractNumId w:val="3"/>
  </w:num>
  <w:num w:numId="8">
    <w:abstractNumId w:val="0"/>
  </w:num>
  <w:num w:numId="9">
    <w:abstractNumId w:val="7"/>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963"/>
    <w:rsid w:val="001A18DA"/>
    <w:rsid w:val="00410E0B"/>
    <w:rsid w:val="00967963"/>
    <w:rsid w:val="00A20D9C"/>
    <w:rsid w:val="00CA5236"/>
    <w:rsid w:val="00F85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0602"/>
  <w15:chartTrackingRefBased/>
  <w15:docId w15:val="{D1152D9E-8D79-4DBF-B31E-647A2BE9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679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679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679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7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6796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67963"/>
    <w:pPr>
      <w:outlineLvl w:val="9"/>
    </w:pPr>
    <w:rPr>
      <w:lang w:val="en-US"/>
    </w:rPr>
  </w:style>
  <w:style w:type="paragraph" w:styleId="NormalWeb">
    <w:name w:val="Normal (Web)"/>
    <w:basedOn w:val="Normal"/>
    <w:uiPriority w:val="99"/>
    <w:semiHidden/>
    <w:unhideWhenUsed/>
    <w:rsid w:val="009679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9679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6796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A18DA"/>
    <w:rPr>
      <w:b/>
      <w:bCs/>
    </w:rPr>
  </w:style>
  <w:style w:type="character" w:styleId="Emphasis">
    <w:name w:val="Emphasis"/>
    <w:basedOn w:val="DefaultParagraphFont"/>
    <w:uiPriority w:val="20"/>
    <w:qFormat/>
    <w:rsid w:val="00F85B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3997">
      <w:bodyDiv w:val="1"/>
      <w:marLeft w:val="0"/>
      <w:marRight w:val="0"/>
      <w:marTop w:val="0"/>
      <w:marBottom w:val="0"/>
      <w:divBdr>
        <w:top w:val="none" w:sz="0" w:space="0" w:color="auto"/>
        <w:left w:val="none" w:sz="0" w:space="0" w:color="auto"/>
        <w:bottom w:val="none" w:sz="0" w:space="0" w:color="auto"/>
        <w:right w:val="none" w:sz="0" w:space="0" w:color="auto"/>
      </w:divBdr>
    </w:div>
    <w:div w:id="36929184">
      <w:bodyDiv w:val="1"/>
      <w:marLeft w:val="0"/>
      <w:marRight w:val="0"/>
      <w:marTop w:val="0"/>
      <w:marBottom w:val="0"/>
      <w:divBdr>
        <w:top w:val="none" w:sz="0" w:space="0" w:color="auto"/>
        <w:left w:val="none" w:sz="0" w:space="0" w:color="auto"/>
        <w:bottom w:val="none" w:sz="0" w:space="0" w:color="auto"/>
        <w:right w:val="none" w:sz="0" w:space="0" w:color="auto"/>
      </w:divBdr>
    </w:div>
    <w:div w:id="59526216">
      <w:bodyDiv w:val="1"/>
      <w:marLeft w:val="0"/>
      <w:marRight w:val="0"/>
      <w:marTop w:val="0"/>
      <w:marBottom w:val="0"/>
      <w:divBdr>
        <w:top w:val="none" w:sz="0" w:space="0" w:color="auto"/>
        <w:left w:val="none" w:sz="0" w:space="0" w:color="auto"/>
        <w:bottom w:val="none" w:sz="0" w:space="0" w:color="auto"/>
        <w:right w:val="none" w:sz="0" w:space="0" w:color="auto"/>
      </w:divBdr>
    </w:div>
    <w:div w:id="76444943">
      <w:bodyDiv w:val="1"/>
      <w:marLeft w:val="0"/>
      <w:marRight w:val="0"/>
      <w:marTop w:val="0"/>
      <w:marBottom w:val="0"/>
      <w:divBdr>
        <w:top w:val="none" w:sz="0" w:space="0" w:color="auto"/>
        <w:left w:val="none" w:sz="0" w:space="0" w:color="auto"/>
        <w:bottom w:val="none" w:sz="0" w:space="0" w:color="auto"/>
        <w:right w:val="none" w:sz="0" w:space="0" w:color="auto"/>
      </w:divBdr>
    </w:div>
    <w:div w:id="88164540">
      <w:bodyDiv w:val="1"/>
      <w:marLeft w:val="0"/>
      <w:marRight w:val="0"/>
      <w:marTop w:val="0"/>
      <w:marBottom w:val="0"/>
      <w:divBdr>
        <w:top w:val="none" w:sz="0" w:space="0" w:color="auto"/>
        <w:left w:val="none" w:sz="0" w:space="0" w:color="auto"/>
        <w:bottom w:val="none" w:sz="0" w:space="0" w:color="auto"/>
        <w:right w:val="none" w:sz="0" w:space="0" w:color="auto"/>
      </w:divBdr>
    </w:div>
    <w:div w:id="95754417">
      <w:bodyDiv w:val="1"/>
      <w:marLeft w:val="0"/>
      <w:marRight w:val="0"/>
      <w:marTop w:val="0"/>
      <w:marBottom w:val="0"/>
      <w:divBdr>
        <w:top w:val="none" w:sz="0" w:space="0" w:color="auto"/>
        <w:left w:val="none" w:sz="0" w:space="0" w:color="auto"/>
        <w:bottom w:val="none" w:sz="0" w:space="0" w:color="auto"/>
        <w:right w:val="none" w:sz="0" w:space="0" w:color="auto"/>
      </w:divBdr>
    </w:div>
    <w:div w:id="154344003">
      <w:bodyDiv w:val="1"/>
      <w:marLeft w:val="0"/>
      <w:marRight w:val="0"/>
      <w:marTop w:val="0"/>
      <w:marBottom w:val="0"/>
      <w:divBdr>
        <w:top w:val="none" w:sz="0" w:space="0" w:color="auto"/>
        <w:left w:val="none" w:sz="0" w:space="0" w:color="auto"/>
        <w:bottom w:val="none" w:sz="0" w:space="0" w:color="auto"/>
        <w:right w:val="none" w:sz="0" w:space="0" w:color="auto"/>
      </w:divBdr>
    </w:div>
    <w:div w:id="166330854">
      <w:bodyDiv w:val="1"/>
      <w:marLeft w:val="0"/>
      <w:marRight w:val="0"/>
      <w:marTop w:val="0"/>
      <w:marBottom w:val="0"/>
      <w:divBdr>
        <w:top w:val="none" w:sz="0" w:space="0" w:color="auto"/>
        <w:left w:val="none" w:sz="0" w:space="0" w:color="auto"/>
        <w:bottom w:val="none" w:sz="0" w:space="0" w:color="auto"/>
        <w:right w:val="none" w:sz="0" w:space="0" w:color="auto"/>
      </w:divBdr>
    </w:div>
    <w:div w:id="273096436">
      <w:bodyDiv w:val="1"/>
      <w:marLeft w:val="0"/>
      <w:marRight w:val="0"/>
      <w:marTop w:val="0"/>
      <w:marBottom w:val="0"/>
      <w:divBdr>
        <w:top w:val="none" w:sz="0" w:space="0" w:color="auto"/>
        <w:left w:val="none" w:sz="0" w:space="0" w:color="auto"/>
        <w:bottom w:val="none" w:sz="0" w:space="0" w:color="auto"/>
        <w:right w:val="none" w:sz="0" w:space="0" w:color="auto"/>
      </w:divBdr>
    </w:div>
    <w:div w:id="282734391">
      <w:bodyDiv w:val="1"/>
      <w:marLeft w:val="0"/>
      <w:marRight w:val="0"/>
      <w:marTop w:val="0"/>
      <w:marBottom w:val="0"/>
      <w:divBdr>
        <w:top w:val="none" w:sz="0" w:space="0" w:color="auto"/>
        <w:left w:val="none" w:sz="0" w:space="0" w:color="auto"/>
        <w:bottom w:val="none" w:sz="0" w:space="0" w:color="auto"/>
        <w:right w:val="none" w:sz="0" w:space="0" w:color="auto"/>
      </w:divBdr>
    </w:div>
    <w:div w:id="297229936">
      <w:bodyDiv w:val="1"/>
      <w:marLeft w:val="0"/>
      <w:marRight w:val="0"/>
      <w:marTop w:val="0"/>
      <w:marBottom w:val="0"/>
      <w:divBdr>
        <w:top w:val="none" w:sz="0" w:space="0" w:color="auto"/>
        <w:left w:val="none" w:sz="0" w:space="0" w:color="auto"/>
        <w:bottom w:val="none" w:sz="0" w:space="0" w:color="auto"/>
        <w:right w:val="none" w:sz="0" w:space="0" w:color="auto"/>
      </w:divBdr>
    </w:div>
    <w:div w:id="302123780">
      <w:bodyDiv w:val="1"/>
      <w:marLeft w:val="0"/>
      <w:marRight w:val="0"/>
      <w:marTop w:val="0"/>
      <w:marBottom w:val="0"/>
      <w:divBdr>
        <w:top w:val="none" w:sz="0" w:space="0" w:color="auto"/>
        <w:left w:val="none" w:sz="0" w:space="0" w:color="auto"/>
        <w:bottom w:val="none" w:sz="0" w:space="0" w:color="auto"/>
        <w:right w:val="none" w:sz="0" w:space="0" w:color="auto"/>
      </w:divBdr>
    </w:div>
    <w:div w:id="315761774">
      <w:bodyDiv w:val="1"/>
      <w:marLeft w:val="0"/>
      <w:marRight w:val="0"/>
      <w:marTop w:val="0"/>
      <w:marBottom w:val="0"/>
      <w:divBdr>
        <w:top w:val="none" w:sz="0" w:space="0" w:color="auto"/>
        <w:left w:val="none" w:sz="0" w:space="0" w:color="auto"/>
        <w:bottom w:val="none" w:sz="0" w:space="0" w:color="auto"/>
        <w:right w:val="none" w:sz="0" w:space="0" w:color="auto"/>
      </w:divBdr>
    </w:div>
    <w:div w:id="351884605">
      <w:bodyDiv w:val="1"/>
      <w:marLeft w:val="0"/>
      <w:marRight w:val="0"/>
      <w:marTop w:val="0"/>
      <w:marBottom w:val="0"/>
      <w:divBdr>
        <w:top w:val="none" w:sz="0" w:space="0" w:color="auto"/>
        <w:left w:val="none" w:sz="0" w:space="0" w:color="auto"/>
        <w:bottom w:val="none" w:sz="0" w:space="0" w:color="auto"/>
        <w:right w:val="none" w:sz="0" w:space="0" w:color="auto"/>
      </w:divBdr>
    </w:div>
    <w:div w:id="381096295">
      <w:bodyDiv w:val="1"/>
      <w:marLeft w:val="0"/>
      <w:marRight w:val="0"/>
      <w:marTop w:val="0"/>
      <w:marBottom w:val="0"/>
      <w:divBdr>
        <w:top w:val="none" w:sz="0" w:space="0" w:color="auto"/>
        <w:left w:val="none" w:sz="0" w:space="0" w:color="auto"/>
        <w:bottom w:val="none" w:sz="0" w:space="0" w:color="auto"/>
        <w:right w:val="none" w:sz="0" w:space="0" w:color="auto"/>
      </w:divBdr>
    </w:div>
    <w:div w:id="383408855">
      <w:bodyDiv w:val="1"/>
      <w:marLeft w:val="0"/>
      <w:marRight w:val="0"/>
      <w:marTop w:val="0"/>
      <w:marBottom w:val="0"/>
      <w:divBdr>
        <w:top w:val="none" w:sz="0" w:space="0" w:color="auto"/>
        <w:left w:val="none" w:sz="0" w:space="0" w:color="auto"/>
        <w:bottom w:val="none" w:sz="0" w:space="0" w:color="auto"/>
        <w:right w:val="none" w:sz="0" w:space="0" w:color="auto"/>
      </w:divBdr>
    </w:div>
    <w:div w:id="400249560">
      <w:bodyDiv w:val="1"/>
      <w:marLeft w:val="0"/>
      <w:marRight w:val="0"/>
      <w:marTop w:val="0"/>
      <w:marBottom w:val="0"/>
      <w:divBdr>
        <w:top w:val="none" w:sz="0" w:space="0" w:color="auto"/>
        <w:left w:val="none" w:sz="0" w:space="0" w:color="auto"/>
        <w:bottom w:val="none" w:sz="0" w:space="0" w:color="auto"/>
        <w:right w:val="none" w:sz="0" w:space="0" w:color="auto"/>
      </w:divBdr>
    </w:div>
    <w:div w:id="447088122">
      <w:bodyDiv w:val="1"/>
      <w:marLeft w:val="0"/>
      <w:marRight w:val="0"/>
      <w:marTop w:val="0"/>
      <w:marBottom w:val="0"/>
      <w:divBdr>
        <w:top w:val="none" w:sz="0" w:space="0" w:color="auto"/>
        <w:left w:val="none" w:sz="0" w:space="0" w:color="auto"/>
        <w:bottom w:val="none" w:sz="0" w:space="0" w:color="auto"/>
        <w:right w:val="none" w:sz="0" w:space="0" w:color="auto"/>
      </w:divBdr>
    </w:div>
    <w:div w:id="470026003">
      <w:bodyDiv w:val="1"/>
      <w:marLeft w:val="0"/>
      <w:marRight w:val="0"/>
      <w:marTop w:val="0"/>
      <w:marBottom w:val="0"/>
      <w:divBdr>
        <w:top w:val="none" w:sz="0" w:space="0" w:color="auto"/>
        <w:left w:val="none" w:sz="0" w:space="0" w:color="auto"/>
        <w:bottom w:val="none" w:sz="0" w:space="0" w:color="auto"/>
        <w:right w:val="none" w:sz="0" w:space="0" w:color="auto"/>
      </w:divBdr>
    </w:div>
    <w:div w:id="471488465">
      <w:bodyDiv w:val="1"/>
      <w:marLeft w:val="0"/>
      <w:marRight w:val="0"/>
      <w:marTop w:val="0"/>
      <w:marBottom w:val="0"/>
      <w:divBdr>
        <w:top w:val="none" w:sz="0" w:space="0" w:color="auto"/>
        <w:left w:val="none" w:sz="0" w:space="0" w:color="auto"/>
        <w:bottom w:val="none" w:sz="0" w:space="0" w:color="auto"/>
        <w:right w:val="none" w:sz="0" w:space="0" w:color="auto"/>
      </w:divBdr>
    </w:div>
    <w:div w:id="524636211">
      <w:bodyDiv w:val="1"/>
      <w:marLeft w:val="0"/>
      <w:marRight w:val="0"/>
      <w:marTop w:val="0"/>
      <w:marBottom w:val="0"/>
      <w:divBdr>
        <w:top w:val="none" w:sz="0" w:space="0" w:color="auto"/>
        <w:left w:val="none" w:sz="0" w:space="0" w:color="auto"/>
        <w:bottom w:val="none" w:sz="0" w:space="0" w:color="auto"/>
        <w:right w:val="none" w:sz="0" w:space="0" w:color="auto"/>
      </w:divBdr>
    </w:div>
    <w:div w:id="535000690">
      <w:bodyDiv w:val="1"/>
      <w:marLeft w:val="0"/>
      <w:marRight w:val="0"/>
      <w:marTop w:val="0"/>
      <w:marBottom w:val="0"/>
      <w:divBdr>
        <w:top w:val="none" w:sz="0" w:space="0" w:color="auto"/>
        <w:left w:val="none" w:sz="0" w:space="0" w:color="auto"/>
        <w:bottom w:val="none" w:sz="0" w:space="0" w:color="auto"/>
        <w:right w:val="none" w:sz="0" w:space="0" w:color="auto"/>
      </w:divBdr>
    </w:div>
    <w:div w:id="552931675">
      <w:bodyDiv w:val="1"/>
      <w:marLeft w:val="0"/>
      <w:marRight w:val="0"/>
      <w:marTop w:val="0"/>
      <w:marBottom w:val="0"/>
      <w:divBdr>
        <w:top w:val="none" w:sz="0" w:space="0" w:color="auto"/>
        <w:left w:val="none" w:sz="0" w:space="0" w:color="auto"/>
        <w:bottom w:val="none" w:sz="0" w:space="0" w:color="auto"/>
        <w:right w:val="none" w:sz="0" w:space="0" w:color="auto"/>
      </w:divBdr>
    </w:div>
    <w:div w:id="57725146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799735">
      <w:bodyDiv w:val="1"/>
      <w:marLeft w:val="0"/>
      <w:marRight w:val="0"/>
      <w:marTop w:val="0"/>
      <w:marBottom w:val="0"/>
      <w:divBdr>
        <w:top w:val="none" w:sz="0" w:space="0" w:color="auto"/>
        <w:left w:val="none" w:sz="0" w:space="0" w:color="auto"/>
        <w:bottom w:val="none" w:sz="0" w:space="0" w:color="auto"/>
        <w:right w:val="none" w:sz="0" w:space="0" w:color="auto"/>
      </w:divBdr>
    </w:div>
    <w:div w:id="596061264">
      <w:bodyDiv w:val="1"/>
      <w:marLeft w:val="0"/>
      <w:marRight w:val="0"/>
      <w:marTop w:val="0"/>
      <w:marBottom w:val="0"/>
      <w:divBdr>
        <w:top w:val="none" w:sz="0" w:space="0" w:color="auto"/>
        <w:left w:val="none" w:sz="0" w:space="0" w:color="auto"/>
        <w:bottom w:val="none" w:sz="0" w:space="0" w:color="auto"/>
        <w:right w:val="none" w:sz="0" w:space="0" w:color="auto"/>
      </w:divBdr>
    </w:div>
    <w:div w:id="609971358">
      <w:bodyDiv w:val="1"/>
      <w:marLeft w:val="0"/>
      <w:marRight w:val="0"/>
      <w:marTop w:val="0"/>
      <w:marBottom w:val="0"/>
      <w:divBdr>
        <w:top w:val="none" w:sz="0" w:space="0" w:color="auto"/>
        <w:left w:val="none" w:sz="0" w:space="0" w:color="auto"/>
        <w:bottom w:val="none" w:sz="0" w:space="0" w:color="auto"/>
        <w:right w:val="none" w:sz="0" w:space="0" w:color="auto"/>
      </w:divBdr>
    </w:div>
    <w:div w:id="613748979">
      <w:bodyDiv w:val="1"/>
      <w:marLeft w:val="0"/>
      <w:marRight w:val="0"/>
      <w:marTop w:val="0"/>
      <w:marBottom w:val="0"/>
      <w:divBdr>
        <w:top w:val="none" w:sz="0" w:space="0" w:color="auto"/>
        <w:left w:val="none" w:sz="0" w:space="0" w:color="auto"/>
        <w:bottom w:val="none" w:sz="0" w:space="0" w:color="auto"/>
        <w:right w:val="none" w:sz="0" w:space="0" w:color="auto"/>
      </w:divBdr>
    </w:div>
    <w:div w:id="630207667">
      <w:bodyDiv w:val="1"/>
      <w:marLeft w:val="0"/>
      <w:marRight w:val="0"/>
      <w:marTop w:val="0"/>
      <w:marBottom w:val="0"/>
      <w:divBdr>
        <w:top w:val="none" w:sz="0" w:space="0" w:color="auto"/>
        <w:left w:val="none" w:sz="0" w:space="0" w:color="auto"/>
        <w:bottom w:val="none" w:sz="0" w:space="0" w:color="auto"/>
        <w:right w:val="none" w:sz="0" w:space="0" w:color="auto"/>
      </w:divBdr>
    </w:div>
    <w:div w:id="644747695">
      <w:bodyDiv w:val="1"/>
      <w:marLeft w:val="0"/>
      <w:marRight w:val="0"/>
      <w:marTop w:val="0"/>
      <w:marBottom w:val="0"/>
      <w:divBdr>
        <w:top w:val="none" w:sz="0" w:space="0" w:color="auto"/>
        <w:left w:val="none" w:sz="0" w:space="0" w:color="auto"/>
        <w:bottom w:val="none" w:sz="0" w:space="0" w:color="auto"/>
        <w:right w:val="none" w:sz="0" w:space="0" w:color="auto"/>
      </w:divBdr>
    </w:div>
    <w:div w:id="707991327">
      <w:bodyDiv w:val="1"/>
      <w:marLeft w:val="0"/>
      <w:marRight w:val="0"/>
      <w:marTop w:val="0"/>
      <w:marBottom w:val="0"/>
      <w:divBdr>
        <w:top w:val="none" w:sz="0" w:space="0" w:color="auto"/>
        <w:left w:val="none" w:sz="0" w:space="0" w:color="auto"/>
        <w:bottom w:val="none" w:sz="0" w:space="0" w:color="auto"/>
        <w:right w:val="none" w:sz="0" w:space="0" w:color="auto"/>
      </w:divBdr>
    </w:div>
    <w:div w:id="708989892">
      <w:bodyDiv w:val="1"/>
      <w:marLeft w:val="0"/>
      <w:marRight w:val="0"/>
      <w:marTop w:val="0"/>
      <w:marBottom w:val="0"/>
      <w:divBdr>
        <w:top w:val="none" w:sz="0" w:space="0" w:color="auto"/>
        <w:left w:val="none" w:sz="0" w:space="0" w:color="auto"/>
        <w:bottom w:val="none" w:sz="0" w:space="0" w:color="auto"/>
        <w:right w:val="none" w:sz="0" w:space="0" w:color="auto"/>
      </w:divBdr>
    </w:div>
    <w:div w:id="709719735">
      <w:bodyDiv w:val="1"/>
      <w:marLeft w:val="0"/>
      <w:marRight w:val="0"/>
      <w:marTop w:val="0"/>
      <w:marBottom w:val="0"/>
      <w:divBdr>
        <w:top w:val="none" w:sz="0" w:space="0" w:color="auto"/>
        <w:left w:val="none" w:sz="0" w:space="0" w:color="auto"/>
        <w:bottom w:val="none" w:sz="0" w:space="0" w:color="auto"/>
        <w:right w:val="none" w:sz="0" w:space="0" w:color="auto"/>
      </w:divBdr>
    </w:div>
    <w:div w:id="715741400">
      <w:bodyDiv w:val="1"/>
      <w:marLeft w:val="0"/>
      <w:marRight w:val="0"/>
      <w:marTop w:val="0"/>
      <w:marBottom w:val="0"/>
      <w:divBdr>
        <w:top w:val="none" w:sz="0" w:space="0" w:color="auto"/>
        <w:left w:val="none" w:sz="0" w:space="0" w:color="auto"/>
        <w:bottom w:val="none" w:sz="0" w:space="0" w:color="auto"/>
        <w:right w:val="none" w:sz="0" w:space="0" w:color="auto"/>
      </w:divBdr>
    </w:div>
    <w:div w:id="760490512">
      <w:bodyDiv w:val="1"/>
      <w:marLeft w:val="0"/>
      <w:marRight w:val="0"/>
      <w:marTop w:val="0"/>
      <w:marBottom w:val="0"/>
      <w:divBdr>
        <w:top w:val="none" w:sz="0" w:space="0" w:color="auto"/>
        <w:left w:val="none" w:sz="0" w:space="0" w:color="auto"/>
        <w:bottom w:val="none" w:sz="0" w:space="0" w:color="auto"/>
        <w:right w:val="none" w:sz="0" w:space="0" w:color="auto"/>
      </w:divBdr>
    </w:div>
    <w:div w:id="771123956">
      <w:bodyDiv w:val="1"/>
      <w:marLeft w:val="0"/>
      <w:marRight w:val="0"/>
      <w:marTop w:val="0"/>
      <w:marBottom w:val="0"/>
      <w:divBdr>
        <w:top w:val="none" w:sz="0" w:space="0" w:color="auto"/>
        <w:left w:val="none" w:sz="0" w:space="0" w:color="auto"/>
        <w:bottom w:val="none" w:sz="0" w:space="0" w:color="auto"/>
        <w:right w:val="none" w:sz="0" w:space="0" w:color="auto"/>
      </w:divBdr>
    </w:div>
    <w:div w:id="782959290">
      <w:bodyDiv w:val="1"/>
      <w:marLeft w:val="0"/>
      <w:marRight w:val="0"/>
      <w:marTop w:val="0"/>
      <w:marBottom w:val="0"/>
      <w:divBdr>
        <w:top w:val="none" w:sz="0" w:space="0" w:color="auto"/>
        <w:left w:val="none" w:sz="0" w:space="0" w:color="auto"/>
        <w:bottom w:val="none" w:sz="0" w:space="0" w:color="auto"/>
        <w:right w:val="none" w:sz="0" w:space="0" w:color="auto"/>
      </w:divBdr>
    </w:div>
    <w:div w:id="831798190">
      <w:bodyDiv w:val="1"/>
      <w:marLeft w:val="0"/>
      <w:marRight w:val="0"/>
      <w:marTop w:val="0"/>
      <w:marBottom w:val="0"/>
      <w:divBdr>
        <w:top w:val="none" w:sz="0" w:space="0" w:color="auto"/>
        <w:left w:val="none" w:sz="0" w:space="0" w:color="auto"/>
        <w:bottom w:val="none" w:sz="0" w:space="0" w:color="auto"/>
        <w:right w:val="none" w:sz="0" w:space="0" w:color="auto"/>
      </w:divBdr>
    </w:div>
    <w:div w:id="852181818">
      <w:bodyDiv w:val="1"/>
      <w:marLeft w:val="0"/>
      <w:marRight w:val="0"/>
      <w:marTop w:val="0"/>
      <w:marBottom w:val="0"/>
      <w:divBdr>
        <w:top w:val="none" w:sz="0" w:space="0" w:color="auto"/>
        <w:left w:val="none" w:sz="0" w:space="0" w:color="auto"/>
        <w:bottom w:val="none" w:sz="0" w:space="0" w:color="auto"/>
        <w:right w:val="none" w:sz="0" w:space="0" w:color="auto"/>
      </w:divBdr>
    </w:div>
    <w:div w:id="855464159">
      <w:bodyDiv w:val="1"/>
      <w:marLeft w:val="0"/>
      <w:marRight w:val="0"/>
      <w:marTop w:val="0"/>
      <w:marBottom w:val="0"/>
      <w:divBdr>
        <w:top w:val="none" w:sz="0" w:space="0" w:color="auto"/>
        <w:left w:val="none" w:sz="0" w:space="0" w:color="auto"/>
        <w:bottom w:val="none" w:sz="0" w:space="0" w:color="auto"/>
        <w:right w:val="none" w:sz="0" w:space="0" w:color="auto"/>
      </w:divBdr>
    </w:div>
    <w:div w:id="908465740">
      <w:bodyDiv w:val="1"/>
      <w:marLeft w:val="0"/>
      <w:marRight w:val="0"/>
      <w:marTop w:val="0"/>
      <w:marBottom w:val="0"/>
      <w:divBdr>
        <w:top w:val="none" w:sz="0" w:space="0" w:color="auto"/>
        <w:left w:val="none" w:sz="0" w:space="0" w:color="auto"/>
        <w:bottom w:val="none" w:sz="0" w:space="0" w:color="auto"/>
        <w:right w:val="none" w:sz="0" w:space="0" w:color="auto"/>
      </w:divBdr>
    </w:div>
    <w:div w:id="963653217">
      <w:bodyDiv w:val="1"/>
      <w:marLeft w:val="0"/>
      <w:marRight w:val="0"/>
      <w:marTop w:val="0"/>
      <w:marBottom w:val="0"/>
      <w:divBdr>
        <w:top w:val="none" w:sz="0" w:space="0" w:color="auto"/>
        <w:left w:val="none" w:sz="0" w:space="0" w:color="auto"/>
        <w:bottom w:val="none" w:sz="0" w:space="0" w:color="auto"/>
        <w:right w:val="none" w:sz="0" w:space="0" w:color="auto"/>
      </w:divBdr>
    </w:div>
    <w:div w:id="966551081">
      <w:bodyDiv w:val="1"/>
      <w:marLeft w:val="0"/>
      <w:marRight w:val="0"/>
      <w:marTop w:val="0"/>
      <w:marBottom w:val="0"/>
      <w:divBdr>
        <w:top w:val="none" w:sz="0" w:space="0" w:color="auto"/>
        <w:left w:val="none" w:sz="0" w:space="0" w:color="auto"/>
        <w:bottom w:val="none" w:sz="0" w:space="0" w:color="auto"/>
        <w:right w:val="none" w:sz="0" w:space="0" w:color="auto"/>
      </w:divBdr>
    </w:div>
    <w:div w:id="969750400">
      <w:bodyDiv w:val="1"/>
      <w:marLeft w:val="0"/>
      <w:marRight w:val="0"/>
      <w:marTop w:val="0"/>
      <w:marBottom w:val="0"/>
      <w:divBdr>
        <w:top w:val="none" w:sz="0" w:space="0" w:color="auto"/>
        <w:left w:val="none" w:sz="0" w:space="0" w:color="auto"/>
        <w:bottom w:val="none" w:sz="0" w:space="0" w:color="auto"/>
        <w:right w:val="none" w:sz="0" w:space="0" w:color="auto"/>
      </w:divBdr>
    </w:div>
    <w:div w:id="977224763">
      <w:bodyDiv w:val="1"/>
      <w:marLeft w:val="0"/>
      <w:marRight w:val="0"/>
      <w:marTop w:val="0"/>
      <w:marBottom w:val="0"/>
      <w:divBdr>
        <w:top w:val="none" w:sz="0" w:space="0" w:color="auto"/>
        <w:left w:val="none" w:sz="0" w:space="0" w:color="auto"/>
        <w:bottom w:val="none" w:sz="0" w:space="0" w:color="auto"/>
        <w:right w:val="none" w:sz="0" w:space="0" w:color="auto"/>
      </w:divBdr>
    </w:div>
    <w:div w:id="985478128">
      <w:bodyDiv w:val="1"/>
      <w:marLeft w:val="0"/>
      <w:marRight w:val="0"/>
      <w:marTop w:val="0"/>
      <w:marBottom w:val="0"/>
      <w:divBdr>
        <w:top w:val="none" w:sz="0" w:space="0" w:color="auto"/>
        <w:left w:val="none" w:sz="0" w:space="0" w:color="auto"/>
        <w:bottom w:val="none" w:sz="0" w:space="0" w:color="auto"/>
        <w:right w:val="none" w:sz="0" w:space="0" w:color="auto"/>
      </w:divBdr>
    </w:div>
    <w:div w:id="995956572">
      <w:bodyDiv w:val="1"/>
      <w:marLeft w:val="0"/>
      <w:marRight w:val="0"/>
      <w:marTop w:val="0"/>
      <w:marBottom w:val="0"/>
      <w:divBdr>
        <w:top w:val="none" w:sz="0" w:space="0" w:color="auto"/>
        <w:left w:val="none" w:sz="0" w:space="0" w:color="auto"/>
        <w:bottom w:val="none" w:sz="0" w:space="0" w:color="auto"/>
        <w:right w:val="none" w:sz="0" w:space="0" w:color="auto"/>
      </w:divBdr>
    </w:div>
    <w:div w:id="1008022333">
      <w:bodyDiv w:val="1"/>
      <w:marLeft w:val="0"/>
      <w:marRight w:val="0"/>
      <w:marTop w:val="0"/>
      <w:marBottom w:val="0"/>
      <w:divBdr>
        <w:top w:val="none" w:sz="0" w:space="0" w:color="auto"/>
        <w:left w:val="none" w:sz="0" w:space="0" w:color="auto"/>
        <w:bottom w:val="none" w:sz="0" w:space="0" w:color="auto"/>
        <w:right w:val="none" w:sz="0" w:space="0" w:color="auto"/>
      </w:divBdr>
    </w:div>
    <w:div w:id="1009528102">
      <w:bodyDiv w:val="1"/>
      <w:marLeft w:val="0"/>
      <w:marRight w:val="0"/>
      <w:marTop w:val="0"/>
      <w:marBottom w:val="0"/>
      <w:divBdr>
        <w:top w:val="none" w:sz="0" w:space="0" w:color="auto"/>
        <w:left w:val="none" w:sz="0" w:space="0" w:color="auto"/>
        <w:bottom w:val="none" w:sz="0" w:space="0" w:color="auto"/>
        <w:right w:val="none" w:sz="0" w:space="0" w:color="auto"/>
      </w:divBdr>
    </w:div>
    <w:div w:id="1039862055">
      <w:bodyDiv w:val="1"/>
      <w:marLeft w:val="0"/>
      <w:marRight w:val="0"/>
      <w:marTop w:val="0"/>
      <w:marBottom w:val="0"/>
      <w:divBdr>
        <w:top w:val="none" w:sz="0" w:space="0" w:color="auto"/>
        <w:left w:val="none" w:sz="0" w:space="0" w:color="auto"/>
        <w:bottom w:val="none" w:sz="0" w:space="0" w:color="auto"/>
        <w:right w:val="none" w:sz="0" w:space="0" w:color="auto"/>
      </w:divBdr>
    </w:div>
    <w:div w:id="1061054131">
      <w:bodyDiv w:val="1"/>
      <w:marLeft w:val="0"/>
      <w:marRight w:val="0"/>
      <w:marTop w:val="0"/>
      <w:marBottom w:val="0"/>
      <w:divBdr>
        <w:top w:val="none" w:sz="0" w:space="0" w:color="auto"/>
        <w:left w:val="none" w:sz="0" w:space="0" w:color="auto"/>
        <w:bottom w:val="none" w:sz="0" w:space="0" w:color="auto"/>
        <w:right w:val="none" w:sz="0" w:space="0" w:color="auto"/>
      </w:divBdr>
    </w:div>
    <w:div w:id="1088843873">
      <w:bodyDiv w:val="1"/>
      <w:marLeft w:val="0"/>
      <w:marRight w:val="0"/>
      <w:marTop w:val="0"/>
      <w:marBottom w:val="0"/>
      <w:divBdr>
        <w:top w:val="none" w:sz="0" w:space="0" w:color="auto"/>
        <w:left w:val="none" w:sz="0" w:space="0" w:color="auto"/>
        <w:bottom w:val="none" w:sz="0" w:space="0" w:color="auto"/>
        <w:right w:val="none" w:sz="0" w:space="0" w:color="auto"/>
      </w:divBdr>
    </w:div>
    <w:div w:id="1131942918">
      <w:bodyDiv w:val="1"/>
      <w:marLeft w:val="0"/>
      <w:marRight w:val="0"/>
      <w:marTop w:val="0"/>
      <w:marBottom w:val="0"/>
      <w:divBdr>
        <w:top w:val="none" w:sz="0" w:space="0" w:color="auto"/>
        <w:left w:val="none" w:sz="0" w:space="0" w:color="auto"/>
        <w:bottom w:val="none" w:sz="0" w:space="0" w:color="auto"/>
        <w:right w:val="none" w:sz="0" w:space="0" w:color="auto"/>
      </w:divBdr>
    </w:div>
    <w:div w:id="1144355272">
      <w:bodyDiv w:val="1"/>
      <w:marLeft w:val="0"/>
      <w:marRight w:val="0"/>
      <w:marTop w:val="0"/>
      <w:marBottom w:val="0"/>
      <w:divBdr>
        <w:top w:val="none" w:sz="0" w:space="0" w:color="auto"/>
        <w:left w:val="none" w:sz="0" w:space="0" w:color="auto"/>
        <w:bottom w:val="none" w:sz="0" w:space="0" w:color="auto"/>
        <w:right w:val="none" w:sz="0" w:space="0" w:color="auto"/>
      </w:divBdr>
    </w:div>
    <w:div w:id="1169980413">
      <w:bodyDiv w:val="1"/>
      <w:marLeft w:val="0"/>
      <w:marRight w:val="0"/>
      <w:marTop w:val="0"/>
      <w:marBottom w:val="0"/>
      <w:divBdr>
        <w:top w:val="none" w:sz="0" w:space="0" w:color="auto"/>
        <w:left w:val="none" w:sz="0" w:space="0" w:color="auto"/>
        <w:bottom w:val="none" w:sz="0" w:space="0" w:color="auto"/>
        <w:right w:val="none" w:sz="0" w:space="0" w:color="auto"/>
      </w:divBdr>
    </w:div>
    <w:div w:id="1203980761">
      <w:bodyDiv w:val="1"/>
      <w:marLeft w:val="0"/>
      <w:marRight w:val="0"/>
      <w:marTop w:val="0"/>
      <w:marBottom w:val="0"/>
      <w:divBdr>
        <w:top w:val="none" w:sz="0" w:space="0" w:color="auto"/>
        <w:left w:val="none" w:sz="0" w:space="0" w:color="auto"/>
        <w:bottom w:val="none" w:sz="0" w:space="0" w:color="auto"/>
        <w:right w:val="none" w:sz="0" w:space="0" w:color="auto"/>
      </w:divBdr>
    </w:div>
    <w:div w:id="1205024574">
      <w:bodyDiv w:val="1"/>
      <w:marLeft w:val="0"/>
      <w:marRight w:val="0"/>
      <w:marTop w:val="0"/>
      <w:marBottom w:val="0"/>
      <w:divBdr>
        <w:top w:val="none" w:sz="0" w:space="0" w:color="auto"/>
        <w:left w:val="none" w:sz="0" w:space="0" w:color="auto"/>
        <w:bottom w:val="none" w:sz="0" w:space="0" w:color="auto"/>
        <w:right w:val="none" w:sz="0" w:space="0" w:color="auto"/>
      </w:divBdr>
    </w:div>
    <w:div w:id="1207178578">
      <w:bodyDiv w:val="1"/>
      <w:marLeft w:val="0"/>
      <w:marRight w:val="0"/>
      <w:marTop w:val="0"/>
      <w:marBottom w:val="0"/>
      <w:divBdr>
        <w:top w:val="none" w:sz="0" w:space="0" w:color="auto"/>
        <w:left w:val="none" w:sz="0" w:space="0" w:color="auto"/>
        <w:bottom w:val="none" w:sz="0" w:space="0" w:color="auto"/>
        <w:right w:val="none" w:sz="0" w:space="0" w:color="auto"/>
      </w:divBdr>
    </w:div>
    <w:div w:id="1235779181">
      <w:bodyDiv w:val="1"/>
      <w:marLeft w:val="0"/>
      <w:marRight w:val="0"/>
      <w:marTop w:val="0"/>
      <w:marBottom w:val="0"/>
      <w:divBdr>
        <w:top w:val="none" w:sz="0" w:space="0" w:color="auto"/>
        <w:left w:val="none" w:sz="0" w:space="0" w:color="auto"/>
        <w:bottom w:val="none" w:sz="0" w:space="0" w:color="auto"/>
        <w:right w:val="none" w:sz="0" w:space="0" w:color="auto"/>
      </w:divBdr>
    </w:div>
    <w:div w:id="1260334566">
      <w:bodyDiv w:val="1"/>
      <w:marLeft w:val="0"/>
      <w:marRight w:val="0"/>
      <w:marTop w:val="0"/>
      <w:marBottom w:val="0"/>
      <w:divBdr>
        <w:top w:val="none" w:sz="0" w:space="0" w:color="auto"/>
        <w:left w:val="none" w:sz="0" w:space="0" w:color="auto"/>
        <w:bottom w:val="none" w:sz="0" w:space="0" w:color="auto"/>
        <w:right w:val="none" w:sz="0" w:space="0" w:color="auto"/>
      </w:divBdr>
    </w:div>
    <w:div w:id="1260523902">
      <w:bodyDiv w:val="1"/>
      <w:marLeft w:val="0"/>
      <w:marRight w:val="0"/>
      <w:marTop w:val="0"/>
      <w:marBottom w:val="0"/>
      <w:divBdr>
        <w:top w:val="none" w:sz="0" w:space="0" w:color="auto"/>
        <w:left w:val="none" w:sz="0" w:space="0" w:color="auto"/>
        <w:bottom w:val="none" w:sz="0" w:space="0" w:color="auto"/>
        <w:right w:val="none" w:sz="0" w:space="0" w:color="auto"/>
      </w:divBdr>
    </w:div>
    <w:div w:id="1262183729">
      <w:bodyDiv w:val="1"/>
      <w:marLeft w:val="0"/>
      <w:marRight w:val="0"/>
      <w:marTop w:val="0"/>
      <w:marBottom w:val="0"/>
      <w:divBdr>
        <w:top w:val="none" w:sz="0" w:space="0" w:color="auto"/>
        <w:left w:val="none" w:sz="0" w:space="0" w:color="auto"/>
        <w:bottom w:val="none" w:sz="0" w:space="0" w:color="auto"/>
        <w:right w:val="none" w:sz="0" w:space="0" w:color="auto"/>
      </w:divBdr>
    </w:div>
    <w:div w:id="1263102193">
      <w:bodyDiv w:val="1"/>
      <w:marLeft w:val="0"/>
      <w:marRight w:val="0"/>
      <w:marTop w:val="0"/>
      <w:marBottom w:val="0"/>
      <w:divBdr>
        <w:top w:val="none" w:sz="0" w:space="0" w:color="auto"/>
        <w:left w:val="none" w:sz="0" w:space="0" w:color="auto"/>
        <w:bottom w:val="none" w:sz="0" w:space="0" w:color="auto"/>
        <w:right w:val="none" w:sz="0" w:space="0" w:color="auto"/>
      </w:divBdr>
    </w:div>
    <w:div w:id="1305815934">
      <w:bodyDiv w:val="1"/>
      <w:marLeft w:val="0"/>
      <w:marRight w:val="0"/>
      <w:marTop w:val="0"/>
      <w:marBottom w:val="0"/>
      <w:divBdr>
        <w:top w:val="none" w:sz="0" w:space="0" w:color="auto"/>
        <w:left w:val="none" w:sz="0" w:space="0" w:color="auto"/>
        <w:bottom w:val="none" w:sz="0" w:space="0" w:color="auto"/>
        <w:right w:val="none" w:sz="0" w:space="0" w:color="auto"/>
      </w:divBdr>
    </w:div>
    <w:div w:id="1309702347">
      <w:bodyDiv w:val="1"/>
      <w:marLeft w:val="0"/>
      <w:marRight w:val="0"/>
      <w:marTop w:val="0"/>
      <w:marBottom w:val="0"/>
      <w:divBdr>
        <w:top w:val="none" w:sz="0" w:space="0" w:color="auto"/>
        <w:left w:val="none" w:sz="0" w:space="0" w:color="auto"/>
        <w:bottom w:val="none" w:sz="0" w:space="0" w:color="auto"/>
        <w:right w:val="none" w:sz="0" w:space="0" w:color="auto"/>
      </w:divBdr>
    </w:div>
    <w:div w:id="1371416242">
      <w:bodyDiv w:val="1"/>
      <w:marLeft w:val="0"/>
      <w:marRight w:val="0"/>
      <w:marTop w:val="0"/>
      <w:marBottom w:val="0"/>
      <w:divBdr>
        <w:top w:val="none" w:sz="0" w:space="0" w:color="auto"/>
        <w:left w:val="none" w:sz="0" w:space="0" w:color="auto"/>
        <w:bottom w:val="none" w:sz="0" w:space="0" w:color="auto"/>
        <w:right w:val="none" w:sz="0" w:space="0" w:color="auto"/>
      </w:divBdr>
    </w:div>
    <w:div w:id="1375155686">
      <w:bodyDiv w:val="1"/>
      <w:marLeft w:val="0"/>
      <w:marRight w:val="0"/>
      <w:marTop w:val="0"/>
      <w:marBottom w:val="0"/>
      <w:divBdr>
        <w:top w:val="none" w:sz="0" w:space="0" w:color="auto"/>
        <w:left w:val="none" w:sz="0" w:space="0" w:color="auto"/>
        <w:bottom w:val="none" w:sz="0" w:space="0" w:color="auto"/>
        <w:right w:val="none" w:sz="0" w:space="0" w:color="auto"/>
      </w:divBdr>
    </w:div>
    <w:div w:id="1377504776">
      <w:bodyDiv w:val="1"/>
      <w:marLeft w:val="0"/>
      <w:marRight w:val="0"/>
      <w:marTop w:val="0"/>
      <w:marBottom w:val="0"/>
      <w:divBdr>
        <w:top w:val="none" w:sz="0" w:space="0" w:color="auto"/>
        <w:left w:val="none" w:sz="0" w:space="0" w:color="auto"/>
        <w:bottom w:val="none" w:sz="0" w:space="0" w:color="auto"/>
        <w:right w:val="none" w:sz="0" w:space="0" w:color="auto"/>
      </w:divBdr>
    </w:div>
    <w:div w:id="1385104768">
      <w:bodyDiv w:val="1"/>
      <w:marLeft w:val="0"/>
      <w:marRight w:val="0"/>
      <w:marTop w:val="0"/>
      <w:marBottom w:val="0"/>
      <w:divBdr>
        <w:top w:val="none" w:sz="0" w:space="0" w:color="auto"/>
        <w:left w:val="none" w:sz="0" w:space="0" w:color="auto"/>
        <w:bottom w:val="none" w:sz="0" w:space="0" w:color="auto"/>
        <w:right w:val="none" w:sz="0" w:space="0" w:color="auto"/>
      </w:divBdr>
    </w:div>
    <w:div w:id="1398629220">
      <w:bodyDiv w:val="1"/>
      <w:marLeft w:val="0"/>
      <w:marRight w:val="0"/>
      <w:marTop w:val="0"/>
      <w:marBottom w:val="0"/>
      <w:divBdr>
        <w:top w:val="none" w:sz="0" w:space="0" w:color="auto"/>
        <w:left w:val="none" w:sz="0" w:space="0" w:color="auto"/>
        <w:bottom w:val="none" w:sz="0" w:space="0" w:color="auto"/>
        <w:right w:val="none" w:sz="0" w:space="0" w:color="auto"/>
      </w:divBdr>
    </w:div>
    <w:div w:id="1412854015">
      <w:bodyDiv w:val="1"/>
      <w:marLeft w:val="0"/>
      <w:marRight w:val="0"/>
      <w:marTop w:val="0"/>
      <w:marBottom w:val="0"/>
      <w:divBdr>
        <w:top w:val="none" w:sz="0" w:space="0" w:color="auto"/>
        <w:left w:val="none" w:sz="0" w:space="0" w:color="auto"/>
        <w:bottom w:val="none" w:sz="0" w:space="0" w:color="auto"/>
        <w:right w:val="none" w:sz="0" w:space="0" w:color="auto"/>
      </w:divBdr>
    </w:div>
    <w:div w:id="1420254881">
      <w:bodyDiv w:val="1"/>
      <w:marLeft w:val="0"/>
      <w:marRight w:val="0"/>
      <w:marTop w:val="0"/>
      <w:marBottom w:val="0"/>
      <w:divBdr>
        <w:top w:val="none" w:sz="0" w:space="0" w:color="auto"/>
        <w:left w:val="none" w:sz="0" w:space="0" w:color="auto"/>
        <w:bottom w:val="none" w:sz="0" w:space="0" w:color="auto"/>
        <w:right w:val="none" w:sz="0" w:space="0" w:color="auto"/>
      </w:divBdr>
    </w:div>
    <w:div w:id="1430617213">
      <w:bodyDiv w:val="1"/>
      <w:marLeft w:val="0"/>
      <w:marRight w:val="0"/>
      <w:marTop w:val="0"/>
      <w:marBottom w:val="0"/>
      <w:divBdr>
        <w:top w:val="none" w:sz="0" w:space="0" w:color="auto"/>
        <w:left w:val="none" w:sz="0" w:space="0" w:color="auto"/>
        <w:bottom w:val="none" w:sz="0" w:space="0" w:color="auto"/>
        <w:right w:val="none" w:sz="0" w:space="0" w:color="auto"/>
      </w:divBdr>
    </w:div>
    <w:div w:id="1438020940">
      <w:bodyDiv w:val="1"/>
      <w:marLeft w:val="0"/>
      <w:marRight w:val="0"/>
      <w:marTop w:val="0"/>
      <w:marBottom w:val="0"/>
      <w:divBdr>
        <w:top w:val="none" w:sz="0" w:space="0" w:color="auto"/>
        <w:left w:val="none" w:sz="0" w:space="0" w:color="auto"/>
        <w:bottom w:val="none" w:sz="0" w:space="0" w:color="auto"/>
        <w:right w:val="none" w:sz="0" w:space="0" w:color="auto"/>
      </w:divBdr>
    </w:div>
    <w:div w:id="1441608257">
      <w:bodyDiv w:val="1"/>
      <w:marLeft w:val="0"/>
      <w:marRight w:val="0"/>
      <w:marTop w:val="0"/>
      <w:marBottom w:val="0"/>
      <w:divBdr>
        <w:top w:val="none" w:sz="0" w:space="0" w:color="auto"/>
        <w:left w:val="none" w:sz="0" w:space="0" w:color="auto"/>
        <w:bottom w:val="none" w:sz="0" w:space="0" w:color="auto"/>
        <w:right w:val="none" w:sz="0" w:space="0" w:color="auto"/>
      </w:divBdr>
    </w:div>
    <w:div w:id="1449281219">
      <w:bodyDiv w:val="1"/>
      <w:marLeft w:val="0"/>
      <w:marRight w:val="0"/>
      <w:marTop w:val="0"/>
      <w:marBottom w:val="0"/>
      <w:divBdr>
        <w:top w:val="none" w:sz="0" w:space="0" w:color="auto"/>
        <w:left w:val="none" w:sz="0" w:space="0" w:color="auto"/>
        <w:bottom w:val="none" w:sz="0" w:space="0" w:color="auto"/>
        <w:right w:val="none" w:sz="0" w:space="0" w:color="auto"/>
      </w:divBdr>
    </w:div>
    <w:div w:id="1471702551">
      <w:bodyDiv w:val="1"/>
      <w:marLeft w:val="0"/>
      <w:marRight w:val="0"/>
      <w:marTop w:val="0"/>
      <w:marBottom w:val="0"/>
      <w:divBdr>
        <w:top w:val="none" w:sz="0" w:space="0" w:color="auto"/>
        <w:left w:val="none" w:sz="0" w:space="0" w:color="auto"/>
        <w:bottom w:val="none" w:sz="0" w:space="0" w:color="auto"/>
        <w:right w:val="none" w:sz="0" w:space="0" w:color="auto"/>
      </w:divBdr>
    </w:div>
    <w:div w:id="1489444413">
      <w:bodyDiv w:val="1"/>
      <w:marLeft w:val="0"/>
      <w:marRight w:val="0"/>
      <w:marTop w:val="0"/>
      <w:marBottom w:val="0"/>
      <w:divBdr>
        <w:top w:val="none" w:sz="0" w:space="0" w:color="auto"/>
        <w:left w:val="none" w:sz="0" w:space="0" w:color="auto"/>
        <w:bottom w:val="none" w:sz="0" w:space="0" w:color="auto"/>
        <w:right w:val="none" w:sz="0" w:space="0" w:color="auto"/>
      </w:divBdr>
    </w:div>
    <w:div w:id="1519273788">
      <w:bodyDiv w:val="1"/>
      <w:marLeft w:val="0"/>
      <w:marRight w:val="0"/>
      <w:marTop w:val="0"/>
      <w:marBottom w:val="0"/>
      <w:divBdr>
        <w:top w:val="none" w:sz="0" w:space="0" w:color="auto"/>
        <w:left w:val="none" w:sz="0" w:space="0" w:color="auto"/>
        <w:bottom w:val="none" w:sz="0" w:space="0" w:color="auto"/>
        <w:right w:val="none" w:sz="0" w:space="0" w:color="auto"/>
      </w:divBdr>
    </w:div>
    <w:div w:id="1540628863">
      <w:bodyDiv w:val="1"/>
      <w:marLeft w:val="0"/>
      <w:marRight w:val="0"/>
      <w:marTop w:val="0"/>
      <w:marBottom w:val="0"/>
      <w:divBdr>
        <w:top w:val="none" w:sz="0" w:space="0" w:color="auto"/>
        <w:left w:val="none" w:sz="0" w:space="0" w:color="auto"/>
        <w:bottom w:val="none" w:sz="0" w:space="0" w:color="auto"/>
        <w:right w:val="none" w:sz="0" w:space="0" w:color="auto"/>
      </w:divBdr>
    </w:div>
    <w:div w:id="1555652157">
      <w:bodyDiv w:val="1"/>
      <w:marLeft w:val="0"/>
      <w:marRight w:val="0"/>
      <w:marTop w:val="0"/>
      <w:marBottom w:val="0"/>
      <w:divBdr>
        <w:top w:val="none" w:sz="0" w:space="0" w:color="auto"/>
        <w:left w:val="none" w:sz="0" w:space="0" w:color="auto"/>
        <w:bottom w:val="none" w:sz="0" w:space="0" w:color="auto"/>
        <w:right w:val="none" w:sz="0" w:space="0" w:color="auto"/>
      </w:divBdr>
    </w:div>
    <w:div w:id="1572080939">
      <w:bodyDiv w:val="1"/>
      <w:marLeft w:val="0"/>
      <w:marRight w:val="0"/>
      <w:marTop w:val="0"/>
      <w:marBottom w:val="0"/>
      <w:divBdr>
        <w:top w:val="none" w:sz="0" w:space="0" w:color="auto"/>
        <w:left w:val="none" w:sz="0" w:space="0" w:color="auto"/>
        <w:bottom w:val="none" w:sz="0" w:space="0" w:color="auto"/>
        <w:right w:val="none" w:sz="0" w:space="0" w:color="auto"/>
      </w:divBdr>
    </w:div>
    <w:div w:id="1591424144">
      <w:bodyDiv w:val="1"/>
      <w:marLeft w:val="0"/>
      <w:marRight w:val="0"/>
      <w:marTop w:val="0"/>
      <w:marBottom w:val="0"/>
      <w:divBdr>
        <w:top w:val="none" w:sz="0" w:space="0" w:color="auto"/>
        <w:left w:val="none" w:sz="0" w:space="0" w:color="auto"/>
        <w:bottom w:val="none" w:sz="0" w:space="0" w:color="auto"/>
        <w:right w:val="none" w:sz="0" w:space="0" w:color="auto"/>
      </w:divBdr>
    </w:div>
    <w:div w:id="1612542472">
      <w:bodyDiv w:val="1"/>
      <w:marLeft w:val="0"/>
      <w:marRight w:val="0"/>
      <w:marTop w:val="0"/>
      <w:marBottom w:val="0"/>
      <w:divBdr>
        <w:top w:val="none" w:sz="0" w:space="0" w:color="auto"/>
        <w:left w:val="none" w:sz="0" w:space="0" w:color="auto"/>
        <w:bottom w:val="none" w:sz="0" w:space="0" w:color="auto"/>
        <w:right w:val="none" w:sz="0" w:space="0" w:color="auto"/>
      </w:divBdr>
    </w:div>
    <w:div w:id="1618565270">
      <w:bodyDiv w:val="1"/>
      <w:marLeft w:val="0"/>
      <w:marRight w:val="0"/>
      <w:marTop w:val="0"/>
      <w:marBottom w:val="0"/>
      <w:divBdr>
        <w:top w:val="none" w:sz="0" w:space="0" w:color="auto"/>
        <w:left w:val="none" w:sz="0" w:space="0" w:color="auto"/>
        <w:bottom w:val="none" w:sz="0" w:space="0" w:color="auto"/>
        <w:right w:val="none" w:sz="0" w:space="0" w:color="auto"/>
      </w:divBdr>
    </w:div>
    <w:div w:id="1621692477">
      <w:bodyDiv w:val="1"/>
      <w:marLeft w:val="0"/>
      <w:marRight w:val="0"/>
      <w:marTop w:val="0"/>
      <w:marBottom w:val="0"/>
      <w:divBdr>
        <w:top w:val="none" w:sz="0" w:space="0" w:color="auto"/>
        <w:left w:val="none" w:sz="0" w:space="0" w:color="auto"/>
        <w:bottom w:val="none" w:sz="0" w:space="0" w:color="auto"/>
        <w:right w:val="none" w:sz="0" w:space="0" w:color="auto"/>
      </w:divBdr>
    </w:div>
    <w:div w:id="1649163068">
      <w:bodyDiv w:val="1"/>
      <w:marLeft w:val="0"/>
      <w:marRight w:val="0"/>
      <w:marTop w:val="0"/>
      <w:marBottom w:val="0"/>
      <w:divBdr>
        <w:top w:val="none" w:sz="0" w:space="0" w:color="auto"/>
        <w:left w:val="none" w:sz="0" w:space="0" w:color="auto"/>
        <w:bottom w:val="none" w:sz="0" w:space="0" w:color="auto"/>
        <w:right w:val="none" w:sz="0" w:space="0" w:color="auto"/>
      </w:divBdr>
    </w:div>
    <w:div w:id="1695108279">
      <w:bodyDiv w:val="1"/>
      <w:marLeft w:val="0"/>
      <w:marRight w:val="0"/>
      <w:marTop w:val="0"/>
      <w:marBottom w:val="0"/>
      <w:divBdr>
        <w:top w:val="none" w:sz="0" w:space="0" w:color="auto"/>
        <w:left w:val="none" w:sz="0" w:space="0" w:color="auto"/>
        <w:bottom w:val="none" w:sz="0" w:space="0" w:color="auto"/>
        <w:right w:val="none" w:sz="0" w:space="0" w:color="auto"/>
      </w:divBdr>
    </w:div>
    <w:div w:id="1720401344">
      <w:bodyDiv w:val="1"/>
      <w:marLeft w:val="0"/>
      <w:marRight w:val="0"/>
      <w:marTop w:val="0"/>
      <w:marBottom w:val="0"/>
      <w:divBdr>
        <w:top w:val="none" w:sz="0" w:space="0" w:color="auto"/>
        <w:left w:val="none" w:sz="0" w:space="0" w:color="auto"/>
        <w:bottom w:val="none" w:sz="0" w:space="0" w:color="auto"/>
        <w:right w:val="none" w:sz="0" w:space="0" w:color="auto"/>
      </w:divBdr>
    </w:div>
    <w:div w:id="1725831696">
      <w:bodyDiv w:val="1"/>
      <w:marLeft w:val="0"/>
      <w:marRight w:val="0"/>
      <w:marTop w:val="0"/>
      <w:marBottom w:val="0"/>
      <w:divBdr>
        <w:top w:val="none" w:sz="0" w:space="0" w:color="auto"/>
        <w:left w:val="none" w:sz="0" w:space="0" w:color="auto"/>
        <w:bottom w:val="none" w:sz="0" w:space="0" w:color="auto"/>
        <w:right w:val="none" w:sz="0" w:space="0" w:color="auto"/>
      </w:divBdr>
    </w:div>
    <w:div w:id="1740128334">
      <w:bodyDiv w:val="1"/>
      <w:marLeft w:val="0"/>
      <w:marRight w:val="0"/>
      <w:marTop w:val="0"/>
      <w:marBottom w:val="0"/>
      <w:divBdr>
        <w:top w:val="none" w:sz="0" w:space="0" w:color="auto"/>
        <w:left w:val="none" w:sz="0" w:space="0" w:color="auto"/>
        <w:bottom w:val="none" w:sz="0" w:space="0" w:color="auto"/>
        <w:right w:val="none" w:sz="0" w:space="0" w:color="auto"/>
      </w:divBdr>
    </w:div>
    <w:div w:id="1753157837">
      <w:bodyDiv w:val="1"/>
      <w:marLeft w:val="0"/>
      <w:marRight w:val="0"/>
      <w:marTop w:val="0"/>
      <w:marBottom w:val="0"/>
      <w:divBdr>
        <w:top w:val="none" w:sz="0" w:space="0" w:color="auto"/>
        <w:left w:val="none" w:sz="0" w:space="0" w:color="auto"/>
        <w:bottom w:val="none" w:sz="0" w:space="0" w:color="auto"/>
        <w:right w:val="none" w:sz="0" w:space="0" w:color="auto"/>
      </w:divBdr>
    </w:div>
    <w:div w:id="1764376645">
      <w:bodyDiv w:val="1"/>
      <w:marLeft w:val="0"/>
      <w:marRight w:val="0"/>
      <w:marTop w:val="0"/>
      <w:marBottom w:val="0"/>
      <w:divBdr>
        <w:top w:val="none" w:sz="0" w:space="0" w:color="auto"/>
        <w:left w:val="none" w:sz="0" w:space="0" w:color="auto"/>
        <w:bottom w:val="none" w:sz="0" w:space="0" w:color="auto"/>
        <w:right w:val="none" w:sz="0" w:space="0" w:color="auto"/>
      </w:divBdr>
    </w:div>
    <w:div w:id="1797409499">
      <w:bodyDiv w:val="1"/>
      <w:marLeft w:val="0"/>
      <w:marRight w:val="0"/>
      <w:marTop w:val="0"/>
      <w:marBottom w:val="0"/>
      <w:divBdr>
        <w:top w:val="none" w:sz="0" w:space="0" w:color="auto"/>
        <w:left w:val="none" w:sz="0" w:space="0" w:color="auto"/>
        <w:bottom w:val="none" w:sz="0" w:space="0" w:color="auto"/>
        <w:right w:val="none" w:sz="0" w:space="0" w:color="auto"/>
      </w:divBdr>
    </w:div>
    <w:div w:id="1819883715">
      <w:bodyDiv w:val="1"/>
      <w:marLeft w:val="0"/>
      <w:marRight w:val="0"/>
      <w:marTop w:val="0"/>
      <w:marBottom w:val="0"/>
      <w:divBdr>
        <w:top w:val="none" w:sz="0" w:space="0" w:color="auto"/>
        <w:left w:val="none" w:sz="0" w:space="0" w:color="auto"/>
        <w:bottom w:val="none" w:sz="0" w:space="0" w:color="auto"/>
        <w:right w:val="none" w:sz="0" w:space="0" w:color="auto"/>
      </w:divBdr>
    </w:div>
    <w:div w:id="1895919830">
      <w:bodyDiv w:val="1"/>
      <w:marLeft w:val="0"/>
      <w:marRight w:val="0"/>
      <w:marTop w:val="0"/>
      <w:marBottom w:val="0"/>
      <w:divBdr>
        <w:top w:val="none" w:sz="0" w:space="0" w:color="auto"/>
        <w:left w:val="none" w:sz="0" w:space="0" w:color="auto"/>
        <w:bottom w:val="none" w:sz="0" w:space="0" w:color="auto"/>
        <w:right w:val="none" w:sz="0" w:space="0" w:color="auto"/>
      </w:divBdr>
    </w:div>
    <w:div w:id="1951164797">
      <w:bodyDiv w:val="1"/>
      <w:marLeft w:val="0"/>
      <w:marRight w:val="0"/>
      <w:marTop w:val="0"/>
      <w:marBottom w:val="0"/>
      <w:divBdr>
        <w:top w:val="none" w:sz="0" w:space="0" w:color="auto"/>
        <w:left w:val="none" w:sz="0" w:space="0" w:color="auto"/>
        <w:bottom w:val="none" w:sz="0" w:space="0" w:color="auto"/>
        <w:right w:val="none" w:sz="0" w:space="0" w:color="auto"/>
      </w:divBdr>
    </w:div>
    <w:div w:id="1971933473">
      <w:bodyDiv w:val="1"/>
      <w:marLeft w:val="0"/>
      <w:marRight w:val="0"/>
      <w:marTop w:val="0"/>
      <w:marBottom w:val="0"/>
      <w:divBdr>
        <w:top w:val="none" w:sz="0" w:space="0" w:color="auto"/>
        <w:left w:val="none" w:sz="0" w:space="0" w:color="auto"/>
        <w:bottom w:val="none" w:sz="0" w:space="0" w:color="auto"/>
        <w:right w:val="none" w:sz="0" w:space="0" w:color="auto"/>
      </w:divBdr>
    </w:div>
    <w:div w:id="2047757186">
      <w:bodyDiv w:val="1"/>
      <w:marLeft w:val="0"/>
      <w:marRight w:val="0"/>
      <w:marTop w:val="0"/>
      <w:marBottom w:val="0"/>
      <w:divBdr>
        <w:top w:val="none" w:sz="0" w:space="0" w:color="auto"/>
        <w:left w:val="none" w:sz="0" w:space="0" w:color="auto"/>
        <w:bottom w:val="none" w:sz="0" w:space="0" w:color="auto"/>
        <w:right w:val="none" w:sz="0" w:space="0" w:color="auto"/>
      </w:divBdr>
    </w:div>
    <w:div w:id="2060011687">
      <w:bodyDiv w:val="1"/>
      <w:marLeft w:val="0"/>
      <w:marRight w:val="0"/>
      <w:marTop w:val="0"/>
      <w:marBottom w:val="0"/>
      <w:divBdr>
        <w:top w:val="none" w:sz="0" w:space="0" w:color="auto"/>
        <w:left w:val="none" w:sz="0" w:space="0" w:color="auto"/>
        <w:bottom w:val="none" w:sz="0" w:space="0" w:color="auto"/>
        <w:right w:val="none" w:sz="0" w:space="0" w:color="auto"/>
      </w:divBdr>
    </w:div>
    <w:div w:id="2075931290">
      <w:bodyDiv w:val="1"/>
      <w:marLeft w:val="0"/>
      <w:marRight w:val="0"/>
      <w:marTop w:val="0"/>
      <w:marBottom w:val="0"/>
      <w:divBdr>
        <w:top w:val="none" w:sz="0" w:space="0" w:color="auto"/>
        <w:left w:val="none" w:sz="0" w:space="0" w:color="auto"/>
        <w:bottom w:val="none" w:sz="0" w:space="0" w:color="auto"/>
        <w:right w:val="none" w:sz="0" w:space="0" w:color="auto"/>
      </w:divBdr>
    </w:div>
    <w:div w:id="2103257981">
      <w:bodyDiv w:val="1"/>
      <w:marLeft w:val="0"/>
      <w:marRight w:val="0"/>
      <w:marTop w:val="0"/>
      <w:marBottom w:val="0"/>
      <w:divBdr>
        <w:top w:val="none" w:sz="0" w:space="0" w:color="auto"/>
        <w:left w:val="none" w:sz="0" w:space="0" w:color="auto"/>
        <w:bottom w:val="none" w:sz="0" w:space="0" w:color="auto"/>
        <w:right w:val="none" w:sz="0" w:space="0" w:color="auto"/>
      </w:divBdr>
    </w:div>
    <w:div w:id="2105416578">
      <w:bodyDiv w:val="1"/>
      <w:marLeft w:val="0"/>
      <w:marRight w:val="0"/>
      <w:marTop w:val="0"/>
      <w:marBottom w:val="0"/>
      <w:divBdr>
        <w:top w:val="none" w:sz="0" w:space="0" w:color="auto"/>
        <w:left w:val="none" w:sz="0" w:space="0" w:color="auto"/>
        <w:bottom w:val="none" w:sz="0" w:space="0" w:color="auto"/>
        <w:right w:val="none" w:sz="0" w:space="0" w:color="auto"/>
      </w:divBdr>
    </w:div>
    <w:div w:id="2125533594">
      <w:bodyDiv w:val="1"/>
      <w:marLeft w:val="0"/>
      <w:marRight w:val="0"/>
      <w:marTop w:val="0"/>
      <w:marBottom w:val="0"/>
      <w:divBdr>
        <w:top w:val="none" w:sz="0" w:space="0" w:color="auto"/>
        <w:left w:val="none" w:sz="0" w:space="0" w:color="auto"/>
        <w:bottom w:val="none" w:sz="0" w:space="0" w:color="auto"/>
        <w:right w:val="none" w:sz="0" w:space="0" w:color="auto"/>
      </w:divBdr>
    </w:div>
    <w:div w:id="214284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A9253-99D3-4933-93BA-213E41AC3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14</Pages>
  <Words>2804</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918279742081</dc:creator>
  <cp:keywords/>
  <dc:description/>
  <cp:lastModifiedBy>918279742081</cp:lastModifiedBy>
  <cp:revision>1</cp:revision>
  <dcterms:created xsi:type="dcterms:W3CDTF">2026-07-07T10:38:00Z</dcterms:created>
  <dcterms:modified xsi:type="dcterms:W3CDTF">2026-07-07T13:29:00Z</dcterms:modified>
</cp:coreProperties>
</file>