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4DBAA" w14:textId="77777777" w:rsidR="00AF3BAE" w:rsidRPr="00AF3BAE" w:rsidRDefault="00AF3BAE" w:rsidP="00AF3BAE">
      <w:pPr>
        <w:rPr>
          <w:b/>
          <w:bCs/>
        </w:rPr>
      </w:pPr>
      <w:proofErr w:type="spellStart"/>
      <w:r w:rsidRPr="00AF3BAE">
        <w:rPr>
          <w:b/>
          <w:bCs/>
        </w:rPr>
        <w:t>roject</w:t>
      </w:r>
      <w:proofErr w:type="spellEnd"/>
      <w:r w:rsidRPr="00AF3BAE">
        <w:rPr>
          <w:b/>
          <w:bCs/>
        </w:rPr>
        <w:t xml:space="preserve"> goal (one sentence)</w:t>
      </w:r>
    </w:p>
    <w:p w14:paraId="511BEFA2" w14:textId="77777777" w:rsidR="00AF3BAE" w:rsidRPr="00AF3BAE" w:rsidRDefault="00AF3BAE" w:rsidP="00AF3BAE">
      <w:r w:rsidRPr="00AF3BAE">
        <w:t xml:space="preserve">Build a production-ready </w:t>
      </w:r>
      <w:proofErr w:type="spellStart"/>
      <w:r w:rsidRPr="00AF3BAE">
        <w:t>backtest</w:t>
      </w:r>
      <w:proofErr w:type="spellEnd"/>
      <w:r w:rsidRPr="00AF3BAE">
        <w:t xml:space="preserve"> + optimization service for stock strategies that (1) simulates realistic execution, (2) detects brittle behaviors via adversarial stress scenarios, (3) uses a temporal GNN to model cross-stock contagion for better state/context, (4) optionally trains a robust RL policy to suggest strategy improvements, and (5) returns human-readable counterfactual explanations (latency, slippage, size tradeoffs) to the trader.</w:t>
      </w:r>
    </w:p>
    <w:p w14:paraId="37C502C1" w14:textId="77777777" w:rsidR="00AF3BAE" w:rsidRPr="00AF3BAE" w:rsidRDefault="00AF3BAE" w:rsidP="00AF3BAE">
      <w:r w:rsidRPr="00AF3BAE">
        <w:pict w14:anchorId="737842D1">
          <v:rect id="_x0000_i1100" style="width:0;height:1.5pt" o:hralign="center" o:hrstd="t" o:hr="t" fillcolor="#a0a0a0" stroked="f"/>
        </w:pict>
      </w:r>
    </w:p>
    <w:p w14:paraId="1C0764FB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High-level system components (overview)</w:t>
      </w:r>
    </w:p>
    <w:p w14:paraId="62B9B3DE" w14:textId="77777777" w:rsidR="00AF3BAE" w:rsidRPr="00AF3BAE" w:rsidRDefault="00AF3BAE" w:rsidP="00AF3BAE">
      <w:pPr>
        <w:numPr>
          <w:ilvl w:val="0"/>
          <w:numId w:val="23"/>
        </w:numPr>
      </w:pPr>
      <w:r w:rsidRPr="00AF3BAE">
        <w:rPr>
          <w:b/>
          <w:bCs/>
        </w:rPr>
        <w:t>Data &amp; Preprocessing</w:t>
      </w:r>
      <w:r w:rsidRPr="00AF3BAE">
        <w:t xml:space="preserve"> — synchronized multi-stock minute (or chosen frequency) dataset with engineered features and walk-forward splits.</w:t>
      </w:r>
    </w:p>
    <w:p w14:paraId="09363ED1" w14:textId="77777777" w:rsidR="00AF3BAE" w:rsidRPr="00AF3BAE" w:rsidRDefault="00AF3BAE" w:rsidP="00AF3BAE">
      <w:pPr>
        <w:numPr>
          <w:ilvl w:val="0"/>
          <w:numId w:val="23"/>
        </w:numPr>
      </w:pPr>
      <w:r w:rsidRPr="00AF3BAE">
        <w:rPr>
          <w:b/>
          <w:bCs/>
        </w:rPr>
        <w:t>Temporal GNN (TGNN)</w:t>
      </w:r>
      <w:r w:rsidRPr="00AF3BAE">
        <w:t xml:space="preserve"> — learns time-varying graph of inter-stock influences (lead/lag/contagion) and produces embeddings used by the agent/</w:t>
      </w:r>
      <w:proofErr w:type="spellStart"/>
      <w:r w:rsidRPr="00AF3BAE">
        <w:t>backtester</w:t>
      </w:r>
      <w:proofErr w:type="spellEnd"/>
      <w:r w:rsidRPr="00AF3BAE">
        <w:t>.</w:t>
      </w:r>
    </w:p>
    <w:p w14:paraId="01149260" w14:textId="77777777" w:rsidR="00AF3BAE" w:rsidRPr="00AF3BAE" w:rsidRDefault="00AF3BAE" w:rsidP="00AF3BAE">
      <w:pPr>
        <w:numPr>
          <w:ilvl w:val="0"/>
          <w:numId w:val="23"/>
        </w:numPr>
      </w:pPr>
      <w:r w:rsidRPr="00AF3BAE">
        <w:rPr>
          <w:b/>
          <w:bCs/>
        </w:rPr>
        <w:t>Execution Surrogate</w:t>
      </w:r>
      <w:r w:rsidRPr="00AF3BAE">
        <w:t xml:space="preserve"> — differentiable model of fills/market impact to convert paper orders into realistic executed </w:t>
      </w:r>
      <w:proofErr w:type="spellStart"/>
      <w:r w:rsidRPr="00AF3BAE">
        <w:t>PnL</w:t>
      </w:r>
      <w:proofErr w:type="spellEnd"/>
      <w:r w:rsidRPr="00AF3BAE">
        <w:t>.</w:t>
      </w:r>
    </w:p>
    <w:p w14:paraId="0D401411" w14:textId="77777777" w:rsidR="00AF3BAE" w:rsidRPr="00AF3BAE" w:rsidRDefault="00AF3BAE" w:rsidP="00AF3BAE">
      <w:pPr>
        <w:numPr>
          <w:ilvl w:val="0"/>
          <w:numId w:val="23"/>
        </w:numPr>
      </w:pPr>
      <w:r w:rsidRPr="00AF3BAE">
        <w:rPr>
          <w:b/>
          <w:bCs/>
        </w:rPr>
        <w:t>Adversarial Market Generator</w:t>
      </w:r>
      <w:r w:rsidRPr="00AF3BAE">
        <w:t xml:space="preserve"> — generates plausible stress scenarios (liquidity shock, correlated moves) to test and train robust strategies.</w:t>
      </w:r>
    </w:p>
    <w:p w14:paraId="6E4E8393" w14:textId="77777777" w:rsidR="00AF3BAE" w:rsidRPr="00AF3BAE" w:rsidRDefault="00AF3BAE" w:rsidP="00AF3BAE">
      <w:pPr>
        <w:numPr>
          <w:ilvl w:val="0"/>
          <w:numId w:val="23"/>
        </w:numPr>
      </w:pPr>
      <w:r w:rsidRPr="00AF3BAE">
        <w:rPr>
          <w:b/>
          <w:bCs/>
        </w:rPr>
        <w:t>Strategy Module</w:t>
      </w:r>
    </w:p>
    <w:p w14:paraId="551A9AF8" w14:textId="77777777" w:rsidR="00AF3BAE" w:rsidRPr="00AF3BAE" w:rsidRDefault="00AF3BAE" w:rsidP="00AF3BAE">
      <w:pPr>
        <w:numPr>
          <w:ilvl w:val="1"/>
          <w:numId w:val="23"/>
        </w:numPr>
      </w:pPr>
      <w:r w:rsidRPr="00AF3BAE">
        <w:t xml:space="preserve">(A) </w:t>
      </w:r>
      <w:proofErr w:type="spellStart"/>
      <w:r w:rsidRPr="00AF3BAE">
        <w:t>Backtester</w:t>
      </w:r>
      <w:proofErr w:type="spellEnd"/>
      <w:r w:rsidRPr="00AF3BAE">
        <w:t xml:space="preserve">: accepts trader rules/parameters and simulates with execution surrogate; produces </w:t>
      </w:r>
      <w:proofErr w:type="spellStart"/>
      <w:r w:rsidRPr="00AF3BAE">
        <w:t>PnL</w:t>
      </w:r>
      <w:proofErr w:type="spellEnd"/>
      <w:r w:rsidRPr="00AF3BAE">
        <w:t>/time series.</w:t>
      </w:r>
    </w:p>
    <w:p w14:paraId="78B8085D" w14:textId="77777777" w:rsidR="00AF3BAE" w:rsidRPr="00AF3BAE" w:rsidRDefault="00AF3BAE" w:rsidP="00AF3BAE">
      <w:pPr>
        <w:numPr>
          <w:ilvl w:val="1"/>
          <w:numId w:val="23"/>
        </w:numPr>
      </w:pPr>
      <w:r w:rsidRPr="00AF3BAE">
        <w:t>(B) Robust RL optimizer (optional): suggests improved parameterization/policy via min–max training against adversary.</w:t>
      </w:r>
    </w:p>
    <w:p w14:paraId="4725C3AF" w14:textId="77777777" w:rsidR="00AF3BAE" w:rsidRPr="00AF3BAE" w:rsidRDefault="00AF3BAE" w:rsidP="00AF3BAE">
      <w:pPr>
        <w:numPr>
          <w:ilvl w:val="0"/>
          <w:numId w:val="23"/>
        </w:numPr>
      </w:pPr>
      <w:r w:rsidRPr="00AF3BAE">
        <w:rPr>
          <w:b/>
          <w:bCs/>
        </w:rPr>
        <w:t>Counterfactual Explainability Module</w:t>
      </w:r>
      <w:r w:rsidRPr="00AF3BAE">
        <w:t xml:space="preserve"> — structural causal model + automatic interventions to show what would happen if operational variables (latency, slippage, order size, cost) change.</w:t>
      </w:r>
    </w:p>
    <w:p w14:paraId="0ED0D9A2" w14:textId="77777777" w:rsidR="00AF3BAE" w:rsidRPr="00AF3BAE" w:rsidRDefault="00AF3BAE" w:rsidP="00AF3BAE">
      <w:pPr>
        <w:numPr>
          <w:ilvl w:val="0"/>
          <w:numId w:val="23"/>
        </w:numPr>
      </w:pPr>
      <w:r w:rsidRPr="00AF3BAE">
        <w:rPr>
          <w:b/>
          <w:bCs/>
        </w:rPr>
        <w:t>Report &amp; UI</w:t>
      </w:r>
      <w:r w:rsidRPr="00AF3BAE">
        <w:t xml:space="preserve"> — easy-to-read performance summary, stress-case gallery, counterfactual recommendations, and suggested strategy fixes.</w:t>
      </w:r>
    </w:p>
    <w:p w14:paraId="7D39D325" w14:textId="77777777" w:rsidR="00AF3BAE" w:rsidRPr="00AF3BAE" w:rsidRDefault="00AF3BAE" w:rsidP="00AF3BAE">
      <w:r w:rsidRPr="00AF3BAE">
        <w:pict w14:anchorId="67A84382">
          <v:rect id="_x0000_i1101" style="width:0;height:1.5pt" o:hralign="center" o:hrstd="t" o:hr="t" fillcolor="#a0a0a0" stroked="f"/>
        </w:pict>
      </w:r>
    </w:p>
    <w:p w14:paraId="2E663498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Dataset: what it looks like &amp; how to prepare</w:t>
      </w:r>
    </w:p>
    <w:p w14:paraId="21FC7254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Core data (per stock)</w:t>
      </w:r>
    </w:p>
    <w:p w14:paraId="6CBAC273" w14:textId="77777777" w:rsidR="00AF3BAE" w:rsidRPr="00AF3BAE" w:rsidRDefault="00AF3BAE" w:rsidP="00AF3BAE">
      <w:pPr>
        <w:numPr>
          <w:ilvl w:val="0"/>
          <w:numId w:val="24"/>
        </w:numPr>
      </w:pPr>
      <w:r w:rsidRPr="00AF3BAE">
        <w:t>timestamp (UTC), open, high, low, close, volume</w:t>
      </w:r>
    </w:p>
    <w:p w14:paraId="53C2AFFC" w14:textId="77777777" w:rsidR="00AF3BAE" w:rsidRPr="00AF3BAE" w:rsidRDefault="00AF3BAE" w:rsidP="00AF3BAE">
      <w:pPr>
        <w:numPr>
          <w:ilvl w:val="0"/>
          <w:numId w:val="24"/>
        </w:numPr>
      </w:pPr>
      <w:r w:rsidRPr="00AF3BAE">
        <w:lastRenderedPageBreak/>
        <w:t>bid/ask spread or best-bid/best-ask if available (preferred)</w:t>
      </w:r>
    </w:p>
    <w:p w14:paraId="6EE63A46" w14:textId="77777777" w:rsidR="00AF3BAE" w:rsidRPr="00AF3BAE" w:rsidRDefault="00AF3BAE" w:rsidP="00AF3BAE">
      <w:pPr>
        <w:numPr>
          <w:ilvl w:val="0"/>
          <w:numId w:val="24"/>
        </w:numPr>
      </w:pPr>
      <w:proofErr w:type="spellStart"/>
      <w:r w:rsidRPr="00AF3BAE">
        <w:t>trade_count</w:t>
      </w:r>
      <w:proofErr w:type="spellEnd"/>
      <w:r w:rsidRPr="00AF3BAE">
        <w:t xml:space="preserve"> or </w:t>
      </w:r>
      <w:proofErr w:type="spellStart"/>
      <w:r w:rsidRPr="00AF3BAE">
        <w:t>tick_count</w:t>
      </w:r>
      <w:proofErr w:type="spellEnd"/>
      <w:r w:rsidRPr="00AF3BAE">
        <w:t xml:space="preserve"> (if available)</w:t>
      </w:r>
    </w:p>
    <w:p w14:paraId="11568692" w14:textId="77777777" w:rsidR="00AF3BAE" w:rsidRPr="00AF3BAE" w:rsidRDefault="00AF3BAE" w:rsidP="00AF3BAE">
      <w:pPr>
        <w:numPr>
          <w:ilvl w:val="0"/>
          <w:numId w:val="24"/>
        </w:numPr>
      </w:pPr>
      <w:r w:rsidRPr="00AF3BAE">
        <w:t>(optional) LOB snapshots or aggregated depth features (if available)</w:t>
      </w:r>
    </w:p>
    <w:p w14:paraId="3F753B52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Derived features (per stock, per time step)</w:t>
      </w:r>
    </w:p>
    <w:p w14:paraId="0F71A00B" w14:textId="77777777" w:rsidR="00AF3BAE" w:rsidRPr="00AF3BAE" w:rsidRDefault="00AF3BAE" w:rsidP="00AF3BAE">
      <w:pPr>
        <w:numPr>
          <w:ilvl w:val="0"/>
          <w:numId w:val="25"/>
        </w:numPr>
      </w:pPr>
      <w:r w:rsidRPr="00AF3BAE">
        <w:t>returns (log / arithmetic) at multiple horizons</w:t>
      </w:r>
    </w:p>
    <w:p w14:paraId="15158504" w14:textId="77777777" w:rsidR="00AF3BAE" w:rsidRPr="00AF3BAE" w:rsidRDefault="00AF3BAE" w:rsidP="00AF3BAE">
      <w:pPr>
        <w:numPr>
          <w:ilvl w:val="0"/>
          <w:numId w:val="25"/>
        </w:numPr>
      </w:pPr>
      <w:r w:rsidRPr="00AF3BAE">
        <w:t>rolling volatility (5, 15, 60-min), ATR</w:t>
      </w:r>
    </w:p>
    <w:p w14:paraId="759C94B6" w14:textId="77777777" w:rsidR="00AF3BAE" w:rsidRPr="00AF3BAE" w:rsidRDefault="00AF3BAE" w:rsidP="00AF3BAE">
      <w:pPr>
        <w:numPr>
          <w:ilvl w:val="0"/>
          <w:numId w:val="25"/>
        </w:numPr>
      </w:pPr>
      <w:r w:rsidRPr="00AF3BAE">
        <w:t>volume-change, volume-profile features</w:t>
      </w:r>
    </w:p>
    <w:p w14:paraId="1301F50B" w14:textId="77777777" w:rsidR="00AF3BAE" w:rsidRPr="00AF3BAE" w:rsidRDefault="00AF3BAE" w:rsidP="00AF3BAE">
      <w:pPr>
        <w:numPr>
          <w:ilvl w:val="0"/>
          <w:numId w:val="25"/>
        </w:numPr>
      </w:pPr>
      <w:r w:rsidRPr="00AF3BAE">
        <w:t xml:space="preserve">momentum indicators (EMA, RSI, MACD etc.) — </w:t>
      </w:r>
      <w:r w:rsidRPr="00AF3BAE">
        <w:rPr>
          <w:i/>
          <w:iCs/>
        </w:rPr>
        <w:t>only if trader strategy uses these</w:t>
      </w:r>
    </w:p>
    <w:p w14:paraId="4D226244" w14:textId="77777777" w:rsidR="00AF3BAE" w:rsidRPr="00AF3BAE" w:rsidRDefault="00AF3BAE" w:rsidP="00AF3BAE">
      <w:pPr>
        <w:numPr>
          <w:ilvl w:val="0"/>
          <w:numId w:val="25"/>
        </w:numPr>
      </w:pPr>
      <w:r w:rsidRPr="00AF3BAE">
        <w:t>event flags (earnings, macro release) — if available</w:t>
      </w:r>
    </w:p>
    <w:p w14:paraId="3B20982E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Cross-asset features (used by TGNN)</w:t>
      </w:r>
    </w:p>
    <w:p w14:paraId="6C7AEF81" w14:textId="77777777" w:rsidR="00AF3BAE" w:rsidRPr="00AF3BAE" w:rsidRDefault="00AF3BAE" w:rsidP="00AF3BAE">
      <w:pPr>
        <w:numPr>
          <w:ilvl w:val="0"/>
          <w:numId w:val="26"/>
        </w:numPr>
      </w:pPr>
      <w:r w:rsidRPr="00AF3BAE">
        <w:t>lead-lag cross-correlation matrices (computed windowed)</w:t>
      </w:r>
    </w:p>
    <w:p w14:paraId="43431D0D" w14:textId="77777777" w:rsidR="00AF3BAE" w:rsidRPr="00AF3BAE" w:rsidRDefault="00AF3BAE" w:rsidP="00AF3BAE">
      <w:pPr>
        <w:numPr>
          <w:ilvl w:val="0"/>
          <w:numId w:val="26"/>
        </w:numPr>
      </w:pPr>
      <w:r w:rsidRPr="00AF3BAE">
        <w:t>pairwise Granger-like metrics (directional influence)</w:t>
      </w:r>
    </w:p>
    <w:p w14:paraId="00BE58DD" w14:textId="77777777" w:rsidR="00AF3BAE" w:rsidRPr="00AF3BAE" w:rsidRDefault="00AF3BAE" w:rsidP="00AF3BAE">
      <w:pPr>
        <w:numPr>
          <w:ilvl w:val="0"/>
          <w:numId w:val="26"/>
        </w:numPr>
      </w:pPr>
      <w:r w:rsidRPr="00AF3BAE">
        <w:t>normalized returns &amp; volumes for graph edge construction</w:t>
      </w:r>
    </w:p>
    <w:p w14:paraId="2163C14C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Labels / outputs</w:t>
      </w:r>
    </w:p>
    <w:p w14:paraId="0AFB3E21" w14:textId="77777777" w:rsidR="00AF3BAE" w:rsidRPr="00AF3BAE" w:rsidRDefault="00AF3BAE" w:rsidP="00AF3BAE">
      <w:pPr>
        <w:numPr>
          <w:ilvl w:val="0"/>
          <w:numId w:val="27"/>
        </w:numPr>
      </w:pPr>
      <w:r w:rsidRPr="00AF3BAE">
        <w:t xml:space="preserve">strategy </w:t>
      </w:r>
      <w:proofErr w:type="spellStart"/>
      <w:r w:rsidRPr="00AF3BAE">
        <w:t>PnL</w:t>
      </w:r>
      <w:proofErr w:type="spellEnd"/>
      <w:r w:rsidRPr="00AF3BAE">
        <w:t xml:space="preserve"> time series (from </w:t>
      </w:r>
      <w:proofErr w:type="spellStart"/>
      <w:r w:rsidRPr="00AF3BAE">
        <w:t>backtest</w:t>
      </w:r>
      <w:proofErr w:type="spellEnd"/>
      <w:r w:rsidRPr="00AF3BAE">
        <w:t>), drawdowns, trade-level logs (entry/exit/time/size/price)</w:t>
      </w:r>
    </w:p>
    <w:p w14:paraId="638B3BD6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Data splits</w:t>
      </w:r>
    </w:p>
    <w:p w14:paraId="6F8359A4" w14:textId="77777777" w:rsidR="00AF3BAE" w:rsidRPr="00AF3BAE" w:rsidRDefault="00AF3BAE" w:rsidP="00AF3BAE">
      <w:pPr>
        <w:numPr>
          <w:ilvl w:val="0"/>
          <w:numId w:val="28"/>
        </w:numPr>
      </w:pPr>
      <w:r w:rsidRPr="00AF3BAE">
        <w:t>Multiple walk-forward splits (train / validation / test) with non-overlap; reserve the most recent period as final hold-out.</w:t>
      </w:r>
    </w:p>
    <w:p w14:paraId="1D12E975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Important notes</w:t>
      </w:r>
    </w:p>
    <w:p w14:paraId="7992F129" w14:textId="77777777" w:rsidR="00AF3BAE" w:rsidRPr="00AF3BAE" w:rsidRDefault="00AF3BAE" w:rsidP="00AF3BAE">
      <w:pPr>
        <w:numPr>
          <w:ilvl w:val="0"/>
          <w:numId w:val="29"/>
        </w:numPr>
      </w:pPr>
      <w:r w:rsidRPr="00AF3BAE">
        <w:t>No lookahead leakage: ensure signal computation only uses past data up to trade timestamp.</w:t>
      </w:r>
    </w:p>
    <w:p w14:paraId="153AB2ED" w14:textId="77777777" w:rsidR="00AF3BAE" w:rsidRPr="00AF3BAE" w:rsidRDefault="00AF3BAE" w:rsidP="00AF3BAE">
      <w:pPr>
        <w:numPr>
          <w:ilvl w:val="0"/>
          <w:numId w:val="29"/>
        </w:numPr>
      </w:pPr>
      <w:r w:rsidRPr="00AF3BAE">
        <w:t>Time alignment: synchronize timestamps across stocks; fill missing bars carefully.</w:t>
      </w:r>
    </w:p>
    <w:p w14:paraId="07EED97C" w14:textId="77777777" w:rsidR="00AF3BAE" w:rsidRPr="00AF3BAE" w:rsidRDefault="00AF3BAE" w:rsidP="00AF3BAE">
      <w:pPr>
        <w:numPr>
          <w:ilvl w:val="0"/>
          <w:numId w:val="29"/>
        </w:numPr>
      </w:pPr>
      <w:r w:rsidRPr="00AF3BAE">
        <w:t>Resolution: minute bars are often sufficient to prototype; if you have tick/LOB, you can later refine execution model.</w:t>
      </w:r>
    </w:p>
    <w:p w14:paraId="711A240A" w14:textId="77777777" w:rsidR="00AF3BAE" w:rsidRPr="00AF3BAE" w:rsidRDefault="00AF3BAE" w:rsidP="00AF3BAE">
      <w:r w:rsidRPr="00AF3BAE">
        <w:pict w14:anchorId="3D32CE88">
          <v:rect id="_x0000_i1102" style="width:0;height:1.5pt" o:hralign="center" o:hrstd="t" o:hr="t" fillcolor="#a0a0a0" stroked="f"/>
        </w:pict>
      </w:r>
    </w:p>
    <w:p w14:paraId="12E5841A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ML models &amp; where they fit (concise)</w:t>
      </w:r>
    </w:p>
    <w:p w14:paraId="0A09A5A7" w14:textId="77777777" w:rsidR="00AF3BAE" w:rsidRPr="00AF3BAE" w:rsidRDefault="00AF3BAE" w:rsidP="00AF3BAE">
      <w:pPr>
        <w:numPr>
          <w:ilvl w:val="0"/>
          <w:numId w:val="30"/>
        </w:numPr>
      </w:pPr>
      <w:r w:rsidRPr="00AF3BAE">
        <w:rPr>
          <w:b/>
          <w:bCs/>
        </w:rPr>
        <w:lastRenderedPageBreak/>
        <w:t>TGNN (Temporal GNN)</w:t>
      </w:r>
    </w:p>
    <w:p w14:paraId="2F24A0BB" w14:textId="77777777" w:rsidR="00AF3BAE" w:rsidRPr="00AF3BAE" w:rsidRDefault="00AF3BAE" w:rsidP="00AF3BAE">
      <w:pPr>
        <w:numPr>
          <w:ilvl w:val="1"/>
          <w:numId w:val="30"/>
        </w:numPr>
      </w:pPr>
      <w:r w:rsidRPr="00AF3BAE">
        <w:t>Node = stock.</w:t>
      </w:r>
    </w:p>
    <w:p w14:paraId="2B36EE17" w14:textId="77777777" w:rsidR="00AF3BAE" w:rsidRPr="00AF3BAE" w:rsidRDefault="00AF3BAE" w:rsidP="00AF3BAE">
      <w:pPr>
        <w:numPr>
          <w:ilvl w:val="1"/>
          <w:numId w:val="30"/>
        </w:numPr>
      </w:pPr>
      <w:r w:rsidRPr="00AF3BAE">
        <w:t>Node features = per-stock features (returns, vol, indicators) over recent sequence window.</w:t>
      </w:r>
    </w:p>
    <w:p w14:paraId="7558BF1F" w14:textId="77777777" w:rsidR="00AF3BAE" w:rsidRPr="00AF3BAE" w:rsidRDefault="00AF3BAE" w:rsidP="00AF3BAE">
      <w:pPr>
        <w:numPr>
          <w:ilvl w:val="1"/>
          <w:numId w:val="30"/>
        </w:numPr>
      </w:pPr>
      <w:r w:rsidRPr="00AF3BAE">
        <w:t>Edge learning: attention or learned Granger weights that vary over time.</w:t>
      </w:r>
    </w:p>
    <w:p w14:paraId="68A8EF23" w14:textId="77777777" w:rsidR="00AF3BAE" w:rsidRPr="00AF3BAE" w:rsidRDefault="00AF3BAE" w:rsidP="00AF3BAE">
      <w:pPr>
        <w:numPr>
          <w:ilvl w:val="1"/>
          <w:numId w:val="30"/>
        </w:numPr>
      </w:pPr>
      <w:r w:rsidRPr="00AF3BAE">
        <w:t>Output: per-node embedding (contextualized) and contagion scores (edge weights).</w:t>
      </w:r>
    </w:p>
    <w:p w14:paraId="33EAFAB1" w14:textId="77777777" w:rsidR="00AF3BAE" w:rsidRPr="00AF3BAE" w:rsidRDefault="00AF3BAE" w:rsidP="00AF3BAE">
      <w:pPr>
        <w:numPr>
          <w:ilvl w:val="0"/>
          <w:numId w:val="30"/>
        </w:numPr>
      </w:pPr>
      <w:r w:rsidRPr="00AF3BAE">
        <w:rPr>
          <w:b/>
          <w:bCs/>
        </w:rPr>
        <w:t>Execution surrogate</w:t>
      </w:r>
    </w:p>
    <w:p w14:paraId="58A01E22" w14:textId="77777777" w:rsidR="00AF3BAE" w:rsidRPr="00AF3BAE" w:rsidRDefault="00AF3BAE" w:rsidP="00AF3BAE">
      <w:pPr>
        <w:numPr>
          <w:ilvl w:val="1"/>
          <w:numId w:val="30"/>
        </w:numPr>
      </w:pPr>
      <w:r w:rsidRPr="00AF3BAE">
        <w:t>Small network that predicts fill probability and impact given order size, liquidity proxy, volatility, and time-of-day.</w:t>
      </w:r>
    </w:p>
    <w:p w14:paraId="11B0E348" w14:textId="77777777" w:rsidR="00AF3BAE" w:rsidRPr="00AF3BAE" w:rsidRDefault="00AF3BAE" w:rsidP="00AF3BAE">
      <w:pPr>
        <w:numPr>
          <w:ilvl w:val="1"/>
          <w:numId w:val="30"/>
        </w:numPr>
      </w:pPr>
      <w:r w:rsidRPr="00AF3BAE">
        <w:t>Trained on historical execution logs (if available) or fitted parametric model (volume-based impact) otherwise.</w:t>
      </w:r>
    </w:p>
    <w:p w14:paraId="4A0C0E55" w14:textId="77777777" w:rsidR="00AF3BAE" w:rsidRPr="00AF3BAE" w:rsidRDefault="00AF3BAE" w:rsidP="00AF3BAE">
      <w:pPr>
        <w:numPr>
          <w:ilvl w:val="0"/>
          <w:numId w:val="30"/>
        </w:numPr>
      </w:pPr>
      <w:r w:rsidRPr="00AF3BAE">
        <w:rPr>
          <w:b/>
          <w:bCs/>
        </w:rPr>
        <w:t>Adversarial Market Generator (AMG)</w:t>
      </w:r>
    </w:p>
    <w:p w14:paraId="4B8EB02A" w14:textId="77777777" w:rsidR="00AF3BAE" w:rsidRPr="00AF3BAE" w:rsidRDefault="00AF3BAE" w:rsidP="00AF3BAE">
      <w:pPr>
        <w:numPr>
          <w:ilvl w:val="1"/>
          <w:numId w:val="30"/>
        </w:numPr>
      </w:pPr>
      <w:r w:rsidRPr="00AF3BAE">
        <w:t>Conditional generator (GAN / diffusion / RNN) that outputs multi-stock sequences conditioned on recent history + TGNN contagion signals.</w:t>
      </w:r>
    </w:p>
    <w:p w14:paraId="3C091A91" w14:textId="77777777" w:rsidR="00AF3BAE" w:rsidRPr="00AF3BAE" w:rsidRDefault="00AF3BAE" w:rsidP="00AF3BAE">
      <w:pPr>
        <w:numPr>
          <w:ilvl w:val="1"/>
          <w:numId w:val="30"/>
        </w:numPr>
      </w:pPr>
      <w:r w:rsidRPr="00AF3BAE">
        <w:t>Objective: find sequences that maximize policy/</w:t>
      </w:r>
      <w:proofErr w:type="spellStart"/>
      <w:r w:rsidRPr="00AF3BAE">
        <w:t>backtest</w:t>
      </w:r>
      <w:proofErr w:type="spellEnd"/>
      <w:r w:rsidRPr="00AF3BAE">
        <w:t xml:space="preserve"> loss while being plausibility-regularized (critic / likelihood penalty).</w:t>
      </w:r>
    </w:p>
    <w:p w14:paraId="444D0850" w14:textId="77777777" w:rsidR="00AF3BAE" w:rsidRPr="00AF3BAE" w:rsidRDefault="00AF3BAE" w:rsidP="00AF3BAE">
      <w:pPr>
        <w:numPr>
          <w:ilvl w:val="0"/>
          <w:numId w:val="30"/>
        </w:numPr>
      </w:pPr>
      <w:r w:rsidRPr="00AF3BAE">
        <w:rPr>
          <w:b/>
          <w:bCs/>
        </w:rPr>
        <w:t>Strategy modules</w:t>
      </w:r>
    </w:p>
    <w:p w14:paraId="5A44C485" w14:textId="77777777" w:rsidR="00AF3BAE" w:rsidRPr="00AF3BAE" w:rsidRDefault="00AF3BAE" w:rsidP="00AF3BAE">
      <w:pPr>
        <w:numPr>
          <w:ilvl w:val="1"/>
          <w:numId w:val="30"/>
        </w:numPr>
      </w:pPr>
      <w:proofErr w:type="spellStart"/>
      <w:r w:rsidRPr="00AF3BAE">
        <w:rPr>
          <w:b/>
          <w:bCs/>
        </w:rPr>
        <w:t>Backtester</w:t>
      </w:r>
      <w:proofErr w:type="spellEnd"/>
      <w:r w:rsidRPr="00AF3BAE">
        <w:t>: deterministic interpreter for trader rules (entry/exit/position sizing). Integrates execution surrogate to convert orders to executed trades.</w:t>
      </w:r>
    </w:p>
    <w:p w14:paraId="1B340BE5" w14:textId="77777777" w:rsidR="00AF3BAE" w:rsidRPr="00AF3BAE" w:rsidRDefault="00AF3BAE" w:rsidP="00AF3BAE">
      <w:pPr>
        <w:numPr>
          <w:ilvl w:val="1"/>
          <w:numId w:val="30"/>
        </w:numPr>
      </w:pPr>
      <w:r w:rsidRPr="00AF3BAE">
        <w:rPr>
          <w:b/>
          <w:bCs/>
        </w:rPr>
        <w:t>RL optimizer</w:t>
      </w:r>
      <w:r w:rsidRPr="00AF3BAE">
        <w:t>: policy network (PPO / SAC for continuous actions or discrete bucketized actions) that uses TGNN embeddings + local features to output position sizes or parameter adjustments. Trained with risk-adjusted reward (Sharpe/CVaR/turnover penalties) and adversary in min–max loop.</w:t>
      </w:r>
    </w:p>
    <w:p w14:paraId="36B9010C" w14:textId="77777777" w:rsidR="00AF3BAE" w:rsidRPr="00AF3BAE" w:rsidRDefault="00AF3BAE" w:rsidP="00AF3BAE">
      <w:pPr>
        <w:numPr>
          <w:ilvl w:val="0"/>
          <w:numId w:val="30"/>
        </w:numPr>
      </w:pPr>
      <w:r w:rsidRPr="00AF3BAE">
        <w:rPr>
          <w:b/>
          <w:bCs/>
        </w:rPr>
        <w:t>Counterfactual Explainability module</w:t>
      </w:r>
    </w:p>
    <w:p w14:paraId="7269ED51" w14:textId="77777777" w:rsidR="00AF3BAE" w:rsidRPr="00AF3BAE" w:rsidRDefault="00AF3BAE" w:rsidP="00AF3BAE">
      <w:pPr>
        <w:numPr>
          <w:ilvl w:val="1"/>
          <w:numId w:val="30"/>
        </w:numPr>
      </w:pPr>
      <w:r w:rsidRPr="00AF3BAE">
        <w:t>Fit a lightweight structural causal model (SCM) or probabilistic model mapping operational variables (latency, slippage, order size, commission) to performance metrics (max drawdown, tail loss).</w:t>
      </w:r>
    </w:p>
    <w:p w14:paraId="64C232F6" w14:textId="77777777" w:rsidR="00AF3BAE" w:rsidRPr="00AF3BAE" w:rsidRDefault="00AF3BAE" w:rsidP="00AF3BAE">
      <w:pPr>
        <w:numPr>
          <w:ilvl w:val="1"/>
          <w:numId w:val="30"/>
        </w:numPr>
      </w:pPr>
      <w:r w:rsidRPr="00AF3BAE">
        <w:t xml:space="preserve">For each </w:t>
      </w:r>
      <w:proofErr w:type="spellStart"/>
      <w:r w:rsidRPr="00AF3BAE">
        <w:t>backtest</w:t>
      </w:r>
      <w:proofErr w:type="spellEnd"/>
      <w:r w:rsidRPr="00AF3BAE">
        <w:t>, compute counterfactuals by intervention and present the top actionable changes.</w:t>
      </w:r>
    </w:p>
    <w:p w14:paraId="0929EEFF" w14:textId="77777777" w:rsidR="00AF3BAE" w:rsidRPr="00AF3BAE" w:rsidRDefault="00AF3BAE" w:rsidP="00AF3BAE">
      <w:r w:rsidRPr="00AF3BAE">
        <w:lastRenderedPageBreak/>
        <w:pict w14:anchorId="612A1E5B">
          <v:rect id="_x0000_i1103" style="width:0;height:1.5pt" o:hralign="center" o:hrstd="t" o:hr="t" fillcolor="#a0a0a0" stroked="f"/>
        </w:pict>
      </w:r>
    </w:p>
    <w:p w14:paraId="28C26822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Why these pieces and what’s important at each step</w:t>
      </w:r>
    </w:p>
    <w:p w14:paraId="45219C5E" w14:textId="77777777" w:rsidR="00AF3BAE" w:rsidRPr="00AF3BAE" w:rsidRDefault="00AF3BAE" w:rsidP="00AF3BAE">
      <w:pPr>
        <w:numPr>
          <w:ilvl w:val="0"/>
          <w:numId w:val="31"/>
        </w:numPr>
      </w:pPr>
      <w:r w:rsidRPr="00AF3BAE">
        <w:rPr>
          <w:b/>
          <w:bCs/>
        </w:rPr>
        <w:t>TGNN</w:t>
      </w:r>
      <w:r w:rsidRPr="00AF3BAE">
        <w:t xml:space="preserve"> is crucial because cross-stock contagion changes how a strategy performs in stress — using NODE-level embeddings gives the </w:t>
      </w:r>
      <w:proofErr w:type="spellStart"/>
      <w:r w:rsidRPr="00AF3BAE">
        <w:t>backtester</w:t>
      </w:r>
      <w:proofErr w:type="spellEnd"/>
      <w:r w:rsidRPr="00AF3BAE">
        <w:t>/agent context beyond the single-stock view.</w:t>
      </w:r>
    </w:p>
    <w:p w14:paraId="3578AEF2" w14:textId="77777777" w:rsidR="00AF3BAE" w:rsidRPr="00AF3BAE" w:rsidRDefault="00AF3BAE" w:rsidP="00AF3BAE">
      <w:pPr>
        <w:numPr>
          <w:ilvl w:val="0"/>
          <w:numId w:val="31"/>
        </w:numPr>
      </w:pPr>
      <w:r w:rsidRPr="00AF3BAE">
        <w:rPr>
          <w:b/>
          <w:bCs/>
        </w:rPr>
        <w:t>Execution surrogate</w:t>
      </w:r>
      <w:r w:rsidRPr="00AF3BAE">
        <w:t xml:space="preserve"> matters because many strategies break when real execution and slippage are modeled — without it you’ll give misleading advice.</w:t>
      </w:r>
    </w:p>
    <w:p w14:paraId="71DC49DC" w14:textId="77777777" w:rsidR="00AF3BAE" w:rsidRPr="00AF3BAE" w:rsidRDefault="00AF3BAE" w:rsidP="00AF3BAE">
      <w:pPr>
        <w:numPr>
          <w:ilvl w:val="0"/>
          <w:numId w:val="31"/>
        </w:numPr>
      </w:pPr>
      <w:r w:rsidRPr="00AF3BAE">
        <w:rPr>
          <w:b/>
          <w:bCs/>
        </w:rPr>
        <w:t>Adversarial generator</w:t>
      </w:r>
      <w:r w:rsidRPr="00AF3BAE">
        <w:t xml:space="preserve"> exposes brittle failure modes your standard </w:t>
      </w:r>
      <w:proofErr w:type="spellStart"/>
      <w:r w:rsidRPr="00AF3BAE">
        <w:t>backtest</w:t>
      </w:r>
      <w:proofErr w:type="spellEnd"/>
      <w:r w:rsidRPr="00AF3BAE">
        <w:t xml:space="preserve"> misses — it produces realistic “worst plausible” scenarios to test or train against.</w:t>
      </w:r>
    </w:p>
    <w:p w14:paraId="2B0A75DC" w14:textId="77777777" w:rsidR="00AF3BAE" w:rsidRPr="00AF3BAE" w:rsidRDefault="00AF3BAE" w:rsidP="00AF3BAE">
      <w:pPr>
        <w:numPr>
          <w:ilvl w:val="0"/>
          <w:numId w:val="31"/>
        </w:numPr>
      </w:pPr>
      <w:r w:rsidRPr="00AF3BAE">
        <w:rPr>
          <w:b/>
          <w:bCs/>
        </w:rPr>
        <w:t>RL optimizer</w:t>
      </w:r>
      <w:r w:rsidRPr="00AF3BAE">
        <w:t xml:space="preserve"> helps propose actionable parameter changes or policies that are robust to stress; but it’s optional for an MVP (you can start with rule re-weighting or gradient-based param search).</w:t>
      </w:r>
    </w:p>
    <w:p w14:paraId="4B5832FE" w14:textId="77777777" w:rsidR="00AF3BAE" w:rsidRPr="00AF3BAE" w:rsidRDefault="00AF3BAE" w:rsidP="00AF3BAE">
      <w:pPr>
        <w:numPr>
          <w:ilvl w:val="0"/>
          <w:numId w:val="31"/>
        </w:numPr>
      </w:pPr>
      <w:r w:rsidRPr="00AF3BAE">
        <w:rPr>
          <w:b/>
          <w:bCs/>
        </w:rPr>
        <w:t>Counterfactuals</w:t>
      </w:r>
      <w:r w:rsidRPr="00AF3BAE">
        <w:t xml:space="preserve"> are necessary to make the output actionable for traders — they answer the practical “What if latency were 50ms worse?” questions.</w:t>
      </w:r>
    </w:p>
    <w:p w14:paraId="11A90B59" w14:textId="77777777" w:rsidR="00AF3BAE" w:rsidRPr="00AF3BAE" w:rsidRDefault="00AF3BAE" w:rsidP="00AF3BAE">
      <w:r w:rsidRPr="00AF3BAE">
        <w:pict w14:anchorId="27DB78EE">
          <v:rect id="_x0000_i1104" style="width:0;height:1.5pt" o:hralign="center" o:hrstd="t" o:hr="t" fillcolor="#a0a0a0" stroked="f"/>
        </w:pict>
      </w:r>
    </w:p>
    <w:p w14:paraId="1D251D57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12-week sprint plan (detailed with explanations for each week)</w:t>
      </w:r>
    </w:p>
    <w:p w14:paraId="33E35B70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 xml:space="preserve">Weeks 1–2 — Data ingestion &amp; standard </w:t>
      </w:r>
      <w:proofErr w:type="spellStart"/>
      <w:r w:rsidRPr="00AF3BAE">
        <w:rPr>
          <w:b/>
          <w:bCs/>
        </w:rPr>
        <w:t>backtester</w:t>
      </w:r>
      <w:proofErr w:type="spellEnd"/>
      <w:r w:rsidRPr="00AF3BAE">
        <w:rPr>
          <w:b/>
          <w:bCs/>
        </w:rPr>
        <w:t xml:space="preserve"> (foundation)</w:t>
      </w:r>
    </w:p>
    <w:p w14:paraId="3437A072" w14:textId="77777777" w:rsidR="00AF3BAE" w:rsidRPr="00AF3BAE" w:rsidRDefault="00AF3BAE" w:rsidP="00AF3BAE">
      <w:r w:rsidRPr="00AF3BAE">
        <w:rPr>
          <w:b/>
          <w:bCs/>
        </w:rPr>
        <w:t>Goals</w:t>
      </w:r>
    </w:p>
    <w:p w14:paraId="5512F733" w14:textId="77777777" w:rsidR="00AF3BAE" w:rsidRPr="00AF3BAE" w:rsidRDefault="00AF3BAE" w:rsidP="00AF3BAE">
      <w:pPr>
        <w:numPr>
          <w:ilvl w:val="0"/>
          <w:numId w:val="32"/>
        </w:numPr>
      </w:pPr>
      <w:r w:rsidRPr="00AF3BAE">
        <w:t xml:space="preserve">Build a robust data pipeline and a deterministic </w:t>
      </w:r>
      <w:proofErr w:type="spellStart"/>
      <w:r w:rsidRPr="00AF3BAE">
        <w:t>backtester</w:t>
      </w:r>
      <w:proofErr w:type="spellEnd"/>
      <w:r w:rsidRPr="00AF3BAE">
        <w:t xml:space="preserve"> that accepts a trader rule and outputs </w:t>
      </w:r>
      <w:proofErr w:type="spellStart"/>
      <w:r w:rsidRPr="00AF3BAE">
        <w:t>PnL</w:t>
      </w:r>
      <w:proofErr w:type="spellEnd"/>
      <w:r w:rsidRPr="00AF3BAE">
        <w:t>/trade logs using a simple execution model.</w:t>
      </w:r>
      <w:r w:rsidRPr="00AF3BAE">
        <w:br/>
      </w:r>
      <w:r w:rsidRPr="00AF3BAE">
        <w:rPr>
          <w:b/>
          <w:bCs/>
        </w:rPr>
        <w:t>Key tasks</w:t>
      </w:r>
    </w:p>
    <w:p w14:paraId="53A24BCC" w14:textId="77777777" w:rsidR="00AF3BAE" w:rsidRPr="00AF3BAE" w:rsidRDefault="00AF3BAE" w:rsidP="00AF3BAE">
      <w:pPr>
        <w:numPr>
          <w:ilvl w:val="0"/>
          <w:numId w:val="32"/>
        </w:numPr>
      </w:pPr>
      <w:r w:rsidRPr="00AF3BAE">
        <w:t>Gather and clean stock minute-bar data, create walk-forward splits.</w:t>
      </w:r>
    </w:p>
    <w:p w14:paraId="1442BD02" w14:textId="77777777" w:rsidR="00AF3BAE" w:rsidRPr="00AF3BAE" w:rsidRDefault="00AF3BAE" w:rsidP="00AF3BAE">
      <w:pPr>
        <w:numPr>
          <w:ilvl w:val="0"/>
          <w:numId w:val="32"/>
        </w:numPr>
      </w:pPr>
      <w:r w:rsidRPr="00AF3BAE">
        <w:t>Implement feature engineering (returns, vol, indicators) and time synchronization.</w:t>
      </w:r>
    </w:p>
    <w:p w14:paraId="5F59BEC8" w14:textId="77777777" w:rsidR="00AF3BAE" w:rsidRPr="00AF3BAE" w:rsidRDefault="00AF3BAE" w:rsidP="00AF3BAE">
      <w:pPr>
        <w:numPr>
          <w:ilvl w:val="0"/>
          <w:numId w:val="32"/>
        </w:numPr>
      </w:pPr>
      <w:r w:rsidRPr="00AF3BAE">
        <w:t xml:space="preserve">Implement a deterministic </w:t>
      </w:r>
      <w:proofErr w:type="spellStart"/>
      <w:r w:rsidRPr="00AF3BAE">
        <w:t>backtester</w:t>
      </w:r>
      <w:proofErr w:type="spellEnd"/>
      <w:r w:rsidRPr="00AF3BAE">
        <w:t xml:space="preserve"> that: reads strategy (as code or parameterized rule), simulates orders, and outputs </w:t>
      </w:r>
      <w:proofErr w:type="spellStart"/>
      <w:r w:rsidRPr="00AF3BAE">
        <w:t>PnL</w:t>
      </w:r>
      <w:proofErr w:type="spellEnd"/>
      <w:r w:rsidRPr="00AF3BAE">
        <w:t>/trades. Initially use a simple parametric slippage model (e.g., impact proportional to order size / average volume).</w:t>
      </w:r>
      <w:r w:rsidRPr="00AF3BAE">
        <w:br/>
      </w:r>
      <w:r w:rsidRPr="00AF3BAE">
        <w:rPr>
          <w:b/>
          <w:bCs/>
        </w:rPr>
        <w:t>Why important</w:t>
      </w:r>
    </w:p>
    <w:p w14:paraId="10F8DC52" w14:textId="77777777" w:rsidR="00AF3BAE" w:rsidRPr="00AF3BAE" w:rsidRDefault="00AF3BAE" w:rsidP="00AF3BAE">
      <w:pPr>
        <w:numPr>
          <w:ilvl w:val="0"/>
          <w:numId w:val="32"/>
        </w:numPr>
      </w:pPr>
      <w:r w:rsidRPr="00AF3BAE">
        <w:t>Early checks: trader strategy semantics, no lookahead bugs, baseline performance.</w:t>
      </w:r>
      <w:r w:rsidRPr="00AF3BAE">
        <w:br/>
      </w:r>
      <w:r w:rsidRPr="00AF3BAE">
        <w:rPr>
          <w:b/>
          <w:bCs/>
        </w:rPr>
        <w:t>Deliverables</w:t>
      </w:r>
    </w:p>
    <w:p w14:paraId="3628EB37" w14:textId="77777777" w:rsidR="00AF3BAE" w:rsidRPr="00AF3BAE" w:rsidRDefault="00AF3BAE" w:rsidP="00AF3BAE">
      <w:pPr>
        <w:numPr>
          <w:ilvl w:val="0"/>
          <w:numId w:val="32"/>
        </w:numPr>
      </w:pPr>
      <w:r w:rsidRPr="00AF3BAE">
        <w:t xml:space="preserve">Data store, preprocessor scripts, baseline </w:t>
      </w:r>
      <w:proofErr w:type="spellStart"/>
      <w:r w:rsidRPr="00AF3BAE">
        <w:t>backtester</w:t>
      </w:r>
      <w:proofErr w:type="spellEnd"/>
      <w:r w:rsidRPr="00AF3BAE">
        <w:t xml:space="preserve">, example </w:t>
      </w:r>
      <w:proofErr w:type="spellStart"/>
      <w:r w:rsidRPr="00AF3BAE">
        <w:t>backtest</w:t>
      </w:r>
      <w:proofErr w:type="spellEnd"/>
      <w:r w:rsidRPr="00AF3BAE">
        <w:t xml:space="preserve"> report.</w:t>
      </w:r>
    </w:p>
    <w:p w14:paraId="5AD46403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lastRenderedPageBreak/>
        <w:t>Week 3 — Execution surrogate &amp; realistic fills</w:t>
      </w:r>
    </w:p>
    <w:p w14:paraId="210DA86D" w14:textId="77777777" w:rsidR="00AF3BAE" w:rsidRPr="00AF3BAE" w:rsidRDefault="00AF3BAE" w:rsidP="00AF3BAE">
      <w:r w:rsidRPr="00AF3BAE">
        <w:rPr>
          <w:b/>
          <w:bCs/>
        </w:rPr>
        <w:t>Goals</w:t>
      </w:r>
    </w:p>
    <w:p w14:paraId="24030F34" w14:textId="77777777" w:rsidR="00AF3BAE" w:rsidRPr="00AF3BAE" w:rsidRDefault="00AF3BAE" w:rsidP="00AF3BAE">
      <w:pPr>
        <w:numPr>
          <w:ilvl w:val="0"/>
          <w:numId w:val="33"/>
        </w:numPr>
      </w:pPr>
      <w:r w:rsidRPr="00AF3BAE">
        <w:t>Replace coarse parametric slippage with a learnable execution surrogate so execution is realistic and differentiable for later optimization.</w:t>
      </w:r>
      <w:r w:rsidRPr="00AF3BAE">
        <w:br/>
      </w:r>
      <w:r w:rsidRPr="00AF3BAE">
        <w:rPr>
          <w:b/>
          <w:bCs/>
        </w:rPr>
        <w:t>Key tasks</w:t>
      </w:r>
    </w:p>
    <w:p w14:paraId="246AFACF" w14:textId="77777777" w:rsidR="00AF3BAE" w:rsidRPr="00AF3BAE" w:rsidRDefault="00AF3BAE" w:rsidP="00AF3BAE">
      <w:pPr>
        <w:numPr>
          <w:ilvl w:val="0"/>
          <w:numId w:val="33"/>
        </w:numPr>
      </w:pPr>
      <w:r w:rsidRPr="00AF3BAE">
        <w:t>If execution logs exist: train execution model to predict fill probability and impact. Otherwise, fit parametric model using volume buckets and volatility.</w:t>
      </w:r>
    </w:p>
    <w:p w14:paraId="3724A487" w14:textId="77777777" w:rsidR="00AF3BAE" w:rsidRPr="00AF3BAE" w:rsidRDefault="00AF3BAE" w:rsidP="00AF3BAE">
      <w:pPr>
        <w:numPr>
          <w:ilvl w:val="0"/>
          <w:numId w:val="33"/>
        </w:numPr>
      </w:pPr>
      <w:r w:rsidRPr="00AF3BAE">
        <w:t xml:space="preserve">Integrate surrogate into </w:t>
      </w:r>
      <w:proofErr w:type="spellStart"/>
      <w:r w:rsidRPr="00AF3BAE">
        <w:t>backtester</w:t>
      </w:r>
      <w:proofErr w:type="spellEnd"/>
      <w:r w:rsidRPr="00AF3BAE">
        <w:t xml:space="preserve"> (orders → expected fill/impact → executed </w:t>
      </w:r>
      <w:proofErr w:type="spellStart"/>
      <w:r w:rsidRPr="00AF3BAE">
        <w:t>PnL</w:t>
      </w:r>
      <w:proofErr w:type="spellEnd"/>
      <w:r w:rsidRPr="00AF3BAE">
        <w:t>).</w:t>
      </w:r>
      <w:r w:rsidRPr="00AF3BAE">
        <w:br/>
      </w:r>
      <w:r w:rsidRPr="00AF3BAE">
        <w:rPr>
          <w:b/>
          <w:bCs/>
        </w:rPr>
        <w:t>Why important</w:t>
      </w:r>
    </w:p>
    <w:p w14:paraId="13C893E8" w14:textId="77777777" w:rsidR="00AF3BAE" w:rsidRPr="00AF3BAE" w:rsidRDefault="00AF3BAE" w:rsidP="00AF3BAE">
      <w:pPr>
        <w:numPr>
          <w:ilvl w:val="0"/>
          <w:numId w:val="33"/>
        </w:numPr>
      </w:pPr>
      <w:r w:rsidRPr="00AF3BAE">
        <w:t xml:space="preserve">Makes </w:t>
      </w:r>
      <w:proofErr w:type="spellStart"/>
      <w:r w:rsidRPr="00AF3BAE">
        <w:t>backtests</w:t>
      </w:r>
      <w:proofErr w:type="spellEnd"/>
      <w:r w:rsidRPr="00AF3BAE">
        <w:t xml:space="preserve"> meaningful; crucial for RL and adversarial training.</w:t>
      </w:r>
      <w:r w:rsidRPr="00AF3BAE">
        <w:br/>
      </w:r>
      <w:r w:rsidRPr="00AF3BAE">
        <w:rPr>
          <w:b/>
          <w:bCs/>
        </w:rPr>
        <w:t>Deliverables</w:t>
      </w:r>
    </w:p>
    <w:p w14:paraId="10DEDBFD" w14:textId="77777777" w:rsidR="00AF3BAE" w:rsidRPr="00AF3BAE" w:rsidRDefault="00AF3BAE" w:rsidP="00AF3BAE">
      <w:pPr>
        <w:numPr>
          <w:ilvl w:val="0"/>
          <w:numId w:val="33"/>
        </w:numPr>
      </w:pPr>
      <w:r w:rsidRPr="00AF3BAE">
        <w:t xml:space="preserve">Execution model, updated </w:t>
      </w:r>
      <w:proofErr w:type="spellStart"/>
      <w:r w:rsidRPr="00AF3BAE">
        <w:t>backtester</w:t>
      </w:r>
      <w:proofErr w:type="spellEnd"/>
      <w:r w:rsidRPr="00AF3BAE">
        <w:t xml:space="preserve"> that logs executed trade-level data.</w:t>
      </w:r>
    </w:p>
    <w:p w14:paraId="50AA2EEF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Week 4 — TGNN: cross-asset modelling &amp; embeddings</w:t>
      </w:r>
    </w:p>
    <w:p w14:paraId="2BD75F3E" w14:textId="77777777" w:rsidR="00AF3BAE" w:rsidRPr="00AF3BAE" w:rsidRDefault="00AF3BAE" w:rsidP="00AF3BAE">
      <w:r w:rsidRPr="00AF3BAE">
        <w:rPr>
          <w:b/>
          <w:bCs/>
        </w:rPr>
        <w:t>Goals</w:t>
      </w:r>
    </w:p>
    <w:p w14:paraId="006D8DE4" w14:textId="77777777" w:rsidR="00AF3BAE" w:rsidRPr="00AF3BAE" w:rsidRDefault="00AF3BAE" w:rsidP="00AF3BAE">
      <w:pPr>
        <w:numPr>
          <w:ilvl w:val="0"/>
          <w:numId w:val="34"/>
        </w:numPr>
      </w:pPr>
      <w:r w:rsidRPr="00AF3BAE">
        <w:t xml:space="preserve">Build temporal GNN that learns dynamic inter-stock influence and produces embeddings used by </w:t>
      </w:r>
      <w:proofErr w:type="spellStart"/>
      <w:r w:rsidRPr="00AF3BAE">
        <w:t>backtester</w:t>
      </w:r>
      <w:proofErr w:type="spellEnd"/>
      <w:r w:rsidRPr="00AF3BAE">
        <w:t>/agent.</w:t>
      </w:r>
      <w:r w:rsidRPr="00AF3BAE">
        <w:br/>
      </w:r>
      <w:r w:rsidRPr="00AF3BAE">
        <w:rPr>
          <w:b/>
          <w:bCs/>
        </w:rPr>
        <w:t>Key tasks</w:t>
      </w:r>
    </w:p>
    <w:p w14:paraId="05E9186F" w14:textId="77777777" w:rsidR="00AF3BAE" w:rsidRPr="00AF3BAE" w:rsidRDefault="00AF3BAE" w:rsidP="00AF3BAE">
      <w:pPr>
        <w:numPr>
          <w:ilvl w:val="0"/>
          <w:numId w:val="34"/>
        </w:numPr>
      </w:pPr>
      <w:r w:rsidRPr="00AF3BAE">
        <w:t>Construct node features (sequence windows) and initial adjacency candidates (correlation/Granger).</w:t>
      </w:r>
    </w:p>
    <w:p w14:paraId="5A5AFB11" w14:textId="77777777" w:rsidR="00AF3BAE" w:rsidRPr="00AF3BAE" w:rsidRDefault="00AF3BAE" w:rsidP="00AF3BAE">
      <w:pPr>
        <w:numPr>
          <w:ilvl w:val="0"/>
          <w:numId w:val="34"/>
        </w:numPr>
      </w:pPr>
      <w:r w:rsidRPr="00AF3BAE">
        <w:t xml:space="preserve">Implement TGNN (e.g., </w:t>
      </w:r>
      <w:proofErr w:type="spellStart"/>
      <w:r w:rsidRPr="00AF3BAE">
        <w:t>GraphWaveNet</w:t>
      </w:r>
      <w:proofErr w:type="spellEnd"/>
      <w:r w:rsidRPr="00AF3BAE">
        <w:t xml:space="preserve"> or TGN-like) that produces per-stock embeddings and dynamic edge weights. Train to predict next-step returns or multi-step returns as supervised pretraining.</w:t>
      </w:r>
      <w:r w:rsidRPr="00AF3BAE">
        <w:br/>
      </w:r>
      <w:r w:rsidRPr="00AF3BAE">
        <w:rPr>
          <w:b/>
          <w:bCs/>
        </w:rPr>
        <w:t>Why important</w:t>
      </w:r>
    </w:p>
    <w:p w14:paraId="6F5EAEF8" w14:textId="77777777" w:rsidR="00AF3BAE" w:rsidRPr="00AF3BAE" w:rsidRDefault="00AF3BAE" w:rsidP="00AF3BAE">
      <w:pPr>
        <w:numPr>
          <w:ilvl w:val="0"/>
          <w:numId w:val="34"/>
        </w:numPr>
      </w:pPr>
      <w:r w:rsidRPr="00AF3BAE">
        <w:t>Provides context: strategies that are profitable in isolation may perform badly under contagion — embeddings capture that.</w:t>
      </w:r>
      <w:r w:rsidRPr="00AF3BAE">
        <w:br/>
      </w:r>
      <w:r w:rsidRPr="00AF3BAE">
        <w:rPr>
          <w:b/>
          <w:bCs/>
        </w:rPr>
        <w:t>Deliverables</w:t>
      </w:r>
    </w:p>
    <w:p w14:paraId="1E6B6159" w14:textId="77777777" w:rsidR="00AF3BAE" w:rsidRPr="00AF3BAE" w:rsidRDefault="00AF3BAE" w:rsidP="00AF3BAE">
      <w:pPr>
        <w:numPr>
          <w:ilvl w:val="0"/>
          <w:numId w:val="34"/>
        </w:numPr>
      </w:pPr>
      <w:r w:rsidRPr="00AF3BAE">
        <w:t>Trained TGNN checkpoints, visualizations of learned contagion graphs.</w:t>
      </w:r>
    </w:p>
    <w:p w14:paraId="1882538C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Week 5 — Adversarial Market Generator (AMG) prototype</w:t>
      </w:r>
    </w:p>
    <w:p w14:paraId="5ACBEEE2" w14:textId="77777777" w:rsidR="00AF3BAE" w:rsidRPr="00AF3BAE" w:rsidRDefault="00AF3BAE" w:rsidP="00AF3BAE">
      <w:r w:rsidRPr="00AF3BAE">
        <w:rPr>
          <w:b/>
          <w:bCs/>
        </w:rPr>
        <w:t>Goals</w:t>
      </w:r>
    </w:p>
    <w:p w14:paraId="5C9849D0" w14:textId="77777777" w:rsidR="00AF3BAE" w:rsidRPr="00AF3BAE" w:rsidRDefault="00AF3BAE" w:rsidP="00AF3BAE">
      <w:pPr>
        <w:numPr>
          <w:ilvl w:val="0"/>
          <w:numId w:val="35"/>
        </w:numPr>
      </w:pPr>
      <w:r w:rsidRPr="00AF3BAE">
        <w:lastRenderedPageBreak/>
        <w:t>Build initial adversarial generator that can produce multi-stock sequences conditioned on recent history + TGNN signals.</w:t>
      </w:r>
      <w:r w:rsidRPr="00AF3BAE">
        <w:br/>
      </w:r>
      <w:r w:rsidRPr="00AF3BAE">
        <w:rPr>
          <w:b/>
          <w:bCs/>
        </w:rPr>
        <w:t>Key tasks</w:t>
      </w:r>
    </w:p>
    <w:p w14:paraId="5954981D" w14:textId="77777777" w:rsidR="00AF3BAE" w:rsidRPr="00AF3BAE" w:rsidRDefault="00AF3BAE" w:rsidP="00AF3BAE">
      <w:pPr>
        <w:numPr>
          <w:ilvl w:val="0"/>
          <w:numId w:val="35"/>
        </w:numPr>
      </w:pPr>
      <w:r w:rsidRPr="00AF3BAE">
        <w:t>Start with conditional GAN or RNN generator that produces KO sequences. Train discriminator as plausibility critic (distinguish real vs synthetic).</w:t>
      </w:r>
    </w:p>
    <w:p w14:paraId="1D5C6B6D" w14:textId="77777777" w:rsidR="00AF3BAE" w:rsidRPr="00AF3BAE" w:rsidRDefault="00AF3BAE" w:rsidP="00AF3BAE">
      <w:pPr>
        <w:numPr>
          <w:ilvl w:val="0"/>
          <w:numId w:val="35"/>
        </w:numPr>
      </w:pPr>
      <w:r w:rsidRPr="00AF3BAE">
        <w:t>Implement a mechanism to let generator optimize to increase strategy/</w:t>
      </w:r>
      <w:proofErr w:type="spellStart"/>
      <w:r w:rsidRPr="00AF3BAE">
        <w:t>backtest</w:t>
      </w:r>
      <w:proofErr w:type="spellEnd"/>
      <w:r w:rsidRPr="00AF3BAE">
        <w:t xml:space="preserve"> loss (min–max loop with small capacity first).</w:t>
      </w:r>
      <w:r w:rsidRPr="00AF3BAE">
        <w:br/>
      </w:r>
      <w:r w:rsidRPr="00AF3BAE">
        <w:rPr>
          <w:b/>
          <w:bCs/>
        </w:rPr>
        <w:t>Why important</w:t>
      </w:r>
    </w:p>
    <w:p w14:paraId="7D91F4BC" w14:textId="77777777" w:rsidR="00AF3BAE" w:rsidRPr="00AF3BAE" w:rsidRDefault="00AF3BAE" w:rsidP="00AF3BAE">
      <w:pPr>
        <w:numPr>
          <w:ilvl w:val="0"/>
          <w:numId w:val="35"/>
        </w:numPr>
      </w:pPr>
      <w:r w:rsidRPr="00AF3BAE">
        <w:t>This will produce “hard” cases to reveal brittle strategies and provide training scenarios for robust optimization.</w:t>
      </w:r>
      <w:r w:rsidRPr="00AF3BAE">
        <w:br/>
      </w:r>
      <w:r w:rsidRPr="00AF3BAE">
        <w:rPr>
          <w:b/>
          <w:bCs/>
        </w:rPr>
        <w:t>Deliverables</w:t>
      </w:r>
    </w:p>
    <w:p w14:paraId="6366BCB7" w14:textId="77777777" w:rsidR="00AF3BAE" w:rsidRPr="00AF3BAE" w:rsidRDefault="00AF3BAE" w:rsidP="00AF3BAE">
      <w:pPr>
        <w:numPr>
          <w:ilvl w:val="0"/>
          <w:numId w:val="35"/>
        </w:numPr>
      </w:pPr>
      <w:r w:rsidRPr="00AF3BAE">
        <w:t>AMG producing sample adversarial scenarios and plausibility scores.</w:t>
      </w:r>
    </w:p>
    <w:p w14:paraId="7762B263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 xml:space="preserve">Week 6 — Integrate AMG + </w:t>
      </w:r>
      <w:proofErr w:type="spellStart"/>
      <w:r w:rsidRPr="00AF3BAE">
        <w:rPr>
          <w:b/>
          <w:bCs/>
        </w:rPr>
        <w:t>Backtester</w:t>
      </w:r>
      <w:proofErr w:type="spellEnd"/>
      <w:r w:rsidRPr="00AF3BAE">
        <w:rPr>
          <w:b/>
          <w:bCs/>
        </w:rPr>
        <w:t>: stress-test mode</w:t>
      </w:r>
    </w:p>
    <w:p w14:paraId="20626E1D" w14:textId="77777777" w:rsidR="00AF3BAE" w:rsidRPr="00AF3BAE" w:rsidRDefault="00AF3BAE" w:rsidP="00AF3BAE">
      <w:r w:rsidRPr="00AF3BAE">
        <w:rPr>
          <w:b/>
          <w:bCs/>
        </w:rPr>
        <w:t>Goals</w:t>
      </w:r>
    </w:p>
    <w:p w14:paraId="7B27029B" w14:textId="77777777" w:rsidR="00AF3BAE" w:rsidRPr="00AF3BAE" w:rsidRDefault="00AF3BAE" w:rsidP="00AF3BAE">
      <w:pPr>
        <w:numPr>
          <w:ilvl w:val="0"/>
          <w:numId w:val="36"/>
        </w:numPr>
      </w:pPr>
      <w:r w:rsidRPr="00AF3BAE">
        <w:t>Use AMG to run stress-tests: for any trader-submitted strategy, generate adversarial sequences and compute worst-case metrics.</w:t>
      </w:r>
      <w:r w:rsidRPr="00AF3BAE">
        <w:br/>
      </w:r>
      <w:r w:rsidRPr="00AF3BAE">
        <w:rPr>
          <w:b/>
          <w:bCs/>
        </w:rPr>
        <w:t>Key tasks</w:t>
      </w:r>
    </w:p>
    <w:p w14:paraId="229BFDBB" w14:textId="77777777" w:rsidR="00AF3BAE" w:rsidRPr="00AF3BAE" w:rsidRDefault="00AF3BAE" w:rsidP="00AF3BAE">
      <w:pPr>
        <w:numPr>
          <w:ilvl w:val="0"/>
          <w:numId w:val="36"/>
        </w:numPr>
      </w:pPr>
      <w:r w:rsidRPr="00AF3BAE">
        <w:t xml:space="preserve">For each strategy, run ensemble of adversarial samples, compute worst-case </w:t>
      </w:r>
      <w:proofErr w:type="spellStart"/>
      <w:r w:rsidRPr="00AF3BAE">
        <w:t>PnL</w:t>
      </w:r>
      <w:proofErr w:type="spellEnd"/>
      <w:r w:rsidRPr="00AF3BAE">
        <w:t>, drawdown, and recovery time.</w:t>
      </w:r>
    </w:p>
    <w:p w14:paraId="5561A781" w14:textId="77777777" w:rsidR="00AF3BAE" w:rsidRPr="00AF3BAE" w:rsidRDefault="00AF3BAE" w:rsidP="00AF3BAE">
      <w:pPr>
        <w:numPr>
          <w:ilvl w:val="0"/>
          <w:numId w:val="36"/>
        </w:numPr>
      </w:pPr>
      <w:r w:rsidRPr="00AF3BAE">
        <w:t>Add report sections showing the top-k adversarial scenarios and their characteristics.</w:t>
      </w:r>
      <w:r w:rsidRPr="00AF3BAE">
        <w:br/>
      </w:r>
      <w:r w:rsidRPr="00AF3BAE">
        <w:rPr>
          <w:b/>
          <w:bCs/>
        </w:rPr>
        <w:t>Why important</w:t>
      </w:r>
    </w:p>
    <w:p w14:paraId="1E63DF06" w14:textId="77777777" w:rsidR="00AF3BAE" w:rsidRPr="00AF3BAE" w:rsidRDefault="00AF3BAE" w:rsidP="00AF3BAE">
      <w:pPr>
        <w:numPr>
          <w:ilvl w:val="0"/>
          <w:numId w:val="36"/>
        </w:numPr>
      </w:pPr>
      <w:r w:rsidRPr="00AF3BAE">
        <w:t>Immediate value to trader: shows how strategy breaks under plausible stress.</w:t>
      </w:r>
      <w:r w:rsidRPr="00AF3BAE">
        <w:br/>
      </w:r>
      <w:r w:rsidRPr="00AF3BAE">
        <w:rPr>
          <w:b/>
          <w:bCs/>
        </w:rPr>
        <w:t>Deliverables</w:t>
      </w:r>
    </w:p>
    <w:p w14:paraId="786FB6E1" w14:textId="77777777" w:rsidR="00AF3BAE" w:rsidRPr="00AF3BAE" w:rsidRDefault="00AF3BAE" w:rsidP="00AF3BAE">
      <w:pPr>
        <w:numPr>
          <w:ilvl w:val="0"/>
          <w:numId w:val="36"/>
        </w:numPr>
      </w:pPr>
      <w:r w:rsidRPr="00AF3BAE">
        <w:t>Stress-test suite + adversarial-scenario gallery in report.</w:t>
      </w:r>
    </w:p>
    <w:p w14:paraId="70C7BD70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Week 7 — Robust RL optimizer (prototype)</w:t>
      </w:r>
    </w:p>
    <w:p w14:paraId="39BB5A83" w14:textId="77777777" w:rsidR="00AF3BAE" w:rsidRPr="00AF3BAE" w:rsidRDefault="00AF3BAE" w:rsidP="00AF3BAE">
      <w:r w:rsidRPr="00AF3BAE">
        <w:rPr>
          <w:b/>
          <w:bCs/>
        </w:rPr>
        <w:t>Goals</w:t>
      </w:r>
    </w:p>
    <w:p w14:paraId="638C31EC" w14:textId="77777777" w:rsidR="00AF3BAE" w:rsidRPr="00AF3BAE" w:rsidRDefault="00AF3BAE" w:rsidP="00AF3BAE">
      <w:pPr>
        <w:numPr>
          <w:ilvl w:val="0"/>
          <w:numId w:val="37"/>
        </w:numPr>
      </w:pPr>
      <w:r w:rsidRPr="00AF3BAE">
        <w:t>Build an RL agent that can suggest parameter changes or policy modifications that improve worst-case performance; train it in the AMG environment.</w:t>
      </w:r>
      <w:r w:rsidRPr="00AF3BAE">
        <w:br/>
      </w:r>
      <w:r w:rsidRPr="00AF3BAE">
        <w:rPr>
          <w:b/>
          <w:bCs/>
        </w:rPr>
        <w:t>Key tasks</w:t>
      </w:r>
    </w:p>
    <w:p w14:paraId="14641EE0" w14:textId="77777777" w:rsidR="00AF3BAE" w:rsidRPr="00AF3BAE" w:rsidRDefault="00AF3BAE" w:rsidP="00AF3BAE">
      <w:pPr>
        <w:numPr>
          <w:ilvl w:val="0"/>
          <w:numId w:val="37"/>
        </w:numPr>
      </w:pPr>
      <w:r w:rsidRPr="00AF3BAE">
        <w:t>Define RL action space: either (A) parameter adjustments to the trader’s rule (e.g., tighter stop, reduced size), or (B) portfolio-level continuous allocations.</w:t>
      </w:r>
    </w:p>
    <w:p w14:paraId="60013FAE" w14:textId="77777777" w:rsidR="00AF3BAE" w:rsidRPr="00AF3BAE" w:rsidRDefault="00AF3BAE" w:rsidP="00AF3BAE">
      <w:pPr>
        <w:numPr>
          <w:ilvl w:val="0"/>
          <w:numId w:val="37"/>
        </w:numPr>
      </w:pPr>
      <w:r w:rsidRPr="00AF3BAE">
        <w:lastRenderedPageBreak/>
        <w:t xml:space="preserve">Use PPO or SAC with reward = risk-adjusted </w:t>
      </w:r>
      <w:proofErr w:type="spellStart"/>
      <w:r w:rsidRPr="00AF3BAE">
        <w:t>PnL</w:t>
      </w:r>
      <w:proofErr w:type="spellEnd"/>
      <w:r w:rsidRPr="00AF3BAE">
        <w:t xml:space="preserve"> (Sharpe minus CVaR minus turnover). Start training in historical sim, then add adversarial episodes.</w:t>
      </w:r>
      <w:r w:rsidRPr="00AF3BAE">
        <w:br/>
      </w:r>
      <w:r w:rsidRPr="00AF3BAE">
        <w:rPr>
          <w:b/>
          <w:bCs/>
        </w:rPr>
        <w:t>Why important</w:t>
      </w:r>
    </w:p>
    <w:p w14:paraId="2AF4DAEB" w14:textId="77777777" w:rsidR="00AF3BAE" w:rsidRPr="00AF3BAE" w:rsidRDefault="00AF3BAE" w:rsidP="00AF3BAE">
      <w:pPr>
        <w:numPr>
          <w:ilvl w:val="0"/>
          <w:numId w:val="37"/>
        </w:numPr>
      </w:pPr>
      <w:r w:rsidRPr="00AF3BAE">
        <w:t xml:space="preserve">Converts </w:t>
      </w:r>
      <w:proofErr w:type="spellStart"/>
      <w:r w:rsidRPr="00AF3BAE">
        <w:t>backtest</w:t>
      </w:r>
      <w:proofErr w:type="spellEnd"/>
      <w:r w:rsidRPr="00AF3BAE">
        <w:t xml:space="preserve"> insights into actionable strategy improvements.</w:t>
      </w:r>
      <w:r w:rsidRPr="00AF3BAE">
        <w:br/>
      </w:r>
      <w:r w:rsidRPr="00AF3BAE">
        <w:rPr>
          <w:b/>
          <w:bCs/>
        </w:rPr>
        <w:t>Deliverables</w:t>
      </w:r>
    </w:p>
    <w:p w14:paraId="0E7F21A5" w14:textId="77777777" w:rsidR="00AF3BAE" w:rsidRPr="00AF3BAE" w:rsidRDefault="00AF3BAE" w:rsidP="00AF3BAE">
      <w:pPr>
        <w:numPr>
          <w:ilvl w:val="0"/>
          <w:numId w:val="37"/>
        </w:numPr>
      </w:pPr>
      <w:r w:rsidRPr="00AF3BAE">
        <w:t>RL optimizer that outputs suggested parameter adjustments and validates improvements on hold-out &amp; adversarial scenarios.</w:t>
      </w:r>
    </w:p>
    <w:p w14:paraId="3E3A7A3A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Week 8 — Counterfactual Explainability module</w:t>
      </w:r>
    </w:p>
    <w:p w14:paraId="646FE141" w14:textId="77777777" w:rsidR="00AF3BAE" w:rsidRPr="00AF3BAE" w:rsidRDefault="00AF3BAE" w:rsidP="00AF3BAE">
      <w:r w:rsidRPr="00AF3BAE">
        <w:rPr>
          <w:b/>
          <w:bCs/>
        </w:rPr>
        <w:t>Goals</w:t>
      </w:r>
    </w:p>
    <w:p w14:paraId="332160D1" w14:textId="77777777" w:rsidR="00AF3BAE" w:rsidRPr="00AF3BAE" w:rsidRDefault="00AF3BAE" w:rsidP="00AF3BAE">
      <w:pPr>
        <w:numPr>
          <w:ilvl w:val="0"/>
          <w:numId w:val="38"/>
        </w:numPr>
      </w:pPr>
      <w:r w:rsidRPr="00AF3BAE">
        <w:t>Implement SCM-based counterfactuals producing human-readable recommendations (latency, slippage, order size effects).</w:t>
      </w:r>
      <w:r w:rsidRPr="00AF3BAE">
        <w:br/>
      </w:r>
      <w:r w:rsidRPr="00AF3BAE">
        <w:rPr>
          <w:b/>
          <w:bCs/>
        </w:rPr>
        <w:t>Key tasks</w:t>
      </w:r>
    </w:p>
    <w:p w14:paraId="228C027A" w14:textId="77777777" w:rsidR="00AF3BAE" w:rsidRPr="00AF3BAE" w:rsidRDefault="00AF3BAE" w:rsidP="00AF3BAE">
      <w:pPr>
        <w:numPr>
          <w:ilvl w:val="0"/>
          <w:numId w:val="38"/>
        </w:numPr>
      </w:pPr>
      <w:r w:rsidRPr="00AF3BAE">
        <w:t xml:space="preserve">Fit a causal/probabilistic model mapping </w:t>
      </w:r>
      <w:proofErr w:type="gramStart"/>
      <w:r w:rsidRPr="00AF3BAE">
        <w:t>operational variables + features</w:t>
      </w:r>
      <w:proofErr w:type="gramEnd"/>
      <w:r w:rsidRPr="00AF3BAE">
        <w:t xml:space="preserve"> → </w:t>
      </w:r>
      <w:proofErr w:type="spellStart"/>
      <w:r w:rsidRPr="00AF3BAE">
        <w:t>PnL</w:t>
      </w:r>
      <w:proofErr w:type="spellEnd"/>
      <w:r w:rsidRPr="00AF3BAE">
        <w:t xml:space="preserve"> metrics (use regression, random forest, or simple structural equations).</w:t>
      </w:r>
    </w:p>
    <w:p w14:paraId="7047BFE9" w14:textId="77777777" w:rsidR="00AF3BAE" w:rsidRPr="00AF3BAE" w:rsidRDefault="00AF3BAE" w:rsidP="00AF3BAE">
      <w:pPr>
        <w:numPr>
          <w:ilvl w:val="0"/>
          <w:numId w:val="38"/>
        </w:numPr>
      </w:pPr>
      <w:r w:rsidRPr="00AF3BAE">
        <w:t xml:space="preserve">For each </w:t>
      </w:r>
      <w:proofErr w:type="spellStart"/>
      <w:r w:rsidRPr="00AF3BAE">
        <w:t>backtest</w:t>
      </w:r>
      <w:proofErr w:type="spellEnd"/>
      <w:r w:rsidRPr="00AF3BAE">
        <w:t>, generate targeted interventions (e.g., increase latency to 100ms) and compute counterfactual metrics. Rank counterfactuals by impact and actionability.</w:t>
      </w:r>
    </w:p>
    <w:p w14:paraId="0B9A3353" w14:textId="77777777" w:rsidR="00AF3BAE" w:rsidRPr="00AF3BAE" w:rsidRDefault="00AF3BAE" w:rsidP="00AF3BAE">
      <w:pPr>
        <w:numPr>
          <w:ilvl w:val="0"/>
          <w:numId w:val="38"/>
        </w:numPr>
      </w:pPr>
      <w:r w:rsidRPr="00AF3BAE">
        <w:t>Integrate with the adversarial scenarios: highlight which counterfactuals reverse the worst-case losses.</w:t>
      </w:r>
      <w:r w:rsidRPr="00AF3BAE">
        <w:br/>
      </w:r>
      <w:r w:rsidRPr="00AF3BAE">
        <w:rPr>
          <w:b/>
          <w:bCs/>
        </w:rPr>
        <w:t>Why important</w:t>
      </w:r>
    </w:p>
    <w:p w14:paraId="35AFBD5C" w14:textId="77777777" w:rsidR="00AF3BAE" w:rsidRPr="00AF3BAE" w:rsidRDefault="00AF3BAE" w:rsidP="00AF3BAE">
      <w:pPr>
        <w:numPr>
          <w:ilvl w:val="0"/>
          <w:numId w:val="38"/>
        </w:numPr>
      </w:pPr>
      <w:r w:rsidRPr="00AF3BAE">
        <w:t>Traders need prescriptive, not just diagnostic, insights. Counterfactuals explain exactly what operational changes would improve outcomes.</w:t>
      </w:r>
      <w:r w:rsidRPr="00AF3BAE">
        <w:br/>
      </w:r>
      <w:r w:rsidRPr="00AF3BAE">
        <w:rPr>
          <w:b/>
          <w:bCs/>
        </w:rPr>
        <w:t>Deliverables</w:t>
      </w:r>
    </w:p>
    <w:p w14:paraId="320053D4" w14:textId="77777777" w:rsidR="00AF3BAE" w:rsidRPr="00AF3BAE" w:rsidRDefault="00AF3BAE" w:rsidP="00AF3BAE">
      <w:pPr>
        <w:numPr>
          <w:ilvl w:val="0"/>
          <w:numId w:val="38"/>
        </w:numPr>
      </w:pPr>
      <w:r w:rsidRPr="00AF3BAE">
        <w:t>Counterfactual report generator and some example outputs.</w:t>
      </w:r>
    </w:p>
    <w:p w14:paraId="519CCAF3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Week 9 — Walk-forward &amp; robust evaluation pipeline</w:t>
      </w:r>
    </w:p>
    <w:p w14:paraId="0722AB71" w14:textId="77777777" w:rsidR="00AF3BAE" w:rsidRPr="00AF3BAE" w:rsidRDefault="00AF3BAE" w:rsidP="00AF3BAE">
      <w:r w:rsidRPr="00AF3BAE">
        <w:rPr>
          <w:b/>
          <w:bCs/>
        </w:rPr>
        <w:t>Goals</w:t>
      </w:r>
    </w:p>
    <w:p w14:paraId="5817B563" w14:textId="77777777" w:rsidR="00AF3BAE" w:rsidRPr="00AF3BAE" w:rsidRDefault="00AF3BAE" w:rsidP="00AF3BAE">
      <w:pPr>
        <w:numPr>
          <w:ilvl w:val="0"/>
          <w:numId w:val="39"/>
        </w:numPr>
      </w:pPr>
      <w:r w:rsidRPr="00AF3BAE">
        <w:t>Implement thorough walk-forward evaluation and worst-case score aggregation (across seeds &amp; adversarial samples).</w:t>
      </w:r>
      <w:r w:rsidRPr="00AF3BAE">
        <w:br/>
      </w:r>
      <w:r w:rsidRPr="00AF3BAE">
        <w:rPr>
          <w:b/>
          <w:bCs/>
        </w:rPr>
        <w:t>Key tasks</w:t>
      </w:r>
    </w:p>
    <w:p w14:paraId="20967EAB" w14:textId="77777777" w:rsidR="00AF3BAE" w:rsidRPr="00AF3BAE" w:rsidRDefault="00AF3BAE" w:rsidP="00AF3BAE">
      <w:pPr>
        <w:numPr>
          <w:ilvl w:val="0"/>
          <w:numId w:val="39"/>
        </w:numPr>
      </w:pPr>
      <w:r w:rsidRPr="00AF3BAE">
        <w:t xml:space="preserve">Automate nested walk-forward runs: for each fold train TGNN/execution/AMG (or reuse) and evaluate </w:t>
      </w:r>
      <w:proofErr w:type="spellStart"/>
      <w:r w:rsidRPr="00AF3BAE">
        <w:t>backtests</w:t>
      </w:r>
      <w:proofErr w:type="spellEnd"/>
      <w:r w:rsidRPr="00AF3BAE">
        <w:t xml:space="preserve"> &amp; RL suggestions in held-out windows.</w:t>
      </w:r>
    </w:p>
    <w:p w14:paraId="48862895" w14:textId="77777777" w:rsidR="00AF3BAE" w:rsidRPr="00AF3BAE" w:rsidRDefault="00AF3BAE" w:rsidP="00AF3BAE">
      <w:pPr>
        <w:numPr>
          <w:ilvl w:val="0"/>
          <w:numId w:val="39"/>
        </w:numPr>
      </w:pPr>
      <w:r w:rsidRPr="00AF3BAE">
        <w:lastRenderedPageBreak/>
        <w:t>Produce robustness metrics: average, median, and worst-case across folds.</w:t>
      </w:r>
      <w:r w:rsidRPr="00AF3BAE">
        <w:br/>
      </w:r>
      <w:r w:rsidRPr="00AF3BAE">
        <w:rPr>
          <w:b/>
          <w:bCs/>
        </w:rPr>
        <w:t>Why important</w:t>
      </w:r>
    </w:p>
    <w:p w14:paraId="5DCFBA63" w14:textId="77777777" w:rsidR="00AF3BAE" w:rsidRPr="00AF3BAE" w:rsidRDefault="00AF3BAE" w:rsidP="00AF3BAE">
      <w:pPr>
        <w:numPr>
          <w:ilvl w:val="0"/>
          <w:numId w:val="39"/>
        </w:numPr>
      </w:pPr>
      <w:r w:rsidRPr="00AF3BAE">
        <w:t>Ensures results are not overfitted; provides reproducible evidence.</w:t>
      </w:r>
      <w:r w:rsidRPr="00AF3BAE">
        <w:br/>
      </w:r>
      <w:r w:rsidRPr="00AF3BAE">
        <w:rPr>
          <w:b/>
          <w:bCs/>
        </w:rPr>
        <w:t>Deliverables</w:t>
      </w:r>
    </w:p>
    <w:p w14:paraId="052E5524" w14:textId="77777777" w:rsidR="00AF3BAE" w:rsidRPr="00AF3BAE" w:rsidRDefault="00AF3BAE" w:rsidP="00AF3BAE">
      <w:pPr>
        <w:numPr>
          <w:ilvl w:val="0"/>
          <w:numId w:val="39"/>
        </w:numPr>
      </w:pPr>
      <w:r w:rsidRPr="00AF3BAE">
        <w:t>Automated evaluation scripts and robustness summary tables.</w:t>
      </w:r>
    </w:p>
    <w:p w14:paraId="5D84EC24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Week 10 — Ablations &amp; performance tuning</w:t>
      </w:r>
    </w:p>
    <w:p w14:paraId="4F640568" w14:textId="77777777" w:rsidR="00AF3BAE" w:rsidRPr="00AF3BAE" w:rsidRDefault="00AF3BAE" w:rsidP="00AF3BAE">
      <w:r w:rsidRPr="00AF3BAE">
        <w:rPr>
          <w:b/>
          <w:bCs/>
        </w:rPr>
        <w:t>Goals</w:t>
      </w:r>
    </w:p>
    <w:p w14:paraId="4B3048F0" w14:textId="77777777" w:rsidR="00AF3BAE" w:rsidRPr="00AF3BAE" w:rsidRDefault="00AF3BAE" w:rsidP="00AF3BAE">
      <w:pPr>
        <w:numPr>
          <w:ilvl w:val="0"/>
          <w:numId w:val="40"/>
        </w:numPr>
      </w:pPr>
      <w:r w:rsidRPr="00AF3BAE">
        <w:t>Quantify contributions of TGNN, AMG adversary, execution surrogate, and RL optimizer via ablation experiments.</w:t>
      </w:r>
      <w:r w:rsidRPr="00AF3BAE">
        <w:br/>
      </w:r>
      <w:r w:rsidRPr="00AF3BAE">
        <w:rPr>
          <w:b/>
          <w:bCs/>
        </w:rPr>
        <w:t>Key tasks</w:t>
      </w:r>
    </w:p>
    <w:p w14:paraId="166AF715" w14:textId="77777777" w:rsidR="00AF3BAE" w:rsidRPr="00AF3BAE" w:rsidRDefault="00AF3BAE" w:rsidP="00AF3BAE">
      <w:pPr>
        <w:numPr>
          <w:ilvl w:val="0"/>
          <w:numId w:val="40"/>
        </w:numPr>
      </w:pPr>
      <w:r w:rsidRPr="00AF3BAE">
        <w:t>Run experiments: with/without TGNN, with simple vs learned execution surrogate, with/without AMG, RL vs no RL. Analyze differences on worst-case metrics.</w:t>
      </w:r>
      <w:r w:rsidRPr="00AF3BAE">
        <w:br/>
      </w:r>
      <w:r w:rsidRPr="00AF3BAE">
        <w:rPr>
          <w:b/>
          <w:bCs/>
        </w:rPr>
        <w:t>Why important</w:t>
      </w:r>
    </w:p>
    <w:p w14:paraId="20959694" w14:textId="77777777" w:rsidR="00AF3BAE" w:rsidRPr="00AF3BAE" w:rsidRDefault="00AF3BAE" w:rsidP="00AF3BAE">
      <w:pPr>
        <w:numPr>
          <w:ilvl w:val="0"/>
          <w:numId w:val="40"/>
        </w:numPr>
      </w:pPr>
      <w:r w:rsidRPr="00AF3BAE">
        <w:t>Demonstrates novelty and justifies model choices for publication/business case.</w:t>
      </w:r>
      <w:r w:rsidRPr="00AF3BAE">
        <w:br/>
      </w:r>
      <w:r w:rsidRPr="00AF3BAE">
        <w:rPr>
          <w:b/>
          <w:bCs/>
        </w:rPr>
        <w:t>Deliverables</w:t>
      </w:r>
    </w:p>
    <w:p w14:paraId="25BE7D37" w14:textId="77777777" w:rsidR="00AF3BAE" w:rsidRPr="00AF3BAE" w:rsidRDefault="00AF3BAE" w:rsidP="00AF3BAE">
      <w:pPr>
        <w:numPr>
          <w:ilvl w:val="0"/>
          <w:numId w:val="40"/>
        </w:numPr>
      </w:pPr>
      <w:r w:rsidRPr="00AF3BAE">
        <w:t>Ablation study results and explanatory figures.</w:t>
      </w:r>
    </w:p>
    <w:p w14:paraId="17D66B78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Week 11 — UI/report polish &amp; small trader study</w:t>
      </w:r>
    </w:p>
    <w:p w14:paraId="17E58ED2" w14:textId="77777777" w:rsidR="00AF3BAE" w:rsidRPr="00AF3BAE" w:rsidRDefault="00AF3BAE" w:rsidP="00AF3BAE">
      <w:r w:rsidRPr="00AF3BAE">
        <w:rPr>
          <w:b/>
          <w:bCs/>
        </w:rPr>
        <w:t>Goals</w:t>
      </w:r>
    </w:p>
    <w:p w14:paraId="5CA4D8EB" w14:textId="77777777" w:rsidR="00AF3BAE" w:rsidRPr="00AF3BAE" w:rsidRDefault="00AF3BAE" w:rsidP="00AF3BAE">
      <w:pPr>
        <w:numPr>
          <w:ilvl w:val="0"/>
          <w:numId w:val="41"/>
        </w:numPr>
      </w:pPr>
      <w:r w:rsidRPr="00AF3BAE">
        <w:t>Refine report layout, make counterfactual outputs concise and actionable, and run a small feedback study (3–5 traders/peers) to validate utility.</w:t>
      </w:r>
      <w:r w:rsidRPr="00AF3BAE">
        <w:br/>
      </w:r>
      <w:r w:rsidRPr="00AF3BAE">
        <w:rPr>
          <w:b/>
          <w:bCs/>
        </w:rPr>
        <w:t>Key tasks</w:t>
      </w:r>
    </w:p>
    <w:p w14:paraId="3B2285EA" w14:textId="77777777" w:rsidR="00AF3BAE" w:rsidRPr="00AF3BAE" w:rsidRDefault="00AF3BAE" w:rsidP="00AF3BAE">
      <w:pPr>
        <w:numPr>
          <w:ilvl w:val="0"/>
          <w:numId w:val="41"/>
        </w:numPr>
      </w:pPr>
      <w:r w:rsidRPr="00AF3BAE">
        <w:t xml:space="preserve">Build web/notebook interface that accepts strategy spec, runs </w:t>
      </w:r>
      <w:proofErr w:type="spellStart"/>
      <w:r w:rsidRPr="00AF3BAE">
        <w:t>backtest+stress+explain</w:t>
      </w:r>
      <w:proofErr w:type="spellEnd"/>
      <w:r w:rsidRPr="00AF3BAE">
        <w:t>, returns report.</w:t>
      </w:r>
    </w:p>
    <w:p w14:paraId="367833FB" w14:textId="77777777" w:rsidR="00AF3BAE" w:rsidRPr="00AF3BAE" w:rsidRDefault="00AF3BAE" w:rsidP="00AF3BAE">
      <w:pPr>
        <w:numPr>
          <w:ilvl w:val="0"/>
          <w:numId w:val="41"/>
        </w:numPr>
      </w:pPr>
      <w:r w:rsidRPr="00AF3BAE">
        <w:t>Conduct quick user study, collect qualitative feedback and instrument improvements.</w:t>
      </w:r>
      <w:r w:rsidRPr="00AF3BAE">
        <w:br/>
      </w:r>
      <w:r w:rsidRPr="00AF3BAE">
        <w:rPr>
          <w:b/>
          <w:bCs/>
        </w:rPr>
        <w:t>Why important</w:t>
      </w:r>
    </w:p>
    <w:p w14:paraId="3C6EF315" w14:textId="77777777" w:rsidR="00AF3BAE" w:rsidRPr="00AF3BAE" w:rsidRDefault="00AF3BAE" w:rsidP="00AF3BAE">
      <w:pPr>
        <w:numPr>
          <w:ilvl w:val="0"/>
          <w:numId w:val="41"/>
        </w:numPr>
      </w:pPr>
      <w:r w:rsidRPr="00AF3BAE">
        <w:t>Validates that outputs are understandable and actionable to real users.</w:t>
      </w:r>
      <w:r w:rsidRPr="00AF3BAE">
        <w:br/>
      </w:r>
      <w:r w:rsidRPr="00AF3BAE">
        <w:rPr>
          <w:b/>
          <w:bCs/>
        </w:rPr>
        <w:t>Deliverables</w:t>
      </w:r>
    </w:p>
    <w:p w14:paraId="077050BD" w14:textId="77777777" w:rsidR="00AF3BAE" w:rsidRPr="00AF3BAE" w:rsidRDefault="00AF3BAE" w:rsidP="00AF3BAE">
      <w:pPr>
        <w:numPr>
          <w:ilvl w:val="0"/>
          <w:numId w:val="41"/>
        </w:numPr>
      </w:pPr>
      <w:r w:rsidRPr="00AF3BAE">
        <w:t>Polished demo and user feedback notes.</w:t>
      </w:r>
    </w:p>
    <w:p w14:paraId="7AD6098B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Week 12 — Finalization, reproducibility, write-up</w:t>
      </w:r>
    </w:p>
    <w:p w14:paraId="0039241E" w14:textId="77777777" w:rsidR="00AF3BAE" w:rsidRPr="00AF3BAE" w:rsidRDefault="00AF3BAE" w:rsidP="00AF3BAE">
      <w:r w:rsidRPr="00AF3BAE">
        <w:rPr>
          <w:b/>
          <w:bCs/>
        </w:rPr>
        <w:t>Goals</w:t>
      </w:r>
    </w:p>
    <w:p w14:paraId="2B2B47E0" w14:textId="77777777" w:rsidR="00AF3BAE" w:rsidRPr="00AF3BAE" w:rsidRDefault="00AF3BAE" w:rsidP="00AF3BAE">
      <w:pPr>
        <w:numPr>
          <w:ilvl w:val="0"/>
          <w:numId w:val="42"/>
        </w:numPr>
      </w:pPr>
      <w:r w:rsidRPr="00AF3BAE">
        <w:lastRenderedPageBreak/>
        <w:t>Wrap experiments, finalize write-up and reproducible repo, prepare results for publication/delivery.</w:t>
      </w:r>
      <w:r w:rsidRPr="00AF3BAE">
        <w:br/>
      </w:r>
      <w:r w:rsidRPr="00AF3BAE">
        <w:rPr>
          <w:b/>
          <w:bCs/>
        </w:rPr>
        <w:t>Key tasks</w:t>
      </w:r>
    </w:p>
    <w:p w14:paraId="36711FF6" w14:textId="77777777" w:rsidR="00AF3BAE" w:rsidRPr="00AF3BAE" w:rsidRDefault="00AF3BAE" w:rsidP="00AF3BAE">
      <w:pPr>
        <w:numPr>
          <w:ilvl w:val="0"/>
          <w:numId w:val="42"/>
        </w:numPr>
      </w:pPr>
      <w:r w:rsidRPr="00AF3BAE">
        <w:t>Freeze code, write README with run recipes, prepare short paper or product presentation with key tables/figures and novelty claims.</w:t>
      </w:r>
      <w:r w:rsidRPr="00AF3BAE">
        <w:br/>
      </w:r>
      <w:r w:rsidRPr="00AF3BAE">
        <w:rPr>
          <w:b/>
          <w:bCs/>
        </w:rPr>
        <w:t>Deliverables</w:t>
      </w:r>
    </w:p>
    <w:p w14:paraId="2CE40273" w14:textId="77777777" w:rsidR="00AF3BAE" w:rsidRPr="00AF3BAE" w:rsidRDefault="00AF3BAE" w:rsidP="00AF3BAE">
      <w:pPr>
        <w:numPr>
          <w:ilvl w:val="0"/>
          <w:numId w:val="42"/>
        </w:numPr>
      </w:pPr>
      <w:r w:rsidRPr="00AF3BAE">
        <w:t>Final repo artifacts, demo, and a concise whitepaper/presentation.</w:t>
      </w:r>
    </w:p>
    <w:p w14:paraId="423EC6B3" w14:textId="77777777" w:rsidR="00AF3BAE" w:rsidRPr="00AF3BAE" w:rsidRDefault="00AF3BAE" w:rsidP="00AF3BAE">
      <w:r w:rsidRPr="00AF3BAE">
        <w:pict w14:anchorId="29BAFD35">
          <v:rect id="_x0000_i1105" style="width:0;height:1.5pt" o:hralign="center" o:hrstd="t" o:hr="t" fillcolor="#a0a0a0" stroked="f"/>
        </w:pict>
      </w:r>
    </w:p>
    <w:p w14:paraId="7D59A175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Important design &amp; modelling details (concise how-to)</w:t>
      </w:r>
    </w:p>
    <w:p w14:paraId="7293FCF0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TGNN design choices</w:t>
      </w:r>
    </w:p>
    <w:p w14:paraId="325B71B5" w14:textId="77777777" w:rsidR="00AF3BAE" w:rsidRPr="00AF3BAE" w:rsidRDefault="00AF3BAE" w:rsidP="00AF3BAE">
      <w:pPr>
        <w:numPr>
          <w:ilvl w:val="0"/>
          <w:numId w:val="43"/>
        </w:numPr>
      </w:pPr>
      <w:r w:rsidRPr="00AF3BAE">
        <w:rPr>
          <w:b/>
          <w:bCs/>
        </w:rPr>
        <w:t>Architecture:</w:t>
      </w:r>
      <w:r w:rsidRPr="00AF3BAE">
        <w:t xml:space="preserve"> </w:t>
      </w:r>
      <w:proofErr w:type="spellStart"/>
      <w:r w:rsidRPr="00AF3BAE">
        <w:t>GraphWaveNet</w:t>
      </w:r>
      <w:proofErr w:type="spellEnd"/>
      <w:r w:rsidRPr="00AF3BAE">
        <w:t xml:space="preserve"> or temporal attention GNN with GRU/TCN time encoder.</w:t>
      </w:r>
    </w:p>
    <w:p w14:paraId="79260398" w14:textId="77777777" w:rsidR="00AF3BAE" w:rsidRPr="00AF3BAE" w:rsidRDefault="00AF3BAE" w:rsidP="00AF3BAE">
      <w:pPr>
        <w:numPr>
          <w:ilvl w:val="0"/>
          <w:numId w:val="43"/>
        </w:numPr>
      </w:pPr>
      <w:r w:rsidRPr="00AF3BAE">
        <w:rPr>
          <w:b/>
          <w:bCs/>
        </w:rPr>
        <w:t>Edge learning:</w:t>
      </w:r>
      <w:r w:rsidRPr="00AF3BAE">
        <w:t xml:space="preserve"> use soft attention over node embeddings each step, optionally regularized toward sparse graphs. Provide both learned adjacency and a simple baseline correlation adjacency.</w:t>
      </w:r>
    </w:p>
    <w:p w14:paraId="4264CC10" w14:textId="77777777" w:rsidR="00AF3BAE" w:rsidRPr="00AF3BAE" w:rsidRDefault="00AF3BAE" w:rsidP="00AF3BAE">
      <w:pPr>
        <w:numPr>
          <w:ilvl w:val="0"/>
          <w:numId w:val="43"/>
        </w:numPr>
      </w:pPr>
      <w:r w:rsidRPr="00AF3BAE">
        <w:rPr>
          <w:b/>
          <w:bCs/>
        </w:rPr>
        <w:t>Loss:</w:t>
      </w:r>
      <w:r w:rsidRPr="00AF3BAE">
        <w:t xml:space="preserve"> supervised next-step return prediction + an auxiliary loss for edge stability (temporal smoothness).</w:t>
      </w:r>
    </w:p>
    <w:p w14:paraId="2FF566BE" w14:textId="77777777" w:rsidR="00AF3BAE" w:rsidRPr="00AF3BAE" w:rsidRDefault="00AF3BAE" w:rsidP="00AF3BAE">
      <w:pPr>
        <w:numPr>
          <w:ilvl w:val="0"/>
          <w:numId w:val="43"/>
        </w:numPr>
      </w:pPr>
      <w:r w:rsidRPr="00AF3BAE">
        <w:rPr>
          <w:b/>
          <w:bCs/>
        </w:rPr>
        <w:t>Output:</w:t>
      </w:r>
      <w:r w:rsidRPr="00AF3BAE">
        <w:t xml:space="preserve"> per-stock embedding used as part of the RL state or as features in </w:t>
      </w:r>
      <w:proofErr w:type="spellStart"/>
      <w:r w:rsidRPr="00AF3BAE">
        <w:t>backtester</w:t>
      </w:r>
      <w:proofErr w:type="spellEnd"/>
      <w:r w:rsidRPr="00AF3BAE">
        <w:t xml:space="preserve"> heuristics.</w:t>
      </w:r>
    </w:p>
    <w:p w14:paraId="74735432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Execution surrogate specifics</w:t>
      </w:r>
    </w:p>
    <w:p w14:paraId="077205D1" w14:textId="77777777" w:rsidR="00AF3BAE" w:rsidRPr="00AF3BAE" w:rsidRDefault="00AF3BAE" w:rsidP="00AF3BAE">
      <w:pPr>
        <w:numPr>
          <w:ilvl w:val="0"/>
          <w:numId w:val="44"/>
        </w:numPr>
      </w:pPr>
      <w:r w:rsidRPr="00AF3BAE">
        <w:rPr>
          <w:b/>
          <w:bCs/>
        </w:rPr>
        <w:t>Inputs:</w:t>
      </w:r>
      <w:r w:rsidRPr="00AF3BAE">
        <w:t xml:space="preserve"> order size (abs + % ADV), volatility, bid-ask spread, time-of-day, recent volume.</w:t>
      </w:r>
    </w:p>
    <w:p w14:paraId="3C55DBF2" w14:textId="77777777" w:rsidR="00AF3BAE" w:rsidRPr="00AF3BAE" w:rsidRDefault="00AF3BAE" w:rsidP="00AF3BAE">
      <w:pPr>
        <w:numPr>
          <w:ilvl w:val="0"/>
          <w:numId w:val="44"/>
        </w:numPr>
      </w:pPr>
      <w:r w:rsidRPr="00AF3BAE">
        <w:rPr>
          <w:b/>
          <w:bCs/>
        </w:rPr>
        <w:t>Outputs:</w:t>
      </w:r>
      <w:r w:rsidRPr="00AF3BAE">
        <w:t xml:space="preserve"> </w:t>
      </w:r>
      <w:proofErr w:type="spellStart"/>
      <w:r w:rsidRPr="00AF3BAE">
        <w:t>fill_prob</w:t>
      </w:r>
      <w:proofErr w:type="spellEnd"/>
      <w:r w:rsidRPr="00AF3BAE">
        <w:t xml:space="preserve"> (0–1), expected price impact (signed).</w:t>
      </w:r>
    </w:p>
    <w:p w14:paraId="44E3B585" w14:textId="77777777" w:rsidR="00AF3BAE" w:rsidRPr="00AF3BAE" w:rsidRDefault="00AF3BAE" w:rsidP="00AF3BAE">
      <w:pPr>
        <w:numPr>
          <w:ilvl w:val="0"/>
          <w:numId w:val="44"/>
        </w:numPr>
      </w:pPr>
      <w:r w:rsidRPr="00AF3BAE">
        <w:rPr>
          <w:b/>
          <w:bCs/>
        </w:rPr>
        <w:t>Model:</w:t>
      </w:r>
      <w:r w:rsidRPr="00AF3BAE">
        <w:t xml:space="preserve"> simple MLP or small mixture density net if you need impact distribution.</w:t>
      </w:r>
    </w:p>
    <w:p w14:paraId="6EB78AA7" w14:textId="77777777" w:rsidR="00AF3BAE" w:rsidRPr="00AF3BAE" w:rsidRDefault="00AF3BAE" w:rsidP="00AF3BAE">
      <w:pPr>
        <w:numPr>
          <w:ilvl w:val="0"/>
          <w:numId w:val="44"/>
        </w:numPr>
      </w:pPr>
      <w:r w:rsidRPr="00AF3BAE">
        <w:rPr>
          <w:b/>
          <w:bCs/>
        </w:rPr>
        <w:t>Training:</w:t>
      </w:r>
      <w:r w:rsidRPr="00AF3BAE">
        <w:t xml:space="preserve"> if real execution logs exist, supervised regression; otherwise fit parametric impact functions using observed slippage distribution.</w:t>
      </w:r>
    </w:p>
    <w:p w14:paraId="124F129F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AMG architecture &amp; training</w:t>
      </w:r>
    </w:p>
    <w:p w14:paraId="7E8A0B3D" w14:textId="77777777" w:rsidR="00AF3BAE" w:rsidRPr="00AF3BAE" w:rsidRDefault="00AF3BAE" w:rsidP="00AF3BAE">
      <w:pPr>
        <w:numPr>
          <w:ilvl w:val="0"/>
          <w:numId w:val="45"/>
        </w:numPr>
      </w:pPr>
      <w:r w:rsidRPr="00AF3BAE">
        <w:rPr>
          <w:b/>
          <w:bCs/>
        </w:rPr>
        <w:t>Model family:</w:t>
      </w:r>
      <w:r w:rsidRPr="00AF3BAE">
        <w:t xml:space="preserve"> conditional GAN (fast prototyping) or conditional diffusion (higher fidelity). Condition on recent history + TGNN contagion embedding.</w:t>
      </w:r>
    </w:p>
    <w:p w14:paraId="10DE2D2E" w14:textId="77777777" w:rsidR="00AF3BAE" w:rsidRPr="00AF3BAE" w:rsidRDefault="00AF3BAE" w:rsidP="00AF3BAE">
      <w:pPr>
        <w:numPr>
          <w:ilvl w:val="0"/>
          <w:numId w:val="45"/>
        </w:numPr>
      </w:pPr>
      <w:r w:rsidRPr="00AF3BAE">
        <w:rPr>
          <w:b/>
          <w:bCs/>
        </w:rPr>
        <w:t>Objective:</w:t>
      </w:r>
      <w:r w:rsidRPr="00AF3BAE">
        <w:t xml:space="preserve"> adversarial max of strategy loss minus plausibility penalty (critic network outputs realism). Use gradient signals to guide generator to produce scenarios harmful to the strategy but still plausible.</w:t>
      </w:r>
    </w:p>
    <w:p w14:paraId="367807AB" w14:textId="77777777" w:rsidR="00AF3BAE" w:rsidRPr="00AF3BAE" w:rsidRDefault="00AF3BAE" w:rsidP="00AF3BAE">
      <w:pPr>
        <w:numPr>
          <w:ilvl w:val="0"/>
          <w:numId w:val="45"/>
        </w:numPr>
      </w:pPr>
      <w:r w:rsidRPr="00AF3BAE">
        <w:rPr>
          <w:b/>
          <w:bCs/>
        </w:rPr>
        <w:lastRenderedPageBreak/>
        <w:t>Control:</w:t>
      </w:r>
      <w:r w:rsidRPr="00AF3BAE">
        <w:t xml:space="preserve"> bound shock magnitudes and constrain generator via critic likelihood to avoid unrealistic extremes.</w:t>
      </w:r>
    </w:p>
    <w:p w14:paraId="35CAE950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RL optimizer specifics</w:t>
      </w:r>
    </w:p>
    <w:p w14:paraId="446572C3" w14:textId="77777777" w:rsidR="00AF3BAE" w:rsidRPr="00AF3BAE" w:rsidRDefault="00AF3BAE" w:rsidP="00AF3BAE">
      <w:pPr>
        <w:numPr>
          <w:ilvl w:val="0"/>
          <w:numId w:val="46"/>
        </w:numPr>
      </w:pPr>
      <w:r w:rsidRPr="00AF3BAE">
        <w:rPr>
          <w:b/>
          <w:bCs/>
        </w:rPr>
        <w:t>State:</w:t>
      </w:r>
      <w:r w:rsidRPr="00AF3BAE">
        <w:t xml:space="preserve"> per-stock TGNN embedding + recent stock features + portfolio state.</w:t>
      </w:r>
    </w:p>
    <w:p w14:paraId="02F06E5F" w14:textId="77777777" w:rsidR="00AF3BAE" w:rsidRPr="00AF3BAE" w:rsidRDefault="00AF3BAE" w:rsidP="00AF3BAE">
      <w:pPr>
        <w:numPr>
          <w:ilvl w:val="0"/>
          <w:numId w:val="46"/>
        </w:numPr>
      </w:pPr>
      <w:r w:rsidRPr="00AF3BAE">
        <w:rPr>
          <w:b/>
          <w:bCs/>
        </w:rPr>
        <w:t>Action:</w:t>
      </w:r>
      <w:r w:rsidRPr="00AF3BAE">
        <w:t xml:space="preserve"> per-stock continuous position sizing (e.g., -</w:t>
      </w:r>
      <w:proofErr w:type="gramStart"/>
      <w:r w:rsidRPr="00AF3BAE">
        <w:t>1..</w:t>
      </w:r>
      <w:proofErr w:type="gramEnd"/>
      <w:r w:rsidRPr="00AF3BAE">
        <w:t>+1 fraction of capital inside limits) or discrete parameter tweaks for the submitted rule (if you choose parameter-optimizer mode).</w:t>
      </w:r>
    </w:p>
    <w:p w14:paraId="5CC6E995" w14:textId="77777777" w:rsidR="00AF3BAE" w:rsidRPr="00AF3BAE" w:rsidRDefault="00AF3BAE" w:rsidP="00AF3BAE">
      <w:pPr>
        <w:numPr>
          <w:ilvl w:val="0"/>
          <w:numId w:val="46"/>
        </w:numPr>
      </w:pPr>
      <w:r w:rsidRPr="00AF3BAE">
        <w:rPr>
          <w:b/>
          <w:bCs/>
        </w:rPr>
        <w:t>Reward:</w:t>
      </w:r>
      <w:r w:rsidRPr="00AF3BAE">
        <w:t xml:space="preserve"> risk-adjusted </w:t>
      </w:r>
      <w:proofErr w:type="spellStart"/>
      <w:r w:rsidRPr="00AF3BAE">
        <w:t>PnL</w:t>
      </w:r>
      <w:proofErr w:type="spellEnd"/>
      <w:r w:rsidRPr="00AF3BAE">
        <w:t xml:space="preserve"> with penalties: turnover penalty, expected impact penalty, and CVaR penalty. Example:</w:t>
      </w:r>
      <w:r w:rsidRPr="00AF3BAE">
        <w:br/>
        <w:t xml:space="preserve">Reward = </w:t>
      </w:r>
      <w:proofErr w:type="spellStart"/>
      <w:r w:rsidRPr="00AF3BAE">
        <w:t>R_t</w:t>
      </w:r>
      <w:proofErr w:type="spellEnd"/>
      <w:r w:rsidRPr="00AF3BAE">
        <w:t xml:space="preserve"> - </w:t>
      </w:r>
      <w:proofErr w:type="spellStart"/>
      <w:r w:rsidRPr="00AF3BAE">
        <w:t>lambda_impact</w:t>
      </w:r>
      <w:proofErr w:type="spellEnd"/>
      <w:r w:rsidRPr="00AF3BAE">
        <w:t xml:space="preserve"> * Impact - </w:t>
      </w:r>
      <w:proofErr w:type="spellStart"/>
      <w:r w:rsidRPr="00AF3BAE">
        <w:t>lambda_turn</w:t>
      </w:r>
      <w:proofErr w:type="spellEnd"/>
      <w:r w:rsidRPr="00AF3BAE">
        <w:t xml:space="preserve"> * Turnover - </w:t>
      </w:r>
      <w:proofErr w:type="spellStart"/>
      <w:r w:rsidRPr="00AF3BAE">
        <w:t>lambda_cvar</w:t>
      </w:r>
      <w:proofErr w:type="spellEnd"/>
      <w:r w:rsidRPr="00AF3BAE">
        <w:t xml:space="preserve"> * CVaR_0.95</w:t>
      </w:r>
    </w:p>
    <w:p w14:paraId="55FBE660" w14:textId="77777777" w:rsidR="00AF3BAE" w:rsidRPr="00AF3BAE" w:rsidRDefault="00AF3BAE" w:rsidP="00AF3BAE">
      <w:pPr>
        <w:numPr>
          <w:ilvl w:val="0"/>
          <w:numId w:val="46"/>
        </w:numPr>
      </w:pPr>
      <w:r w:rsidRPr="00AF3BAE">
        <w:rPr>
          <w:b/>
          <w:bCs/>
        </w:rPr>
        <w:t>Algorithm:</w:t>
      </w:r>
      <w:r w:rsidRPr="00AF3BAE">
        <w:t xml:space="preserve"> PPO for stability (or SAC if continuous stochastic actions and sample-efficiency desired). Use recurrent policy (GRU) to exploit temporal patterns.</w:t>
      </w:r>
    </w:p>
    <w:p w14:paraId="3BC1DB46" w14:textId="77777777" w:rsidR="00AF3BAE" w:rsidRPr="00AF3BAE" w:rsidRDefault="00AF3BAE" w:rsidP="00AF3BAE">
      <w:pPr>
        <w:numPr>
          <w:ilvl w:val="0"/>
          <w:numId w:val="46"/>
        </w:numPr>
      </w:pPr>
      <w:r w:rsidRPr="00AF3BAE">
        <w:rPr>
          <w:b/>
          <w:bCs/>
        </w:rPr>
        <w:t>Robust training:</w:t>
      </w:r>
      <w:r w:rsidRPr="00AF3BAE">
        <w:t xml:space="preserve"> alternate between training agent (minimize worst-case loss) and training AMG (maximize agent loss) with plausibility constraints.</w:t>
      </w:r>
    </w:p>
    <w:p w14:paraId="1705E393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Counterfactual module</w:t>
      </w:r>
    </w:p>
    <w:p w14:paraId="57F83B65" w14:textId="77777777" w:rsidR="00AF3BAE" w:rsidRPr="00AF3BAE" w:rsidRDefault="00AF3BAE" w:rsidP="00AF3BAE">
      <w:pPr>
        <w:numPr>
          <w:ilvl w:val="0"/>
          <w:numId w:val="47"/>
        </w:numPr>
      </w:pPr>
      <w:r w:rsidRPr="00AF3BAE">
        <w:rPr>
          <w:b/>
          <w:bCs/>
        </w:rPr>
        <w:t>Formulation:</w:t>
      </w:r>
      <w:r w:rsidRPr="00AF3BAE">
        <w:t xml:space="preserve"> Fit SCM or flexible surrogate </w:t>
      </w:r>
      <w:proofErr w:type="gramStart"/>
      <w:r w:rsidRPr="00AF3BAE">
        <w:t>f(</w:t>
      </w:r>
      <w:proofErr w:type="spellStart"/>
      <w:proofErr w:type="gramEnd"/>
      <w:r w:rsidRPr="00AF3BAE">
        <w:t>operational_vars</w:t>
      </w:r>
      <w:proofErr w:type="spellEnd"/>
      <w:r w:rsidRPr="00AF3BAE">
        <w:t xml:space="preserve">, features) -&gt; </w:t>
      </w:r>
      <w:proofErr w:type="spellStart"/>
      <w:r w:rsidRPr="00AF3BAE">
        <w:t>performance_metrics</w:t>
      </w:r>
      <w:proofErr w:type="spellEnd"/>
      <w:r w:rsidRPr="00AF3BAE">
        <w:t xml:space="preserve"> (use random forest or gradient-boosted model). For counterfactuals, intervene on </w:t>
      </w:r>
      <w:proofErr w:type="spellStart"/>
      <w:r w:rsidRPr="00AF3BAE">
        <w:t>operational_vars</w:t>
      </w:r>
      <w:proofErr w:type="spellEnd"/>
      <w:r w:rsidRPr="00AF3BAE">
        <w:t xml:space="preserve"> and compute resulting f(...).</w:t>
      </w:r>
    </w:p>
    <w:p w14:paraId="690B65FC" w14:textId="77777777" w:rsidR="00AF3BAE" w:rsidRPr="00AF3BAE" w:rsidRDefault="00AF3BAE" w:rsidP="00AF3BAE">
      <w:pPr>
        <w:numPr>
          <w:ilvl w:val="0"/>
          <w:numId w:val="47"/>
        </w:numPr>
      </w:pPr>
      <w:r w:rsidRPr="00AF3BAE">
        <w:rPr>
          <w:b/>
          <w:bCs/>
        </w:rPr>
        <w:t>Selection logic:</w:t>
      </w:r>
      <w:r w:rsidRPr="00AF3BAE">
        <w:t xml:space="preserve"> rank interventions by expected improvement and feasibility (e.g., reducing latency may be infeasible; reducing order size is feasible). Present top 3 actionable interventions and counterfactual numbers (e.g., "Reducing order size by 25% reduces expected max drawdown from 18% to 12%").</w:t>
      </w:r>
    </w:p>
    <w:p w14:paraId="75545BA5" w14:textId="77777777" w:rsidR="00AF3BAE" w:rsidRPr="00AF3BAE" w:rsidRDefault="00AF3BAE" w:rsidP="00AF3BAE">
      <w:r w:rsidRPr="00AF3BAE">
        <w:pict w14:anchorId="05909D52">
          <v:rect id="_x0000_i1106" style="width:0;height:1.5pt" o:hralign="center" o:hrstd="t" o:hr="t" fillcolor="#a0a0a0" stroked="f"/>
        </w:pict>
      </w:r>
    </w:p>
    <w:p w14:paraId="404CC6BF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Evaluation metrics (what to report to traders &amp; for research)</w:t>
      </w:r>
    </w:p>
    <w:p w14:paraId="5C716653" w14:textId="77777777" w:rsidR="00AF3BAE" w:rsidRPr="00AF3BAE" w:rsidRDefault="00AF3BAE" w:rsidP="00AF3BAE">
      <w:pPr>
        <w:numPr>
          <w:ilvl w:val="0"/>
          <w:numId w:val="48"/>
        </w:numPr>
      </w:pPr>
      <w:r w:rsidRPr="00AF3BAE">
        <w:rPr>
          <w:b/>
          <w:bCs/>
        </w:rPr>
        <w:t>Trader-facing:</w:t>
      </w:r>
      <w:r w:rsidRPr="00AF3BAE">
        <w:t xml:space="preserve"> annualized return, Sharpe, max drawdown, max drawdown duration, Sharpe during normal vs adversarial scenarios, expected worst-case </w:t>
      </w:r>
      <w:proofErr w:type="spellStart"/>
      <w:r w:rsidRPr="00AF3BAE">
        <w:t>PnL</w:t>
      </w:r>
      <w:proofErr w:type="spellEnd"/>
      <w:r w:rsidRPr="00AF3BAE">
        <w:t xml:space="preserve"> over </w:t>
      </w:r>
      <w:proofErr w:type="spellStart"/>
      <w:r w:rsidRPr="00AF3BAE">
        <w:t>N</w:t>
      </w:r>
      <w:proofErr w:type="spellEnd"/>
      <w:r w:rsidRPr="00AF3BAE">
        <w:t xml:space="preserve"> adversarial draws, execution gap (paper vs exec).</w:t>
      </w:r>
    </w:p>
    <w:p w14:paraId="056F6F4C" w14:textId="77777777" w:rsidR="00AF3BAE" w:rsidRPr="00AF3BAE" w:rsidRDefault="00AF3BAE" w:rsidP="00AF3BAE">
      <w:pPr>
        <w:numPr>
          <w:ilvl w:val="0"/>
          <w:numId w:val="48"/>
        </w:numPr>
      </w:pPr>
      <w:r w:rsidRPr="00AF3BAE">
        <w:rPr>
          <w:b/>
          <w:bCs/>
        </w:rPr>
        <w:t>Research-facing:</w:t>
      </w:r>
      <w:r w:rsidRPr="00AF3BAE">
        <w:t xml:space="preserve"> worst-case CVaR, mean worst-case drawdown across walk-forward folds, robustness improvement due to RL optimization (delta in worst-case </w:t>
      </w:r>
      <w:proofErr w:type="spellStart"/>
      <w:r w:rsidRPr="00AF3BAE">
        <w:t>PnL</w:t>
      </w:r>
      <w:proofErr w:type="spellEnd"/>
      <w:r w:rsidRPr="00AF3BAE">
        <w:t>), TGNN ablation improvements (statistical significance), utility of counterfactual actions (user study results).</w:t>
      </w:r>
    </w:p>
    <w:p w14:paraId="1F0D74BA" w14:textId="77777777" w:rsidR="00AF3BAE" w:rsidRPr="00AF3BAE" w:rsidRDefault="00AF3BAE" w:rsidP="00AF3BAE">
      <w:pPr>
        <w:numPr>
          <w:ilvl w:val="0"/>
          <w:numId w:val="48"/>
        </w:numPr>
      </w:pPr>
      <w:r w:rsidRPr="00AF3BAE">
        <w:rPr>
          <w:b/>
          <w:bCs/>
        </w:rPr>
        <w:lastRenderedPageBreak/>
        <w:t>Operational:</w:t>
      </w:r>
      <w:r w:rsidRPr="00AF3BAE">
        <w:t xml:space="preserve"> false alarm rate for automated alerts, counterfactual plausibility scores.</w:t>
      </w:r>
    </w:p>
    <w:p w14:paraId="6243CD4C" w14:textId="77777777" w:rsidR="00AF3BAE" w:rsidRPr="00AF3BAE" w:rsidRDefault="00AF3BAE" w:rsidP="00AF3BAE">
      <w:r w:rsidRPr="00AF3BAE">
        <w:pict w14:anchorId="17EFF5B5">
          <v:rect id="_x0000_i1107" style="width:0;height:1.5pt" o:hralign="center" o:hrstd="t" o:hr="t" fillcolor="#a0a0a0" stroked="f"/>
        </w:pict>
      </w:r>
    </w:p>
    <w:p w14:paraId="5E27D29F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Outputs &amp; reports the trader will receive</w:t>
      </w:r>
    </w:p>
    <w:p w14:paraId="38C7FAD3" w14:textId="77777777" w:rsidR="00AF3BAE" w:rsidRPr="00AF3BAE" w:rsidRDefault="00AF3BAE" w:rsidP="00AF3BAE">
      <w:pPr>
        <w:numPr>
          <w:ilvl w:val="0"/>
          <w:numId w:val="49"/>
        </w:numPr>
      </w:pPr>
      <w:r w:rsidRPr="00AF3BAE">
        <w:rPr>
          <w:b/>
          <w:bCs/>
        </w:rPr>
        <w:t xml:space="preserve">Standard </w:t>
      </w:r>
      <w:proofErr w:type="spellStart"/>
      <w:r w:rsidRPr="00AF3BAE">
        <w:rPr>
          <w:b/>
          <w:bCs/>
        </w:rPr>
        <w:t>backtest</w:t>
      </w:r>
      <w:proofErr w:type="spellEnd"/>
      <w:r w:rsidRPr="00AF3BAE">
        <w:rPr>
          <w:b/>
          <w:bCs/>
        </w:rPr>
        <w:t xml:space="preserve"> report</w:t>
      </w:r>
      <w:r w:rsidRPr="00AF3BAE">
        <w:t xml:space="preserve"> — </w:t>
      </w:r>
      <w:proofErr w:type="spellStart"/>
      <w:r w:rsidRPr="00AF3BAE">
        <w:t>PnL</w:t>
      </w:r>
      <w:proofErr w:type="spellEnd"/>
      <w:r w:rsidRPr="00AF3BAE">
        <w:t xml:space="preserve"> chart, trade list, statistics.</w:t>
      </w:r>
    </w:p>
    <w:p w14:paraId="6AEE3B0E" w14:textId="77777777" w:rsidR="00AF3BAE" w:rsidRPr="00AF3BAE" w:rsidRDefault="00AF3BAE" w:rsidP="00AF3BAE">
      <w:pPr>
        <w:numPr>
          <w:ilvl w:val="0"/>
          <w:numId w:val="49"/>
        </w:numPr>
      </w:pPr>
      <w:r w:rsidRPr="00AF3BAE">
        <w:rPr>
          <w:b/>
          <w:bCs/>
        </w:rPr>
        <w:t xml:space="preserve">Execution-aware </w:t>
      </w:r>
      <w:proofErr w:type="spellStart"/>
      <w:r w:rsidRPr="00AF3BAE">
        <w:rPr>
          <w:b/>
          <w:bCs/>
        </w:rPr>
        <w:t>PnL</w:t>
      </w:r>
      <w:proofErr w:type="spellEnd"/>
      <w:r w:rsidRPr="00AF3BAE">
        <w:t xml:space="preserve"> — paper vs executed results, estimated slippage and fill rates.</w:t>
      </w:r>
    </w:p>
    <w:p w14:paraId="505C7016" w14:textId="77777777" w:rsidR="00AF3BAE" w:rsidRPr="00AF3BAE" w:rsidRDefault="00AF3BAE" w:rsidP="00AF3BAE">
      <w:pPr>
        <w:numPr>
          <w:ilvl w:val="0"/>
          <w:numId w:val="49"/>
        </w:numPr>
      </w:pPr>
      <w:r w:rsidRPr="00AF3BAE">
        <w:rPr>
          <w:b/>
          <w:bCs/>
        </w:rPr>
        <w:t>Stress gallery</w:t>
      </w:r>
      <w:r w:rsidRPr="00AF3BAE">
        <w:t xml:space="preserve"> — top 5 adversarial scenarios (plots + short description: liquidity shock, correlated drop, fast reversal).</w:t>
      </w:r>
    </w:p>
    <w:p w14:paraId="0544DA55" w14:textId="77777777" w:rsidR="00AF3BAE" w:rsidRPr="00AF3BAE" w:rsidRDefault="00AF3BAE" w:rsidP="00AF3BAE">
      <w:pPr>
        <w:numPr>
          <w:ilvl w:val="0"/>
          <w:numId w:val="49"/>
        </w:numPr>
      </w:pPr>
      <w:r w:rsidRPr="00AF3BAE">
        <w:rPr>
          <w:b/>
          <w:bCs/>
        </w:rPr>
        <w:t>Robustness scorecard</w:t>
      </w:r>
      <w:r w:rsidRPr="00AF3BAE">
        <w:t xml:space="preserve"> — average/worst-case metrics across adversarial draws &amp; walk-forward folds.</w:t>
      </w:r>
    </w:p>
    <w:p w14:paraId="3D78964B" w14:textId="77777777" w:rsidR="00AF3BAE" w:rsidRPr="00AF3BAE" w:rsidRDefault="00AF3BAE" w:rsidP="00AF3BAE">
      <w:pPr>
        <w:numPr>
          <w:ilvl w:val="0"/>
          <w:numId w:val="49"/>
        </w:numPr>
      </w:pPr>
      <w:r w:rsidRPr="00AF3BAE">
        <w:rPr>
          <w:b/>
          <w:bCs/>
        </w:rPr>
        <w:t>Counterfactual action list</w:t>
      </w:r>
      <w:r w:rsidRPr="00AF3BAE">
        <w:t xml:space="preserve"> — ranked, actionable interventions (e.g., reduce order size to X, increase stop to Y, accept latency ≤ Z) with predicted effect sizes.</w:t>
      </w:r>
    </w:p>
    <w:p w14:paraId="562A838D" w14:textId="77777777" w:rsidR="00AF3BAE" w:rsidRPr="00AF3BAE" w:rsidRDefault="00AF3BAE" w:rsidP="00AF3BAE">
      <w:pPr>
        <w:numPr>
          <w:ilvl w:val="0"/>
          <w:numId w:val="49"/>
        </w:numPr>
      </w:pPr>
      <w:r w:rsidRPr="00AF3BAE">
        <w:rPr>
          <w:b/>
          <w:bCs/>
        </w:rPr>
        <w:t>(Optional) Suggested parameter changes</w:t>
      </w:r>
      <w:r w:rsidRPr="00AF3BAE">
        <w:t xml:space="preserve"> — RL-suggested parameter vector with expected </w:t>
      </w:r>
      <w:proofErr w:type="spellStart"/>
      <w:r w:rsidRPr="00AF3BAE">
        <w:t>PnL</w:t>
      </w:r>
      <w:proofErr w:type="spellEnd"/>
      <w:r w:rsidRPr="00AF3BAE">
        <w:t xml:space="preserve"> improvement and safety constraints.</w:t>
      </w:r>
    </w:p>
    <w:p w14:paraId="38059CED" w14:textId="77777777" w:rsidR="00AF3BAE" w:rsidRPr="00AF3BAE" w:rsidRDefault="00AF3BAE" w:rsidP="00AF3BAE">
      <w:r w:rsidRPr="00AF3BAE">
        <w:pict w14:anchorId="6BB1ECF4">
          <v:rect id="_x0000_i1108" style="width:0;height:1.5pt" o:hralign="center" o:hrstd="t" o:hr="t" fillcolor="#a0a0a0" stroked="f"/>
        </w:pict>
      </w:r>
    </w:p>
    <w:p w14:paraId="4A620EBB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Novelty (what is new, publishable, and why investigators/traders will care)</w:t>
      </w:r>
    </w:p>
    <w:p w14:paraId="2EDC0595" w14:textId="77777777" w:rsidR="00AF3BAE" w:rsidRPr="00AF3BAE" w:rsidRDefault="00AF3BAE" w:rsidP="00AF3BAE">
      <w:pPr>
        <w:numPr>
          <w:ilvl w:val="0"/>
          <w:numId w:val="50"/>
        </w:numPr>
      </w:pPr>
      <w:proofErr w:type="spellStart"/>
      <w:r w:rsidRPr="00AF3BAE">
        <w:rPr>
          <w:b/>
          <w:bCs/>
        </w:rPr>
        <w:t>Adversarially</w:t>
      </w:r>
      <w:proofErr w:type="spellEnd"/>
      <w:r w:rsidRPr="00AF3BAE">
        <w:rPr>
          <w:b/>
          <w:bCs/>
        </w:rPr>
        <w:t xml:space="preserve">-driven </w:t>
      </w:r>
      <w:proofErr w:type="spellStart"/>
      <w:r w:rsidRPr="00AF3BAE">
        <w:rPr>
          <w:b/>
          <w:bCs/>
        </w:rPr>
        <w:t>backtesting</w:t>
      </w:r>
      <w:proofErr w:type="spellEnd"/>
      <w:r w:rsidRPr="00AF3BAE">
        <w:t xml:space="preserve">: instead of synthetic or handcrafted stress tests, we </w:t>
      </w:r>
      <w:proofErr w:type="spellStart"/>
      <w:r w:rsidRPr="00AF3BAE">
        <w:t>adversarially</w:t>
      </w:r>
      <w:proofErr w:type="spellEnd"/>
      <w:r w:rsidRPr="00AF3BAE">
        <w:t xml:space="preserve"> generate </w:t>
      </w:r>
      <w:r w:rsidRPr="00AF3BAE">
        <w:rPr>
          <w:i/>
          <w:iCs/>
        </w:rPr>
        <w:t>plausible</w:t>
      </w:r>
      <w:r w:rsidRPr="00AF3BAE">
        <w:t xml:space="preserve"> worst-cases conditioned on cross-asset contagion — closer to real worst-case exposures.</w:t>
      </w:r>
    </w:p>
    <w:p w14:paraId="49CF0350" w14:textId="77777777" w:rsidR="00AF3BAE" w:rsidRPr="00AF3BAE" w:rsidRDefault="00AF3BAE" w:rsidP="00AF3BAE">
      <w:pPr>
        <w:numPr>
          <w:ilvl w:val="0"/>
          <w:numId w:val="50"/>
        </w:numPr>
      </w:pPr>
      <w:r w:rsidRPr="00AF3BAE">
        <w:rPr>
          <w:b/>
          <w:bCs/>
        </w:rPr>
        <w:t>TGNN-conditioned adversary &amp; policy</w:t>
      </w:r>
      <w:r w:rsidRPr="00AF3BAE">
        <w:t>: adversary respects learned contagion structure; policy/</w:t>
      </w:r>
      <w:proofErr w:type="spellStart"/>
      <w:r w:rsidRPr="00AF3BAE">
        <w:t>backtester</w:t>
      </w:r>
      <w:proofErr w:type="spellEnd"/>
      <w:r w:rsidRPr="00AF3BAE">
        <w:t xml:space="preserve"> leverage TGNN embeddings so recommendations reflect cross-asset dynamics (not just single asset heuristics).</w:t>
      </w:r>
    </w:p>
    <w:p w14:paraId="25BEFA44" w14:textId="77777777" w:rsidR="00AF3BAE" w:rsidRPr="00AF3BAE" w:rsidRDefault="00AF3BAE" w:rsidP="00AF3BAE">
      <w:pPr>
        <w:numPr>
          <w:ilvl w:val="0"/>
          <w:numId w:val="50"/>
        </w:numPr>
      </w:pPr>
      <w:r w:rsidRPr="00AF3BAE">
        <w:rPr>
          <w:b/>
          <w:bCs/>
        </w:rPr>
        <w:t>End-to-end execution-aware robust optimization</w:t>
      </w:r>
      <w:r w:rsidRPr="00AF3BAE">
        <w:t xml:space="preserve">: combine execution surrogate + adversarial training + RL to optimize not just in-sample Sharpe but worst-case realized </w:t>
      </w:r>
      <w:proofErr w:type="spellStart"/>
      <w:r w:rsidRPr="00AF3BAE">
        <w:t>PnL</w:t>
      </w:r>
      <w:proofErr w:type="spellEnd"/>
      <w:r w:rsidRPr="00AF3BAE">
        <w:t xml:space="preserve"> under execution constraints.</w:t>
      </w:r>
    </w:p>
    <w:p w14:paraId="2A93D341" w14:textId="77777777" w:rsidR="00AF3BAE" w:rsidRPr="00AF3BAE" w:rsidRDefault="00AF3BAE" w:rsidP="00AF3BAE">
      <w:pPr>
        <w:numPr>
          <w:ilvl w:val="0"/>
          <w:numId w:val="50"/>
        </w:numPr>
      </w:pPr>
      <w:r w:rsidRPr="00AF3BAE">
        <w:rPr>
          <w:b/>
          <w:bCs/>
        </w:rPr>
        <w:t>Actionable counterfactuals integrated with adversarial scenarios</w:t>
      </w:r>
      <w:r w:rsidRPr="00AF3BAE">
        <w:t>: combining SCM counterfactuals with adversarial Stress Test results to produce direct deployment guidance — unique blend of prescriptive explainability and robustness for trading.</w:t>
      </w:r>
      <w:r w:rsidRPr="00AF3BAE">
        <w:br/>
        <w:t xml:space="preserve">These factors together produce a system that both </w:t>
      </w:r>
      <w:r w:rsidRPr="00AF3BAE">
        <w:rPr>
          <w:i/>
          <w:iCs/>
        </w:rPr>
        <w:t>finds</w:t>
      </w:r>
      <w:r w:rsidRPr="00AF3BAE">
        <w:t xml:space="preserve"> plausible failure modes and </w:t>
      </w:r>
      <w:r w:rsidRPr="00AF3BAE">
        <w:rPr>
          <w:i/>
          <w:iCs/>
        </w:rPr>
        <w:t>tells a trader exactly what operational change or parameter tweak would reduce that risk</w:t>
      </w:r>
      <w:r w:rsidRPr="00AF3BAE">
        <w:t>.</w:t>
      </w:r>
    </w:p>
    <w:p w14:paraId="041C2235" w14:textId="77777777" w:rsidR="00AF3BAE" w:rsidRPr="00AF3BAE" w:rsidRDefault="00AF3BAE" w:rsidP="00AF3BAE">
      <w:r w:rsidRPr="00AF3BAE">
        <w:pict w14:anchorId="23DC426E">
          <v:rect id="_x0000_i1109" style="width:0;height:1.5pt" o:hralign="center" o:hrstd="t" o:hr="t" fillcolor="#a0a0a0" stroked="f"/>
        </w:pict>
      </w:r>
    </w:p>
    <w:p w14:paraId="46590A91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lastRenderedPageBreak/>
        <w:t>Risks, limitations &amp; mitigations</w:t>
      </w:r>
    </w:p>
    <w:p w14:paraId="60F7492C" w14:textId="77777777" w:rsidR="00AF3BAE" w:rsidRPr="00AF3BAE" w:rsidRDefault="00AF3BAE" w:rsidP="00AF3BAE">
      <w:pPr>
        <w:numPr>
          <w:ilvl w:val="0"/>
          <w:numId w:val="51"/>
        </w:numPr>
      </w:pPr>
      <w:r w:rsidRPr="00AF3BAE">
        <w:rPr>
          <w:b/>
          <w:bCs/>
        </w:rPr>
        <w:t>Unrealistic adversary</w:t>
      </w:r>
      <w:r w:rsidRPr="00AF3BAE">
        <w:t xml:space="preserve"> — mitigate by critic/loss penalties and domain constraints; include human-in-the-loop plausibility vetting.</w:t>
      </w:r>
    </w:p>
    <w:p w14:paraId="09BEF76D" w14:textId="77777777" w:rsidR="00AF3BAE" w:rsidRPr="00AF3BAE" w:rsidRDefault="00AF3BAE" w:rsidP="00AF3BAE">
      <w:pPr>
        <w:numPr>
          <w:ilvl w:val="0"/>
          <w:numId w:val="51"/>
        </w:numPr>
      </w:pPr>
      <w:r w:rsidRPr="00AF3BAE">
        <w:rPr>
          <w:b/>
          <w:bCs/>
        </w:rPr>
        <w:t>Lack of execution logs</w:t>
      </w:r>
      <w:r w:rsidRPr="00AF3BAE">
        <w:t xml:space="preserve"> — mitigate by parametric execution models and small broker experiments for calibration.</w:t>
      </w:r>
    </w:p>
    <w:p w14:paraId="7E26CD49" w14:textId="77777777" w:rsidR="00AF3BAE" w:rsidRPr="00AF3BAE" w:rsidRDefault="00AF3BAE" w:rsidP="00AF3BAE">
      <w:pPr>
        <w:numPr>
          <w:ilvl w:val="0"/>
          <w:numId w:val="51"/>
        </w:numPr>
      </w:pPr>
      <w:r w:rsidRPr="00AF3BAE">
        <w:rPr>
          <w:b/>
          <w:bCs/>
        </w:rPr>
        <w:t>Overfitting RL to simulator</w:t>
      </w:r>
      <w:r w:rsidRPr="00AF3BAE">
        <w:t xml:space="preserve"> — use walk-forward, multiple seeds, adversarial ensembles and hold-out periods.</w:t>
      </w:r>
    </w:p>
    <w:p w14:paraId="319E6EAB" w14:textId="77777777" w:rsidR="00AF3BAE" w:rsidRPr="00AF3BAE" w:rsidRDefault="00AF3BAE" w:rsidP="00AF3BAE">
      <w:pPr>
        <w:numPr>
          <w:ilvl w:val="0"/>
          <w:numId w:val="51"/>
        </w:numPr>
      </w:pPr>
      <w:r w:rsidRPr="00AF3BAE">
        <w:rPr>
          <w:b/>
          <w:bCs/>
        </w:rPr>
        <w:t>Trader trust</w:t>
      </w:r>
      <w:r w:rsidRPr="00AF3BAE">
        <w:t xml:space="preserve"> — mitigate with transparent counterfactuals, conservative recommendations, and clear display of uncertainty.</w:t>
      </w:r>
    </w:p>
    <w:p w14:paraId="2608676C" w14:textId="77777777" w:rsidR="00AF3BAE" w:rsidRPr="00AF3BAE" w:rsidRDefault="00AF3BAE" w:rsidP="00AF3BAE">
      <w:r w:rsidRPr="00AF3BAE">
        <w:pict w14:anchorId="53ED3E1E">
          <v:rect id="_x0000_i1110" style="width:0;height:1.5pt" o:hralign="center" o:hrstd="t" o:hr="t" fillcolor="#a0a0a0" stroked="f"/>
        </w:pict>
      </w:r>
    </w:p>
    <w:p w14:paraId="2B7450C9" w14:textId="77777777" w:rsidR="00AF3BAE" w:rsidRPr="00AF3BAE" w:rsidRDefault="00AF3BAE" w:rsidP="00AF3BAE">
      <w:pPr>
        <w:rPr>
          <w:b/>
          <w:bCs/>
        </w:rPr>
      </w:pPr>
      <w:r w:rsidRPr="00AF3BAE">
        <w:rPr>
          <w:b/>
          <w:bCs/>
        </w:rPr>
        <w:t>Practical choices &amp; recommendations to start fast (MVP path)</w:t>
      </w:r>
    </w:p>
    <w:p w14:paraId="284BEB7D" w14:textId="77777777" w:rsidR="00AF3BAE" w:rsidRPr="00AF3BAE" w:rsidRDefault="00AF3BAE" w:rsidP="00AF3BAE">
      <w:pPr>
        <w:numPr>
          <w:ilvl w:val="0"/>
          <w:numId w:val="52"/>
        </w:numPr>
      </w:pPr>
      <w:r w:rsidRPr="00AF3BAE">
        <w:rPr>
          <w:b/>
          <w:bCs/>
        </w:rPr>
        <w:t>Start with minute bars</w:t>
      </w:r>
      <w:r w:rsidRPr="00AF3BAE">
        <w:t xml:space="preserve"> (not LOB). Implement TGNN with small node count (top N liquid stocks).</w:t>
      </w:r>
    </w:p>
    <w:p w14:paraId="0395E44B" w14:textId="77777777" w:rsidR="00AF3BAE" w:rsidRPr="00AF3BAE" w:rsidRDefault="00AF3BAE" w:rsidP="00AF3BAE">
      <w:pPr>
        <w:numPr>
          <w:ilvl w:val="0"/>
          <w:numId w:val="52"/>
        </w:numPr>
      </w:pPr>
      <w:r w:rsidRPr="00AF3BAE">
        <w:rPr>
          <w:b/>
          <w:bCs/>
        </w:rPr>
        <w:t>Use parametric execution surrogate</w:t>
      </w:r>
      <w:r w:rsidRPr="00AF3BAE">
        <w:t xml:space="preserve"> for MVP; upgrade to learned surrogate once execution logs available.</w:t>
      </w:r>
    </w:p>
    <w:p w14:paraId="2863C878" w14:textId="77777777" w:rsidR="00AF3BAE" w:rsidRPr="00AF3BAE" w:rsidRDefault="00AF3BAE" w:rsidP="00AF3BAE">
      <w:pPr>
        <w:numPr>
          <w:ilvl w:val="0"/>
          <w:numId w:val="52"/>
        </w:numPr>
      </w:pPr>
      <w:r w:rsidRPr="00AF3BAE">
        <w:rPr>
          <w:b/>
          <w:bCs/>
        </w:rPr>
        <w:t>Prototype AMG as conditional GAN</w:t>
      </w:r>
      <w:r w:rsidRPr="00AF3BAE">
        <w:t xml:space="preserve"> (simpler) then upgrade to diffusion later.</w:t>
      </w:r>
    </w:p>
    <w:p w14:paraId="170E786A" w14:textId="77777777" w:rsidR="00AF3BAE" w:rsidRPr="00AF3BAE" w:rsidRDefault="00AF3BAE" w:rsidP="00AF3BAE">
      <w:pPr>
        <w:numPr>
          <w:ilvl w:val="0"/>
          <w:numId w:val="52"/>
        </w:numPr>
      </w:pPr>
      <w:r w:rsidRPr="00AF3BAE">
        <w:rPr>
          <w:b/>
          <w:bCs/>
        </w:rPr>
        <w:t>Start RL as parameter-tuner</w:t>
      </w:r>
      <w:r w:rsidRPr="00AF3BAE">
        <w:t xml:space="preserve"> (discrete parameter suggestions) rather than full continuous portfolio RL — easier to validate and explain.</w:t>
      </w:r>
    </w:p>
    <w:p w14:paraId="212E45AA" w14:textId="77777777" w:rsidR="00AF3BAE" w:rsidRPr="00AF3BAE" w:rsidRDefault="00AF3BAE" w:rsidP="00AF3BAE">
      <w:pPr>
        <w:numPr>
          <w:ilvl w:val="0"/>
          <w:numId w:val="52"/>
        </w:numPr>
      </w:pPr>
      <w:r w:rsidRPr="00AF3BAE">
        <w:rPr>
          <w:b/>
          <w:bCs/>
        </w:rPr>
        <w:t>Prioritize counterfactual reports</w:t>
      </w:r>
      <w:r w:rsidRPr="00AF3BAE">
        <w:t xml:space="preserve"> early — they provide immediate trader value even before RL is mature.</w:t>
      </w:r>
    </w:p>
    <w:p w14:paraId="525DE7E1" w14:textId="77777777" w:rsidR="00AF3BAE" w:rsidRDefault="00AF3BAE"/>
    <w:sectPr w:rsidR="00AF3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1B0"/>
    <w:multiLevelType w:val="multilevel"/>
    <w:tmpl w:val="F5CC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7C9F"/>
    <w:multiLevelType w:val="multilevel"/>
    <w:tmpl w:val="72F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1171D"/>
    <w:multiLevelType w:val="multilevel"/>
    <w:tmpl w:val="B4F4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25DFA"/>
    <w:multiLevelType w:val="multilevel"/>
    <w:tmpl w:val="37D8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9049D"/>
    <w:multiLevelType w:val="multilevel"/>
    <w:tmpl w:val="37A0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E3949"/>
    <w:multiLevelType w:val="multilevel"/>
    <w:tmpl w:val="AC58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40236"/>
    <w:multiLevelType w:val="multilevel"/>
    <w:tmpl w:val="F56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31372"/>
    <w:multiLevelType w:val="multilevel"/>
    <w:tmpl w:val="6FA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551AD"/>
    <w:multiLevelType w:val="multilevel"/>
    <w:tmpl w:val="33E4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21B0D"/>
    <w:multiLevelType w:val="multilevel"/>
    <w:tmpl w:val="14F4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95761"/>
    <w:multiLevelType w:val="multilevel"/>
    <w:tmpl w:val="E912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51FA4"/>
    <w:multiLevelType w:val="multilevel"/>
    <w:tmpl w:val="26BC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7775B"/>
    <w:multiLevelType w:val="multilevel"/>
    <w:tmpl w:val="41CE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86B2D"/>
    <w:multiLevelType w:val="multilevel"/>
    <w:tmpl w:val="B8B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B553C"/>
    <w:multiLevelType w:val="multilevel"/>
    <w:tmpl w:val="72A0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F4022"/>
    <w:multiLevelType w:val="multilevel"/>
    <w:tmpl w:val="34C6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847BD"/>
    <w:multiLevelType w:val="multilevel"/>
    <w:tmpl w:val="C240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B5FDD"/>
    <w:multiLevelType w:val="multilevel"/>
    <w:tmpl w:val="DCEA8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2A4CDF"/>
    <w:multiLevelType w:val="multilevel"/>
    <w:tmpl w:val="7438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521F4"/>
    <w:multiLevelType w:val="multilevel"/>
    <w:tmpl w:val="77CA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163B5C"/>
    <w:multiLevelType w:val="multilevel"/>
    <w:tmpl w:val="E078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FB20A9"/>
    <w:multiLevelType w:val="multilevel"/>
    <w:tmpl w:val="5B58C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253B24"/>
    <w:multiLevelType w:val="multilevel"/>
    <w:tmpl w:val="2FA0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55C56"/>
    <w:multiLevelType w:val="multilevel"/>
    <w:tmpl w:val="2E76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F73CC0"/>
    <w:multiLevelType w:val="multilevel"/>
    <w:tmpl w:val="BC3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F7E5F"/>
    <w:multiLevelType w:val="multilevel"/>
    <w:tmpl w:val="AEBC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61592"/>
    <w:multiLevelType w:val="multilevel"/>
    <w:tmpl w:val="5C92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86ED0"/>
    <w:multiLevelType w:val="multilevel"/>
    <w:tmpl w:val="FE5A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374072"/>
    <w:multiLevelType w:val="multilevel"/>
    <w:tmpl w:val="3272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CC1EAC"/>
    <w:multiLevelType w:val="multilevel"/>
    <w:tmpl w:val="CBB2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A30375"/>
    <w:multiLevelType w:val="multilevel"/>
    <w:tmpl w:val="933A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A06DF5"/>
    <w:multiLevelType w:val="multilevel"/>
    <w:tmpl w:val="47BA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BB68EA"/>
    <w:multiLevelType w:val="multilevel"/>
    <w:tmpl w:val="2DEAC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E91ED0"/>
    <w:multiLevelType w:val="multilevel"/>
    <w:tmpl w:val="B372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A528E5"/>
    <w:multiLevelType w:val="multilevel"/>
    <w:tmpl w:val="098A3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0B6164"/>
    <w:multiLevelType w:val="multilevel"/>
    <w:tmpl w:val="02F0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EF06C0"/>
    <w:multiLevelType w:val="multilevel"/>
    <w:tmpl w:val="262E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D1A2C"/>
    <w:multiLevelType w:val="multilevel"/>
    <w:tmpl w:val="8F62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887BDC"/>
    <w:multiLevelType w:val="multilevel"/>
    <w:tmpl w:val="DF5C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990BD3"/>
    <w:multiLevelType w:val="multilevel"/>
    <w:tmpl w:val="959E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B2472B"/>
    <w:multiLevelType w:val="multilevel"/>
    <w:tmpl w:val="E76E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081AB3"/>
    <w:multiLevelType w:val="multilevel"/>
    <w:tmpl w:val="E902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5C3B69"/>
    <w:multiLevelType w:val="multilevel"/>
    <w:tmpl w:val="C1CA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BD0B16"/>
    <w:multiLevelType w:val="multilevel"/>
    <w:tmpl w:val="EA54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C3561A"/>
    <w:multiLevelType w:val="multilevel"/>
    <w:tmpl w:val="C984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FF3BE9"/>
    <w:multiLevelType w:val="multilevel"/>
    <w:tmpl w:val="59D00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5F1E8F"/>
    <w:multiLevelType w:val="multilevel"/>
    <w:tmpl w:val="F310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BC0E55"/>
    <w:multiLevelType w:val="multilevel"/>
    <w:tmpl w:val="198C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7F11DE"/>
    <w:multiLevelType w:val="multilevel"/>
    <w:tmpl w:val="6296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826A14"/>
    <w:multiLevelType w:val="multilevel"/>
    <w:tmpl w:val="AC9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564461"/>
    <w:multiLevelType w:val="multilevel"/>
    <w:tmpl w:val="0E48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1B7B57"/>
    <w:multiLevelType w:val="multilevel"/>
    <w:tmpl w:val="09E6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482691">
    <w:abstractNumId w:val="45"/>
  </w:num>
  <w:num w:numId="2" w16cid:durableId="1854539110">
    <w:abstractNumId w:val="27"/>
  </w:num>
  <w:num w:numId="3" w16cid:durableId="1011645496">
    <w:abstractNumId w:val="32"/>
  </w:num>
  <w:num w:numId="4" w16cid:durableId="2089498383">
    <w:abstractNumId w:val="3"/>
  </w:num>
  <w:num w:numId="5" w16cid:durableId="483855412">
    <w:abstractNumId w:val="30"/>
  </w:num>
  <w:num w:numId="6" w16cid:durableId="1633369450">
    <w:abstractNumId w:val="29"/>
  </w:num>
  <w:num w:numId="7" w16cid:durableId="1940601045">
    <w:abstractNumId w:val="31"/>
  </w:num>
  <w:num w:numId="8" w16cid:durableId="81222507">
    <w:abstractNumId w:val="44"/>
  </w:num>
  <w:num w:numId="9" w16cid:durableId="435683466">
    <w:abstractNumId w:val="35"/>
  </w:num>
  <w:num w:numId="10" w16cid:durableId="1126585151">
    <w:abstractNumId w:val="42"/>
  </w:num>
  <w:num w:numId="11" w16cid:durableId="27491822">
    <w:abstractNumId w:val="41"/>
  </w:num>
  <w:num w:numId="12" w16cid:durableId="526867202">
    <w:abstractNumId w:val="36"/>
  </w:num>
  <w:num w:numId="13" w16cid:durableId="1614283014">
    <w:abstractNumId w:val="13"/>
  </w:num>
  <w:num w:numId="14" w16cid:durableId="429281501">
    <w:abstractNumId w:val="51"/>
  </w:num>
  <w:num w:numId="15" w16cid:durableId="1758018925">
    <w:abstractNumId w:val="49"/>
  </w:num>
  <w:num w:numId="16" w16cid:durableId="1708413657">
    <w:abstractNumId w:val="25"/>
  </w:num>
  <w:num w:numId="17" w16cid:durableId="1613972515">
    <w:abstractNumId w:val="4"/>
  </w:num>
  <w:num w:numId="18" w16cid:durableId="301158178">
    <w:abstractNumId w:val="20"/>
  </w:num>
  <w:num w:numId="19" w16cid:durableId="2006399182">
    <w:abstractNumId w:val="9"/>
  </w:num>
  <w:num w:numId="20" w16cid:durableId="1275749567">
    <w:abstractNumId w:val="39"/>
  </w:num>
  <w:num w:numId="21" w16cid:durableId="1565337851">
    <w:abstractNumId w:val="24"/>
  </w:num>
  <w:num w:numId="22" w16cid:durableId="1209873617">
    <w:abstractNumId w:val="28"/>
  </w:num>
  <w:num w:numId="23" w16cid:durableId="1900479919">
    <w:abstractNumId w:val="21"/>
  </w:num>
  <w:num w:numId="24" w16cid:durableId="256253788">
    <w:abstractNumId w:val="16"/>
  </w:num>
  <w:num w:numId="25" w16cid:durableId="1614753177">
    <w:abstractNumId w:val="23"/>
  </w:num>
  <w:num w:numId="26" w16cid:durableId="929779965">
    <w:abstractNumId w:val="0"/>
  </w:num>
  <w:num w:numId="27" w16cid:durableId="932662342">
    <w:abstractNumId w:val="26"/>
  </w:num>
  <w:num w:numId="28" w16cid:durableId="1444154071">
    <w:abstractNumId w:val="38"/>
  </w:num>
  <w:num w:numId="29" w16cid:durableId="1493788466">
    <w:abstractNumId w:val="6"/>
  </w:num>
  <w:num w:numId="30" w16cid:durableId="461118911">
    <w:abstractNumId w:val="17"/>
  </w:num>
  <w:num w:numId="31" w16cid:durableId="10114150">
    <w:abstractNumId w:val="46"/>
  </w:num>
  <w:num w:numId="32" w16cid:durableId="101456261">
    <w:abstractNumId w:val="11"/>
  </w:num>
  <w:num w:numId="33" w16cid:durableId="1784691286">
    <w:abstractNumId w:val="12"/>
  </w:num>
  <w:num w:numId="34" w16cid:durableId="1491946967">
    <w:abstractNumId w:val="15"/>
  </w:num>
  <w:num w:numId="35" w16cid:durableId="1720544360">
    <w:abstractNumId w:val="47"/>
  </w:num>
  <w:num w:numId="36" w16cid:durableId="1169903648">
    <w:abstractNumId w:val="18"/>
  </w:num>
  <w:num w:numId="37" w16cid:durableId="435292590">
    <w:abstractNumId w:val="10"/>
  </w:num>
  <w:num w:numId="38" w16cid:durableId="844632677">
    <w:abstractNumId w:val="50"/>
  </w:num>
  <w:num w:numId="39" w16cid:durableId="1636913917">
    <w:abstractNumId w:val="48"/>
  </w:num>
  <w:num w:numId="40" w16cid:durableId="1090658345">
    <w:abstractNumId w:val="40"/>
  </w:num>
  <w:num w:numId="41" w16cid:durableId="2004812527">
    <w:abstractNumId w:val="2"/>
  </w:num>
  <w:num w:numId="42" w16cid:durableId="954290835">
    <w:abstractNumId w:val="14"/>
  </w:num>
  <w:num w:numId="43" w16cid:durableId="202642763">
    <w:abstractNumId w:val="8"/>
  </w:num>
  <w:num w:numId="44" w16cid:durableId="960724969">
    <w:abstractNumId w:val="1"/>
  </w:num>
  <w:num w:numId="45" w16cid:durableId="303851949">
    <w:abstractNumId w:val="43"/>
  </w:num>
  <w:num w:numId="46" w16cid:durableId="812722312">
    <w:abstractNumId w:val="37"/>
  </w:num>
  <w:num w:numId="47" w16cid:durableId="1932659623">
    <w:abstractNumId w:val="7"/>
  </w:num>
  <w:num w:numId="48" w16cid:durableId="1244683334">
    <w:abstractNumId w:val="22"/>
  </w:num>
  <w:num w:numId="49" w16cid:durableId="688067720">
    <w:abstractNumId w:val="19"/>
  </w:num>
  <w:num w:numId="50" w16cid:durableId="1828203602">
    <w:abstractNumId w:val="34"/>
  </w:num>
  <w:num w:numId="51" w16cid:durableId="1288701393">
    <w:abstractNumId w:val="5"/>
  </w:num>
  <w:num w:numId="52" w16cid:durableId="129132837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AE"/>
    <w:rsid w:val="006D7737"/>
    <w:rsid w:val="00AF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2C0CB"/>
  <w15:chartTrackingRefBased/>
  <w15:docId w15:val="{CD7B817B-3F51-46C5-A021-3B05E4F43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B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B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B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2798</Words>
  <Characters>15955</Characters>
  <Application>Microsoft Office Word</Application>
  <DocSecurity>0</DocSecurity>
  <Lines>132</Lines>
  <Paragraphs>37</Paragraphs>
  <ScaleCrop>false</ScaleCrop>
  <Company/>
  <LinksUpToDate>false</LinksUpToDate>
  <CharactersWithSpaces>18716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Anuska Palit</dc:creator>
  <cp:keywords/>
  <dc:description/>
  <cp:lastModifiedBy>Anuska Palit</cp:lastModifiedBy>
  <cp:revision>1</cp:revision>
  <dcterms:created xsi:type="dcterms:W3CDTF">2025-11-13T05:24:00Z</dcterms:created>
  <dcterms:modified xsi:type="dcterms:W3CDTF">2025-11-13T05:31:00Z</dcterms:modified>
</cp:coreProperties>
</file>