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64D" w:rsidRDefault="003F387D">
      <w:pPr>
        <w:rPr>
          <w:b/>
        </w:rPr>
      </w:pPr>
      <w:r>
        <w:rPr>
          <w:b/>
        </w:rPr>
        <w:t xml:space="preserve">1. </w:t>
      </w:r>
      <w:r w:rsidRPr="003F387D">
        <w:rPr>
          <w:b/>
        </w:rPr>
        <w:t>For how many stocks was the null hypothesis accepted.</w:t>
      </w:r>
    </w:p>
    <w:p w:rsidR="003F387D" w:rsidRDefault="003F387D">
      <w:r>
        <w:t>The null hypothesis was accepted for all the 10 stocks, including the SNP500 index.</w:t>
      </w:r>
    </w:p>
    <w:p w:rsidR="003F387D" w:rsidRDefault="003F387D">
      <w:pPr>
        <w:rPr>
          <w:b/>
        </w:rPr>
      </w:pPr>
      <w:r>
        <w:rPr>
          <w:b/>
        </w:rPr>
        <w:t xml:space="preserve">2. </w:t>
      </w:r>
      <w:r w:rsidRPr="003F387D">
        <w:rPr>
          <w:b/>
        </w:rPr>
        <w:t>Given that you drew the stocks randomly from the index constituents, is it possible to extrapolate the behavior of the index (in terms of the null hypothesis) from the average results obtained from analyzing the stocks</w:t>
      </w:r>
    </w:p>
    <w:p w:rsidR="003F387D" w:rsidRPr="003F387D" w:rsidRDefault="003F387D">
      <w:r>
        <w:t>Yes, it is possible to extrapolate the behaviour of the index with respect to the null hypothesis from the average results obtained from analysing the stocks</w:t>
      </w:r>
      <w:r w:rsidR="000500A3">
        <w:t>.</w:t>
      </w:r>
      <w:bookmarkStart w:id="0" w:name="_GoBack"/>
      <w:bookmarkEnd w:id="0"/>
    </w:p>
    <w:sectPr w:rsidR="003F387D" w:rsidRPr="003F3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642"/>
    <w:rsid w:val="000500A3"/>
    <w:rsid w:val="003F387D"/>
    <w:rsid w:val="00917642"/>
    <w:rsid w:val="00AF6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F2A4C-9F30-4098-AE1A-4F5E37FD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77</Words>
  <Characters>445</Characters>
  <Application>Microsoft Office Word</Application>
  <DocSecurity>0</DocSecurity>
  <Lines>3</Lines>
  <Paragraphs>1</Paragraphs>
  <ScaleCrop>false</ScaleCrop>
  <Company/>
  <LinksUpToDate>false</LinksUpToDate>
  <CharactersWithSpaces>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dc:creator>
  <cp:keywords/>
  <dc:description/>
  <cp:lastModifiedBy>mhd</cp:lastModifiedBy>
  <cp:revision>3</cp:revision>
  <dcterms:created xsi:type="dcterms:W3CDTF">2017-04-04T18:02:00Z</dcterms:created>
  <dcterms:modified xsi:type="dcterms:W3CDTF">2017-04-04T18:04:00Z</dcterms:modified>
</cp:coreProperties>
</file>