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DAY 3: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Colab link: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Dataset Generation              :</w:t>
      </w:r>
      <w:hyperlink r:id="rId6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dataset_generation 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 Training</w:t>
        <w:tab/>
        <w:t xml:space="preserve">                 :</w:t>
      </w:r>
      <w:hyperlink r:id="rId8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RandomForest_train.ipynb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color w:val="1155cc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Model Testing                       :</w:t>
      </w:r>
      <w:hyperlink r:id="rId10">
        <w:r w:rsidDel="00000000" w:rsidR="00000000" w:rsidRPr="00000000">
          <w:rPr>
            <w:sz w:val="26"/>
            <w:szCs w:val="26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RandomForest_test.ipynb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API link  </w:t>
        <w:tab/>
        <w:tab/>
        <w:tab/>
        <w:t xml:space="preserve">       :</w:t>
      </w:r>
      <w:hyperlink r:id="rId12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RandomForest_API.ipynb</w:t>
        </w:r>
      </w:hyperlink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RabbitMQ </w:t>
        <w:tab/>
        <w:tab/>
        <w:tab/>
        <w:t xml:space="preserve">       :</w:t>
      </w:r>
      <w:hyperlink r:id="rId13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RandomForest_RabbitMQ.ipynb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RabbitMQ_Consumer</w:t>
        <w:tab/>
        <w:t xml:space="preserve">       :</w:t>
      </w:r>
      <w:hyperlink r:id="rId14">
        <w:r w:rsidDel="00000000" w:rsidR="00000000" w:rsidRPr="00000000">
          <w:rPr>
            <w:color w:val="0000ee"/>
            <w:sz w:val="26"/>
            <w:szCs w:val="26"/>
            <w:u w:val="single"/>
            <w:rtl w:val="0"/>
          </w:rPr>
          <w:t xml:space="preserve">RabbitMQ_Consumer.ipynb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Drive folder link:</w:t>
      </w:r>
      <w:hyperlink r:id="rId15">
        <w:r w:rsidDel="00000000" w:rsidR="00000000" w:rsidRPr="00000000">
          <w:rPr>
            <w:rFonts w:ascii="Roboto" w:cs="Roboto" w:eastAsia="Roboto" w:hAnsi="Roboto"/>
            <w:color w:val="0d6bde"/>
            <w:sz w:val="26"/>
            <w:szCs w:val="26"/>
            <w:u w:val="single"/>
            <w:shd w:fill="e7f1fd" w:val="clear"/>
            <w:rtl w:val="0"/>
          </w:rPr>
          <w:t xml:space="preserve">Predictive_Campus_Life_Wellness_Sentinel - Google Drive</w:t>
        </w:r>
      </w:hyperlink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443.0769230769231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zapx8tkb4lxp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Phase 3 - Messaging Framework &amp; RabbitMQ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42.85714285714283" w:lineRule="auto"/>
        <w:ind w:left="720" w:hanging="360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1f4f6" w:val="clear"/>
          <w:rtl w:val="0"/>
        </w:rPr>
        <w:t xml:space="preserve">Configure the application to connect to the development RabbitMQ instance.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42.85714285714283" w:lineRule="auto"/>
        <w:ind w:left="720" w:hanging="360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1f4f6" w:val="clear"/>
          <w:rtl w:val="0"/>
        </w:rPr>
        <w:t xml:space="preserve">Publish a message using the messaging framework.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342.85714285714283" w:lineRule="auto"/>
        <w:ind w:left="720" w:hanging="360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1f4f6" w:val="clear"/>
          <w:rtl w:val="0"/>
        </w:rPr>
        <w:t xml:space="preserve">Consume the message using the messaging framework.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42.85714285714283" w:lineRule="auto"/>
        <w:ind w:left="720" w:hanging="360"/>
        <w:rPr>
          <w:rFonts w:ascii="Roboto" w:cs="Roboto" w:eastAsia="Roboto" w:hAnsi="Roboto"/>
          <w:sz w:val="26"/>
          <w:szCs w:val="26"/>
          <w:u w:val="none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1f4f6" w:val="clear"/>
          <w:rtl w:val="0"/>
        </w:rPr>
        <w:t xml:space="preserve">Process the received message.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Deliverable: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Working producer to RabbitMQ to consumer flow.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0"/>
        <w:gridCol w:w="2235"/>
        <w:gridCol w:w="3510"/>
        <w:gridCol w:w="2985"/>
        <w:tblGridChange w:id="0">
          <w:tblGrid>
            <w:gridCol w:w="900"/>
            <w:gridCol w:w="2235"/>
            <w:gridCol w:w="3510"/>
            <w:gridCol w:w="29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 / 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Issues Faced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RabbitMQ 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Configured the development RabbitMQ server using the provided host, username, virtual host, and AMQP port.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Initially faced connection/configuration issues due to incorrect or missing host configuration.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RabbitMQ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Installed and configured the Python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pika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library for RabbitMQ communication.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the RabbitMQ Python client library.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RabbitMQ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Created a RabbitMQ connection using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pika.BlockingConnection()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declared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student_wellness_predictions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queue as durable.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Connection parameters had to be configured correctly for the Dev RabbitMQ instance.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Producer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a RabbitMQ producer in the Flask API to publish ML prediction results as JSON messages.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Publisher initially depended on an unavailable/closed RabbitMQ channel after the connection was reset.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Flask </w:t>
            </w:r>
            <w:r w:rsidDel="00000000" w:rsidR="00000000" w:rsidRPr="00000000">
              <w:rPr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/predict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Integration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Integrated the Random Forest prediction with the RabbitMQ publisher. After prediction, the result is prepared as a JSON message and published to RabbitMQ.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Flask application initially had duplicate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/predict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route definitions.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Flask Endpoint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Flask generated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AssertionError: View function mapping is overwriting an existing endpoint function: predict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when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/predict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route was defined multiple times.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Existing Flask route remained registered in the Colab runtime.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Flask initially reported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Address already in use – Port 5000 is in use by another program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 earlier Flask server was already running on port 5000.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Sent student behavioral data through a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POST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request to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/predict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and received the Random Forest prediction and probabilities.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Earlier tests only returned prediction results without RabbitMQ confirmation.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Consumer 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Created a separate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RabbitMQ_Consumer.ipynb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notebook to listen to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student_wellness_predictions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queue.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Consumer needed to run independently because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start_consuming()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is blocking.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Message Processing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a callback to decode the JSON message and process student ID, predicted risk, and probability values.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Required proper JSON decoding and message handling.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Message Acknowledgment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Used RabbitMQ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ACK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after successful message processing.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Needed to ensure messages were acknowledged only after successful processing.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Connection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RabbitMQ connection was temporarily terminated with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ConnectionResetError: [Errno 104] Connection reset by peer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existing RabbitMQ channel became invalid while Flask was still running.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End-to-End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Tested the complete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Producer → RabbitMQ Queue → Consumer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workflow.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Initial testing confirmed the API but not the complete consumer flow.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 the RabbitMQ messaging integration for the campus wellness prediction system.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  <w:p w:rsidR="00000000" w:rsidDel="00000000" w:rsidP="00000000" w:rsidRDefault="00000000" w:rsidRPr="00000000" w14:paraId="0000004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30"/>
          <w:szCs w:val="30"/>
          <w:rtl w:val="0"/>
        </w:rPr>
        <w:t xml:space="preserve">Phase 4</w:t>
      </w:r>
      <w:r w:rsidDel="00000000" w:rsidR="00000000" w:rsidRPr="00000000">
        <w:rPr>
          <w:rFonts w:ascii="Roboto" w:cs="Roboto" w:eastAsia="Roboto" w:hAnsi="Roboto"/>
          <w:b w:val="1"/>
          <w:bCs w:val="1"/>
          <w:sz w:val="32"/>
          <w:szCs w:val="32"/>
          <w:rtl w:val="0"/>
        </w:rPr>
        <w:t xml:space="preserve">:</w:t>
      </w:r>
      <w:r w:rsidDel="00000000" w:rsidR="00000000" w:rsidRPr="00000000">
        <w:rPr>
          <w:rFonts w:ascii="Roboto" w:cs="Roboto" w:eastAsia="Roboto" w:hAnsi="Roboto"/>
          <w:sz w:val="28"/>
          <w:szCs w:val="28"/>
          <w:shd w:fill="f1f4f6" w:val="clear"/>
          <w:rtl w:val="0"/>
        </w:rPr>
        <w:t xml:space="preserve">Caching Framework &amp; Redis</w:t>
      </w: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1f4f6" w:val="clear"/>
          <w:rtl w:val="0"/>
        </w:rPr>
        <w:t xml:space="preserve">Configure the application to connect to the development Redis instance.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1"/>
        </w:numPr>
        <w:shd w:fill="f1f4f6" w:val="clear"/>
        <w:spacing w:line="342.8571428571428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Dev Redis URL/hostname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shd w:fill="f1f4f6" w:val="clear"/>
        <w:spacing w:line="342.8571428571428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Required username/password or authentication credentials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shd w:fill="f1f4f6" w:val="clear"/>
        <w:spacing w:line="342.8571428571428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Port/vhost/TLS details if required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1"/>
        </w:numPr>
        <w:shd w:fill="f1f4f6" w:val="clear"/>
        <w:spacing w:line="342.85714285714283" w:lineRule="auto"/>
        <w:ind w:left="144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Documentation showing how to configure the applications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1f4f6" w:val="clear"/>
          <w:rtl w:val="0"/>
        </w:rPr>
        <w:t xml:space="preserve">Write/set data in Redis through the caching framework.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line="342.85714285714283" w:lineRule="auto"/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Read/get the data from Redis.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shd w:fill="f1f4f6" w:val="clear"/>
          <w:rtl w:val="0"/>
        </w:rPr>
        <w:t xml:space="preserve">Update and delete cached data.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shd w:fill="f1f4f6" w:val="clear"/>
          <w:rtl w:val="0"/>
        </w:rPr>
        <w:t xml:space="preserve">Deliverable</w:t>
      </w:r>
      <w:r w:rsidDel="00000000" w:rsidR="00000000" w:rsidRPr="00000000">
        <w:rPr>
          <w:rFonts w:ascii="Roboto" w:cs="Roboto" w:eastAsia="Roboto" w:hAnsi="Roboto"/>
          <w:sz w:val="26"/>
          <w:szCs w:val="26"/>
          <w:shd w:fill="f1f4f6" w:val="clear"/>
          <w:rtl w:val="0"/>
        </w:rPr>
        <w:t xml:space="preserve">: Working application to the caching framework to Redis flow.</w:t>
      </w: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Colab link: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Redis_Caching:</w:t>
      </w:r>
      <w:hyperlink r:id="rId16">
        <w:r w:rsidDel="00000000" w:rsidR="00000000" w:rsidRPr="00000000">
          <w:rPr>
            <w:rFonts w:ascii="Roboto" w:cs="Roboto" w:eastAsia="Roboto" w:hAnsi="Roboto"/>
            <w:color w:val="0000ee"/>
            <w:sz w:val="28"/>
            <w:szCs w:val="28"/>
            <w:u w:val="single"/>
            <w:rtl w:val="0"/>
          </w:rPr>
          <w:t xml:space="preserve">Redis_Caching.ipynb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960"/>
        <w:gridCol w:w="3450"/>
        <w:gridCol w:w="3435"/>
        <w:tblGridChange w:id="0">
          <w:tblGrid>
            <w:gridCol w:w="930"/>
            <w:gridCol w:w="960"/>
            <w:gridCol w:w="3450"/>
            <w:gridCol w:w="343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Configured the development Redis instance using the provided host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129.153.75.221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username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default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and port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6379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Initially, the Redis password was not configured correctly, resulting in an authentication error.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Added Redis authentication using the required username and password and created the Redis client using the Python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redis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library.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first connection attempt returned an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invalid username-password pair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The correct development credentials were then configured.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Verified the Redis connection using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PING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command.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issue after correcting the authentication credentials. Redis returned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PING: True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SET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/Write operation to store student prediction data in Redis as JSON.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NameError: name 'json' is not defined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occurred because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json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library had not been imported. Added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import json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GET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/Read operation to retrieve the cached student prediction from Redis and convert the JSON data back into a Python object.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major issue after importing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json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library.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UPDATE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operation by replacing the existing cached value with updated prediction information using the same Redis key.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major issue encountered.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the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DELETE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operation to remove cached prediction data from Redis.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major issue encountered.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Implemented cache expiration using a 300-second TTL (5 minutes) so temporary prediction data does not remain indefinitely.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deprecation warning was observed when using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setex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; the operation still worked successfully.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Created a structured cache key using student ID and an input hash, such as </w:t>
            </w:r>
            <w:r w:rsidDel="00000000" w:rsidR="00000000" w:rsidRPr="00000000">
              <w:rPr>
                <w:color w:val="188038"/>
                <w:sz w:val="24"/>
                <w:szCs w:val="24"/>
                <w:rtl w:val="0"/>
              </w:rPr>
              <w:t xml:space="preserve">student_wellness:1001:&lt;hash&gt;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, to uniquely identify prediction results.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major issue encountered.</w:t>
            </w:r>
          </w:p>
        </w:tc>
      </w:tr>
      <w:tr>
        <w:trPr>
          <w:cantSplit w:val="0"/>
          <w:trHeight w:val="219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Integrated Redis caching with the Flask prediction API and checked Redis before invoking the ML model.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During integration, existing cached values sometimes caused a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Cache HIT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when a fresh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Cache MISS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test was required. The test cache was deleted before retesting.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Tested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Cache MISS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scenario. When no cached result existed, the Random Forest model generated the prediction and the result was stored in Redis.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issue after clearing the previous test cache.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Tested the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Cache HIT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scenario by sending the same request again. The cached prediction was returned without invoking the ML model again.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issue encountered.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Verified Redis caching as part of the Phase 5 end-to-end application.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 Colab runtime state was lost during development, requiring Redis/model/application variables to be recreated before testing.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Step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Successfully demonstrated the complete Redis caching flow: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4"/>
                <w:szCs w:val="24"/>
                <w:rtl w:val="0"/>
              </w:rPr>
              <w:t xml:space="preserve">Connect → SET → GET → UPDATE → DELETE → TTL → Cache MISS → Cache HIT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Phase completed successfully.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Completed the Redis caching framework integration and verified that cached ML prediction results can be stored, retrieved, updated, deleted, and reused through the Flask application.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pending issue. Phase 4 completed successfully.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443.0769230769231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y2yn83hnqj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443.0769230769231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hzkz31zh47z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443.0769230769231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n9cw2r4060v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443.0769230769231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jgnmlxu4ydnn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443.0769230769231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l5h1k5rsebb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443.0769230769231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y881trj3k9zw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443.0769230769231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vvl1e03h878a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120" w:line="443.0769230769231" w:lineRule="auto"/>
        <w:rPr>
          <w:rFonts w:ascii="Roboto" w:cs="Roboto" w:eastAsia="Roboto" w:hAnsi="Roboto"/>
          <w:b w:val="1"/>
          <w:bCs w:val="1"/>
          <w:color w:val="000000"/>
          <w:sz w:val="30"/>
          <w:szCs w:val="30"/>
        </w:rPr>
      </w:pPr>
      <w:bookmarkStart w:colFirst="0" w:colLast="0" w:name="_jnhl4d6f4z6q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30"/>
          <w:szCs w:val="30"/>
          <w:rtl w:val="0"/>
        </w:rPr>
        <w:t xml:space="preserve">Phase 5 - End-to-End Integration</w:t>
      </w:r>
    </w:p>
    <w:p w:rsidR="00000000" w:rsidDel="00000000" w:rsidP="00000000" w:rsidRDefault="00000000" w:rsidRPr="00000000" w14:paraId="000000C8">
      <w:pPr>
        <w:spacing w:before="120"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Combine the above components into a small application.</w:t>
      </w:r>
    </w:p>
    <w:p w:rsidR="00000000" w:rsidDel="00000000" w:rsidP="00000000" w:rsidRDefault="00000000" w:rsidRPr="00000000" w14:paraId="000000C9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The application should:</w:t>
      </w:r>
    </w:p>
    <w:p w:rsidR="00000000" w:rsidDel="00000000" w:rsidP="00000000" w:rsidRDefault="00000000" w:rsidRPr="00000000" w14:paraId="000000CA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1.Receive a request through Flask.</w:t>
      </w:r>
    </w:p>
    <w:p w:rsidR="00000000" w:rsidDel="00000000" w:rsidP="00000000" w:rsidRDefault="00000000" w:rsidRPr="00000000" w14:paraId="000000CB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2.Check Redis for a cached result.</w:t>
      </w:r>
    </w:p>
    <w:p w:rsidR="00000000" w:rsidDel="00000000" w:rsidP="00000000" w:rsidRDefault="00000000" w:rsidRPr="00000000" w14:paraId="000000CC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3.If a result is not available, invoke the ML model.</w:t>
      </w:r>
    </w:p>
    <w:p w:rsidR="00000000" w:rsidDel="00000000" w:rsidP="00000000" w:rsidRDefault="00000000" w:rsidRPr="00000000" w14:paraId="000000CD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4.Store the result in Redis.</w:t>
      </w:r>
    </w:p>
    <w:p w:rsidR="00000000" w:rsidDel="00000000" w:rsidP="00000000" w:rsidRDefault="00000000" w:rsidRPr="00000000" w14:paraId="000000CE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5.Publish an event/message to RabbitMQ.</w:t>
      </w:r>
    </w:p>
    <w:p w:rsidR="00000000" w:rsidDel="00000000" w:rsidP="00000000" w:rsidRDefault="00000000" w:rsidRPr="00000000" w14:paraId="000000CF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6.Have a consumer that receives and processes the message.</w:t>
      </w:r>
    </w:p>
    <w:p w:rsidR="00000000" w:rsidDel="00000000" w:rsidP="00000000" w:rsidRDefault="00000000" w:rsidRPr="00000000" w14:paraId="000000D0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sz w:val="26"/>
          <w:szCs w:val="26"/>
          <w:rtl w:val="0"/>
        </w:rPr>
        <w:t xml:space="preserve">7.Return the result through the Flask API.</w:t>
      </w:r>
    </w:p>
    <w:p w:rsidR="00000000" w:rsidDel="00000000" w:rsidP="00000000" w:rsidRDefault="00000000" w:rsidRPr="00000000" w14:paraId="000000D1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6"/>
          <w:szCs w:val="26"/>
          <w:rtl w:val="0"/>
        </w:rPr>
        <w:t xml:space="preserve">Colab link:</w:t>
      </w:r>
      <w:hyperlink r:id="rId17">
        <w:r w:rsidDel="00000000" w:rsidR="00000000" w:rsidRPr="00000000">
          <w:rPr>
            <w:rFonts w:ascii="Roboto" w:cs="Roboto" w:eastAsia="Roboto" w:hAnsi="Roboto"/>
            <w:color w:val="0000ee"/>
            <w:sz w:val="26"/>
            <w:szCs w:val="26"/>
            <w:u w:val="single"/>
            <w:rtl w:val="0"/>
          </w:rPr>
          <w:t xml:space="preserve">End_to_End_Integration.ipynb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0"/>
        <w:gridCol w:w="1395"/>
        <w:gridCol w:w="4890"/>
        <w:gridCol w:w="2565"/>
        <w:tblGridChange w:id="0">
          <w:tblGrid>
            <w:gridCol w:w="930"/>
            <w:gridCol w:w="1395"/>
            <w:gridCol w:w="4890"/>
            <w:gridCol w:w="256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S.No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 the End-to-End Integration notebook and installed the required packages: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Flask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redis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pika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(RabbitMQ),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joblib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pandas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, and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requests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major issue.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Imported all required Python libraries and prepared the integration environment in Google Colab.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major issue.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Uploaded the pretrained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wellness_randomforest_pipeline.pkl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model into the Colab environment.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Colab runtime resets required the model to be uploaded again.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Loaded the serialized Random Forest pipeline and verified the expected 14 ML input features.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major issue.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Configured the development Redis server for caching prediction results.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Redis credentials had to be entered again after runtime restart.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 the Redis client with host, port, username, password, timeout, and response-decoding configuration.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major issue after authentication was configured correctly.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Tested the Redis connection using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PING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and confirmed successful connectivity.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issue; Redis returned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True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Configured the development RabbitMQ server, queue, username, virtual host, and connection parameters.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major issue.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Established the RabbitMQ connection and declared the durable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student_wellness_predictions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queue.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 after restoring the connection following runtime resets.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Created the Flask application to act as the central REST API layer for the complete system.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major issue.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Implemented the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/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route to verify that the Flask service is running successfully.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issue.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Implemented the reliable RabbitMQ publisher using a fresh connection for each publish operation.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Earlier connection reuse caused connection-reset errors; fresh connections resolved the issue.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Integrated the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/predict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endpoint with JSON validation and the pretrained Random Forest model.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major issue after rebuilding the Flask routes in a clean runtime.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Added validation for all 14 required ML features before making a prediction.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Implemented Redis cache-key generation using the student ID and an MD5 hash of the prediction input.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major issue.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Implemented the Redis Cache HIT/MISS mechanism inside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/predict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Initial cached results had to be cleared when testing the MISS scenario.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On a Cache MISS, the API invokes the Random Forest model, generates the predicted risk and probabilities, and stores the result in Redis with a 300-second TTL.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After a successful prediction, the API publishes the prediction event to RabbitMQ as a JSON message.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Tested the complete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6"/>
                <w:szCs w:val="26"/>
                <w:rtl w:val="0"/>
              </w:rPr>
              <w:t xml:space="preserve">Cache MISS → ML Prediction → Redis SET → RabbitMQ Publish → API Response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flow.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major issue.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RabbitMQ consumer successfully received the prediction message and acknowledged it using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ACK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issue.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Tested the same request again to verify the Cache HIT behavior.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During Cache HIT, Redis returned the previously stored prediction without invoking the Random Forest model again.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Verified that RabbitMQ publishing is skipped during a Cache HIT because the prediction is already available in the cache.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Verified the successful API response with predicted risk, probabilities, student ID, and cache information.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issue.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Recreated required variables and services after Google Colab runtime resets and re-tested the integrated workflow.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Colab runtime state was lost during resets, requiring environment reconstruction.</w:t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Step 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Completed the final integration of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Random Forest + Flask + Redis + RabbitMQ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in the </w:t>
            </w:r>
            <w:r w:rsidDel="00000000" w:rsidR="00000000" w:rsidRPr="00000000">
              <w:rPr>
                <w:color w:val="188038"/>
                <w:sz w:val="26"/>
                <w:szCs w:val="26"/>
                <w:rtl w:val="0"/>
              </w:rPr>
              <w:t xml:space="preserve">End_to_End_Integration.ipynb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notebook.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pending issue.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Phase 5 completed successfully. The end-to-end system supports prediction, caching, asynchronous event publishing, and message consumption.</w:t>
            </w:r>
          </w:p>
        </w:tc>
        <w:tc>
          <w:tcPr>
            <w:tcBorders>
              <w:top w:color="c4c7c5" w:space="0" w:sz="4" w:val="single"/>
              <w:left w:color="c4c7c5" w:space="0" w:sz="4" w:val="single"/>
              <w:bottom w:color="c4c7c5" w:space="0" w:sz="4" w:val="single"/>
              <w:right w:color="c4c7c5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No pending issue.</w:t>
            </w:r>
          </w:p>
        </w:tc>
      </w:tr>
    </w:tbl>
    <w:p w:rsidR="00000000" w:rsidDel="00000000" w:rsidP="00000000" w:rsidRDefault="00000000" w:rsidRPr="00000000" w14:paraId="00000144">
      <w:pPr>
        <w:spacing w:line="342.85714285714283" w:lineRule="auto"/>
        <w:rPr>
          <w:rFonts w:ascii="Roboto" w:cs="Roboto" w:eastAsia="Roboto" w:hAnsi="Roboto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992.1259842519685" w:right="1140.47244094488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olab.research.google.com/drive/1NWg3MIQD-ytfDpCjqpVJI3545LZO-26z?usp=sharing" TargetMode="External"/><Relationship Id="rId10" Type="http://schemas.openxmlformats.org/officeDocument/2006/relationships/hyperlink" Target="https://colab.research.google.com/drive/1NWg3MIQD-ytfDpCjqpVJI3545LZO-26z?usp=sharing" TargetMode="External"/><Relationship Id="rId13" Type="http://schemas.openxmlformats.org/officeDocument/2006/relationships/hyperlink" Target="https://colab.research.google.com/drive/1xVNIU_b8j-IkUmkltDNlkx8vdcAZCswL?usp=sharing" TargetMode="External"/><Relationship Id="rId12" Type="http://schemas.openxmlformats.org/officeDocument/2006/relationships/hyperlink" Target="https://colab.research.google.com/drive/1fxFzmwDIPXEUxugSSH8kgKnvjX_e5WA8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drive/1bHe5q8YthHXo-Gjn1jk_FZtDK2dG5xyC?usp=sharing" TargetMode="External"/><Relationship Id="rId15" Type="http://schemas.openxmlformats.org/officeDocument/2006/relationships/hyperlink" Target="https://drive.google.com/drive/folders/1AyesntriFm2azWtibTNyJOfNPCntUsMY?usp=sharing" TargetMode="External"/><Relationship Id="rId14" Type="http://schemas.openxmlformats.org/officeDocument/2006/relationships/hyperlink" Target="https://colab.research.google.com/drive/1psbtX9hDVj3ewHBrKjRYMW5Gp-Zx4_qA?usp=sharing" TargetMode="External"/><Relationship Id="rId17" Type="http://schemas.openxmlformats.org/officeDocument/2006/relationships/hyperlink" Target="https://colab.research.google.com/drive/1xG7TK6m-Yg1wTSzFEHwnRUv3Q_2GCEHK?usp=sharing" TargetMode="External"/><Relationship Id="rId16" Type="http://schemas.openxmlformats.org/officeDocument/2006/relationships/hyperlink" Target="https://colab.research.google.com/drive/1LKl3pjJqETmo0_lbd5RRA5zF2o_Zhud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drive/1H62ejmaQou7oZp3ZrbZlhbCsAhpa1Iwa?usp=sharing" TargetMode="External"/><Relationship Id="rId7" Type="http://schemas.openxmlformats.org/officeDocument/2006/relationships/hyperlink" Target="https://colab.research.google.com/drive/1H62ejmaQou7oZp3ZrbZlhbCsAhpa1Iwa?usp=sharing" TargetMode="External"/><Relationship Id="rId8" Type="http://schemas.openxmlformats.org/officeDocument/2006/relationships/hyperlink" Target="https://colab.research.google.com/drive/1bHe5q8YthHXo-Gjn1jk_FZtDK2dG5xyC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