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DC" w:rsidRDefault="007553DC" w:rsidP="007553DC">
      <w:pPr>
        <w:jc w:val="center"/>
      </w:pPr>
    </w:p>
    <w:p w:rsidR="00244AEF" w:rsidRPr="0034294C" w:rsidRDefault="00630515" w:rsidP="007553DC">
      <w:pPr>
        <w:jc w:val="center"/>
        <w:rPr>
          <w:b/>
        </w:rPr>
      </w:pPr>
      <w:r w:rsidRPr="0034294C">
        <w:rPr>
          <w:b/>
        </w:rPr>
        <w:t>SISTEMA DE INVENTARIO PARA EQUIPOS DE CÓMPUTO</w:t>
      </w:r>
      <w:r w:rsidR="00A97019">
        <w:rPr>
          <w:b/>
        </w:rPr>
        <w:t xml:space="preserve"> (</w:t>
      </w:r>
      <w:r w:rsidR="00DF56E7">
        <w:rPr>
          <w:b/>
        </w:rPr>
        <w:t>PC STOCK</w:t>
      </w:r>
      <w:r w:rsidR="00A97019">
        <w:rPr>
          <w:b/>
        </w:rPr>
        <w:t>)</w:t>
      </w:r>
    </w:p>
    <w:p w:rsidR="0048594D" w:rsidRDefault="0048594D" w:rsidP="007553DC">
      <w:pPr>
        <w:jc w:val="center"/>
      </w:pPr>
    </w:p>
    <w:p w:rsidR="007553DC" w:rsidRDefault="007553DC" w:rsidP="007553DC">
      <w:pPr>
        <w:jc w:val="center"/>
      </w:pPr>
    </w:p>
    <w:p w:rsidR="007553DC" w:rsidRDefault="007553DC" w:rsidP="007553DC">
      <w:pPr>
        <w:jc w:val="center"/>
      </w:pPr>
    </w:p>
    <w:p w:rsidR="0048594D" w:rsidRPr="0034294C" w:rsidRDefault="0034294C" w:rsidP="007553DC">
      <w:pPr>
        <w:jc w:val="center"/>
        <w:rPr>
          <w:b/>
        </w:rPr>
      </w:pPr>
      <w:r w:rsidRPr="0034294C">
        <w:rPr>
          <w:b/>
        </w:rPr>
        <w:t>Integrantes:</w:t>
      </w:r>
    </w:p>
    <w:p w:rsidR="00C13E1C" w:rsidRDefault="00B845A6" w:rsidP="007553DC">
      <w:pPr>
        <w:jc w:val="center"/>
      </w:pPr>
      <w:r>
        <w:t>Juan Camilo Murillo Torres</w:t>
      </w:r>
    </w:p>
    <w:p w:rsidR="00C13E1C" w:rsidRDefault="00B845A6" w:rsidP="007553DC">
      <w:pPr>
        <w:jc w:val="center"/>
      </w:pPr>
      <w:r>
        <w:t>Dario Andres Serrano Florez</w:t>
      </w:r>
    </w:p>
    <w:p w:rsidR="0048594D" w:rsidRDefault="00B845A6" w:rsidP="007553DC">
      <w:pPr>
        <w:jc w:val="center"/>
      </w:pPr>
      <w:r>
        <w:t>Alvaro Omar Mejia Aparicio</w:t>
      </w:r>
    </w:p>
    <w:p w:rsidR="0048594D" w:rsidRDefault="00B845A6" w:rsidP="007553DC">
      <w:pPr>
        <w:jc w:val="center"/>
      </w:pPr>
      <w:r>
        <w:t>Barney Anibal Vergara Perez</w:t>
      </w:r>
    </w:p>
    <w:p w:rsidR="0048594D" w:rsidRDefault="0048594D" w:rsidP="007553DC">
      <w:pPr>
        <w:jc w:val="center"/>
      </w:pPr>
    </w:p>
    <w:p w:rsidR="00400612" w:rsidRDefault="00400612" w:rsidP="007553DC">
      <w:pPr>
        <w:jc w:val="center"/>
      </w:pPr>
    </w:p>
    <w:p w:rsidR="007553DC" w:rsidRDefault="007553DC" w:rsidP="007553DC">
      <w:pPr>
        <w:jc w:val="center"/>
      </w:pPr>
    </w:p>
    <w:p w:rsidR="003C5293" w:rsidRPr="003C5293" w:rsidRDefault="003C5293" w:rsidP="007553DC">
      <w:pPr>
        <w:jc w:val="center"/>
        <w:rPr>
          <w:b/>
        </w:rPr>
      </w:pPr>
      <w:r>
        <w:rPr>
          <w:b/>
        </w:rPr>
        <w:t>Orientad</w:t>
      </w:r>
      <w:r w:rsidRPr="003C5293">
        <w:rPr>
          <w:b/>
        </w:rPr>
        <w:t>or</w:t>
      </w:r>
      <w:r w:rsidR="00594A31" w:rsidRPr="003C5293">
        <w:rPr>
          <w:b/>
        </w:rPr>
        <w:t>:</w:t>
      </w:r>
    </w:p>
    <w:p w:rsidR="00D31C22" w:rsidRDefault="003C5293" w:rsidP="007553DC">
      <w:pPr>
        <w:jc w:val="center"/>
      </w:pPr>
      <w:r>
        <w:t>Sergio Arturo Medina Castillo</w:t>
      </w:r>
    </w:p>
    <w:p w:rsidR="007553DC" w:rsidRDefault="007553DC" w:rsidP="0056337E">
      <w:pPr>
        <w:jc w:val="center"/>
      </w:pPr>
    </w:p>
    <w:p w:rsidR="00400612" w:rsidRDefault="00400612" w:rsidP="0056337E">
      <w:pPr>
        <w:jc w:val="center"/>
      </w:pPr>
    </w:p>
    <w:p w:rsidR="00400612" w:rsidRDefault="00400612" w:rsidP="0056337E">
      <w:pPr>
        <w:jc w:val="center"/>
      </w:pPr>
    </w:p>
    <w:p w:rsidR="007553DC" w:rsidRDefault="004B4617" w:rsidP="0056337E">
      <w:pPr>
        <w:jc w:val="center"/>
      </w:pPr>
      <w:r>
        <w:t>Proyecto de software que permitirá llevar a cabo un control de inventario preciso sobre equipos de cómputo</w:t>
      </w:r>
      <w:r w:rsidR="005460E1">
        <w:t>, así como de sus periféricos y componentes</w:t>
      </w:r>
      <w:r w:rsidR="004A331A">
        <w:t xml:space="preserve"> con todas </w:t>
      </w:r>
      <w:r w:rsidR="001A7BF3">
        <w:t>sus respectivas caracte</w:t>
      </w:r>
      <w:r w:rsidR="00C203DE">
        <w:t>rísticas, y enfocado a empresas; permitiendo llevar un histórico de movimientos entre los responsables de los equipos y sus periféricos y componentes asociados.</w:t>
      </w:r>
    </w:p>
    <w:p w:rsidR="00A1244D" w:rsidRDefault="00A1244D" w:rsidP="00E42B1F"/>
    <w:p w:rsidR="00400612" w:rsidRDefault="00400612" w:rsidP="00E42B1F"/>
    <w:p w:rsidR="00400612" w:rsidRDefault="00400612" w:rsidP="00E42B1F"/>
    <w:p w:rsidR="00A1244D" w:rsidRDefault="00A1244D" w:rsidP="0056337E">
      <w:pPr>
        <w:jc w:val="center"/>
      </w:pPr>
    </w:p>
    <w:p w:rsidR="000902B8" w:rsidRDefault="000902B8" w:rsidP="00476BE0">
      <w:pPr>
        <w:jc w:val="center"/>
      </w:pPr>
    </w:p>
    <w:p w:rsidR="0056337E" w:rsidRDefault="00716009" w:rsidP="00476BE0">
      <w:pPr>
        <w:jc w:val="center"/>
      </w:pPr>
      <w:r>
        <w:t>Sprint 1 - Ciclo 3</w:t>
      </w:r>
    </w:p>
    <w:p w:rsidR="0056337E" w:rsidRDefault="00716009" w:rsidP="00476BE0">
      <w:pPr>
        <w:jc w:val="center"/>
      </w:pPr>
      <w:r>
        <w:t>Universidad Autónoma De Bucaramanga - Misión Tic 2022</w:t>
      </w:r>
    </w:p>
    <w:p w:rsidR="0056337E" w:rsidRDefault="00400612">
      <w:r>
        <w:br w:type="page"/>
      </w:r>
    </w:p>
    <w:p w:rsidR="00BD7235" w:rsidRDefault="003C7B8E" w:rsidP="00EF545F">
      <w:pPr>
        <w:spacing w:after="0"/>
        <w:jc w:val="both"/>
        <w:rPr>
          <w:b/>
        </w:rPr>
      </w:pPr>
      <w:r>
        <w:rPr>
          <w:b/>
        </w:rPr>
        <w:lastRenderedPageBreak/>
        <w:t>Justificación</w:t>
      </w:r>
      <w:r w:rsidR="00BD7235" w:rsidRPr="00894149">
        <w:rPr>
          <w:b/>
        </w:rPr>
        <w:t>:</w:t>
      </w:r>
    </w:p>
    <w:p w:rsidR="00B51049" w:rsidRPr="00B51049" w:rsidRDefault="00B51049" w:rsidP="00EF545F">
      <w:pPr>
        <w:spacing w:after="0"/>
        <w:jc w:val="both"/>
      </w:pPr>
    </w:p>
    <w:p w:rsidR="00D23B30" w:rsidRDefault="00B94ED5" w:rsidP="00EF545F">
      <w:pPr>
        <w:spacing w:after="0"/>
        <w:jc w:val="both"/>
      </w:pPr>
      <w:r>
        <w:t>En toda empresa es necesario tener un control de inventario sobre los elementos, herramientas, suministros y por su puesto los equipos de cómputo</w:t>
      </w:r>
      <w:r w:rsidR="00E41297">
        <w:t>.</w:t>
      </w:r>
      <w:r w:rsidR="00A933DD">
        <w:t xml:space="preserve"> Sin embargo los equipos de cómputo pueden comportarse de una manera diferente a los demás elementos, ya que estos pueden referenciarse como un solo elemento o como varios si se tienen en cuenta sus componentes y periféricos, y es ahí donde nace la necesidad de llevarles un control de inventario ajustado a estas condiciones.</w:t>
      </w:r>
    </w:p>
    <w:p w:rsidR="00032005" w:rsidRDefault="00032005" w:rsidP="00EF545F">
      <w:pPr>
        <w:spacing w:after="0"/>
        <w:jc w:val="both"/>
      </w:pPr>
    </w:p>
    <w:p w:rsidR="00032005" w:rsidRDefault="0090098E" w:rsidP="00032005">
      <w:pPr>
        <w:spacing w:after="0"/>
        <w:jc w:val="both"/>
        <w:rPr>
          <w:b/>
        </w:rPr>
      </w:pPr>
      <w:r>
        <w:rPr>
          <w:b/>
        </w:rPr>
        <w:t>Objetivo General</w:t>
      </w:r>
      <w:r w:rsidR="00032005" w:rsidRPr="00894149">
        <w:rPr>
          <w:b/>
        </w:rPr>
        <w:t>:</w:t>
      </w:r>
    </w:p>
    <w:p w:rsidR="00032005" w:rsidRDefault="00032005" w:rsidP="00EF545F">
      <w:pPr>
        <w:spacing w:after="0"/>
        <w:jc w:val="both"/>
      </w:pPr>
    </w:p>
    <w:p w:rsidR="00A87C45" w:rsidRDefault="00795370" w:rsidP="00EF545F">
      <w:pPr>
        <w:spacing w:after="0"/>
        <w:jc w:val="both"/>
      </w:pPr>
      <w:r>
        <w:t>Desarrollar un software para c</w:t>
      </w:r>
      <w:r w:rsidR="00A87C45">
        <w:t>ontrolar</w:t>
      </w:r>
      <w:r w:rsidR="003B1761">
        <w:t xml:space="preserve"> el inventario de equipos de cómputo, teniendo en cuenta sus características, su trazabilidad y componentes o periféricos asociados</w:t>
      </w:r>
      <w:r w:rsidR="00512DAC">
        <w:t xml:space="preserve"> así como su responsable</w:t>
      </w:r>
      <w:r w:rsidR="00C40357">
        <w:t>.</w:t>
      </w:r>
    </w:p>
    <w:p w:rsidR="00032005" w:rsidRDefault="00032005" w:rsidP="00EF545F">
      <w:pPr>
        <w:spacing w:after="0"/>
        <w:jc w:val="both"/>
      </w:pPr>
    </w:p>
    <w:p w:rsidR="00032005" w:rsidRDefault="0090098E" w:rsidP="00032005">
      <w:pPr>
        <w:spacing w:after="0"/>
        <w:jc w:val="both"/>
        <w:rPr>
          <w:b/>
        </w:rPr>
      </w:pPr>
      <w:r>
        <w:rPr>
          <w:b/>
        </w:rPr>
        <w:t>Objetivos Específicos</w:t>
      </w:r>
      <w:r w:rsidR="00032005" w:rsidRPr="00894149">
        <w:rPr>
          <w:b/>
        </w:rPr>
        <w:t>:</w:t>
      </w:r>
    </w:p>
    <w:p w:rsidR="00032005" w:rsidRDefault="00032005" w:rsidP="00EF545F">
      <w:pPr>
        <w:spacing w:after="0"/>
        <w:jc w:val="both"/>
      </w:pPr>
    </w:p>
    <w:p w:rsidR="0025290A" w:rsidRDefault="0025290A" w:rsidP="00EF545F">
      <w:pPr>
        <w:spacing w:after="0"/>
        <w:jc w:val="both"/>
      </w:pPr>
      <w:r w:rsidRPr="006D1362">
        <w:rPr>
          <w:b/>
        </w:rPr>
        <w:t>1.</w:t>
      </w:r>
      <w:r>
        <w:t xml:space="preserve"> Realizar un seguimiento preciso </w:t>
      </w:r>
      <w:r w:rsidR="00AA2122">
        <w:t>a los equipos de cómputo, sus componentes y/o periféricos en conjunto y de forma individual, así como también sus movimientos entre los responsables a los que haya sido asignado</w:t>
      </w:r>
      <w:r>
        <w:t>.</w:t>
      </w:r>
    </w:p>
    <w:p w:rsidR="0025290A" w:rsidRDefault="0025290A" w:rsidP="00EF545F">
      <w:pPr>
        <w:spacing w:after="0"/>
        <w:jc w:val="both"/>
      </w:pPr>
      <w:r w:rsidRPr="006D1362">
        <w:rPr>
          <w:b/>
        </w:rPr>
        <w:t>2.</w:t>
      </w:r>
      <w:r>
        <w:t xml:space="preserve"> </w:t>
      </w:r>
      <w:r w:rsidR="00F40359">
        <w:t>G</w:t>
      </w:r>
      <w:r w:rsidR="00FB64F9">
        <w:t>uardar la información de los equipos como serial, marca, modelo,</w:t>
      </w:r>
      <w:r w:rsidR="00D93A6F">
        <w:t xml:space="preserve"> procesador,</w:t>
      </w:r>
      <w:r w:rsidR="00FB64F9">
        <w:t xml:space="preserve"> capacidad de disco duro, memoria ram instalada,</w:t>
      </w:r>
      <w:r w:rsidR="00D93A6F">
        <w:t xml:space="preserve"> sistema operativo,</w:t>
      </w:r>
      <w:r w:rsidR="00F40359">
        <w:t xml:space="preserve"> estado y</w:t>
      </w:r>
      <w:r w:rsidR="00FB64F9">
        <w:t xml:space="preserve"> responsable del equipo</w:t>
      </w:r>
      <w:r>
        <w:t>.</w:t>
      </w:r>
    </w:p>
    <w:p w:rsidR="008D1CDE" w:rsidRDefault="0025290A" w:rsidP="00EF545F">
      <w:pPr>
        <w:spacing w:after="0"/>
        <w:jc w:val="both"/>
      </w:pPr>
      <w:r w:rsidRPr="006D1362">
        <w:rPr>
          <w:b/>
        </w:rPr>
        <w:t>3.</w:t>
      </w:r>
      <w:r>
        <w:t xml:space="preserve"> </w:t>
      </w:r>
      <w:r w:rsidR="00F40359">
        <w:t>Guardar la información de los componentes y periféricos como serial, marca, modelo, estado y responsable</w:t>
      </w:r>
      <w:r w:rsidR="009C318F">
        <w:t>.</w:t>
      </w:r>
    </w:p>
    <w:p w:rsidR="007A4EC0" w:rsidRDefault="007A4EC0" w:rsidP="00EF545F">
      <w:pPr>
        <w:spacing w:after="0"/>
        <w:jc w:val="both"/>
      </w:pPr>
    </w:p>
    <w:p w:rsidR="005F3044" w:rsidRDefault="005F3044" w:rsidP="00EF545F">
      <w:pPr>
        <w:spacing w:after="0"/>
        <w:jc w:val="both"/>
      </w:pPr>
    </w:p>
    <w:p w:rsidR="004B1E18" w:rsidRPr="005F3044" w:rsidRDefault="00263632" w:rsidP="005F3044">
      <w:pPr>
        <w:spacing w:after="0"/>
        <w:rPr>
          <w:b/>
        </w:rPr>
      </w:pPr>
      <w:r>
        <w:rPr>
          <w:b/>
        </w:rPr>
        <w:t>Requerimientos</w:t>
      </w:r>
      <w:r w:rsidR="00BF6D86" w:rsidRPr="005F3044">
        <w:rPr>
          <w:b/>
        </w:rPr>
        <w:t xml:space="preserve"> Funcionales</w:t>
      </w:r>
      <w:r w:rsidR="005F3044" w:rsidRPr="005F3044">
        <w:rPr>
          <w:b/>
        </w:rPr>
        <w:t>:</w:t>
      </w:r>
    </w:p>
    <w:p w:rsidR="005F3044" w:rsidRDefault="005F3044" w:rsidP="005F3044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6237DA" w:rsidRDefault="00BE2C51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BE2C51" w:rsidRPr="006237DA" w:rsidRDefault="004428AD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RF-01</w:t>
            </w:r>
          </w:p>
        </w:tc>
      </w:tr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39462C" w:rsidRDefault="00B67F7D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BE2C51" w:rsidRDefault="00A86B4E" w:rsidP="0086543A">
            <w:pPr>
              <w:pStyle w:val="Prrafodelista"/>
              <w:ind w:left="0"/>
            </w:pPr>
            <w:r>
              <w:t>Autenticación</w:t>
            </w:r>
          </w:p>
        </w:tc>
      </w:tr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39462C" w:rsidRDefault="00B67F7D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5387" w:type="dxa"/>
            <w:vAlign w:val="center"/>
          </w:tcPr>
          <w:p w:rsidR="00BE2C51" w:rsidRDefault="002F5CE0" w:rsidP="0086543A">
            <w:pPr>
              <w:pStyle w:val="Prrafodelista"/>
              <w:ind w:left="0"/>
            </w:pPr>
            <w:r w:rsidRPr="002F5CE0">
              <w:t>Iniciar s</w:t>
            </w:r>
            <w:r>
              <w:t>esión en el aplicativo web PC-STOCK</w:t>
            </w:r>
            <w:r w:rsidRPr="002F5CE0">
              <w:t>.</w:t>
            </w:r>
          </w:p>
        </w:tc>
      </w:tr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39462C" w:rsidRDefault="00B67F7D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BE2C51" w:rsidRDefault="00755E7D" w:rsidP="0086543A">
            <w:pPr>
              <w:pStyle w:val="Prrafodelista"/>
              <w:ind w:left="0"/>
            </w:pPr>
            <w:r w:rsidRPr="00755E7D">
              <w:t>Una vez ubicados en la página de inicio de sesión, el usuario debe diligenciar sus credenciales en los respectivos campos y finalizar pulsando el botón de inicio de sesión.</w:t>
            </w:r>
          </w:p>
        </w:tc>
      </w:tr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39462C" w:rsidRDefault="00D81BB4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Entrada</w:t>
            </w:r>
          </w:p>
        </w:tc>
        <w:tc>
          <w:tcPr>
            <w:tcW w:w="5387" w:type="dxa"/>
            <w:vAlign w:val="center"/>
          </w:tcPr>
          <w:p w:rsidR="00BE2C51" w:rsidRDefault="00B65A9D" w:rsidP="0086543A">
            <w:pPr>
              <w:pStyle w:val="Prrafodelista"/>
              <w:ind w:left="0"/>
            </w:pPr>
            <w:r>
              <w:t>Credenciales</w:t>
            </w:r>
          </w:p>
        </w:tc>
      </w:tr>
      <w:tr w:rsidR="00BE2C51" w:rsidTr="00404B71">
        <w:tc>
          <w:tcPr>
            <w:tcW w:w="3118" w:type="dxa"/>
            <w:shd w:val="clear" w:color="auto" w:fill="2E74B5" w:themeFill="accent1" w:themeFillShade="BF"/>
            <w:vAlign w:val="center"/>
          </w:tcPr>
          <w:p w:rsidR="00BE2C51" w:rsidRPr="0039462C" w:rsidRDefault="00D81BB4" w:rsidP="0086543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Salida</w:t>
            </w:r>
          </w:p>
        </w:tc>
        <w:tc>
          <w:tcPr>
            <w:tcW w:w="5387" w:type="dxa"/>
            <w:vAlign w:val="center"/>
          </w:tcPr>
          <w:p w:rsidR="00BE2C51" w:rsidRDefault="00B65A9D" w:rsidP="0086543A">
            <w:pPr>
              <w:pStyle w:val="Prrafodelista"/>
              <w:ind w:left="0"/>
            </w:pPr>
            <w:r>
              <w:t>Redirección a la página principal del usuario.</w:t>
            </w:r>
          </w:p>
        </w:tc>
      </w:tr>
    </w:tbl>
    <w:p w:rsidR="00960D4E" w:rsidRDefault="00960D4E" w:rsidP="00034BBA"/>
    <w:p w:rsidR="000002ED" w:rsidRDefault="000002ED"/>
    <w:p w:rsidR="000002ED" w:rsidRDefault="00263632">
      <w:pPr>
        <w:rPr>
          <w:b/>
        </w:rPr>
      </w:pPr>
      <w:r>
        <w:rPr>
          <w:b/>
        </w:rPr>
        <w:t>Requerimientos No</w:t>
      </w:r>
      <w:r w:rsidRPr="005F3044">
        <w:rPr>
          <w:b/>
        </w:rPr>
        <w:t xml:space="preserve"> Funcionales: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BD2551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BD2551" w:rsidRPr="006237DA" w:rsidRDefault="00BD2551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BD2551" w:rsidRPr="006237DA" w:rsidRDefault="00BD2551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RNF-01</w:t>
            </w:r>
          </w:p>
        </w:tc>
      </w:tr>
      <w:tr w:rsidR="00BD2551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BD2551" w:rsidRPr="0039462C" w:rsidRDefault="00BD2551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BD2551" w:rsidRDefault="00F46764" w:rsidP="000909A0">
            <w:pPr>
              <w:pStyle w:val="Prrafodelista"/>
              <w:ind w:left="0"/>
            </w:pPr>
            <w:r>
              <w:t xml:space="preserve">Desarrollo </w:t>
            </w:r>
            <w:r w:rsidR="000909A0">
              <w:t>apoyado en</w:t>
            </w:r>
            <w:r>
              <w:t xml:space="preserve"> </w:t>
            </w:r>
            <w:r w:rsidR="006729CE">
              <w:t xml:space="preserve">Software </w:t>
            </w:r>
            <w:r w:rsidR="008A41C0">
              <w:t>Libre</w:t>
            </w:r>
          </w:p>
        </w:tc>
      </w:tr>
      <w:tr w:rsidR="00BD2551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BD2551" w:rsidRPr="0039462C" w:rsidRDefault="00BD2551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BD2551" w:rsidRDefault="008A41C0" w:rsidP="00BD2551">
            <w:pPr>
              <w:pStyle w:val="Prrafodelista"/>
              <w:ind w:left="0"/>
            </w:pPr>
            <w:r>
              <w:t>El aplicativo se debe hacer usando tecnologías open source (lenguaje de programación, librerías, framework, motor de base de datos, etc.).</w:t>
            </w:r>
          </w:p>
        </w:tc>
      </w:tr>
    </w:tbl>
    <w:p w:rsidR="00BD2551" w:rsidRDefault="00BD2551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RNF-02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6729CE" w:rsidP="00686AD2">
            <w:pPr>
              <w:pStyle w:val="Prrafodelista"/>
              <w:ind w:left="0"/>
            </w:pPr>
            <w:r>
              <w:t>Plataforma web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6729CE" w:rsidRDefault="00233E99" w:rsidP="00686AD2">
            <w:pPr>
              <w:pStyle w:val="Prrafodelista"/>
              <w:ind w:left="0"/>
            </w:pPr>
            <w:r>
              <w:t>La plataforma sobre la cual</w:t>
            </w:r>
            <w:r w:rsidR="008C319F">
              <w:t xml:space="preserve"> deberá funcionar el aplicativo </w:t>
            </w:r>
            <w:r>
              <w:t xml:space="preserve">es </w:t>
            </w:r>
            <w:r w:rsidR="006D4CA5">
              <w:t xml:space="preserve">bajo </w:t>
            </w:r>
            <w:r>
              <w:t>entorno web.</w:t>
            </w:r>
          </w:p>
        </w:tc>
      </w:tr>
    </w:tbl>
    <w:p w:rsidR="006729CE" w:rsidRDefault="006729CE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</w:t>
            </w:r>
            <w:r w:rsidR="008C319F">
              <w:rPr>
                <w:b/>
                <w:color w:val="FFFFFF" w:themeColor="background1"/>
              </w:rPr>
              <w:t>F-03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6729CE" w:rsidP="00686AD2">
            <w:pPr>
              <w:pStyle w:val="Prrafodelista"/>
              <w:ind w:left="0"/>
            </w:pPr>
            <w:r>
              <w:t>Look and Feel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6729CE" w:rsidRDefault="006729CE" w:rsidP="00686AD2">
            <w:pPr>
              <w:pStyle w:val="Prrafodelista"/>
              <w:ind w:left="0"/>
            </w:pPr>
            <w:r w:rsidRPr="00BD2551">
              <w:t xml:space="preserve">El aspecto del aplicativo debe ser consistente en todas sus páginas, además de amigable e intuitivo hacia el usuario. </w:t>
            </w:r>
          </w:p>
        </w:tc>
      </w:tr>
    </w:tbl>
    <w:p w:rsidR="006729CE" w:rsidRDefault="006729CE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</w:t>
            </w:r>
            <w:r w:rsidR="008C319F">
              <w:rPr>
                <w:b/>
                <w:color w:val="FFFFFF" w:themeColor="background1"/>
              </w:rPr>
              <w:t>F-04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776EFA" w:rsidP="00686AD2">
            <w:pPr>
              <w:pStyle w:val="Prrafodelista"/>
              <w:ind w:left="0"/>
            </w:pPr>
            <w:r>
              <w:t>Seguridad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776EFA" w:rsidRDefault="00776EFA" w:rsidP="00776EFA">
            <w:r>
              <w:t>El protocolo o librería usado para manejar la seguridad en la sesión del usuario debe ser lo suficientemente confiable.</w:t>
            </w:r>
          </w:p>
          <w:p w:rsidR="006729CE" w:rsidRDefault="00776EFA" w:rsidP="00776EFA">
            <w:pPr>
              <w:pStyle w:val="Prrafodelista"/>
              <w:ind w:left="0"/>
            </w:pPr>
            <w:r>
              <w:t>La información sensible, como contraseñas debe manipular bajo algún nivel de encriptación o cifrado.</w:t>
            </w:r>
          </w:p>
        </w:tc>
      </w:tr>
    </w:tbl>
    <w:p w:rsidR="006729CE" w:rsidRDefault="006729CE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</w:t>
            </w:r>
            <w:r w:rsidR="008C319F">
              <w:rPr>
                <w:b/>
                <w:color w:val="FFFFFF" w:themeColor="background1"/>
              </w:rPr>
              <w:t>F-05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522FBB" w:rsidP="00686AD2">
            <w:pPr>
              <w:pStyle w:val="Prrafodelista"/>
              <w:ind w:left="0"/>
            </w:pPr>
            <w:r w:rsidRPr="00522FBB">
              <w:t>Restricción de Contenido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6729CE" w:rsidRDefault="00522FBB" w:rsidP="00686AD2">
            <w:pPr>
              <w:pStyle w:val="Prrafodelista"/>
              <w:ind w:left="0"/>
            </w:pPr>
            <w:r w:rsidRPr="00522FBB">
              <w:t>El acceso a cada página del aplicativo está determinado por el rol del usuario.</w:t>
            </w:r>
          </w:p>
        </w:tc>
      </w:tr>
    </w:tbl>
    <w:p w:rsidR="006729CE" w:rsidRDefault="006729CE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</w:t>
            </w:r>
            <w:r w:rsidR="008C319F">
              <w:rPr>
                <w:b/>
                <w:color w:val="FFFFFF" w:themeColor="background1"/>
              </w:rPr>
              <w:t>F-06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522FBB" w:rsidP="00686AD2">
            <w:pPr>
              <w:pStyle w:val="Prrafodelista"/>
              <w:ind w:left="0"/>
            </w:pPr>
            <w:r w:rsidRPr="00522FBB">
              <w:t>Confidencialidad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6729CE" w:rsidRDefault="00522FBB" w:rsidP="00686AD2">
            <w:pPr>
              <w:pStyle w:val="Prrafodelista"/>
              <w:ind w:left="0"/>
            </w:pPr>
            <w:r w:rsidRPr="00522FBB">
              <w:t>Toda la información otorgada por los usuarios se manipulará únicamente con fines corporativos y de manera limpia.</w:t>
            </w:r>
          </w:p>
        </w:tc>
      </w:tr>
    </w:tbl>
    <w:p w:rsidR="006729CE" w:rsidRDefault="006729CE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387"/>
      </w:tblGrid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Códido del Requerimiento</w:t>
            </w:r>
          </w:p>
        </w:tc>
        <w:tc>
          <w:tcPr>
            <w:tcW w:w="5387" w:type="dxa"/>
            <w:shd w:val="clear" w:color="auto" w:fill="2E74B5" w:themeFill="accent1" w:themeFillShade="BF"/>
            <w:vAlign w:val="center"/>
          </w:tcPr>
          <w:p w:rsidR="006729CE" w:rsidRPr="006237DA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RN</w:t>
            </w:r>
            <w:r w:rsidR="008C319F">
              <w:rPr>
                <w:b/>
                <w:color w:val="FFFFFF" w:themeColor="background1"/>
              </w:rPr>
              <w:t>F-07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387" w:type="dxa"/>
            <w:vAlign w:val="center"/>
          </w:tcPr>
          <w:p w:rsidR="006729CE" w:rsidRDefault="002225FF" w:rsidP="00686AD2">
            <w:pPr>
              <w:pStyle w:val="Prrafodelista"/>
              <w:ind w:left="0"/>
            </w:pPr>
            <w:r>
              <w:t>Robustez</w:t>
            </w:r>
          </w:p>
        </w:tc>
      </w:tr>
      <w:tr w:rsidR="006729CE" w:rsidTr="00686AD2">
        <w:tc>
          <w:tcPr>
            <w:tcW w:w="3118" w:type="dxa"/>
            <w:shd w:val="clear" w:color="auto" w:fill="2E74B5" w:themeFill="accent1" w:themeFillShade="BF"/>
            <w:vAlign w:val="center"/>
          </w:tcPr>
          <w:p w:rsidR="006729CE" w:rsidRPr="0039462C" w:rsidRDefault="006729CE" w:rsidP="00686AD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6729CE" w:rsidRDefault="002225FF" w:rsidP="00686AD2">
            <w:pPr>
              <w:pStyle w:val="Prrafodelista"/>
              <w:ind w:left="0"/>
            </w:pPr>
            <w:r w:rsidRPr="002225FF">
              <w:t>El software debe ser capaz de manejar toda la información recolectada a través del tiempo con fluidez.</w:t>
            </w:r>
          </w:p>
        </w:tc>
      </w:tr>
    </w:tbl>
    <w:p w:rsidR="006729CE" w:rsidRDefault="006729CE"/>
    <w:p w:rsidR="006729CE" w:rsidRDefault="006729CE">
      <w:bookmarkStart w:id="0" w:name="_GoBack"/>
      <w:bookmarkEnd w:id="0"/>
    </w:p>
    <w:sectPr w:rsidR="00672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FC1" w:rsidRDefault="007A6FC1" w:rsidP="00BD7235">
      <w:pPr>
        <w:spacing w:after="0" w:line="240" w:lineRule="auto"/>
      </w:pPr>
      <w:r>
        <w:separator/>
      </w:r>
    </w:p>
  </w:endnote>
  <w:endnote w:type="continuationSeparator" w:id="0">
    <w:p w:rsidR="007A6FC1" w:rsidRDefault="007A6FC1" w:rsidP="00BD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FC1" w:rsidRDefault="007A6FC1" w:rsidP="00BD7235">
      <w:pPr>
        <w:spacing w:after="0" w:line="240" w:lineRule="auto"/>
      </w:pPr>
      <w:r>
        <w:separator/>
      </w:r>
    </w:p>
  </w:footnote>
  <w:footnote w:type="continuationSeparator" w:id="0">
    <w:p w:rsidR="007A6FC1" w:rsidRDefault="007A6FC1" w:rsidP="00BD7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83C48"/>
    <w:multiLevelType w:val="hybridMultilevel"/>
    <w:tmpl w:val="792E5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E1"/>
    <w:rsid w:val="000002ED"/>
    <w:rsid w:val="0001337C"/>
    <w:rsid w:val="00032005"/>
    <w:rsid w:val="00034BBA"/>
    <w:rsid w:val="0004697D"/>
    <w:rsid w:val="000902B8"/>
    <w:rsid w:val="000909A0"/>
    <w:rsid w:val="000932DB"/>
    <w:rsid w:val="000C662E"/>
    <w:rsid w:val="000D105D"/>
    <w:rsid w:val="000E2280"/>
    <w:rsid w:val="000E52BD"/>
    <w:rsid w:val="000F4B0A"/>
    <w:rsid w:val="000F6FE6"/>
    <w:rsid w:val="001006EA"/>
    <w:rsid w:val="00100D67"/>
    <w:rsid w:val="00105DD0"/>
    <w:rsid w:val="001108FF"/>
    <w:rsid w:val="00117974"/>
    <w:rsid w:val="00117F17"/>
    <w:rsid w:val="001328B0"/>
    <w:rsid w:val="00160AAB"/>
    <w:rsid w:val="00163468"/>
    <w:rsid w:val="00176E3F"/>
    <w:rsid w:val="00180FBA"/>
    <w:rsid w:val="001A7BF3"/>
    <w:rsid w:val="001B139F"/>
    <w:rsid w:val="001E4559"/>
    <w:rsid w:val="002225FF"/>
    <w:rsid w:val="00227FD7"/>
    <w:rsid w:val="00233E99"/>
    <w:rsid w:val="00244AEF"/>
    <w:rsid w:val="0025290A"/>
    <w:rsid w:val="00263632"/>
    <w:rsid w:val="002664DB"/>
    <w:rsid w:val="002A09CB"/>
    <w:rsid w:val="002A1945"/>
    <w:rsid w:val="002A53E6"/>
    <w:rsid w:val="002A5D0C"/>
    <w:rsid w:val="002B32E1"/>
    <w:rsid w:val="002C30E6"/>
    <w:rsid w:val="002F1E06"/>
    <w:rsid w:val="002F2902"/>
    <w:rsid w:val="002F5CE0"/>
    <w:rsid w:val="00335324"/>
    <w:rsid w:val="0033690E"/>
    <w:rsid w:val="00340558"/>
    <w:rsid w:val="00341523"/>
    <w:rsid w:val="00342602"/>
    <w:rsid w:val="0034294C"/>
    <w:rsid w:val="0035232F"/>
    <w:rsid w:val="0037789B"/>
    <w:rsid w:val="00377F02"/>
    <w:rsid w:val="00385D25"/>
    <w:rsid w:val="0039462C"/>
    <w:rsid w:val="003B1761"/>
    <w:rsid w:val="003B4821"/>
    <w:rsid w:val="003C5293"/>
    <w:rsid w:val="003C7B8E"/>
    <w:rsid w:val="003D53A5"/>
    <w:rsid w:val="003E6262"/>
    <w:rsid w:val="003E7D03"/>
    <w:rsid w:val="00400612"/>
    <w:rsid w:val="00402CEB"/>
    <w:rsid w:val="00404B71"/>
    <w:rsid w:val="00407A8D"/>
    <w:rsid w:val="00441F4F"/>
    <w:rsid w:val="004428AD"/>
    <w:rsid w:val="00471FDE"/>
    <w:rsid w:val="00476BE0"/>
    <w:rsid w:val="0048594D"/>
    <w:rsid w:val="004955E6"/>
    <w:rsid w:val="004A1063"/>
    <w:rsid w:val="004A331A"/>
    <w:rsid w:val="004B1E18"/>
    <w:rsid w:val="004B4617"/>
    <w:rsid w:val="004C6696"/>
    <w:rsid w:val="004F4269"/>
    <w:rsid w:val="00512DAC"/>
    <w:rsid w:val="00517D9C"/>
    <w:rsid w:val="00522FBB"/>
    <w:rsid w:val="00524D95"/>
    <w:rsid w:val="00536C9A"/>
    <w:rsid w:val="005460E1"/>
    <w:rsid w:val="0056337E"/>
    <w:rsid w:val="0056365E"/>
    <w:rsid w:val="00594A31"/>
    <w:rsid w:val="005C6FF9"/>
    <w:rsid w:val="005D7744"/>
    <w:rsid w:val="005D7DC5"/>
    <w:rsid w:val="005E1D3B"/>
    <w:rsid w:val="005E70D4"/>
    <w:rsid w:val="005F3044"/>
    <w:rsid w:val="00601B48"/>
    <w:rsid w:val="006022D5"/>
    <w:rsid w:val="00602D9F"/>
    <w:rsid w:val="006237DA"/>
    <w:rsid w:val="006262F9"/>
    <w:rsid w:val="00627942"/>
    <w:rsid w:val="00630515"/>
    <w:rsid w:val="006502B8"/>
    <w:rsid w:val="00657896"/>
    <w:rsid w:val="006729CE"/>
    <w:rsid w:val="00684A2A"/>
    <w:rsid w:val="006919A2"/>
    <w:rsid w:val="00695AE5"/>
    <w:rsid w:val="006A2C86"/>
    <w:rsid w:val="006C58F2"/>
    <w:rsid w:val="006D1362"/>
    <w:rsid w:val="006D4CA5"/>
    <w:rsid w:val="006F4A54"/>
    <w:rsid w:val="00716009"/>
    <w:rsid w:val="0072573F"/>
    <w:rsid w:val="0073084A"/>
    <w:rsid w:val="007553DC"/>
    <w:rsid w:val="00755E7D"/>
    <w:rsid w:val="00767971"/>
    <w:rsid w:val="00776CBF"/>
    <w:rsid w:val="00776EFA"/>
    <w:rsid w:val="00783DFA"/>
    <w:rsid w:val="00795370"/>
    <w:rsid w:val="007A3FDA"/>
    <w:rsid w:val="007A4EC0"/>
    <w:rsid w:val="007A6FC1"/>
    <w:rsid w:val="007B4BCA"/>
    <w:rsid w:val="007C318C"/>
    <w:rsid w:val="007C5C7F"/>
    <w:rsid w:val="008013F4"/>
    <w:rsid w:val="00803D88"/>
    <w:rsid w:val="00823D67"/>
    <w:rsid w:val="0082560A"/>
    <w:rsid w:val="00826EB0"/>
    <w:rsid w:val="00827FA7"/>
    <w:rsid w:val="008567E2"/>
    <w:rsid w:val="008642F6"/>
    <w:rsid w:val="0086543A"/>
    <w:rsid w:val="00874AA7"/>
    <w:rsid w:val="00894149"/>
    <w:rsid w:val="008A41C0"/>
    <w:rsid w:val="008C047A"/>
    <w:rsid w:val="008C319F"/>
    <w:rsid w:val="008D1CDE"/>
    <w:rsid w:val="008D2DB6"/>
    <w:rsid w:val="008E1123"/>
    <w:rsid w:val="008E739A"/>
    <w:rsid w:val="008F6D1E"/>
    <w:rsid w:val="0090079A"/>
    <w:rsid w:val="0090098E"/>
    <w:rsid w:val="0090718F"/>
    <w:rsid w:val="009200F9"/>
    <w:rsid w:val="00924C10"/>
    <w:rsid w:val="009258B8"/>
    <w:rsid w:val="00960D4E"/>
    <w:rsid w:val="009629A8"/>
    <w:rsid w:val="00965DA4"/>
    <w:rsid w:val="00980B9B"/>
    <w:rsid w:val="009B7503"/>
    <w:rsid w:val="009C318F"/>
    <w:rsid w:val="009C4883"/>
    <w:rsid w:val="00A1244D"/>
    <w:rsid w:val="00A36547"/>
    <w:rsid w:val="00A44A71"/>
    <w:rsid w:val="00A5589E"/>
    <w:rsid w:val="00A5772C"/>
    <w:rsid w:val="00A66C27"/>
    <w:rsid w:val="00A809CF"/>
    <w:rsid w:val="00A819A4"/>
    <w:rsid w:val="00A86B4E"/>
    <w:rsid w:val="00A87C45"/>
    <w:rsid w:val="00A933DD"/>
    <w:rsid w:val="00A97019"/>
    <w:rsid w:val="00AA2122"/>
    <w:rsid w:val="00AF6E9F"/>
    <w:rsid w:val="00B047D0"/>
    <w:rsid w:val="00B51049"/>
    <w:rsid w:val="00B65A9D"/>
    <w:rsid w:val="00B67F7D"/>
    <w:rsid w:val="00B76D9B"/>
    <w:rsid w:val="00B845A6"/>
    <w:rsid w:val="00B94ED5"/>
    <w:rsid w:val="00BA7B9A"/>
    <w:rsid w:val="00BC7C80"/>
    <w:rsid w:val="00BD2551"/>
    <w:rsid w:val="00BD7235"/>
    <w:rsid w:val="00BE2250"/>
    <w:rsid w:val="00BE2C51"/>
    <w:rsid w:val="00BF6D86"/>
    <w:rsid w:val="00C116B4"/>
    <w:rsid w:val="00C13E1C"/>
    <w:rsid w:val="00C203DE"/>
    <w:rsid w:val="00C27A05"/>
    <w:rsid w:val="00C40357"/>
    <w:rsid w:val="00C80E6C"/>
    <w:rsid w:val="00C87CE2"/>
    <w:rsid w:val="00CA2853"/>
    <w:rsid w:val="00D23B30"/>
    <w:rsid w:val="00D24779"/>
    <w:rsid w:val="00D31C22"/>
    <w:rsid w:val="00D36934"/>
    <w:rsid w:val="00D526DA"/>
    <w:rsid w:val="00D806FB"/>
    <w:rsid w:val="00D81BB4"/>
    <w:rsid w:val="00D82E7D"/>
    <w:rsid w:val="00D86F3E"/>
    <w:rsid w:val="00D93A6F"/>
    <w:rsid w:val="00DB26EC"/>
    <w:rsid w:val="00DB5FE0"/>
    <w:rsid w:val="00DE27E7"/>
    <w:rsid w:val="00DE58DD"/>
    <w:rsid w:val="00DE75BB"/>
    <w:rsid w:val="00DF56E7"/>
    <w:rsid w:val="00E0014B"/>
    <w:rsid w:val="00E05EFA"/>
    <w:rsid w:val="00E15B00"/>
    <w:rsid w:val="00E41297"/>
    <w:rsid w:val="00E42B1F"/>
    <w:rsid w:val="00E458D3"/>
    <w:rsid w:val="00E500F6"/>
    <w:rsid w:val="00E50C7D"/>
    <w:rsid w:val="00E7450B"/>
    <w:rsid w:val="00E966BD"/>
    <w:rsid w:val="00EC1DBE"/>
    <w:rsid w:val="00EF545F"/>
    <w:rsid w:val="00F40359"/>
    <w:rsid w:val="00F46764"/>
    <w:rsid w:val="00F51DAB"/>
    <w:rsid w:val="00F53428"/>
    <w:rsid w:val="00F57502"/>
    <w:rsid w:val="00F8241B"/>
    <w:rsid w:val="00FB4347"/>
    <w:rsid w:val="00FB64F9"/>
    <w:rsid w:val="00FC1FCF"/>
    <w:rsid w:val="00FC4417"/>
    <w:rsid w:val="00FC5094"/>
    <w:rsid w:val="00F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486C18-DC45-417E-ACD5-5E82B8F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3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308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7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23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D7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23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CASTELLANOS</dc:creator>
  <cp:keywords/>
  <dc:description/>
  <cp:lastModifiedBy>MEJIA CASTELLANOS</cp:lastModifiedBy>
  <cp:revision>228</cp:revision>
  <dcterms:created xsi:type="dcterms:W3CDTF">2021-08-17T02:06:00Z</dcterms:created>
  <dcterms:modified xsi:type="dcterms:W3CDTF">2021-09-19T23:55:00Z</dcterms:modified>
</cp:coreProperties>
</file>