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6540" w14:textId="43BF095F" w:rsidR="00CE342D" w:rsidRDefault="00E91E28" w:rsidP="00EF4D2F">
      <w:pPr>
        <w:pStyle w:val="Heading1"/>
      </w:pPr>
      <w:r w:rsidRPr="00E91E28">
        <w:t>Utility-Based Accessibility to Community Resources: An Application of Location-Based Services Data</w:t>
      </w:r>
    </w:p>
    <w:p w14:paraId="12D76791" w14:textId="6FB15AF4" w:rsidR="00E91E28" w:rsidRDefault="00E91E28" w:rsidP="00E91E28">
      <w:pPr>
        <w:pStyle w:val="Subtitle"/>
      </w:pPr>
      <w:r>
        <w:t>Research Highlights</w:t>
      </w:r>
    </w:p>
    <w:p w14:paraId="59A4321D" w14:textId="17B2C084" w:rsidR="00EF4D2F" w:rsidRDefault="00EF4D2F" w:rsidP="00E91E28">
      <w:pPr>
        <w:pStyle w:val="ListParagraph"/>
        <w:numPr>
          <w:ilvl w:val="0"/>
          <w:numId w:val="1"/>
        </w:numPr>
      </w:pPr>
      <w:r>
        <w:t>Attributes of parks, libraries, and grocery stores are important elements of access</w:t>
      </w:r>
    </w:p>
    <w:p w14:paraId="1A9B2444" w14:textId="77777777" w:rsidR="00EF4D2F" w:rsidRDefault="00EF4D2F" w:rsidP="00EF4D2F">
      <w:pPr>
        <w:pStyle w:val="ListParagraph"/>
        <w:numPr>
          <w:ilvl w:val="0"/>
          <w:numId w:val="1"/>
        </w:numPr>
      </w:pPr>
      <w:r>
        <w:t>Location-based services data can inform utility-derived accessibility analysis</w:t>
      </w:r>
    </w:p>
    <w:p w14:paraId="3F903702" w14:textId="0CF3A9B5" w:rsidR="00EF4D2F" w:rsidRPr="00E91E28" w:rsidRDefault="00EF4D2F" w:rsidP="00E91E28">
      <w:pPr>
        <w:pStyle w:val="ListParagraph"/>
        <w:numPr>
          <w:ilvl w:val="0"/>
          <w:numId w:val="1"/>
        </w:numPr>
      </w:pPr>
      <w:r>
        <w:t>Utility-based access is correlated with travel time, but with material differences</w:t>
      </w:r>
    </w:p>
    <w:sectPr w:rsidR="00EF4D2F" w:rsidRPr="00E9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70A8C"/>
    <w:multiLevelType w:val="hybridMultilevel"/>
    <w:tmpl w:val="81A8A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64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28"/>
    <w:rsid w:val="00037AE0"/>
    <w:rsid w:val="001F4028"/>
    <w:rsid w:val="00461A43"/>
    <w:rsid w:val="004B6E1A"/>
    <w:rsid w:val="008D6E00"/>
    <w:rsid w:val="00BA555E"/>
    <w:rsid w:val="00C5577F"/>
    <w:rsid w:val="00C777DD"/>
    <w:rsid w:val="00CE342D"/>
    <w:rsid w:val="00D908C3"/>
    <w:rsid w:val="00E91E28"/>
    <w:rsid w:val="00EC13FC"/>
    <w:rsid w:val="00E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927CC"/>
  <w15:chartTrackingRefBased/>
  <w15:docId w15:val="{C2319D47-6ADE-3544-B1DC-488278D0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E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1E2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91E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4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Macfarlane</dc:creator>
  <cp:keywords/>
  <dc:description/>
  <cp:lastModifiedBy>Gregory Macfarlane</cp:lastModifiedBy>
  <cp:revision>1</cp:revision>
  <dcterms:created xsi:type="dcterms:W3CDTF">2022-04-29T16:57:00Z</dcterms:created>
  <dcterms:modified xsi:type="dcterms:W3CDTF">2022-04-29T18:36:00Z</dcterms:modified>
</cp:coreProperties>
</file>