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5EA3D01" w14:textId="47041FE2" w:rsidR="00D7522C" w:rsidRPr="00F57CEB" w:rsidRDefault="00F57CEB" w:rsidP="00F57CEB">
      <w:pPr>
        <w:pStyle w:val="papertitle"/>
        <w:spacing w:before="5pt" w:beforeAutospacing="1" w:after="5pt" w:afterAutospacing="1"/>
        <w:rPr>
          <w:kern w:val="48"/>
        </w:rPr>
      </w:pPr>
      <w:r>
        <w:rPr>
          <w:kern w:val="48"/>
        </w:rPr>
        <w:t>Measuring Pavement Smoothness from the Prespective of E-</w:t>
      </w:r>
      <w:r w:rsidR="004F481C">
        <w:rPr>
          <w:kern w:val="48"/>
        </w:rPr>
        <w:t>s</w:t>
      </w:r>
      <w:r>
        <w:rPr>
          <w:kern w:val="48"/>
        </w:rPr>
        <w:t>cooters</w:t>
      </w:r>
    </w:p>
    <w:p w14:paraId="263317D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1259F92" w14:textId="6B60F023" w:rsidR="00BD670B" w:rsidRDefault="00F94356" w:rsidP="00BD670B">
      <w:pPr>
        <w:pStyle w:val="Author"/>
        <w:spacing w:before="5pt" w:beforeAutospacing="1"/>
        <w:rPr>
          <w:sz w:val="18"/>
          <w:szCs w:val="18"/>
        </w:rPr>
      </w:pPr>
      <w:r>
        <w:rPr>
          <w:sz w:val="18"/>
          <w:szCs w:val="18"/>
        </w:rPr>
        <w:t>Apelu</w:t>
      </w:r>
      <w:r w:rsidR="001A3B3D" w:rsidRPr="00F847A6">
        <w:rPr>
          <w:sz w:val="18"/>
          <w:szCs w:val="18"/>
        </w:rPr>
        <w:t xml:space="preserve"> </w:t>
      </w:r>
      <w:r w:rsidR="001A3B3D" w:rsidRPr="00F847A6">
        <w:rPr>
          <w:sz w:val="18"/>
          <w:szCs w:val="18"/>
        </w:rPr>
        <w:br/>
      </w:r>
      <w:r w:rsidRPr="00F94356">
        <w:rPr>
          <w:i/>
          <w:iCs/>
          <w:sz w:val="18"/>
          <w:szCs w:val="18"/>
        </w:rPr>
        <w:t>Civil and Construction Engineering</w:t>
      </w:r>
      <w:r w:rsidR="00D72D06" w:rsidRPr="00F847A6">
        <w:rPr>
          <w:sz w:val="18"/>
          <w:szCs w:val="18"/>
        </w:rPr>
        <w:br/>
      </w:r>
      <w:r>
        <w:rPr>
          <w:i/>
          <w:sz w:val="18"/>
          <w:szCs w:val="18"/>
        </w:rPr>
        <w:t>Brigham Young University</w:t>
      </w:r>
      <w:r w:rsidR="001A3B3D" w:rsidRPr="00F847A6">
        <w:rPr>
          <w:i/>
          <w:sz w:val="18"/>
          <w:szCs w:val="18"/>
        </w:rPr>
        <w:br/>
      </w:r>
      <w:r>
        <w:rPr>
          <w:sz w:val="18"/>
          <w:szCs w:val="18"/>
        </w:rPr>
        <w:t>Provo, United States of America</w:t>
      </w:r>
      <w:r w:rsidR="001A3B3D" w:rsidRPr="00F847A6">
        <w:rPr>
          <w:sz w:val="18"/>
          <w:szCs w:val="18"/>
        </w:rPr>
        <w:br/>
      </w:r>
      <w:r>
        <w:rPr>
          <w:sz w:val="18"/>
          <w:szCs w:val="18"/>
        </w:rPr>
        <w:t>dapelu22@byu.edu</w:t>
      </w:r>
    </w:p>
    <w:p w14:paraId="6B675411" w14:textId="4C3CF2CD" w:rsidR="001A3B3D" w:rsidRPr="00F847A6" w:rsidRDefault="00BB1010" w:rsidP="00BB1010">
      <w:pPr>
        <w:pStyle w:val="Author"/>
        <w:spacing w:before="5pt" w:beforeAutospacing="1"/>
        <w:rPr>
          <w:sz w:val="18"/>
          <w:szCs w:val="18"/>
        </w:rPr>
      </w:pPr>
      <w:r>
        <w:rPr>
          <w:sz w:val="18"/>
          <w:szCs w:val="18"/>
        </w:rPr>
        <w:t>Guthrie</w:t>
      </w:r>
      <w:r w:rsidR="00447BB9">
        <w:rPr>
          <w:sz w:val="18"/>
          <w:szCs w:val="18"/>
        </w:rPr>
        <w:br/>
      </w:r>
      <w:r w:rsidRPr="00F94356">
        <w:rPr>
          <w:i/>
          <w:iCs/>
          <w:sz w:val="18"/>
          <w:szCs w:val="18"/>
        </w:rPr>
        <w:t>Civil and Construction Engineering</w:t>
      </w:r>
      <w:r w:rsidRPr="00F847A6">
        <w:rPr>
          <w:sz w:val="18"/>
          <w:szCs w:val="18"/>
        </w:rPr>
        <w:br/>
      </w:r>
      <w:r>
        <w:rPr>
          <w:i/>
          <w:sz w:val="18"/>
          <w:szCs w:val="18"/>
        </w:rPr>
        <w:t>Brigham Young University</w:t>
      </w:r>
      <w:r w:rsidRPr="00F847A6">
        <w:rPr>
          <w:i/>
          <w:sz w:val="18"/>
          <w:szCs w:val="18"/>
        </w:rPr>
        <w:br/>
      </w:r>
      <w:r>
        <w:rPr>
          <w:sz w:val="18"/>
          <w:szCs w:val="18"/>
        </w:rPr>
        <w:t>Provo, United States of America</w:t>
      </w:r>
      <w:r w:rsidRPr="00F847A6">
        <w:rPr>
          <w:sz w:val="18"/>
          <w:szCs w:val="18"/>
        </w:rPr>
        <w:br/>
      </w:r>
      <w:r>
        <w:rPr>
          <w:sz w:val="18"/>
          <w:szCs w:val="18"/>
        </w:rPr>
        <w:t xml:space="preserve">guthrie@byu.edu </w:t>
      </w:r>
      <w:r w:rsidR="00BD670B">
        <w:rPr>
          <w:sz w:val="18"/>
          <w:szCs w:val="18"/>
        </w:rPr>
        <w:br w:type="column"/>
      </w:r>
      <w:r w:rsidR="00F94356">
        <w:rPr>
          <w:sz w:val="18"/>
          <w:szCs w:val="18"/>
        </w:rPr>
        <w:t>Macfarlane</w:t>
      </w:r>
      <w:r w:rsidR="00F94356" w:rsidRPr="00F847A6">
        <w:rPr>
          <w:sz w:val="18"/>
          <w:szCs w:val="18"/>
        </w:rPr>
        <w:br/>
      </w:r>
      <w:r w:rsidR="00F94356" w:rsidRPr="00F94356">
        <w:rPr>
          <w:i/>
          <w:iCs/>
          <w:sz w:val="18"/>
          <w:szCs w:val="18"/>
        </w:rPr>
        <w:t>Civil and Construction Engineering</w:t>
      </w:r>
      <w:r w:rsidR="00F94356" w:rsidRPr="00F847A6">
        <w:rPr>
          <w:sz w:val="18"/>
          <w:szCs w:val="18"/>
        </w:rPr>
        <w:br/>
      </w:r>
      <w:r w:rsidR="00F94356">
        <w:rPr>
          <w:i/>
          <w:sz w:val="18"/>
          <w:szCs w:val="18"/>
        </w:rPr>
        <w:t>Brigham Young University</w:t>
      </w:r>
      <w:r w:rsidR="00F94356" w:rsidRPr="00F847A6">
        <w:rPr>
          <w:i/>
          <w:sz w:val="18"/>
          <w:szCs w:val="18"/>
        </w:rPr>
        <w:br/>
      </w:r>
      <w:r w:rsidR="00F94356">
        <w:rPr>
          <w:sz w:val="18"/>
          <w:szCs w:val="18"/>
        </w:rPr>
        <w:t>Provo, United States of America</w:t>
      </w:r>
      <w:r w:rsidR="00F94356" w:rsidRPr="00F847A6">
        <w:rPr>
          <w:sz w:val="18"/>
          <w:szCs w:val="18"/>
        </w:rPr>
        <w:br/>
      </w:r>
      <w:r>
        <w:rPr>
          <w:sz w:val="18"/>
          <w:szCs w:val="18"/>
        </w:rPr>
        <w:t>gregmacfarlane</w:t>
      </w:r>
      <w:r w:rsidR="00F94356">
        <w:rPr>
          <w:sz w:val="18"/>
          <w:szCs w:val="18"/>
        </w:rPr>
        <w:t>@byu.edu</w:t>
      </w:r>
    </w:p>
    <w:p w14:paraId="58D0CD08" w14:textId="312C008A" w:rsidR="00BB1010" w:rsidRDefault="00BB1010" w:rsidP="00BB1010">
      <w:pPr>
        <w:pStyle w:val="Author"/>
        <w:spacing w:before="5pt" w:beforeAutospacing="1"/>
        <w:rPr>
          <w:sz w:val="18"/>
          <w:szCs w:val="18"/>
        </w:rPr>
      </w:pPr>
      <w:r>
        <w:rPr>
          <w:sz w:val="18"/>
          <w:szCs w:val="18"/>
        </w:rPr>
        <w:t>Adams</w:t>
      </w:r>
      <w:r w:rsidR="00447BB9" w:rsidRPr="00F847A6">
        <w:rPr>
          <w:sz w:val="18"/>
          <w:szCs w:val="18"/>
        </w:rPr>
        <w:br/>
      </w:r>
      <w:r w:rsidRPr="00F94356">
        <w:rPr>
          <w:i/>
          <w:iCs/>
          <w:sz w:val="18"/>
          <w:szCs w:val="18"/>
        </w:rPr>
        <w:t>Civil and Construction Engineering</w:t>
      </w:r>
      <w:r w:rsidRPr="00F847A6">
        <w:rPr>
          <w:sz w:val="18"/>
          <w:szCs w:val="18"/>
        </w:rPr>
        <w:br/>
      </w:r>
      <w:r>
        <w:rPr>
          <w:i/>
          <w:sz w:val="18"/>
          <w:szCs w:val="18"/>
        </w:rPr>
        <w:t>Brigham Young University</w:t>
      </w:r>
      <w:r w:rsidRPr="00F847A6">
        <w:rPr>
          <w:i/>
          <w:sz w:val="18"/>
          <w:szCs w:val="18"/>
        </w:rPr>
        <w:br/>
      </w:r>
      <w:r>
        <w:rPr>
          <w:sz w:val="18"/>
          <w:szCs w:val="18"/>
        </w:rPr>
        <w:t>Provo, United States of America</w:t>
      </w:r>
      <w:r w:rsidRPr="00F847A6">
        <w:rPr>
          <w:sz w:val="18"/>
          <w:szCs w:val="18"/>
        </w:rPr>
        <w:br/>
      </w:r>
      <w:r>
        <w:rPr>
          <w:sz w:val="18"/>
          <w:szCs w:val="18"/>
        </w:rPr>
        <w:t>Nicoadams1999@gmail.com</w:t>
      </w:r>
      <w:r w:rsidR="00BD670B">
        <w:rPr>
          <w:sz w:val="18"/>
          <w:szCs w:val="18"/>
        </w:rPr>
        <w:br w:type="column"/>
      </w:r>
      <w:r>
        <w:rPr>
          <w:sz w:val="18"/>
          <w:szCs w:val="18"/>
        </w:rPr>
        <w:t>Mazzeo</w:t>
      </w:r>
      <w:r w:rsidRPr="00F847A6">
        <w:rPr>
          <w:sz w:val="18"/>
          <w:szCs w:val="18"/>
        </w:rPr>
        <w:t xml:space="preserve"> </w:t>
      </w:r>
      <w:r w:rsidRPr="00F847A6">
        <w:rPr>
          <w:sz w:val="18"/>
          <w:szCs w:val="18"/>
        </w:rPr>
        <w:br/>
      </w:r>
      <w:r>
        <w:rPr>
          <w:i/>
          <w:iCs/>
          <w:sz w:val="18"/>
          <w:szCs w:val="18"/>
        </w:rPr>
        <w:t>Electrical &amp; Computer</w:t>
      </w:r>
      <w:r w:rsidRPr="00F94356">
        <w:rPr>
          <w:i/>
          <w:iCs/>
          <w:sz w:val="18"/>
          <w:szCs w:val="18"/>
        </w:rPr>
        <w:t xml:space="preserve"> Engineering</w:t>
      </w:r>
      <w:r w:rsidRPr="00F847A6">
        <w:rPr>
          <w:sz w:val="18"/>
          <w:szCs w:val="18"/>
        </w:rPr>
        <w:br/>
      </w:r>
      <w:r>
        <w:rPr>
          <w:i/>
          <w:sz w:val="18"/>
          <w:szCs w:val="18"/>
        </w:rPr>
        <w:t>Brigham Young University</w:t>
      </w:r>
      <w:r w:rsidRPr="00F847A6">
        <w:rPr>
          <w:i/>
          <w:sz w:val="18"/>
          <w:szCs w:val="18"/>
        </w:rPr>
        <w:br/>
      </w:r>
      <w:r>
        <w:rPr>
          <w:sz w:val="18"/>
          <w:szCs w:val="18"/>
        </w:rPr>
        <w:t>Provo, United States of America</w:t>
      </w:r>
      <w:r w:rsidRPr="00F847A6">
        <w:rPr>
          <w:sz w:val="18"/>
          <w:szCs w:val="18"/>
        </w:rPr>
        <w:br/>
      </w:r>
      <w:r>
        <w:rPr>
          <w:sz w:val="18"/>
          <w:szCs w:val="18"/>
        </w:rPr>
        <w:t>bmazzeo@ee.byu.edu</w:t>
      </w:r>
    </w:p>
    <w:p w14:paraId="65A6A7ED"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5850A5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BEB4E68" w14:textId="6517D908" w:rsidR="004D72B5" w:rsidRDefault="009303D9" w:rsidP="00972203">
      <w:pPr>
        <w:pStyle w:val="Abstract"/>
        <w:rPr>
          <w:i/>
          <w:iCs/>
        </w:rPr>
      </w:pPr>
      <w:r>
        <w:rPr>
          <w:i/>
          <w:iCs/>
        </w:rPr>
        <w:t>Abstract</w:t>
      </w:r>
      <w:r>
        <w:t>—</w:t>
      </w:r>
      <w:r w:rsidR="00270D32" w:rsidRPr="00270D32">
        <w:t xml:space="preserve"> The remarkable growth of </w:t>
      </w:r>
      <w:r w:rsidR="004F481C">
        <w:t>e</w:t>
      </w:r>
      <w:r w:rsidR="00270D32" w:rsidRPr="00270D32">
        <w:t>-</w:t>
      </w:r>
      <w:r w:rsidR="004F481C">
        <w:t>s</w:t>
      </w:r>
      <w:r w:rsidR="00270D32" w:rsidRPr="00270D32">
        <w:t xml:space="preserve">cooter rental services in many communities in the United States has brought accompanying administrative and public safety challenges; prominent among these challenges is the frequent use of e-scooters on sidewalks, even though many municipalities prohibit this behavior. Restrictive ordinances may have little effect, unless safe and convenient alternative transportation paths are unavailable. In this research, we seek to evaluate the quality of these alternative paths by developing a methodology to measure pavement smoothness experienced by e-scooter users. To do this, we will develop a data collection device based on a personal Nine Bot Segway </w:t>
      </w:r>
      <w:r w:rsidR="004F481C">
        <w:t>e</w:t>
      </w:r>
      <w:r w:rsidR="00270D32" w:rsidRPr="00270D32">
        <w:t>-scooter and mobile phone. We will use these devices to develop a catalog of pavement quality measurements for streets in Provo, Utah</w:t>
      </w:r>
      <w:r w:rsidR="00591DDB">
        <w:t>. Part 2 of this research will</w:t>
      </w:r>
      <w:r w:rsidR="00270D32" w:rsidRPr="00270D32">
        <w:t xml:space="preserve"> correlate this smoothness data with observational data along paths where e-scooters are commonly used in the city. The data will inform a subsequent study of e-scooter route choice, and the proposed methodology holds promise as a civic crowdsourcing data collection endeavor. </w:t>
      </w:r>
    </w:p>
    <w:p w14:paraId="2D2B9D3C" w14:textId="21FB3113" w:rsidR="009303D9" w:rsidRPr="004D72B5" w:rsidRDefault="004D72B5" w:rsidP="00972203">
      <w:pPr>
        <w:pStyle w:val="Keywords"/>
      </w:pPr>
      <w:r w:rsidRPr="004D72B5">
        <w:t>Keywords—</w:t>
      </w:r>
      <w:r w:rsidR="00270D32">
        <w:t>E-Scooter</w:t>
      </w:r>
      <w:r w:rsidR="00D7522C">
        <w:t>,</w:t>
      </w:r>
      <w:r w:rsidR="009303D9" w:rsidRPr="004D72B5">
        <w:t xml:space="preserve"> </w:t>
      </w:r>
      <w:r w:rsidR="00270D32">
        <w:t>Route Choice</w:t>
      </w:r>
      <w:r w:rsidR="00D7522C">
        <w:t>,</w:t>
      </w:r>
      <w:r w:rsidR="009303D9" w:rsidRPr="004D72B5">
        <w:t xml:space="preserve"> </w:t>
      </w:r>
      <w:r w:rsidR="00270D32">
        <w:t>Infrastructure</w:t>
      </w:r>
      <w:r w:rsidR="00D7522C">
        <w:t>,</w:t>
      </w:r>
      <w:r w:rsidR="009303D9" w:rsidRPr="004D72B5">
        <w:t xml:space="preserve"> </w:t>
      </w:r>
      <w:r w:rsidR="00270D32">
        <w:t>Revealed Preference</w:t>
      </w:r>
      <w:r w:rsidR="00D7522C">
        <w:t>,</w:t>
      </w:r>
      <w:r w:rsidR="009303D9" w:rsidRPr="004D72B5">
        <w:t xml:space="preserve"> </w:t>
      </w:r>
      <w:r w:rsidR="00270D32">
        <w:t>Pavement Smoothness</w:t>
      </w:r>
    </w:p>
    <w:p w14:paraId="7D3BDC23"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359C793A" w14:textId="6157C33D" w:rsidR="0001609B" w:rsidRDefault="0001609B" w:rsidP="0001609B">
      <w:pPr>
        <w:pStyle w:val="BodyText"/>
        <w:ind w:firstLine="0pt"/>
      </w:pPr>
      <w:r>
        <w:tab/>
        <w:t>E-</w:t>
      </w:r>
      <w:r w:rsidR="004F481C">
        <w:rPr>
          <w:lang w:val="en-US"/>
        </w:rPr>
        <w:t>S</w:t>
      </w:r>
      <w:proofErr w:type="spellStart"/>
      <w:r>
        <w:t>cooter</w:t>
      </w:r>
      <w:proofErr w:type="spellEnd"/>
      <w:r>
        <w:t xml:space="preserve"> rental services have </w:t>
      </w:r>
      <w:r>
        <w:rPr>
          <w:lang w:val="en-US"/>
        </w:rPr>
        <w:t>recently emerged as</w:t>
      </w:r>
      <w:r>
        <w:t xml:space="preserve"> a popular transportation mode in many large and medium-sized American cities over the last three years, with almost 40 million trips taken in 2018</w:t>
      </w:r>
      <w:r w:rsidR="00C750D4">
        <w:rPr>
          <w:lang w:val="en-US"/>
        </w:rPr>
        <w:t xml:space="preserve"> </w:t>
      </w:r>
      <w:r w:rsidR="00C750D4">
        <w:rPr>
          <w:lang w:val="en-US"/>
        </w:rPr>
        <w:fldChar w:fldCharType="begin"/>
      </w:r>
      <w:r w:rsidR="00C750D4">
        <w:rPr>
          <w:lang w:val="en-US"/>
        </w:rPr>
        <w:instrText xml:space="preserve"> ADDIN ZOTERO_ITEM CSL_CITATION {"citationID":"R7BOROwv","properties":{"formattedCitation":"[1]","plainCitation":"[1]","noteIndex":0},"citationItems":[{"id":123,"uris":["http://zotero.org/users/local/Wl4MGZrh/items/F9S68PYC"],"itemData":{"id":123,"type":"webpage","abstract":"Turns out there’s a lot of latent demand for a quick and cheap way to get around.","container-title":"Vox","language":"en","title":"Electric scooters’ sudden invasion of American cities, explained","URL":"https://www.vox.com/2018/8/27/17676670/electric-scooter-rental-bird-lime-skip-spin-cities","author":[{"family":"Irfan","given":"Umair"}],"accessed":{"date-parts":[["2022",12,3]]},"issued":{"date-parts":[["2018",8,27]]}}}],"schema":"https://github.com/citation-style-language/schema/raw/master/csl-citation.json"} </w:instrText>
      </w:r>
      <w:r w:rsidR="00C750D4">
        <w:rPr>
          <w:lang w:val="en-US"/>
        </w:rPr>
        <w:fldChar w:fldCharType="separate"/>
      </w:r>
      <w:r w:rsidR="00C750D4" w:rsidRPr="00C750D4">
        <w:t>[1]</w:t>
      </w:r>
      <w:r w:rsidR="00C750D4">
        <w:rPr>
          <w:lang w:val="en-US"/>
        </w:rPr>
        <w:fldChar w:fldCharType="end"/>
      </w:r>
      <w:r>
        <w:rPr>
          <w:lang w:val="en-US"/>
        </w:rPr>
        <w:t>.</w:t>
      </w:r>
      <w:r>
        <w:t xml:space="preserve"> This increasing popularity has also resulted in serious administrative challenges, with municipalities struggling to </w:t>
      </w:r>
      <w:r w:rsidR="00BF5A7A">
        <w:rPr>
          <w:lang w:val="en-US"/>
        </w:rPr>
        <w:t>create and implement a framework policy for e-scooters and similar shared mobility transportation modes for</w:t>
      </w:r>
      <w:r>
        <w:t xml:space="preserve"> where and how </w:t>
      </w:r>
      <w:r w:rsidR="00BF5A7A">
        <w:rPr>
          <w:lang w:val="en-US"/>
        </w:rPr>
        <w:t>they</w:t>
      </w:r>
      <w:r>
        <w:t xml:space="preserve"> should be safely used. Many cities have passed safety-promoting regulations prohibiting </w:t>
      </w:r>
      <w:r w:rsidR="00BF5A7A">
        <w:rPr>
          <w:lang w:val="en-US"/>
        </w:rPr>
        <w:t>e-</w:t>
      </w:r>
      <w:r>
        <w:t xml:space="preserve">scooters from being used on sidewalks or requiring helmets for </w:t>
      </w:r>
      <w:r w:rsidR="00BF5A7A">
        <w:rPr>
          <w:lang w:val="en-US"/>
        </w:rPr>
        <w:t>e-</w:t>
      </w:r>
      <w:r>
        <w:t xml:space="preserve">scooter users. </w:t>
      </w:r>
      <w:r w:rsidR="00BF5A7A">
        <w:rPr>
          <w:lang w:val="en-US"/>
        </w:rPr>
        <w:t xml:space="preserve">However, </w:t>
      </w:r>
      <w:r w:rsidR="00BF5A7A">
        <w:t>th</w:t>
      </w:r>
      <w:r w:rsidR="00BF5A7A">
        <w:rPr>
          <w:lang w:val="en-US"/>
        </w:rPr>
        <w:t>ese</w:t>
      </w:r>
      <w:r>
        <w:t xml:space="preserve"> regulations are not always understood by the users</w:t>
      </w:r>
      <w:r w:rsidR="0022526A">
        <w:rPr>
          <w:lang w:val="en-US"/>
        </w:rPr>
        <w:t xml:space="preserve"> </w:t>
      </w:r>
      <w:r w:rsidR="0022526A">
        <w:rPr>
          <w:lang w:val="en-US"/>
        </w:rPr>
        <w:fldChar w:fldCharType="begin"/>
      </w:r>
      <w:r w:rsidR="0022526A">
        <w:rPr>
          <w:lang w:val="en-US"/>
        </w:rPr>
        <w:instrText xml:space="preserve"> ADDIN ZOTERO_ITEM CSL_CITATION {"citationID":"O7jGzGP3","properties":{"formattedCitation":"[2]","plainCitation":"[2]","noteIndex":0},"citationItems":[{"id":162,"uris":["http://zotero.org/users/local/Wl4MGZrh/items/B7QD785J"],"itemData":{"id":162,"type":"article-journal","abstract":"Electric scooters (e-scooters) are an increasingly popular form of transportation in urban areas. While research on this topic has focused primarily on injuries, there are multiple mechanisms by which e-scooter share programs may impact health. The aim of this study is to explore the health-related behaviors of e-scooter users and to discuss their implications for public health. Data were collected using an online survey emailed to registered e-scooter users. A total of 1070 users completed the survey. Descriptive variable statistics and chi-squared analysis were performed to determine variable dependent relationships and equality of proportions. The most common destinations reported were “just riding around for fun”, home, and dining/shopping. The two most common modes of transportation that would have been used if e-scooters were not available were walking (43.5%) and using a personal vehicle (28.5%). Riding behavior was equally mixed between on the street, on the sidewalk, and equal amounts of both. e-Scooters in Provo are likely having both positive (e.g., air pollution) and negative impacts on health (e.g., injuries, physical inactivity). Future research should further explore patterns of e-scooter use and explicitly examine the linkages between e-scooters and areas of health beyond just injuries.","container-title":"International Journal of Environmental Research and Public Health","DOI":"10.3390/ijerph17176344","ISSN":"1660-4601","issue":"17","language":"en","license":"http://creativecommons.org/licenses/by/3.0/","note":"number: 17\npublisher: Multidisciplinary Digital Publishing Institute","page":"6344","source":"www.mdpi.com","title":"Considering the Potential Health Impacts of Electric Scooters: An Analysis of User Reported Behaviors in Provo, Utah","title-short":"Considering the Potential Health Impacts of Electric Scooters","volume":"17","author":[{"family":"Glenn","given":"Jeffrey"},{"family":"Bluth","given":"Madeline"},{"family":"Christianson","given":"Mannon"},{"family":"Pressley","given":"Jaymie"},{"family":"Taylor","given":"Austin"},{"family":"Macfarlane","given":"Gregory S."},{"family":"Chaney","given":"Robert A."}],"issued":{"date-parts":[["2020",1]]}}}],"schema":"https://github.com/citation-style-language/schema/raw/master/csl-citation.json"} </w:instrText>
      </w:r>
      <w:r w:rsidR="0022526A">
        <w:rPr>
          <w:lang w:val="en-US"/>
        </w:rPr>
        <w:fldChar w:fldCharType="separate"/>
      </w:r>
      <w:r w:rsidR="0022526A" w:rsidRPr="0022526A">
        <w:t>[2]</w:t>
      </w:r>
      <w:r w:rsidR="0022526A">
        <w:rPr>
          <w:lang w:val="en-US"/>
        </w:rPr>
        <w:fldChar w:fldCharType="end"/>
      </w:r>
      <w:r>
        <w:t>, and the problem can be compounded by many scooter users who are exploring a novel transportation mode and may not have substantial experience as urban cyclists or even as pedestrians</w:t>
      </w:r>
      <w:r w:rsidR="00820784">
        <w:rPr>
          <w:lang w:val="en-US"/>
        </w:rPr>
        <w:t xml:space="preserve"> </w:t>
      </w:r>
      <w:r w:rsidR="00820784">
        <w:rPr>
          <w:lang w:val="en-US"/>
        </w:rPr>
        <w:fldChar w:fldCharType="begin"/>
      </w:r>
      <w:r w:rsidR="00820784">
        <w:rPr>
          <w:lang w:val="en-US"/>
        </w:rPr>
        <w:instrText xml:space="preserve"> ADDIN ZOTERO_ITEM CSL_CITATION {"citationID":"bo4YhFYl","properties":{"formattedCitation":"[3]","plainCitation":"[3]","noteIndex":0},"citationItems":[{"id":168,"uris":["http://zotero.org/users/local/Wl4MGZrh/items/GZRW2YBR"],"itemData":{"id":168,"type":"article-journal","container-title":"Traffic Injury Prevention","DOI":"10.1080/15389588.2019.1709176","ISSN":"1538-9588","issue":"2","journalAbbreviation":"Traffic Injury Prevention","note":"publisher: Taylor &amp; Francis","page":"175-178","title":"The electric scooter: A surging new mode of transportation that comes with risk to riders","volume":"21","author":[{"family":"Puzio","given":"Thaddeus J."},{"family":"Murphy","given":"Patrick B."},{"family":"Gazzetta","given":"Josh"},{"family":"Dineen","given":"Hannah A."},{"family":"Savage","given":"Stephanie A."},{"family":"Streib","given":"Erik W."},{"family":"Zarzaur","given":"Ben L."}],"issued":{"date-parts":[["2020",2,17]]}}}],"schema":"https://github.com/citation-style-language/schema/raw/master/csl-citation.json"} </w:instrText>
      </w:r>
      <w:r w:rsidR="00820784">
        <w:rPr>
          <w:lang w:val="en-US"/>
        </w:rPr>
        <w:fldChar w:fldCharType="separate"/>
      </w:r>
      <w:r w:rsidR="00820784" w:rsidRPr="00820784">
        <w:t>[3]</w:t>
      </w:r>
      <w:r w:rsidR="00820784">
        <w:rPr>
          <w:lang w:val="en-US"/>
        </w:rPr>
        <w:fldChar w:fldCharType="end"/>
      </w:r>
      <w:r>
        <w:t xml:space="preserve">. </w:t>
      </w:r>
    </w:p>
    <w:p w14:paraId="4EE382FB" w14:textId="03D4431A" w:rsidR="0001609B" w:rsidRDefault="0001609B" w:rsidP="0001609B">
      <w:pPr>
        <w:pStyle w:val="BodyText"/>
      </w:pPr>
      <w:r>
        <w:t xml:space="preserve">Missing from this discussion is the quality of the paths that e-scooters are </w:t>
      </w:r>
      <w:r w:rsidR="00863B34">
        <w:rPr>
          <w:lang w:val="en-US"/>
        </w:rPr>
        <w:t>required</w:t>
      </w:r>
      <w:r>
        <w:t xml:space="preserve"> to use. Barring </w:t>
      </w:r>
      <w:r w:rsidR="00863B34">
        <w:rPr>
          <w:lang w:val="en-US"/>
        </w:rPr>
        <w:t>e-</w:t>
      </w:r>
      <w:r>
        <w:t xml:space="preserve">scooters from sidewalks with city ordinances will have </w:t>
      </w:r>
      <w:r w:rsidR="00863B34">
        <w:rPr>
          <w:lang w:val="en-US"/>
        </w:rPr>
        <w:t>any</w:t>
      </w:r>
      <w:r>
        <w:t xml:space="preserve"> practical effect if road shoulders and bike lanes along the route are unavailable or otherwise inadequate. Of particular concern is the pavement smoothness. With novice users, small radius wheels, short wheelbases, and a high center of gravity relative to cyclists, e-scooters are perhaps susceptible to rough pavements in a way that bicycles are not. Users on rough roads may be more likely to crash or to divert from the roadway onto </w:t>
      </w:r>
      <w:r>
        <w:t>the sidewalk. In theory, testing this hypothesis should be straightforward with a network route choice model</w:t>
      </w:r>
      <w:r w:rsidR="00820784">
        <w:rPr>
          <w:lang w:val="en-US"/>
        </w:rPr>
        <w:t xml:space="preserve"> </w:t>
      </w:r>
      <w:r w:rsidR="00820784">
        <w:fldChar w:fldCharType="begin"/>
      </w:r>
      <w:r w:rsidR="00820784">
        <w:instrText xml:space="preserve"> ADDIN ZOTERO_ITEM CSL_CITATION {"citationID":"zx93QgVP","properties":{"formattedCitation":"[4]","plainCitation":"[4]","noteIndex":0},"citationItems":[{"id":111,"uris":["http://zotero.org/users/local/Wl4MGZrh/items/KIG852SC"],"itemData":{"id":111,"type":"article-journal","abstract":"E-scooter is an innovative travel mode that meets the demand of many travelers. A lack of understanding of user routing preferences makes it difficult for policymakers to adapt existing infrastructures to accommodate these emerging travel demands. This study develops an e-scooter route choice model to reveal riders’ preferences for different types of transportation infrastructures, using revealed preferences data. The data were collected using Global Positioning System units installed on e-scooters operating on Virginia Tech’s campus. We applied the Recursive Logit route choice model to 2000 randomly sampled e-scooter trajectories. The model results suggest e-scooter riders are willing to travel longer distances to ride in bikeways (59% longer), multi-use paths (29%), tertiary roads (15%), and one-way roads (21%). E-scooter users also prefer shorter and simpler routes. Finally, slope is not a determinant for e-scooter route choice, likely because e-scooters are powered by electricity.","container-title":"Transportation Research Part D: Transport and Environment","DOI":"10.1016/j.trd.2021.102761","ISSN":"1361-9209","journalAbbreviation":"Transportation Research Part D: Transport and Environment","language":"en","page":"102761","source":"ScienceDirect","title":"What type of infrastructures do e-scooter riders prefer? A route choice model","title-short":"What type of infrastructures do e-scooter riders prefer?","volume":"94","author":[{"family":"Zhang","given":"Wenwen"},{"family":"Buehler","given":"Ralph"},{"family":"Broaddus","given":"Andrea"},{"family":"Sweeney","given":"Ted"}],"issued":{"date-parts":[["2021",5,1]]}}}],"schema":"https://github.com/citation-style-language/schema/raw/master/csl-citation.json"} </w:instrText>
      </w:r>
      <w:r w:rsidR="00820784">
        <w:fldChar w:fldCharType="separate"/>
      </w:r>
      <w:r w:rsidR="00820784" w:rsidRPr="00820784">
        <w:t>[4]</w:t>
      </w:r>
      <w:r w:rsidR="00820784">
        <w:fldChar w:fldCharType="end"/>
      </w:r>
      <w:r>
        <w:t xml:space="preserve">; the GPS data available from e-scooter rental services could reveal whether users avoid paths with poor pavement quality. Unfortunately, pavement data for city streets that can inform such a model does not exist at the scale required. Cities do not generally take full pavement quality inventories, and when a city does collect such data, it is almost always limited to the automobile right-of-way. </w:t>
      </w:r>
    </w:p>
    <w:p w14:paraId="4ECC7290" w14:textId="75097399" w:rsidR="009303D9" w:rsidRPr="006B6B66" w:rsidRDefault="0001609B" w:rsidP="0001609B">
      <w:pPr>
        <w:pStyle w:val="BodyText"/>
      </w:pPr>
      <w:r>
        <w:t>In this research, we</w:t>
      </w:r>
      <w:r w:rsidR="00222694">
        <w:rPr>
          <w:lang w:val="en-US"/>
        </w:rPr>
        <w:t xml:space="preserve"> </w:t>
      </w:r>
      <w:r>
        <w:t>develop</w:t>
      </w:r>
      <w:r w:rsidR="00222694">
        <w:rPr>
          <w:lang w:val="en-US"/>
        </w:rPr>
        <w:t>ed</w:t>
      </w:r>
      <w:r>
        <w:t xml:space="preserve"> equipment and a methodology to measure the </w:t>
      </w:r>
      <w:r w:rsidR="00695DF2">
        <w:rPr>
          <w:lang w:val="en-US"/>
        </w:rPr>
        <w:t xml:space="preserve">pavement smoothness of </w:t>
      </w:r>
      <w:r>
        <w:t xml:space="preserve">city streets and paths in Provo, Utah with an </w:t>
      </w:r>
      <w:r w:rsidR="00695DF2">
        <w:rPr>
          <w:lang w:val="en-US"/>
        </w:rPr>
        <w:t>e</w:t>
      </w:r>
      <w:r>
        <w:t>-</w:t>
      </w:r>
      <w:r w:rsidR="00695DF2">
        <w:rPr>
          <w:lang w:val="en-US"/>
        </w:rPr>
        <w:t>s</w:t>
      </w:r>
      <w:proofErr w:type="spellStart"/>
      <w:r>
        <w:t>cooter</w:t>
      </w:r>
      <w:proofErr w:type="spellEnd"/>
      <w:r>
        <w:t>.</w:t>
      </w:r>
      <w:r w:rsidR="00695DF2">
        <w:rPr>
          <w:lang w:val="en-US"/>
        </w:rPr>
        <w:t xml:space="preserve"> We then took a sample of collected streets and performed pavement testing to verify the metric from the e-scooter.</w:t>
      </w:r>
      <w:r w:rsidR="00591DDB">
        <w:rPr>
          <w:lang w:val="en-US"/>
        </w:rPr>
        <w:t xml:space="preserve"> This smoothness data informs Prov</w:t>
      </w:r>
      <w:r w:rsidR="0040397C">
        <w:rPr>
          <w:lang w:val="en-US"/>
        </w:rPr>
        <w:t>o City</w:t>
      </w:r>
      <w:r w:rsidR="00591DDB">
        <w:rPr>
          <w:lang w:val="en-US"/>
        </w:rPr>
        <w:t xml:space="preserve"> of streets </w:t>
      </w:r>
      <w:r w:rsidR="0040397C">
        <w:rPr>
          <w:lang w:val="en-US"/>
        </w:rPr>
        <w:t>that need improvement for e-scooter riders</w:t>
      </w:r>
      <w:r w:rsidR="00E02FAA">
        <w:rPr>
          <w:lang w:val="en-US"/>
        </w:rPr>
        <w:t>.</w:t>
      </w:r>
      <w:r>
        <w:t xml:space="preserve"> </w:t>
      </w:r>
      <w:r w:rsidR="00163361">
        <w:rPr>
          <w:lang w:val="en-US"/>
        </w:rPr>
        <w:t>This paper is organized as follows. In Section II, we give a background of existing research</w:t>
      </w:r>
      <w:r w:rsidR="00092F65">
        <w:rPr>
          <w:lang w:val="en-US"/>
        </w:rPr>
        <w:t xml:space="preserve"> related to</w:t>
      </w:r>
      <w:r w:rsidR="00163361">
        <w:rPr>
          <w:lang w:val="en-US"/>
        </w:rPr>
        <w:t xml:space="preserve"> e-</w:t>
      </w:r>
      <w:proofErr w:type="gramStart"/>
      <w:r w:rsidR="00163361">
        <w:rPr>
          <w:lang w:val="en-US"/>
        </w:rPr>
        <w:t>scooter</w:t>
      </w:r>
      <w:r w:rsidR="00092F65">
        <w:rPr>
          <w:lang w:val="en-US"/>
        </w:rPr>
        <w:t>s</w:t>
      </w:r>
      <w:r w:rsidR="00163361">
        <w:rPr>
          <w:lang w:val="en-US"/>
        </w:rPr>
        <w:t xml:space="preserve"> </w:t>
      </w:r>
      <w:r w:rsidR="00092F65">
        <w:rPr>
          <w:lang w:val="en-US"/>
        </w:rPr>
        <w:t xml:space="preserve"> </w:t>
      </w:r>
      <w:r w:rsidR="00163361">
        <w:rPr>
          <w:lang w:val="en-US"/>
        </w:rPr>
        <w:t>and</w:t>
      </w:r>
      <w:proofErr w:type="gramEnd"/>
      <w:r w:rsidR="00163361">
        <w:rPr>
          <w:lang w:val="en-US"/>
        </w:rPr>
        <w:t xml:space="preserve"> discuss the gaps of previous studies. In Section III, we will discuss the methods of </w:t>
      </w:r>
      <w:bookmarkStart w:id="0" w:name="_Hlk123221948"/>
      <w:r w:rsidR="00163361">
        <w:rPr>
          <w:lang w:val="en-US"/>
        </w:rPr>
        <w:t>collecting</w:t>
      </w:r>
      <w:r w:rsidR="00C50004">
        <w:rPr>
          <w:lang w:val="en-US"/>
        </w:rPr>
        <w:t xml:space="preserve"> and</w:t>
      </w:r>
      <w:r w:rsidR="00163361">
        <w:rPr>
          <w:lang w:val="en-US"/>
        </w:rPr>
        <w:t xml:space="preserve"> processing,</w:t>
      </w:r>
      <w:r w:rsidR="00DF562D">
        <w:rPr>
          <w:lang w:val="en-US"/>
        </w:rPr>
        <w:t xml:space="preserve"> </w:t>
      </w:r>
      <w:bookmarkEnd w:id="0"/>
      <w:r w:rsidR="00C50004">
        <w:rPr>
          <w:lang w:val="en-US"/>
        </w:rPr>
        <w:t>t</w:t>
      </w:r>
      <w:r w:rsidR="00163361">
        <w:rPr>
          <w:lang w:val="en-US"/>
        </w:rPr>
        <w:t>he data of the pavements. The results will be presented in Section IV</w:t>
      </w:r>
      <w:r w:rsidR="00C50004">
        <w:rPr>
          <w:lang w:val="en-US"/>
        </w:rPr>
        <w:t xml:space="preserve"> as long as the verification through visual and standard testing. We then </w:t>
      </w:r>
      <w:r w:rsidR="00163361">
        <w:rPr>
          <w:lang w:val="en-US"/>
        </w:rPr>
        <w:t>summarized</w:t>
      </w:r>
      <w:r w:rsidR="00C50004">
        <w:rPr>
          <w:lang w:val="en-US"/>
        </w:rPr>
        <w:t xml:space="preserve"> and concluded</w:t>
      </w:r>
      <w:r w:rsidR="00163361">
        <w:rPr>
          <w:lang w:val="en-US"/>
        </w:rPr>
        <w:t xml:space="preserve"> in Section V. Finally</w:t>
      </w:r>
      <w:r w:rsidR="00F212C4">
        <w:rPr>
          <w:lang w:val="en-US"/>
        </w:rPr>
        <w:t xml:space="preserve">, Section VI will discuss how </w:t>
      </w:r>
      <w:proofErr w:type="spellStart"/>
      <w:r w:rsidR="00F212C4">
        <w:rPr>
          <w:lang w:val="en-US"/>
        </w:rPr>
        <w:t>t</w:t>
      </w:r>
      <w:r>
        <w:t>he</w:t>
      </w:r>
      <w:proofErr w:type="spellEnd"/>
      <w:r>
        <w:t xml:space="preserve"> data</w:t>
      </w:r>
      <w:r w:rsidR="00695DF2">
        <w:rPr>
          <w:lang w:val="en-US"/>
        </w:rPr>
        <w:t xml:space="preserve"> collected</w:t>
      </w:r>
      <w:r w:rsidR="00E02FAA">
        <w:rPr>
          <w:lang w:val="en-US"/>
        </w:rPr>
        <w:t xml:space="preserve"> in this research</w:t>
      </w:r>
      <w:r>
        <w:t xml:space="preserve"> will</w:t>
      </w:r>
      <w:r w:rsidR="00E02FAA">
        <w:rPr>
          <w:lang w:val="en-US"/>
        </w:rPr>
        <w:t xml:space="preserve"> then</w:t>
      </w:r>
      <w:r w:rsidR="00B65283">
        <w:rPr>
          <w:lang w:val="en-US"/>
        </w:rPr>
        <w:t xml:space="preserve"> be used in part 2 </w:t>
      </w:r>
      <w:r w:rsidR="00E02FAA">
        <w:rPr>
          <w:lang w:val="en-US"/>
        </w:rPr>
        <w:t>to investigate e-scooter route choice</w:t>
      </w:r>
      <w:r w:rsidR="00F212C4">
        <w:rPr>
          <w:lang w:val="en-US"/>
        </w:rPr>
        <w:t xml:space="preserve"> and other further research needed</w:t>
      </w:r>
      <w:r w:rsidR="00E02FAA">
        <w:rPr>
          <w:lang w:val="en-US"/>
        </w:rPr>
        <w:t>.</w:t>
      </w:r>
      <w:r w:rsidR="00B65283">
        <w:rPr>
          <w:lang w:val="en-US"/>
        </w:rPr>
        <w:t xml:space="preserve"> </w:t>
      </w:r>
    </w:p>
    <w:p w14:paraId="066F9D72" w14:textId="0814E9DC" w:rsidR="009303D9" w:rsidRDefault="00855941" w:rsidP="006B6B66">
      <w:pPr>
        <w:pStyle w:val="Heading1"/>
      </w:pPr>
      <w:r>
        <w:t>Background research</w:t>
      </w:r>
    </w:p>
    <w:p w14:paraId="628DABE8" w14:textId="5B7F1B28" w:rsidR="006D1F97" w:rsidRDefault="000249E5" w:rsidP="000249E5">
      <w:pPr>
        <w:pStyle w:val="BodyText"/>
        <w:rPr>
          <w:lang w:val="en-US"/>
        </w:rPr>
      </w:pPr>
      <w:r>
        <w:t>In the latest years Provo city has launched shared mobility programs to release more than 500 e-scooters to serve the community</w:t>
      </w:r>
      <w:r w:rsidR="00820784">
        <w:rPr>
          <w:lang w:val="en-US"/>
        </w:rPr>
        <w:t xml:space="preserve"> </w:t>
      </w:r>
      <w:r w:rsidR="00820784">
        <w:rPr>
          <w:lang w:val="en-US"/>
        </w:rPr>
        <w:fldChar w:fldCharType="begin"/>
      </w:r>
      <w:r w:rsidR="00790880">
        <w:rPr>
          <w:lang w:val="en-US"/>
        </w:rPr>
        <w:instrText xml:space="preserve"> ADDIN ZOTERO_ITEM CSL_CITATION {"citationID":"Dy7dleLh","properties":{"formattedCitation":"[5]","plainCitation":"[5]","noteIndex":0},"citationItems":[{"id":88,"uris":["http://zotero.org/users/local/Wl4MGZrh/items/6ZHNC95P"],"itemData":{"id":88,"type":"webpage","abstract":"Provo City launched a multi-modal shared mobility program on Saturday in partnership with Bird Global, Inc. (NYSE: BRDS), a leader in environmentally friendly electric transportation. Provo residents and visitors can now rent both electric bikes and scooters throughout the city, accessed via the Bird app on their smartphone. Active transportation is now fully available to all who live, work and play in Provo. Our partnership with Bird finally fulfills our mobility goal of providing both e-bikes","container-title":"Mayor Kaufusi","language":"en","title":"Provo City Launches Shared Mobility Program with Bird </w:instrText>
      </w:r>
      <w:r w:rsidR="00790880">
        <w:rPr>
          <w:rFonts w:ascii="Segoe UI Emoji" w:hAnsi="Segoe UI Emoji" w:cs="Segoe UI Emoji"/>
          <w:lang w:val="en-US"/>
        </w:rPr>
        <w:instrText>🛴🚲</w:instrText>
      </w:r>
      <w:r w:rsidR="00790880">
        <w:rPr>
          <w:lang w:val="en-US"/>
        </w:rPr>
        <w:instrText xml:space="preserve">","URL":"https://www.mayorkaufusi.com/post/provo-city-launches-shared-mobility-program-with-bird","author":[{"family":"Michelle","given":""}],"accessed":{"date-parts":[["2022",12,1]]},"issued":{"date-parts":[["2022",10,11]]}}}],"schema":"https://github.com/citation-style-language/schema/raw/master/csl-citation.json"} </w:instrText>
      </w:r>
      <w:r w:rsidR="00820784">
        <w:rPr>
          <w:lang w:val="en-US"/>
        </w:rPr>
        <w:fldChar w:fldCharType="separate"/>
      </w:r>
      <w:r w:rsidR="00790880" w:rsidRPr="00790880">
        <w:t>[5]</w:t>
      </w:r>
      <w:r w:rsidR="00820784">
        <w:rPr>
          <w:lang w:val="en-US"/>
        </w:rPr>
        <w:fldChar w:fldCharType="end"/>
      </w:r>
      <w:r>
        <w:t>.</w:t>
      </w:r>
      <w:r w:rsidR="00790880">
        <w:rPr>
          <w:lang w:val="en-US"/>
        </w:rPr>
        <w:t xml:space="preserve"> </w:t>
      </w:r>
      <w:r w:rsidR="007F6CC1">
        <w:rPr>
          <w:lang w:val="en-US"/>
        </w:rPr>
        <w:t>E-scooters and similar modes of mobility are becoming essential to</w:t>
      </w:r>
      <w:r w:rsidR="00DD6FD0">
        <w:rPr>
          <w:lang w:val="en-US"/>
        </w:rPr>
        <w:t xml:space="preserve"> the sustainability of communities</w:t>
      </w:r>
      <w:r w:rsidR="00790880">
        <w:rPr>
          <w:lang w:val="en-US"/>
        </w:rPr>
        <w:t xml:space="preserve"> </w:t>
      </w:r>
      <w:r w:rsidR="00790880">
        <w:rPr>
          <w:lang w:val="en-US"/>
        </w:rPr>
        <w:fldChar w:fldCharType="begin"/>
      </w:r>
      <w:r w:rsidR="00790880">
        <w:rPr>
          <w:lang w:val="en-US"/>
        </w:rPr>
        <w:instrText xml:space="preserve"> ADDIN ZOTERO_ITEM CSL_CITATION {"citationID":"YWpUriIp","properties":{"formattedCitation":"[6]","plainCitation":"[6]","noteIndex":0},"citationItems":[{"id":170,"uris":["http://zotero.org/users/local/Wl4MGZrh/items/WK62FG2G"],"itemData":{"id":170,"type":"article-journal","abstract":"In the context of the COVID-19 pandemic, an increasing number of people prefer individual single-track vehicles for urban transport. Long-range super-lightweight small electric vehicles are preferred due to the rising cost of electricity. It is difficult for new researchers and experts to obtain information on the current state of solutions in addressing the issues described within the Smart Cities platform. The research on the current state of the development of long-range super-lightweight small electric vehicles for intergenerational urban E-mobility using intelligent infrastructure within Smart Cities was carried out with the prospect of using the information learned in a pilot study. The study will be applied to resolving the traffic service of the Poruba city district within the statutory city of Ostrava in the Czech Republic. The main reason for choosing this urban district is the fact that it has the largest concentration of secondary schools and is the seat of the VŠB-Technical University of Ostrava. The project investigators see secondary and university students as the main target group of users of micro-mobility devices based on super-lightweight and small electric vehicles.","container-title":"World Electric Vehicle Journal","DOI":"10.3390/wevj13100176","ISSN":"2032-6653","issue":"10","language":"en","license":"http://creativecommons.org/licenses/by/3.0/","note":"number: 10\npublisher: Multidisciplinary Digital Publishing Institute","page":"176","source":"www.mdpi.com","title":"Research on Micro-Mobility with a Focus on Electric Scooters within Smart Cities","volume":"13","author":[{"family":"Vanus","given":"Jan"},{"family":"Bilik","given":"Petr"}],"issued":{"date-parts":[["2022",10]]}}}],"schema":"https://github.com/citation-style-language/schema/raw/master/csl-citation.json"} </w:instrText>
      </w:r>
      <w:r w:rsidR="00790880">
        <w:rPr>
          <w:lang w:val="en-US"/>
        </w:rPr>
        <w:fldChar w:fldCharType="separate"/>
      </w:r>
      <w:r w:rsidR="00790880" w:rsidRPr="00790880">
        <w:t>[6]</w:t>
      </w:r>
      <w:r w:rsidR="00790880">
        <w:rPr>
          <w:lang w:val="en-US"/>
        </w:rPr>
        <w:fldChar w:fldCharType="end"/>
      </w:r>
      <w:r w:rsidR="00DD6FD0">
        <w:rPr>
          <w:lang w:val="en-US"/>
        </w:rPr>
        <w:t xml:space="preserve"> </w:t>
      </w:r>
      <w:r w:rsidR="00C231A4">
        <w:rPr>
          <w:lang w:val="en-US"/>
        </w:rPr>
        <w:t>by being a last mile mode of transportation</w:t>
      </w:r>
      <w:r w:rsidR="00790880">
        <w:rPr>
          <w:lang w:val="en-US"/>
        </w:rPr>
        <w:t xml:space="preserve"> </w:t>
      </w:r>
      <w:r w:rsidR="00790880">
        <w:rPr>
          <w:lang w:val="en-US"/>
        </w:rPr>
        <w:fldChar w:fldCharType="begin"/>
      </w:r>
      <w:r w:rsidR="00790880">
        <w:rPr>
          <w:lang w:val="en-US"/>
        </w:rPr>
        <w:instrText xml:space="preserve"> ADDIN ZOTERO_ITEM CSL_CITATION {"citationID":"lUpBWJMX","properties":{"formattedCitation":"[7]","plainCitation":"[7]","noteIndex":0},"citationItems":[{"id":172,"uris":["http://zotero.org/users/local/Wl4MGZrh/items/QVIYZK9W"],"itemData":{"id":172,"type":"webpage","abstract":"As cities grow in size, the traffic jams get more frequent and more vicious. Time and peace of mind lost while stuck in traffic are huge reasons for productivit","container-title":"EScooterNerds","language":"en-us","title":"Last Mile Transportation With Electric Scooters - How Scooters Solve Traffic Jams","URL":"https://escooternerds.com/last-mile-transportation-electric-scooter/","author":[{"family":"Matt","given":""}],"accessed":{"date-parts":[["2022",12,31]]},"issued":{"date-parts":[["2020",3,21]]}}}],"schema":"https://github.com/citation-style-language/schema/raw/master/csl-citation.json"} </w:instrText>
      </w:r>
      <w:r w:rsidR="00790880">
        <w:rPr>
          <w:lang w:val="en-US"/>
        </w:rPr>
        <w:fldChar w:fldCharType="separate"/>
      </w:r>
      <w:r w:rsidR="00790880" w:rsidRPr="00790880">
        <w:t>[7]</w:t>
      </w:r>
      <w:r w:rsidR="00790880">
        <w:rPr>
          <w:lang w:val="en-US"/>
        </w:rPr>
        <w:fldChar w:fldCharType="end"/>
      </w:r>
      <w:r w:rsidR="00790880">
        <w:rPr>
          <w:lang w:val="en-US"/>
        </w:rPr>
        <w:t xml:space="preserve">. </w:t>
      </w:r>
      <w:r w:rsidR="00C231A4">
        <w:rPr>
          <w:lang w:val="en-US"/>
        </w:rPr>
        <w:t xml:space="preserve">In Provo, the e-scooters are part of intermodal transportation stations </w:t>
      </w:r>
      <w:r w:rsidR="00092F65">
        <w:rPr>
          <w:lang w:val="en-US"/>
        </w:rPr>
        <w:t>by being available to</w:t>
      </w:r>
      <w:r w:rsidR="00C231A4">
        <w:rPr>
          <w:lang w:val="en-US"/>
        </w:rPr>
        <w:t xml:space="preserve"> the users of the light rail system, bus rapid transit system and bus system</w:t>
      </w:r>
      <w:r w:rsidR="00092F65">
        <w:rPr>
          <w:lang w:val="en-US"/>
        </w:rPr>
        <w:t xml:space="preserve"> all at the hub</w:t>
      </w:r>
      <w:r w:rsidR="00C231A4">
        <w:rPr>
          <w:lang w:val="en-US"/>
        </w:rPr>
        <w:t xml:space="preserve">. Additionally, </w:t>
      </w:r>
      <w:r w:rsidR="006D1F97">
        <w:rPr>
          <w:lang w:val="en-US"/>
        </w:rPr>
        <w:t>the e-scooters also serve the businesses in downtown Provo and the students and faculty of Brigham Young University.</w:t>
      </w:r>
    </w:p>
    <w:p w14:paraId="54131FB2" w14:textId="3424C427" w:rsidR="000249E5" w:rsidRDefault="000249E5" w:rsidP="000249E5">
      <w:pPr>
        <w:pStyle w:val="BodyText"/>
      </w:pPr>
      <w:r>
        <w:t>Due to this recent rise of e-scooters, research and guidelines pertaining to infrastructure and implementation of this shared mobility for cities are still being developed.  For this form of shared mobility to be a successful mode of transportation, cities must consider their infrastructure in their master and improvement plans, as well as create policies which provide a safe environment for users</w:t>
      </w:r>
      <w:r w:rsidR="00CD16C6">
        <w:rPr>
          <w:lang w:val="en-US"/>
        </w:rPr>
        <w:t xml:space="preserve"> </w:t>
      </w:r>
      <w:r w:rsidR="00CD16C6">
        <w:rPr>
          <w:lang w:val="en-US"/>
        </w:rPr>
        <w:fldChar w:fldCharType="begin"/>
      </w:r>
      <w:r w:rsidR="00CD16C6">
        <w:rPr>
          <w:lang w:val="en-US"/>
        </w:rPr>
        <w:instrText xml:space="preserve"> ADDIN ZOTERO_ITEM CSL_CITATION {"citationID":"xgaHrwGZ","properties":{"formattedCitation":"[8]","plainCitation":"[8]","noteIndex":0},"citationItems":[{"id":114,"uris":["http://zotero.org/users/local/Wl4MGZrh/items/4G8YZKLB"],"itemData":{"id":114,"type":"article-journal","DOI":"10.7922/G2NV9GDD","language":"en","note":"publisher: American Planning Association","source":"DOI.org (Datacite)","title":"PLANNING FOR SHARED MOBILITY","URL":"https://escholarship.org/uc/item/0dk3h89p","author":[{"family":"Cohen, Adam; Shaheen, Susan","given":""}],"accessed":{"date-parts":[["2022",12,2]]},"issued":{"date-parts":[["2018"]]}}}],"schema":"https://github.com/citation-style-language/schema/raw/master/csl-citation.json"} </w:instrText>
      </w:r>
      <w:r w:rsidR="00CD16C6">
        <w:rPr>
          <w:lang w:val="en-US"/>
        </w:rPr>
        <w:fldChar w:fldCharType="separate"/>
      </w:r>
      <w:r w:rsidR="00CD16C6" w:rsidRPr="00CD16C6">
        <w:t>[8]</w:t>
      </w:r>
      <w:r w:rsidR="00CD16C6">
        <w:rPr>
          <w:lang w:val="en-US"/>
        </w:rPr>
        <w:fldChar w:fldCharType="end"/>
      </w:r>
      <w:r>
        <w:t xml:space="preserve">. </w:t>
      </w:r>
    </w:p>
    <w:p w14:paraId="474982C7" w14:textId="64EA26A0" w:rsidR="005505EA" w:rsidRDefault="000249E5" w:rsidP="000249E5">
      <w:pPr>
        <w:pStyle w:val="BodyText"/>
        <w:rPr>
          <w:lang w:val="en-US"/>
        </w:rPr>
      </w:pPr>
      <w:r>
        <w:t>Most local ordinances prohibit e-scooters on sidewalks, which leave the riders using the streets. Provo City Code 9.15.200 prohibits e-scooters on sidewalks</w:t>
      </w:r>
      <w:r w:rsidR="00CD16C6">
        <w:rPr>
          <w:lang w:val="en-US"/>
        </w:rPr>
        <w:t xml:space="preserve"> </w:t>
      </w:r>
      <w:r w:rsidR="00CD16C6">
        <w:rPr>
          <w:lang w:val="en-US"/>
        </w:rPr>
        <w:fldChar w:fldCharType="begin"/>
      </w:r>
      <w:r w:rsidR="00CD16C6">
        <w:rPr>
          <w:lang w:val="en-US"/>
        </w:rPr>
        <w:instrText xml:space="preserve"> ADDIN ZOTERO_ITEM CSL_CITATION {"citationID":"Fk4qtKAj","properties":{"formattedCitation":"[9]","plainCitation":"[9]","noteIndex":0},"citationItems":[{"id":151,"uris":["http://zotero.org/users/local/Wl4MGZrh/items/5W6VY2A3"],"itemData":{"id":151,"type":"webpage","container-title":"Provo City Code","language":"en","title":"Ch. 9.15 Use of Sidewalks and Streets","URL":"https://provo.municipal.codes/Code/9.15.010","accessed":{"date-parts":[["2022",12,28]]}}}],"schema":"https://github.com/citation-style-language/schema/raw/master/csl-citation.json"} </w:instrText>
      </w:r>
      <w:r w:rsidR="00CD16C6">
        <w:rPr>
          <w:lang w:val="en-US"/>
        </w:rPr>
        <w:fldChar w:fldCharType="separate"/>
      </w:r>
      <w:r w:rsidR="00CD16C6" w:rsidRPr="00CD16C6">
        <w:t>[9]</w:t>
      </w:r>
      <w:r w:rsidR="00CD16C6">
        <w:rPr>
          <w:lang w:val="en-US"/>
        </w:rPr>
        <w:fldChar w:fldCharType="end"/>
      </w:r>
      <w:r>
        <w:t xml:space="preserve">, however the </w:t>
      </w:r>
      <w:r>
        <w:lastRenderedPageBreak/>
        <w:t>city understands riders feel unsafe on the road and will design streets that riders will feel safe on</w:t>
      </w:r>
      <w:r w:rsidR="00CD16C6">
        <w:rPr>
          <w:lang w:val="en-US"/>
        </w:rPr>
        <w:t xml:space="preserve"> </w:t>
      </w:r>
      <w:r w:rsidR="00CD16C6">
        <w:rPr>
          <w:lang w:val="en-US"/>
        </w:rPr>
        <w:fldChar w:fldCharType="begin"/>
      </w:r>
      <w:r w:rsidR="00A32441">
        <w:rPr>
          <w:lang w:val="en-US"/>
        </w:rPr>
        <w:instrText xml:space="preserve"> ADDIN ZOTERO_ITEM CSL_CITATION {"citationID":"wEh4NHoe","properties":{"formattedCitation":"[10]","plainCitation":"[10]","noteIndex":0},"citationItems":[{"id":153,"uris":["http://zotero.org/users/local/Wl4MGZrh/items/HKAFFDSW"],"itemData":{"id":153,"type":"document","title":"637491634974570000.pdf","URL":"https://www.provo.org/home/showpublisheddocument/19368/637491634974570000","accessed":{"date-parts":[["2022",12,28]]}}}],"schema":"https://github.com/citation-style-language/schema/raw/master/csl-citation.json"} </w:instrText>
      </w:r>
      <w:r w:rsidR="00CD16C6">
        <w:rPr>
          <w:lang w:val="en-US"/>
        </w:rPr>
        <w:fldChar w:fldCharType="separate"/>
      </w:r>
      <w:r w:rsidR="00A32441" w:rsidRPr="00A32441">
        <w:t>[10]</w:t>
      </w:r>
      <w:r w:rsidR="00CD16C6">
        <w:rPr>
          <w:lang w:val="en-US"/>
        </w:rPr>
        <w:fldChar w:fldCharType="end"/>
      </w:r>
      <w:r>
        <w:t>.</w:t>
      </w:r>
      <w:r w:rsidR="00A95452">
        <w:rPr>
          <w:lang w:val="en-US"/>
        </w:rPr>
        <w:t xml:space="preserve"> Austin Public Health conducted a study on  e-scooter related injuries and they found that 50% of the riders believed surface conditions were the cause of their injuries</w:t>
      </w:r>
      <w:r w:rsidR="00A32441">
        <w:rPr>
          <w:lang w:val="en-US"/>
        </w:rPr>
        <w:t xml:space="preserve"> </w:t>
      </w:r>
      <w:r w:rsidR="00A32441">
        <w:rPr>
          <w:lang w:val="en-US"/>
        </w:rPr>
        <w:fldChar w:fldCharType="begin"/>
      </w:r>
      <w:r w:rsidR="00A32441">
        <w:rPr>
          <w:lang w:val="en-US"/>
        </w:rPr>
        <w:instrText xml:space="preserve"> ADDIN ZOTERO_ITEM CSL_CITATION {"citationID":"5LpxJnMt","properties":{"formattedCitation":"[11]","plainCitation":"[11]","noteIndex":0},"citationItems":[{"id":158,"uris":["http://zotero.org/users/local/Wl4MGZrh/items/9KKPKZVM"],"itemData":{"id":158,"type":"document","title":"APH_Dockless_Electric_Scooter_Study_5-2-19.pdf","URL":"https://www.austintexas.gov/sites/default/files/files/Health/Epidemiology/APH_Dockless_Electric_Scooter_Study_5-2-19.pdf","accessed":{"date-parts":[["2022",12,29]]}}}],"schema":"https://github.com/citation-style-language/schema/raw/master/csl-citation.json"} </w:instrText>
      </w:r>
      <w:r w:rsidR="00A32441">
        <w:rPr>
          <w:lang w:val="en-US"/>
        </w:rPr>
        <w:fldChar w:fldCharType="separate"/>
      </w:r>
      <w:r w:rsidR="00A32441" w:rsidRPr="00A32441">
        <w:t>[11]</w:t>
      </w:r>
      <w:r w:rsidR="00A32441">
        <w:rPr>
          <w:lang w:val="en-US"/>
        </w:rPr>
        <w:fldChar w:fldCharType="end"/>
      </w:r>
      <w:r w:rsidR="00A95452">
        <w:rPr>
          <w:lang w:val="en-US"/>
        </w:rPr>
        <w:t>.</w:t>
      </w:r>
      <w:r w:rsidR="00537469">
        <w:rPr>
          <w:lang w:val="en-US"/>
        </w:rPr>
        <w:t xml:space="preserve"> Understanding the impact of different riding environments on e-scooter riding experience is helpful for rider</w:t>
      </w:r>
      <w:r w:rsidR="005505EA">
        <w:rPr>
          <w:lang w:val="en-US"/>
        </w:rPr>
        <w:t>’s safety and preference</w:t>
      </w:r>
      <w:r w:rsidR="00CD16C6">
        <w:rPr>
          <w:lang w:val="en-US"/>
        </w:rPr>
        <w:t xml:space="preserve"> </w:t>
      </w:r>
      <w:r w:rsidR="00CD16C6">
        <w:rPr>
          <w:lang w:val="en-US"/>
        </w:rPr>
        <w:fldChar w:fldCharType="begin"/>
      </w:r>
      <w:r w:rsidR="00A32441">
        <w:rPr>
          <w:lang w:val="en-US"/>
        </w:rPr>
        <w:instrText xml:space="preserve"> ADDIN ZOTERO_ITEM CSL_CITATION {"citationID":"Sp3C5Y5O","properties":{"formattedCitation":"[12]","plainCitation":"[12]","noteIndex":0},"citationItems":[{"id":156,"uris":["http://zotero.org/users/local/Wl4MGZrh/items/FV3CBZE4"],"itemData":{"id":156,"type":"article-journal","abstract":"The emergence of shared electric scooter (E-Scooter) systems offers a new micro-mobility mode in many urban areas worldwide. These systems have rapidly attracted numerous trips on various types of facilities such as sidewalks and bike lanes. After their burst of popularity, there are also growing safety concerns about E-Scooter riding. Consequently, a few cities have banned or temporarily suspended E-Scooters as severe crashes occurred. As an emerging micro-mobility mode, its safety performance is significantly understudied as compared to other travel modes such as cars and bicycles. The lack of crash records further prevents it from understanding the underlying mechanisms that drive the occurrences of E-Scooter crashes. The overarching goal of this paper is to probe the safety risk when riding E-Scooters. Specifically, it aims to study the interactions between e-scooter riding and the environment settings through naturalistic riding experiments. Rather than focusing on the analysis of individual riders’ heterogeneous behavior (e.g., swinging, hard braking, etc.) and rider characteristics (e.g., age, gender, etc.), the naturalistic riding study examines the riding process in different riding circumstances. A mobile sensing system has been developed to collect data for quantifying the surrogate safety metrics in terms of experienced vibrations, speed changes, and proximity to surrounding objects. The results from naturalistic riding experiments show that E-Scooters can experience notable impacts from different riding facilities. Specifically, compared to bicycle riding, more severe vibration events were associated with E-Scooter riding, regardless of the pavement types. Riding on concrete pavements was found to experience a multiple times higher frequency of vibration events when compared to riding on asphalt pavements of the same length. Riding on both sidewalks and vehicle lanes can both encounter high-frequency close contacts in terms of proximity with other objects. These experimental results suggest that E-Scooters are subject to increased safety challenges due to the increased vibrations, speed variations, and constrained riding environments.","container-title":"Accident Analysis &amp; Prevention","DOI":"10.1016/j.aap.2020.105954","ISSN":"0001-4575","journalAbbreviation":"Accident Analysis &amp; Prevention","language":"en","page":"105954","source":"ScienceDirect","title":"E-Scooter safety: The riding risk analysis based on mobile sensing data","title-short":"E-Scooter safety","volume":"151","author":[{"family":"Ma","given":"Qingyu"},{"family":"Yang","given":"Hong"},{"family":"Mayhue","given":"Alan"},{"family":"Sun","given":"Yunlong"},{"family":"Huang","given":"Zhitong"},{"family":"Ma","given":"Yifang"}],"issued":{"date-parts":[["2021",3,1]]}}}],"schema":"https://github.com/citation-style-language/schema/raw/master/csl-citation.json"} </w:instrText>
      </w:r>
      <w:r w:rsidR="00CD16C6">
        <w:rPr>
          <w:lang w:val="en-US"/>
        </w:rPr>
        <w:fldChar w:fldCharType="separate"/>
      </w:r>
      <w:r w:rsidR="00A32441" w:rsidRPr="00A32441">
        <w:t>[12]</w:t>
      </w:r>
      <w:r w:rsidR="00CD16C6">
        <w:rPr>
          <w:lang w:val="en-US"/>
        </w:rPr>
        <w:fldChar w:fldCharType="end"/>
      </w:r>
      <w:r w:rsidR="005505EA">
        <w:rPr>
          <w:lang w:val="en-US"/>
        </w:rPr>
        <w:t>.</w:t>
      </w:r>
    </w:p>
    <w:p w14:paraId="00BA453A" w14:textId="04E3DBE1" w:rsidR="000249E5" w:rsidRDefault="00537469" w:rsidP="005505EA">
      <w:pPr>
        <w:pStyle w:val="BodyText"/>
      </w:pPr>
      <w:r>
        <w:rPr>
          <w:lang w:val="en-US"/>
        </w:rPr>
        <w:t xml:space="preserve"> </w:t>
      </w:r>
      <w:r w:rsidR="000249E5">
        <w:t>There has been few e-scooter infrastructure preference studies conducted, but from those studies it was claimed that e-scooter riders feel safer on bike lanes that are protected or separated from traffic</w:t>
      </w:r>
      <w:r w:rsidR="000B46DC">
        <w:rPr>
          <w:lang w:val="en-US"/>
        </w:rPr>
        <w:t>, smoother pavement, and  surrounded by natural landscaped</w:t>
      </w:r>
      <w:r w:rsidR="00B82515">
        <w:rPr>
          <w:lang w:val="en-US"/>
        </w:rPr>
        <w:t xml:space="preserve"> </w:t>
      </w:r>
      <w:r w:rsidR="00A32441">
        <w:rPr>
          <w:lang w:val="en-US"/>
        </w:rPr>
        <w:t xml:space="preserve"> </w:t>
      </w:r>
      <w:r w:rsidR="00A32441">
        <w:rPr>
          <w:lang w:val="en-US"/>
        </w:rPr>
        <w:fldChar w:fldCharType="begin"/>
      </w:r>
      <w:r w:rsidR="000B46DC">
        <w:rPr>
          <w:lang w:val="en-US"/>
        </w:rPr>
        <w:instrText xml:space="preserve"> ADDIN ZOTERO_ITEM CSL_CITATION {"citationID":"Ct8qtDo0","properties":{"formattedCitation":"[13]","plainCitation":"[13]","noteIndex":0},"citationItems":[{"id":175,"uris":["http://zotero.org/users/local/Wl4MGZrh/items/4K6WZDW6"],"itemData":{"id":175,"type":"article-journal","abstract":"E-scooter sharing emerges as a promising travel mode but arouses riding comfort and safety concerns. This study explores how e-scooter users’ riding experience of street environment influences their future mode choice. In the case of Singapore, we apply CNN (Convolutional Neural Network) to extract street features and characterize street environment by comfortableness, safety, and attractiveness. Using e-scooter trajectories data, we measure each user’s riding experience of street environment by the average, high peak, and low peak. We adopt ASU-DNN model (Deep Neural Network with Alternative Specific Utility functions) to analyze how users’ street experience influences their mode choice in a stated preference survey. The result shows that experience averages of pavement smoothness, e-scooter lane separations, street junction density and facility density positively affect future e-scooter probability, while experience average of pedestrian volume has negative impacts. E-scooter probability increases and then decreases with the growth in experience averages of street naturalness, road hierarchy, and land use mix. Enlarging the gap between experience high peaks and low peaks of street environment boosts future e-scooter probability. Excessive e-scooter riding duration reverses its initial positive impact on future escooter probability. The findings would inform planners of better retrofitting street infrastructures and nudging micro-mobility behaviors.","container-title":"SSRN Electronic Journal","DOI":"10.2139/ssrn.4297492","ISSN":"1556-5068","journalAbbreviation":"SSRN Journal","language":"en","source":"DOI.org (Crossref)","title":"Understanding How Street Experience Impacts E-Scooter Mode Choice: Neural Network Approach","title-short":"Understanding How Street Experience Impacts E-Scooter Mode Choice","URL":"https://www.ssrn.com/abstract=4297492","author":[{"family":"Cao","given":"Zhejing"}],"accessed":{"date-parts":[["2023",1,2]]},"issued":{"date-parts":[["2022"]]}}}],"schema":"https://github.com/citation-style-language/schema/raw/master/csl-citation.json"} </w:instrText>
      </w:r>
      <w:r w:rsidR="00A32441">
        <w:rPr>
          <w:lang w:val="en-US"/>
        </w:rPr>
        <w:fldChar w:fldCharType="separate"/>
      </w:r>
      <w:r w:rsidR="000B46DC" w:rsidRPr="000B46DC">
        <w:t>[13]</w:t>
      </w:r>
      <w:r w:rsidR="00A32441">
        <w:rPr>
          <w:lang w:val="en-US"/>
        </w:rPr>
        <w:fldChar w:fldCharType="end"/>
      </w:r>
      <w:r w:rsidR="000249E5">
        <w:t>.</w:t>
      </w:r>
      <w:r w:rsidR="009B5A3E">
        <w:rPr>
          <w:lang w:val="en-US"/>
        </w:rPr>
        <w:t xml:space="preserve"> Missing from these studies is a route choice model using e-scooter GPS data to determine rider behavior.</w:t>
      </w:r>
      <w:r w:rsidR="002175C7" w:rsidRPr="002175C7">
        <w:t xml:space="preserve"> </w:t>
      </w:r>
      <w:r w:rsidR="002175C7">
        <w:t>Similar to the infrastructure preference, the research existing for e-scooter route choice are still transpiring.</w:t>
      </w:r>
      <w:r w:rsidR="002175C7">
        <w:rPr>
          <w:lang w:val="en-US"/>
        </w:rPr>
        <w:t xml:space="preserve"> </w:t>
      </w:r>
      <w:r w:rsidR="000249E5">
        <w:t xml:space="preserve">In this part of our research, we have measured the pavement smoothness of roads and pathways in Provo city. </w:t>
      </w:r>
      <w:r w:rsidR="002175C7">
        <w:rPr>
          <w:lang w:val="en-US"/>
        </w:rPr>
        <w:t xml:space="preserve">We plan to present the data to show case the roughness of the pavement from the perspective of an e-scooter. </w:t>
      </w:r>
      <w:r w:rsidR="000249E5">
        <w:t>Using this data we plan on analyzing how the pavement quality contributes to a rider’s route choice</w:t>
      </w:r>
      <w:r w:rsidR="002175C7">
        <w:rPr>
          <w:lang w:val="en-US"/>
        </w:rPr>
        <w:t xml:space="preserve"> in further research</w:t>
      </w:r>
      <w:r w:rsidR="000249E5">
        <w:t xml:space="preserve">. </w:t>
      </w:r>
    </w:p>
    <w:p w14:paraId="2D244F85" w14:textId="21273BDD" w:rsidR="009303D9" w:rsidRDefault="009907AA" w:rsidP="006B6B66">
      <w:pPr>
        <w:pStyle w:val="Heading1"/>
      </w:pPr>
      <w:r>
        <w:t>Methodology</w:t>
      </w:r>
    </w:p>
    <w:p w14:paraId="650B75FC" w14:textId="76510501" w:rsidR="009303D9" w:rsidRDefault="00482309" w:rsidP="00E7596C">
      <w:pPr>
        <w:pStyle w:val="BodyText"/>
        <w:rPr>
          <w:lang w:val="en-US"/>
        </w:rPr>
      </w:pPr>
      <w:r>
        <w:rPr>
          <w:lang w:val="en-US"/>
        </w:rPr>
        <w:t>The overall purpose of this research project is to determine if e-scooter ride</w:t>
      </w:r>
      <w:r w:rsidR="002175C7">
        <w:rPr>
          <w:lang w:val="en-US"/>
        </w:rPr>
        <w:t>r</w:t>
      </w:r>
      <w:r>
        <w:rPr>
          <w:lang w:val="en-US"/>
        </w:rPr>
        <w:t xml:space="preserve"> behavior is related to the quality of the pavement of the available paths. </w:t>
      </w:r>
      <w:r w:rsidR="002175C7">
        <w:rPr>
          <w:lang w:val="en-US"/>
        </w:rPr>
        <w:t>An overview of the research is illustrated in Fig</w:t>
      </w:r>
      <w:r w:rsidR="007B25A9">
        <w:rPr>
          <w:lang w:val="en-US"/>
        </w:rPr>
        <w:t>.</w:t>
      </w:r>
      <w:r w:rsidR="002175C7">
        <w:rPr>
          <w:lang w:val="en-US"/>
        </w:rPr>
        <w:t xml:space="preserve"> 1. Our objective was to append pavement data to a topological network of roads, </w:t>
      </w:r>
      <w:r w:rsidR="00093D65">
        <w:rPr>
          <w:lang w:val="en-US"/>
        </w:rPr>
        <w:t>bicycle</w:t>
      </w:r>
      <w:r w:rsidR="002175C7">
        <w:rPr>
          <w:lang w:val="en-US"/>
        </w:rPr>
        <w:t xml:space="preserve"> lanes, and paths in Provo</w:t>
      </w:r>
      <w:r w:rsidR="00093D65">
        <w:rPr>
          <w:lang w:val="en-US"/>
        </w:rPr>
        <w:t xml:space="preserve">. To </w:t>
      </w:r>
      <w:r w:rsidR="00DF562D">
        <w:rPr>
          <w:lang w:val="en-US"/>
        </w:rPr>
        <w:t>accomplish</w:t>
      </w:r>
      <w:r w:rsidR="00093D65">
        <w:rPr>
          <w:lang w:val="en-US"/>
        </w:rPr>
        <w:t xml:space="preserve"> this </w:t>
      </w:r>
      <w:r w:rsidR="0011618F">
        <w:rPr>
          <w:lang w:val="en-US"/>
        </w:rPr>
        <w:t>task,</w:t>
      </w:r>
      <w:r w:rsidR="00093D65">
        <w:rPr>
          <w:lang w:val="en-US"/>
        </w:rPr>
        <w:t xml:space="preserve"> we designed and fabricated </w:t>
      </w:r>
      <w:r w:rsidR="0011618F">
        <w:rPr>
          <w:lang w:val="en-US"/>
        </w:rPr>
        <w:t>an e</w:t>
      </w:r>
      <w:r w:rsidR="00DF562D">
        <w:rPr>
          <w:lang w:val="en-US"/>
        </w:rPr>
        <w:t xml:space="preserve">-scooter to measure pavement smoothness while it traversed a road segment. </w:t>
      </w:r>
      <w:r w:rsidR="0011618F">
        <w:rPr>
          <w:lang w:val="en-US"/>
        </w:rPr>
        <w:t>After</w:t>
      </w:r>
      <w:r w:rsidR="00DF562D">
        <w:rPr>
          <w:lang w:val="en-US"/>
        </w:rPr>
        <w:t xml:space="preserve"> collecting the </w:t>
      </w:r>
      <w:r w:rsidR="0011618F">
        <w:rPr>
          <w:lang w:val="en-US"/>
        </w:rPr>
        <w:t>data,</w:t>
      </w:r>
      <w:r w:rsidR="00DF562D">
        <w:rPr>
          <w:lang w:val="en-US"/>
        </w:rPr>
        <w:t xml:space="preserve"> we began to process the data to determine </w:t>
      </w:r>
      <w:r w:rsidR="000D5273">
        <w:rPr>
          <w:lang w:val="en-US"/>
        </w:rPr>
        <w:t>a</w:t>
      </w:r>
      <w:r w:rsidR="00DF562D">
        <w:rPr>
          <w:lang w:val="en-US"/>
        </w:rPr>
        <w:t xml:space="preserve"> metric of pavement smoothness and attach </w:t>
      </w:r>
      <w:proofErr w:type="gramStart"/>
      <w:r w:rsidR="00DF562D">
        <w:rPr>
          <w:lang w:val="en-US"/>
        </w:rPr>
        <w:t>it</w:t>
      </w:r>
      <w:proofErr w:type="gramEnd"/>
      <w:r w:rsidR="00DF562D">
        <w:rPr>
          <w:lang w:val="en-US"/>
        </w:rPr>
        <w:t xml:space="preserve"> </w:t>
      </w:r>
      <w:r w:rsidR="0011618F">
        <w:rPr>
          <w:lang w:val="en-US"/>
        </w:rPr>
        <w:t>the Utah street network</w:t>
      </w:r>
      <w:r w:rsidR="004F38E3">
        <w:rPr>
          <w:lang w:val="en-US"/>
        </w:rPr>
        <w:t xml:space="preserve"> from the Utah GIS library</w:t>
      </w:r>
      <w:r w:rsidR="0011618F">
        <w:rPr>
          <w:lang w:val="en-US"/>
        </w:rPr>
        <w:t xml:space="preserve">. </w:t>
      </w:r>
    </w:p>
    <w:p w14:paraId="316F3200" w14:textId="77777777" w:rsidR="00584CA1" w:rsidRDefault="004C5DC5" w:rsidP="00584CA1">
      <w:pPr>
        <w:pStyle w:val="BodyText"/>
        <w:keepNext/>
        <w:ind w:firstLine="0pt"/>
      </w:pPr>
      <w:r>
        <w:rPr>
          <w:noProof/>
        </w:rPr>
        <w:drawing>
          <wp:inline distT="0" distB="0" distL="0" distR="0" wp14:anchorId="6B71D4E9" wp14:editId="3B6903D4">
            <wp:extent cx="3089910" cy="1892918"/>
            <wp:effectExtent l="0" t="0" r="0" b="0"/>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Graphical user interface&#10;&#10;Description automatically generated"/>
                    <pic:cNvPicPr/>
                  </pic:nvPicPr>
                  <pic:blipFill>
                    <a:blip r:embed="rId9"/>
                    <a:stretch>
                      <a:fillRect/>
                    </a:stretch>
                  </pic:blipFill>
                  <pic:spPr>
                    <a:xfrm>
                      <a:off x="0" y="0"/>
                      <a:ext cx="3089910" cy="1892918"/>
                    </a:xfrm>
                    <a:prstGeom prst="rect">
                      <a:avLst/>
                    </a:prstGeom>
                  </pic:spPr>
                </pic:pic>
              </a:graphicData>
            </a:graphic>
          </wp:inline>
        </w:drawing>
      </w:r>
    </w:p>
    <w:p w14:paraId="1C5D472E" w14:textId="34E1B35D" w:rsidR="00584CA1" w:rsidRPr="00584CA1" w:rsidRDefault="00584CA1" w:rsidP="00584CA1">
      <w:pPr>
        <w:pStyle w:val="Caption"/>
        <w:jc w:val="both"/>
        <w:rPr>
          <w:i w:val="0"/>
          <w:iCs w:val="0"/>
          <w:noProof/>
          <w:color w:val="auto"/>
          <w:sz w:val="16"/>
          <w:szCs w:val="16"/>
        </w:rPr>
      </w:pPr>
      <w:r w:rsidRPr="00584CA1">
        <w:rPr>
          <w:i w:val="0"/>
          <w:iCs w:val="0"/>
          <w:color w:val="000000" w:themeColor="text1"/>
          <w:sz w:val="16"/>
          <w:szCs w:val="16"/>
        </w:rPr>
        <w:t xml:space="preserve">Fig </w:t>
      </w:r>
      <w:r w:rsidRPr="00584CA1">
        <w:rPr>
          <w:i w:val="0"/>
          <w:iCs w:val="0"/>
          <w:color w:val="000000" w:themeColor="text1"/>
          <w:sz w:val="16"/>
          <w:szCs w:val="16"/>
        </w:rPr>
        <w:fldChar w:fldCharType="begin"/>
      </w:r>
      <w:r w:rsidRPr="00584CA1">
        <w:rPr>
          <w:i w:val="0"/>
          <w:iCs w:val="0"/>
          <w:color w:val="000000" w:themeColor="text1"/>
          <w:sz w:val="16"/>
          <w:szCs w:val="16"/>
        </w:rPr>
        <w:instrText xml:space="preserve"> SEQ Figure \* ARABIC </w:instrText>
      </w:r>
      <w:r w:rsidRPr="00584CA1">
        <w:rPr>
          <w:i w:val="0"/>
          <w:iCs w:val="0"/>
          <w:color w:val="000000" w:themeColor="text1"/>
          <w:sz w:val="16"/>
          <w:szCs w:val="16"/>
        </w:rPr>
        <w:fldChar w:fldCharType="separate"/>
      </w:r>
      <w:r w:rsidR="00BB5A34">
        <w:rPr>
          <w:i w:val="0"/>
          <w:iCs w:val="0"/>
          <w:noProof/>
          <w:color w:val="000000" w:themeColor="text1"/>
          <w:sz w:val="16"/>
          <w:szCs w:val="16"/>
        </w:rPr>
        <w:t>1</w:t>
      </w:r>
      <w:r w:rsidRPr="00584CA1">
        <w:rPr>
          <w:i w:val="0"/>
          <w:iCs w:val="0"/>
          <w:color w:val="000000" w:themeColor="text1"/>
          <w:sz w:val="16"/>
          <w:szCs w:val="16"/>
        </w:rPr>
        <w:fldChar w:fldCharType="end"/>
      </w:r>
      <w:r>
        <w:rPr>
          <w:i w:val="0"/>
          <w:iCs w:val="0"/>
          <w:color w:val="000000" w:themeColor="text1"/>
          <w:sz w:val="16"/>
          <w:szCs w:val="16"/>
        </w:rPr>
        <w:t>.</w:t>
      </w:r>
      <w:r w:rsidRPr="00584CA1">
        <w:rPr>
          <w:i w:val="0"/>
          <w:iCs w:val="0"/>
          <w:color w:val="000000" w:themeColor="text1"/>
          <w:sz w:val="16"/>
          <w:szCs w:val="16"/>
        </w:rPr>
        <w:t xml:space="preserve"> </w:t>
      </w:r>
      <w:r w:rsidRPr="00584CA1">
        <w:rPr>
          <w:i w:val="0"/>
          <w:iCs w:val="0"/>
          <w:noProof/>
          <w:color w:val="auto"/>
          <w:sz w:val="16"/>
          <w:szCs w:val="16"/>
        </w:rPr>
        <w:t>Overview of Research to be performed.</w:t>
      </w:r>
    </w:p>
    <w:p w14:paraId="36E3D067" w14:textId="6AC7B921" w:rsidR="0011618F" w:rsidRDefault="004C5DC5" w:rsidP="00E7596C">
      <w:pPr>
        <w:pStyle w:val="BodyText"/>
        <w:rPr>
          <w:lang w:val="en-US"/>
        </w:rPr>
      </w:pPr>
      <w:r>
        <w:rPr>
          <w:lang w:val="en-US"/>
        </w:rPr>
        <w:t xml:space="preserve">As previously mentioned, using an </w:t>
      </w:r>
      <w:r w:rsidR="00053133">
        <w:rPr>
          <w:lang w:val="en-US"/>
        </w:rPr>
        <w:t>electrically</w:t>
      </w:r>
      <w:r>
        <w:rPr>
          <w:lang w:val="en-US"/>
        </w:rPr>
        <w:t xml:space="preserve"> powered motorized scooter can be dangerous</w:t>
      </w:r>
      <w:r w:rsidR="00053133">
        <w:rPr>
          <w:lang w:val="en-US"/>
        </w:rPr>
        <w:t xml:space="preserve">. </w:t>
      </w:r>
      <w:r>
        <w:rPr>
          <w:lang w:val="en-US"/>
        </w:rPr>
        <w:t xml:space="preserve"> </w:t>
      </w:r>
      <w:r w:rsidR="00053133">
        <w:rPr>
          <w:lang w:val="en-US"/>
        </w:rPr>
        <w:t xml:space="preserve">Before being able to ride the e-scooter, researchers </w:t>
      </w:r>
      <w:r w:rsidR="000000F7">
        <w:rPr>
          <w:lang w:val="en-US"/>
        </w:rPr>
        <w:t>were required to</w:t>
      </w:r>
      <w:r w:rsidR="00BD17F7">
        <w:rPr>
          <w:lang w:val="en-US"/>
        </w:rPr>
        <w:t xml:space="preserve"> undergo safety training </w:t>
      </w:r>
      <w:r w:rsidR="00D77817">
        <w:rPr>
          <w:lang w:val="en-US"/>
        </w:rPr>
        <w:t xml:space="preserve">to understand how to use the equipment properly. Additionally, </w:t>
      </w:r>
      <w:r w:rsidR="000D5273">
        <w:rPr>
          <w:lang w:val="en-US"/>
        </w:rPr>
        <w:t>riders were to perform</w:t>
      </w:r>
      <w:r w:rsidR="00D77817">
        <w:rPr>
          <w:lang w:val="en-US"/>
        </w:rPr>
        <w:t xml:space="preserve"> a pre-ride c</w:t>
      </w:r>
      <w:r w:rsidR="000D5273">
        <w:rPr>
          <w:lang w:val="en-US"/>
        </w:rPr>
        <w:t xml:space="preserve">heck process </w:t>
      </w:r>
      <w:r w:rsidR="00BD17F7">
        <w:rPr>
          <w:lang w:val="en-US"/>
        </w:rPr>
        <w:t>and wear personal protective gear</w:t>
      </w:r>
      <w:r w:rsidR="007B25A9">
        <w:rPr>
          <w:lang w:val="en-US"/>
        </w:rPr>
        <w:t xml:space="preserve"> in Fig. 2</w:t>
      </w:r>
      <w:r w:rsidR="000D5273">
        <w:rPr>
          <w:lang w:val="en-US"/>
        </w:rPr>
        <w:t xml:space="preserve"> to ensure the e-scooter was working properly and the riders were protected</w:t>
      </w:r>
      <w:r w:rsidR="007B25A9">
        <w:rPr>
          <w:lang w:val="en-US"/>
        </w:rPr>
        <w:t xml:space="preserve">. </w:t>
      </w:r>
      <w:r w:rsidR="000D5273">
        <w:rPr>
          <w:lang w:val="en-US"/>
        </w:rPr>
        <w:t>Furthermore, r</w:t>
      </w:r>
      <w:r w:rsidR="007B25A9">
        <w:rPr>
          <w:lang w:val="en-US"/>
        </w:rPr>
        <w:t>esearchers were not allowed to collect during peak traffic hours and when weather conditions</w:t>
      </w:r>
      <w:r w:rsidR="000D5273">
        <w:rPr>
          <w:lang w:val="en-US"/>
        </w:rPr>
        <w:t xml:space="preserve"> prevented safe riding.</w:t>
      </w:r>
      <w:r w:rsidR="001B6699">
        <w:rPr>
          <w:lang w:val="en-US"/>
        </w:rPr>
        <w:t xml:space="preserve"> If riders were to collect on roads with speed limits higher than 25 miles per hour, </w:t>
      </w:r>
      <w:r w:rsidR="00CD24F5">
        <w:rPr>
          <w:lang w:val="en-US"/>
        </w:rPr>
        <w:t>they were to be followed by a truck wit</w:t>
      </w:r>
      <w:r w:rsidR="00FB3B42">
        <w:rPr>
          <w:lang w:val="en-US"/>
        </w:rPr>
        <w:t xml:space="preserve">h an attenuator trailer to protect them from other vehicles. Under these conditions the researchers were authorized to safely collect the pavement smoothness data. </w:t>
      </w:r>
    </w:p>
    <w:p w14:paraId="42D19F54" w14:textId="77777777" w:rsidR="00BB5A34" w:rsidRDefault="00BB5A34" w:rsidP="00BB5A34">
      <w:pPr>
        <w:pStyle w:val="BodyText"/>
        <w:keepNext/>
      </w:pPr>
      <w:r>
        <w:rPr>
          <w:noProof/>
          <w:lang w:val="en-US"/>
        </w:rPr>
        <w:drawing>
          <wp:inline distT="0" distB="0" distL="0" distR="0" wp14:anchorId="0BC97A7E" wp14:editId="7B152522">
            <wp:extent cx="3089910" cy="2059940"/>
            <wp:effectExtent l="0" t="0" r="0" b="0"/>
            <wp:docPr id="8" name="Picture 8" descr="Man using mobile phone on scoote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Man using mobile phone on scoote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2059940"/>
                    </a:xfrm>
                    <a:prstGeom prst="rect">
                      <a:avLst/>
                    </a:prstGeom>
                  </pic:spPr>
                </pic:pic>
              </a:graphicData>
            </a:graphic>
          </wp:inline>
        </w:drawing>
      </w:r>
    </w:p>
    <w:p w14:paraId="0B1604CD" w14:textId="288BA4BC" w:rsidR="00BB5A34" w:rsidRPr="00BB5A34" w:rsidRDefault="00BB5A34" w:rsidP="00BB5A34">
      <w:pPr>
        <w:pStyle w:val="Caption"/>
        <w:jc w:val="both"/>
        <w:rPr>
          <w:i w:val="0"/>
          <w:iCs w:val="0"/>
          <w:color w:val="000000" w:themeColor="text1"/>
          <w:sz w:val="16"/>
          <w:szCs w:val="16"/>
        </w:rPr>
      </w:pPr>
      <w:r w:rsidRPr="00BB5A34">
        <w:rPr>
          <w:i w:val="0"/>
          <w:iCs w:val="0"/>
          <w:color w:val="000000" w:themeColor="text1"/>
          <w:sz w:val="16"/>
          <w:szCs w:val="16"/>
        </w:rPr>
        <w:t>Fig</w:t>
      </w:r>
      <w:r>
        <w:rPr>
          <w:i w:val="0"/>
          <w:iCs w:val="0"/>
          <w:color w:val="000000" w:themeColor="text1"/>
          <w:sz w:val="16"/>
          <w:szCs w:val="16"/>
        </w:rPr>
        <w:t>.</w:t>
      </w:r>
      <w:r w:rsidRPr="00BB5A34">
        <w:rPr>
          <w:i w:val="0"/>
          <w:iCs w:val="0"/>
          <w:color w:val="000000" w:themeColor="text1"/>
          <w:sz w:val="16"/>
          <w:szCs w:val="16"/>
        </w:rPr>
        <w:t xml:space="preserve"> </w:t>
      </w:r>
      <w:r w:rsidRPr="00BB5A34">
        <w:rPr>
          <w:i w:val="0"/>
          <w:iCs w:val="0"/>
          <w:color w:val="000000" w:themeColor="text1"/>
          <w:sz w:val="16"/>
          <w:szCs w:val="16"/>
        </w:rPr>
        <w:fldChar w:fldCharType="begin"/>
      </w:r>
      <w:r w:rsidRPr="00BB5A34">
        <w:rPr>
          <w:i w:val="0"/>
          <w:iCs w:val="0"/>
          <w:color w:val="000000" w:themeColor="text1"/>
          <w:sz w:val="16"/>
          <w:szCs w:val="16"/>
        </w:rPr>
        <w:instrText xml:space="preserve"> SEQ Figure \* ARABIC </w:instrText>
      </w:r>
      <w:r w:rsidRPr="00BB5A34">
        <w:rPr>
          <w:i w:val="0"/>
          <w:iCs w:val="0"/>
          <w:color w:val="000000" w:themeColor="text1"/>
          <w:sz w:val="16"/>
          <w:szCs w:val="16"/>
        </w:rPr>
        <w:fldChar w:fldCharType="separate"/>
      </w:r>
      <w:r>
        <w:rPr>
          <w:i w:val="0"/>
          <w:iCs w:val="0"/>
          <w:noProof/>
          <w:color w:val="000000" w:themeColor="text1"/>
          <w:sz w:val="16"/>
          <w:szCs w:val="16"/>
        </w:rPr>
        <w:t>2</w:t>
      </w:r>
      <w:r w:rsidRPr="00BB5A34">
        <w:rPr>
          <w:i w:val="0"/>
          <w:iCs w:val="0"/>
          <w:color w:val="000000" w:themeColor="text1"/>
          <w:sz w:val="16"/>
          <w:szCs w:val="16"/>
        </w:rPr>
        <w:fldChar w:fldCharType="end"/>
      </w:r>
      <w:r w:rsidRPr="00BB5A34">
        <w:rPr>
          <w:i w:val="0"/>
          <w:iCs w:val="0"/>
          <w:color w:val="000000" w:themeColor="text1"/>
          <w:sz w:val="16"/>
          <w:szCs w:val="16"/>
        </w:rPr>
        <w:t xml:space="preserve"> E-</w:t>
      </w:r>
      <w:r>
        <w:rPr>
          <w:i w:val="0"/>
          <w:iCs w:val="0"/>
          <w:color w:val="000000" w:themeColor="text1"/>
          <w:sz w:val="16"/>
          <w:szCs w:val="16"/>
        </w:rPr>
        <w:t>S</w:t>
      </w:r>
      <w:r w:rsidRPr="00BB5A34">
        <w:rPr>
          <w:i w:val="0"/>
          <w:iCs w:val="0"/>
          <w:color w:val="000000" w:themeColor="text1"/>
          <w:sz w:val="16"/>
          <w:szCs w:val="16"/>
        </w:rPr>
        <w:t>cooter Safety Gear</w:t>
      </w:r>
    </w:p>
    <w:p w14:paraId="53C0C4CE" w14:textId="5DC95325" w:rsidR="000A6699" w:rsidRPr="000A6699" w:rsidRDefault="00FB3B42" w:rsidP="000A6699">
      <w:pPr>
        <w:pStyle w:val="Heading2"/>
      </w:pPr>
      <w:r>
        <w:t>Collecting the Data</w:t>
      </w:r>
    </w:p>
    <w:p w14:paraId="03B72646" w14:textId="61E995C2" w:rsidR="000A6699" w:rsidRPr="00180FEF" w:rsidRDefault="005E07D2" w:rsidP="000A6699">
      <w:pPr>
        <w:ind w:firstLine="14.40pt"/>
        <w:jc w:val="both"/>
        <w:rPr>
          <w:spacing w:val="-1"/>
          <w:lang w:eastAsia="x-none"/>
        </w:rPr>
      </w:pPr>
      <w:r w:rsidRPr="000A6699">
        <w:rPr>
          <w:spacing w:val="-1"/>
          <w:lang w:val="x-none" w:eastAsia="x-none"/>
        </w:rPr>
        <w:t xml:space="preserve">In order to capture the data needed to determine the quality of the pavement, we mounted a smart phone to Nine Bot Segway e-scooter. Using the phone application, </w:t>
      </w:r>
      <w:r w:rsidRPr="000A6699">
        <w:rPr>
          <w:i/>
          <w:iCs/>
          <w:spacing w:val="-1"/>
          <w:lang w:val="x-none" w:eastAsia="x-none"/>
        </w:rPr>
        <w:t>Nav Sensor Recorder</w:t>
      </w:r>
      <w:r w:rsidRPr="000A6699">
        <w:rPr>
          <w:spacing w:val="-1"/>
          <w:lang w:val="x-none" w:eastAsia="x-none"/>
        </w:rPr>
        <w:t>,</w:t>
      </w:r>
      <w:r w:rsidR="0075293F" w:rsidRPr="000A6699">
        <w:rPr>
          <w:spacing w:val="-1"/>
          <w:lang w:val="x-none" w:eastAsia="x-none"/>
        </w:rPr>
        <w:t xml:space="preserve"> riders were able to collect geospatial data using global navigation satellite system (GNSS), acceleration data on all three axes, and a timestamp</w:t>
      </w:r>
      <w:r w:rsidR="003715E6" w:rsidRPr="000A6699">
        <w:rPr>
          <w:spacing w:val="-1"/>
          <w:lang w:val="x-none" w:eastAsia="x-none"/>
        </w:rPr>
        <w:t>. All other data recorded by the app</w:t>
      </w:r>
      <w:r w:rsidR="009B1F11" w:rsidRPr="000A6699">
        <w:rPr>
          <w:spacing w:val="-1"/>
          <w:lang w:val="x-none" w:eastAsia="x-none"/>
        </w:rPr>
        <w:t xml:space="preserve"> is not relevant.</w:t>
      </w:r>
      <w:r w:rsidR="00180FEF">
        <w:rPr>
          <w:spacing w:val="-1"/>
          <w:lang w:eastAsia="x-none"/>
        </w:rPr>
        <w:t xml:space="preserve"> </w:t>
      </w:r>
    </w:p>
    <w:p w14:paraId="3EB6B913" w14:textId="336D855A" w:rsidR="00180FEF" w:rsidRDefault="000A6699" w:rsidP="000A6699">
      <w:pPr>
        <w:ind w:firstLine="14.40pt"/>
        <w:jc w:val="both"/>
        <w:rPr>
          <w:spacing w:val="-1"/>
          <w:lang w:eastAsia="x-none"/>
        </w:rPr>
      </w:pPr>
      <w:r>
        <w:rPr>
          <w:spacing w:val="-1"/>
          <w:lang w:eastAsia="x-none"/>
        </w:rPr>
        <w:t xml:space="preserve">In order to analyze a route choice model, we </w:t>
      </w:r>
      <w:r w:rsidR="004F38E3">
        <w:rPr>
          <w:spacing w:val="-1"/>
          <w:lang w:eastAsia="x-none"/>
        </w:rPr>
        <w:t xml:space="preserve">collected data on the roads that matched the GPS data given to us by the LINK e-scooter system in Provo. </w:t>
      </w:r>
      <w:r w:rsidR="000C3167">
        <w:rPr>
          <w:spacing w:val="-1"/>
          <w:lang w:eastAsia="x-none"/>
        </w:rPr>
        <w:t xml:space="preserve">Researchers started the app, mounted the phone to the e-scooter and began riding the route. </w:t>
      </w:r>
      <w:r w:rsidR="004F38E3">
        <w:rPr>
          <w:spacing w:val="-1"/>
          <w:lang w:eastAsia="x-none"/>
        </w:rPr>
        <w:t xml:space="preserve">Routes were traversed where e-scooters are most likely to be ridden, shoulder of the roadway, bike lane, and pathways. In addition to popular roadways, the Provo River Bike Trail was collected due to its popularity for cycling and e-scooters. Each route was traversed in both directions so that when the pavement data could be joined to the Utah street network it can be </w:t>
      </w:r>
      <w:r w:rsidR="00180FEF">
        <w:rPr>
          <w:spacing w:val="-1"/>
          <w:lang w:eastAsia="x-none"/>
        </w:rPr>
        <w:t xml:space="preserve">linked to each individual segment. </w:t>
      </w:r>
    </w:p>
    <w:p w14:paraId="6C37E729" w14:textId="0BA1945B" w:rsidR="008712AC" w:rsidRDefault="008712AC" w:rsidP="000A6699">
      <w:pPr>
        <w:ind w:firstLine="14.40pt"/>
        <w:jc w:val="both"/>
        <w:rPr>
          <w:spacing w:val="-1"/>
          <w:lang w:eastAsia="x-none"/>
        </w:rPr>
      </w:pPr>
      <w:r>
        <w:rPr>
          <w:spacing w:val="-1"/>
          <w:lang w:eastAsia="x-none"/>
        </w:rPr>
        <w:t>The Utah street network was downloaded from the Utah GIS library []. The network system consisted of links and nodes</w:t>
      </w:r>
      <w:r w:rsidR="00392F77">
        <w:rPr>
          <w:spacing w:val="-1"/>
          <w:lang w:eastAsia="x-none"/>
        </w:rPr>
        <w:t xml:space="preserve"> that consisted of the following information for each link: Node A, Node B, Annual Average Daily Traffic (AADT), Speed Limit, Bike Lane Type, Path Classification, and Geospatial Information. The links</w:t>
      </w:r>
      <w:r>
        <w:rPr>
          <w:spacing w:val="-1"/>
          <w:lang w:eastAsia="x-none"/>
        </w:rPr>
        <w:t xml:space="preserve"> </w:t>
      </w:r>
      <w:r w:rsidR="00392F77">
        <w:rPr>
          <w:spacing w:val="-1"/>
          <w:lang w:eastAsia="x-none"/>
        </w:rPr>
        <w:t>clipped</w:t>
      </w:r>
      <w:r>
        <w:rPr>
          <w:spacing w:val="-1"/>
          <w:lang w:eastAsia="x-none"/>
        </w:rPr>
        <w:t xml:space="preserve"> to the Provo City parcel</w:t>
      </w:r>
      <w:r w:rsidR="00392F77">
        <w:rPr>
          <w:spacing w:val="-1"/>
          <w:lang w:eastAsia="x-none"/>
        </w:rPr>
        <w:t xml:space="preserve"> for relevance of this project. </w:t>
      </w:r>
    </w:p>
    <w:p w14:paraId="50C5258C" w14:textId="2A207336" w:rsidR="000C3167" w:rsidRPr="000A6699" w:rsidRDefault="000C3167" w:rsidP="000A6699">
      <w:pPr>
        <w:ind w:firstLine="14.40pt"/>
        <w:jc w:val="both"/>
        <w:rPr>
          <w:spacing w:val="-1"/>
          <w:lang w:eastAsia="x-none"/>
        </w:rPr>
      </w:pPr>
      <w:r>
        <w:rPr>
          <w:spacing w:val="-1"/>
          <w:lang w:eastAsia="x-none"/>
        </w:rPr>
        <w:t xml:space="preserve"> The network ended up having 10,391 links with about 4273 nodes. The data collected from the e-scooter is multiple point data along a path.</w:t>
      </w:r>
      <w:r w:rsidRPr="008712AC">
        <w:t xml:space="preserve"> </w:t>
      </w:r>
      <w:r w:rsidRPr="008712AC">
        <w:rPr>
          <w:spacing w:val="-1"/>
          <w:lang w:eastAsia="x-none"/>
        </w:rPr>
        <w:t>A total of 59,925 points were collected during this proj</w:t>
      </w:r>
      <w:r>
        <w:rPr>
          <w:spacing w:val="-1"/>
          <w:lang w:eastAsia="x-none"/>
        </w:rPr>
        <w:t>ect.</w:t>
      </w:r>
    </w:p>
    <w:p w14:paraId="3C531A8E" w14:textId="0258C687" w:rsidR="009303D9" w:rsidRDefault="00FB3B42" w:rsidP="00ED0149">
      <w:pPr>
        <w:pStyle w:val="Heading2"/>
      </w:pPr>
      <w:r>
        <w:t>Processing the Data</w:t>
      </w:r>
    </w:p>
    <w:p w14:paraId="22C4E0DE" w14:textId="20753861" w:rsidR="008712AC" w:rsidRDefault="002A6A6E" w:rsidP="000C3167">
      <w:pPr>
        <w:ind w:firstLine="14.40pt"/>
        <w:jc w:val="both"/>
      </w:pPr>
      <w:r>
        <w:t xml:space="preserve">Having all the necessary data gathered, we then began processing the data to come up with pavement smoothness metric. </w:t>
      </w:r>
      <w:r w:rsidR="000C3167">
        <w:t>We used two outputs from the Nav Sensor Recorder app, one that consisted of the GNSS data and the other which contained the acceleration data.</w:t>
      </w:r>
      <w:r w:rsidR="00060BAD">
        <w:t xml:space="preserve"> </w:t>
      </w:r>
      <w:r w:rsidR="000C3167">
        <w:t xml:space="preserve">Using the acceleration output, we </w:t>
      </w:r>
      <w:r w:rsidR="00060BAD">
        <w:t>integrated an algorithm to determine a metric of pavement smoothness.</w:t>
      </w:r>
    </w:p>
    <w:p w14:paraId="1077FC50" w14:textId="1AE0194D" w:rsidR="00060BAD" w:rsidRDefault="00060BAD" w:rsidP="000C3167">
      <w:pPr>
        <w:ind w:firstLine="14.40pt"/>
        <w:jc w:val="both"/>
      </w:pPr>
      <w:r>
        <w:t xml:space="preserve">*Insert Dr. </w:t>
      </w:r>
      <w:proofErr w:type="spellStart"/>
      <w:r>
        <w:t>Mazzeo’s</w:t>
      </w:r>
      <w:proofErr w:type="spellEnd"/>
      <w:r>
        <w:t xml:space="preserve"> section on coming up with the acceleration </w:t>
      </w:r>
      <w:proofErr w:type="gramStart"/>
      <w:r>
        <w:t>metric.*</w:t>
      </w:r>
      <w:proofErr w:type="gramEnd"/>
    </w:p>
    <w:p w14:paraId="5ACC6118" w14:textId="0504F3D6" w:rsidR="00C2448E" w:rsidRDefault="00060BAD" w:rsidP="000C3167">
      <w:pPr>
        <w:ind w:firstLine="14.40pt"/>
        <w:jc w:val="both"/>
      </w:pPr>
      <w:r>
        <w:t xml:space="preserve">Having a metric score of the quality of the pavement, we then needed to be able to assign this metric to a link on the street network. </w:t>
      </w:r>
      <w:r w:rsidR="00BA03E5">
        <w:t xml:space="preserve"> We combined all the GNSS outputs into one dataset and did the same with the acceleration outputs. </w:t>
      </w:r>
      <w:r>
        <w:t xml:space="preserve">The </w:t>
      </w:r>
      <w:r>
        <w:lastRenderedPageBreak/>
        <w:t>first step</w:t>
      </w:r>
      <w:r w:rsidR="00C2448E">
        <w:t xml:space="preserve"> required us to join the GNSS and </w:t>
      </w:r>
      <w:proofErr w:type="gramStart"/>
      <w:r w:rsidR="00C2448E">
        <w:t>process</w:t>
      </w:r>
      <w:r w:rsidR="00BA03E5">
        <w:t>ed</w:t>
      </w:r>
      <w:proofErr w:type="gramEnd"/>
      <w:r w:rsidR="00C2448E">
        <w:t xml:space="preserve"> acceleration data. Due to the GNSS and acceleration data being collected at different frequencies </w:t>
      </w:r>
      <w:r w:rsidR="00796EFA">
        <w:t>the timestamps</w:t>
      </w:r>
      <w:r w:rsidR="00C2448E">
        <w:t xml:space="preserve"> for each output were a little different, making it difficult to do a perfect match. </w:t>
      </w:r>
    </w:p>
    <w:p w14:paraId="1C0BCD6A" w14:textId="7FD068A1" w:rsidR="000D1489" w:rsidRDefault="00C2448E" w:rsidP="00D43369">
      <w:pPr>
        <w:ind w:firstLine="14.40pt"/>
        <w:jc w:val="both"/>
      </w:pPr>
      <w:r>
        <w:t>Instead, we interpolated between the</w:t>
      </w:r>
      <w:r w:rsidR="00BA03E5">
        <w:t xml:space="preserve"> closest timestamp match from the GNSS and acceleration data.</w:t>
      </w:r>
      <w:r w:rsidR="00796EFA">
        <w:t xml:space="preserve"> Looping</w:t>
      </w:r>
      <w:r w:rsidR="00D43369">
        <w:t xml:space="preserve"> </w:t>
      </w:r>
      <w:r w:rsidR="00796EFA">
        <w:t xml:space="preserve">through each of the GNSS points, we filtered the acceleration data to be during the same time period of collection of the current GNSS point. We found the closest acceleration timestamp to our current GNSS timestamp and then depending </w:t>
      </w:r>
      <w:r w:rsidR="000D1489">
        <w:t xml:space="preserve">on its location found the average acceleration metric between the surrounding points. </w:t>
      </w:r>
      <w:r w:rsidR="00C50004">
        <w:t>We then assigned the average metric to the current GNSS point</w:t>
      </w:r>
      <w:r w:rsidR="00AF0670">
        <w:t xml:space="preserve"> and iterated</w:t>
      </w:r>
      <w:r w:rsidR="00D43369">
        <w:t xml:space="preserve"> </w:t>
      </w:r>
      <w:r w:rsidR="00AF0670">
        <w:t>through the GNSS dataset until each point had an acceleration metric.</w:t>
      </w:r>
    </w:p>
    <w:p w14:paraId="2D8601C1" w14:textId="012A281E" w:rsidR="00AE0C08" w:rsidRDefault="00AE0C08" w:rsidP="00AE0C08">
      <w:pPr>
        <w:pStyle w:val="Heading1"/>
      </w:pPr>
      <w:r>
        <w:t>Results and Verification</w:t>
      </w:r>
    </w:p>
    <w:p w14:paraId="5338EB4F" w14:textId="06F74C7A" w:rsidR="00BB5A34" w:rsidRDefault="008F04D3" w:rsidP="0056298A">
      <w:pPr>
        <w:ind w:firstLine="14.40pt"/>
        <w:jc w:val="both"/>
      </w:pPr>
      <w:r>
        <w:t xml:space="preserve">Having the GNSS and acceleration data together we are able to visualize the conditions of streets in </w:t>
      </w:r>
      <w:r w:rsidR="004A69A3">
        <w:t>Provo from the</w:t>
      </w:r>
      <w:r w:rsidR="00BB5A34">
        <w:t xml:space="preserve"> </w:t>
      </w:r>
      <w:r w:rsidR="004A69A3">
        <w:t>point of view of e-scooters. Fig</w:t>
      </w:r>
      <w:r w:rsidR="00ED5ACF">
        <w:t>.</w:t>
      </w:r>
      <w:r w:rsidR="004A69A3">
        <w:t xml:space="preserve"> 3</w:t>
      </w:r>
      <w:r w:rsidR="00E350F5">
        <w:t xml:space="preserve"> shows a gradient map of the pavement smoothness. </w:t>
      </w:r>
      <w:r w:rsidR="00D43369">
        <w:t xml:space="preserve">The lower the metric (lighter the color), the smoother the pavement for the e-scooter.  </w:t>
      </w:r>
    </w:p>
    <w:p w14:paraId="583DAA9A" w14:textId="13AD8D3A" w:rsidR="0056298A" w:rsidRDefault="0056298A" w:rsidP="0056298A">
      <w:pPr>
        <w:ind w:firstLine="14.40pt"/>
        <w:jc w:val="both"/>
      </w:pPr>
      <w:r>
        <w:t>We can see segments that have similar smoothness and others where the metric varies along the segment. As mentioned before there are some limitations in our measuring and processing method</w:t>
      </w:r>
      <w:r w:rsidR="007512D2">
        <w:t xml:space="preserve">, which can be adjusted to be more accurate. In order to justify the current method, field tests were performed on a sample of roadways that shared similar roadway characteristics but contrasting pavement metrics. </w:t>
      </w:r>
    </w:p>
    <w:p w14:paraId="040FB441" w14:textId="1595FB84" w:rsidR="007512D2" w:rsidRDefault="007512D2" w:rsidP="007512D2">
      <w:pPr>
        <w:pStyle w:val="Heading2"/>
      </w:pPr>
      <w:r>
        <w:t>Authentication of Pavement Smoothness</w:t>
      </w:r>
    </w:p>
    <w:p w14:paraId="35DEB24C" w14:textId="77777777" w:rsidR="007512D2" w:rsidRPr="007512D2" w:rsidRDefault="007512D2" w:rsidP="007512D2"/>
    <w:p w14:paraId="4F96F0BC" w14:textId="1F44734A" w:rsidR="00BB5A34" w:rsidRDefault="00BB5A34">
      <w:pPr>
        <w:jc w:val="start"/>
      </w:pPr>
    </w:p>
    <w:p w14:paraId="0E1C5C8B" w14:textId="77777777" w:rsidR="00BB5A34" w:rsidRDefault="00BB5A34">
      <w:pPr>
        <w:jc w:val="start"/>
      </w:pPr>
    </w:p>
    <w:p w14:paraId="198BDE45" w14:textId="77777777" w:rsidR="00BB5A34" w:rsidRDefault="00BB5A34">
      <w:pPr>
        <w:jc w:val="start"/>
      </w:pPr>
    </w:p>
    <w:p w14:paraId="5185983D" w14:textId="77777777" w:rsidR="00BB5A34" w:rsidRDefault="00BB5A34">
      <w:pPr>
        <w:jc w:val="start"/>
      </w:pPr>
    </w:p>
    <w:p w14:paraId="2A16D5AF" w14:textId="77777777" w:rsidR="00BB5A34" w:rsidRDefault="00BB5A34">
      <w:pPr>
        <w:jc w:val="start"/>
      </w:pPr>
    </w:p>
    <w:p w14:paraId="163598CD" w14:textId="2FECCA3A" w:rsidR="00BB5A34" w:rsidRDefault="00BB5A34">
      <w:pPr>
        <w:jc w:val="start"/>
        <w:sectPr w:rsidR="00BB5A34" w:rsidSect="00BB5A34">
          <w:type w:val="continuous"/>
          <w:pgSz w:w="595.30pt" w:h="841.90pt" w:code="9"/>
          <w:pgMar w:top="54pt" w:right="45.35pt" w:bottom="72pt" w:left="45.35pt" w:header="36pt" w:footer="36pt" w:gutter="0pt"/>
          <w:cols w:num="2" w:space="18pt"/>
          <w:docGrid w:linePitch="360"/>
        </w:sectPr>
      </w:pPr>
    </w:p>
    <w:p w14:paraId="19CD619D" w14:textId="77777777" w:rsidR="00BB5A34" w:rsidRDefault="00BB5A34" w:rsidP="00BB5A34">
      <w:pPr>
        <w:keepNext/>
        <w:jc w:val="start"/>
        <w:sectPr w:rsidR="00BB5A34" w:rsidSect="00BB5A34">
          <w:type w:val="continuous"/>
          <w:pgSz w:w="595.30pt" w:h="841.90pt" w:code="9"/>
          <w:pgMar w:top="54pt" w:right="45.35pt" w:bottom="72pt" w:left="45.35pt" w:header="36pt" w:footer="36pt" w:gutter="0pt"/>
          <w:cols w:space="18pt"/>
          <w:docGrid w:linePitch="360"/>
        </w:sectPr>
      </w:pPr>
      <w:r>
        <w:rPr>
          <w:noProof/>
        </w:rPr>
        <w:drawing>
          <wp:inline distT="0" distB="0" distL="0" distR="0" wp14:anchorId="6932BE2C" wp14:editId="28EFE51F">
            <wp:extent cx="6408420" cy="3839210"/>
            <wp:effectExtent l="0" t="0" r="0" b="8890"/>
            <wp:docPr id="7" name="Picture 7" descr="Map&#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08420" cy="3839210"/>
                    </a:xfrm>
                    <a:prstGeom prst="rect">
                      <a:avLst/>
                    </a:prstGeom>
                  </pic:spPr>
                </pic:pic>
              </a:graphicData>
            </a:graphic>
          </wp:inline>
        </w:drawing>
      </w:r>
    </w:p>
    <w:p w14:paraId="444E82AA" w14:textId="77777777" w:rsidR="00BB5A34" w:rsidRDefault="00BB5A34" w:rsidP="00BB5A34">
      <w:pPr>
        <w:keepNext/>
        <w:jc w:val="start"/>
      </w:pPr>
    </w:p>
    <w:p w14:paraId="12F79DDC" w14:textId="6F5F6824" w:rsidR="00BB5A34" w:rsidRPr="00BB5A34" w:rsidRDefault="00BB5A34" w:rsidP="00BB5A34">
      <w:pPr>
        <w:pStyle w:val="Caption"/>
        <w:jc w:val="both"/>
        <w:rPr>
          <w:i w:val="0"/>
          <w:iCs w:val="0"/>
          <w:color w:val="000000" w:themeColor="text1"/>
          <w:sz w:val="16"/>
          <w:szCs w:val="16"/>
        </w:rPr>
      </w:pPr>
      <w:r w:rsidRPr="00BB5A34">
        <w:rPr>
          <w:i w:val="0"/>
          <w:iCs w:val="0"/>
          <w:color w:val="000000" w:themeColor="text1"/>
          <w:sz w:val="16"/>
          <w:szCs w:val="16"/>
        </w:rPr>
        <w:t xml:space="preserve">Fig. </w:t>
      </w:r>
      <w:r w:rsidRPr="00BB5A34">
        <w:rPr>
          <w:i w:val="0"/>
          <w:iCs w:val="0"/>
          <w:color w:val="000000" w:themeColor="text1"/>
          <w:sz w:val="16"/>
          <w:szCs w:val="16"/>
        </w:rPr>
        <w:fldChar w:fldCharType="begin"/>
      </w:r>
      <w:r w:rsidRPr="00BB5A34">
        <w:rPr>
          <w:i w:val="0"/>
          <w:iCs w:val="0"/>
          <w:color w:val="000000" w:themeColor="text1"/>
          <w:sz w:val="16"/>
          <w:szCs w:val="16"/>
        </w:rPr>
        <w:instrText xml:space="preserve"> SEQ Figure \* ARABIC </w:instrText>
      </w:r>
      <w:r w:rsidRPr="00BB5A34">
        <w:rPr>
          <w:i w:val="0"/>
          <w:iCs w:val="0"/>
          <w:color w:val="000000" w:themeColor="text1"/>
          <w:sz w:val="16"/>
          <w:szCs w:val="16"/>
        </w:rPr>
        <w:fldChar w:fldCharType="separate"/>
      </w:r>
      <w:r w:rsidRPr="00BB5A34">
        <w:rPr>
          <w:i w:val="0"/>
          <w:iCs w:val="0"/>
          <w:color w:val="000000" w:themeColor="text1"/>
          <w:sz w:val="16"/>
          <w:szCs w:val="16"/>
        </w:rPr>
        <w:t>3</w:t>
      </w:r>
      <w:r w:rsidRPr="00BB5A34">
        <w:rPr>
          <w:i w:val="0"/>
          <w:iCs w:val="0"/>
          <w:color w:val="000000" w:themeColor="text1"/>
          <w:sz w:val="16"/>
          <w:szCs w:val="16"/>
        </w:rPr>
        <w:fldChar w:fldCharType="end"/>
      </w:r>
      <w:r w:rsidRPr="00BB5A34">
        <w:rPr>
          <w:i w:val="0"/>
          <w:iCs w:val="0"/>
          <w:color w:val="000000" w:themeColor="text1"/>
          <w:sz w:val="16"/>
          <w:szCs w:val="16"/>
        </w:rPr>
        <w:t xml:space="preserve"> Acceleration Metric Map</w:t>
      </w:r>
    </w:p>
    <w:p w14:paraId="1BE5887F" w14:textId="3C708942" w:rsidR="00BB5A34" w:rsidRDefault="00BB5A34" w:rsidP="00BB5A34">
      <w:pPr>
        <w:jc w:val="start"/>
        <w:sectPr w:rsidR="00BB5A34" w:rsidSect="00BB5A34">
          <w:type w:val="continuous"/>
          <w:pgSz w:w="595.30pt" w:h="841.90pt" w:code="9"/>
          <w:pgMar w:top="54pt" w:right="45.35pt" w:bottom="72pt" w:left="45.35pt" w:header="36pt" w:footer="36pt" w:gutter="0pt"/>
          <w:cols w:num="2" w:space="18pt"/>
          <w:docGrid w:linePitch="360"/>
        </w:sectPr>
      </w:pPr>
      <w:r>
        <w:t xml:space="preserve"> </w:t>
      </w:r>
    </w:p>
    <w:p w14:paraId="5D855926" w14:textId="3FA36973" w:rsidR="00BB5A34" w:rsidRDefault="00BB5A34" w:rsidP="00BB5A34">
      <w:pPr>
        <w:jc w:val="start"/>
        <w:sectPr w:rsidR="00BB5A34" w:rsidSect="00E350F5">
          <w:type w:val="continuous"/>
          <w:pgSz w:w="595.30pt" w:h="841.90pt" w:code="9"/>
          <w:pgMar w:top="54pt" w:right="45.35pt" w:bottom="72pt" w:left="45.35pt" w:header="36pt" w:footer="36pt" w:gutter="0pt"/>
          <w:cols w:space="18pt"/>
          <w:docGrid w:linePitch="360"/>
        </w:sectPr>
      </w:pPr>
    </w:p>
    <w:p w14:paraId="5296761C" w14:textId="67D33323" w:rsidR="00C50004" w:rsidRDefault="007512D2" w:rsidP="007512D2">
      <w:pPr>
        <w:pStyle w:val="Heading1"/>
      </w:pPr>
      <w:r>
        <w:t>Conclusion</w:t>
      </w:r>
    </w:p>
    <w:p w14:paraId="2C5DC013" w14:textId="4AE801BC" w:rsidR="007512D2" w:rsidRPr="007512D2" w:rsidRDefault="007512D2" w:rsidP="007512D2">
      <w:pPr>
        <w:pStyle w:val="Heading1"/>
      </w:pPr>
      <w:r>
        <w:t>Further Research</w:t>
      </w:r>
    </w:p>
    <w:p w14:paraId="777EFF3A" w14:textId="696703B8" w:rsidR="0080791D" w:rsidRDefault="0080791D" w:rsidP="0080791D">
      <w:pPr>
        <w:pStyle w:val="Heading5"/>
      </w:pPr>
      <w:r w:rsidRPr="005B520E">
        <w:t>Acknowledgment</w:t>
      </w:r>
      <w:r>
        <w:t xml:space="preserve"> </w:t>
      </w:r>
    </w:p>
    <w:p w14:paraId="5E1256AB" w14:textId="7316F735" w:rsidR="00575BCA" w:rsidRPr="00643297" w:rsidRDefault="0080791D" w:rsidP="00836367">
      <w:pPr>
        <w:pStyle w:val="BodyText"/>
        <w:rPr>
          <w:lang w:val="en-US"/>
        </w:rPr>
      </w:pPr>
      <w:r w:rsidRPr="005B520E">
        <w:t>T</w:t>
      </w:r>
      <w:r w:rsidR="00643297">
        <w:rPr>
          <w:lang w:val="en-US"/>
        </w:rPr>
        <w:t>he research personal protective gear was sponsored by  Mad Dog Cycles. This research was also supported by</w:t>
      </w:r>
    </w:p>
    <w:p w14:paraId="0093CF0B" w14:textId="77777777" w:rsidR="009303D9" w:rsidRDefault="009303D9" w:rsidP="00A059B3">
      <w:pPr>
        <w:pStyle w:val="Heading5"/>
      </w:pPr>
      <w:r w:rsidRPr="005B520E">
        <w:t>References</w:t>
      </w:r>
    </w:p>
    <w:p w14:paraId="6CAC4617" w14:textId="77777777" w:rsidR="000B46DC" w:rsidRPr="000B46DC" w:rsidRDefault="00CD16C6" w:rsidP="000B46DC">
      <w:pPr>
        <w:pStyle w:val="Bibliography"/>
        <w:rPr>
          <w:sz w:val="16"/>
        </w:rPr>
      </w:pPr>
      <w:r>
        <w:fldChar w:fldCharType="begin"/>
      </w:r>
      <w:r>
        <w:instrText xml:space="preserve"> ADDIN ZOTERO_BIBL {"uncited":[],"omitted":[],"custom":[]} CSL_BIBLIOGRAPHY </w:instrText>
      </w:r>
      <w:r>
        <w:fldChar w:fldCharType="separate"/>
      </w:r>
      <w:r w:rsidR="000B46DC" w:rsidRPr="000B46DC">
        <w:rPr>
          <w:sz w:val="16"/>
        </w:rPr>
        <w:t>[1]</w:t>
      </w:r>
      <w:r w:rsidR="000B46DC" w:rsidRPr="000B46DC">
        <w:rPr>
          <w:sz w:val="16"/>
        </w:rPr>
        <w:tab/>
        <w:t xml:space="preserve">U. Irfan, “Electric scooters’ sudden invasion of American cities, explained,” </w:t>
      </w:r>
      <w:r w:rsidR="000B46DC" w:rsidRPr="000B46DC">
        <w:rPr>
          <w:i/>
          <w:iCs/>
          <w:sz w:val="16"/>
        </w:rPr>
        <w:t>Vox</w:t>
      </w:r>
      <w:r w:rsidR="000B46DC" w:rsidRPr="000B46DC">
        <w:rPr>
          <w:sz w:val="16"/>
        </w:rPr>
        <w:t xml:space="preserve">, Aug. 27, 2018. </w:t>
      </w:r>
      <w:r w:rsidR="000B46DC" w:rsidRPr="000B46DC">
        <w:rPr>
          <w:sz w:val="16"/>
        </w:rPr>
        <w:t>https://www.vox.com/2018/8/27/17676670/electric-scooter-rental-bird-lime-skip-spin-cities (accessed Dec. 03, 2022).</w:t>
      </w:r>
    </w:p>
    <w:p w14:paraId="2809CF53" w14:textId="77777777" w:rsidR="000B46DC" w:rsidRPr="000B46DC" w:rsidRDefault="000B46DC" w:rsidP="000B46DC">
      <w:pPr>
        <w:pStyle w:val="Bibliography"/>
        <w:rPr>
          <w:sz w:val="16"/>
        </w:rPr>
      </w:pPr>
      <w:r w:rsidRPr="000B46DC">
        <w:rPr>
          <w:sz w:val="16"/>
        </w:rPr>
        <w:t>[2]</w:t>
      </w:r>
      <w:r w:rsidRPr="000B46DC">
        <w:rPr>
          <w:sz w:val="16"/>
        </w:rPr>
        <w:tab/>
        <w:t xml:space="preserve">J. Glenn </w:t>
      </w:r>
      <w:r w:rsidRPr="000B46DC">
        <w:rPr>
          <w:i/>
          <w:iCs/>
          <w:sz w:val="16"/>
        </w:rPr>
        <w:t>et al.</w:t>
      </w:r>
      <w:r w:rsidRPr="000B46DC">
        <w:rPr>
          <w:sz w:val="16"/>
        </w:rPr>
        <w:t xml:space="preserve">, “Considering the Potential Health Impacts of Electric Scooters: An Analysis of User Reported Behaviors in Provo, Utah,” </w:t>
      </w:r>
      <w:r w:rsidRPr="000B46DC">
        <w:rPr>
          <w:i/>
          <w:iCs/>
          <w:sz w:val="16"/>
        </w:rPr>
        <w:t>International Journal of Environmental Research and Public Health</w:t>
      </w:r>
      <w:r w:rsidRPr="000B46DC">
        <w:rPr>
          <w:sz w:val="16"/>
        </w:rPr>
        <w:t xml:space="preserve">, vol. 17, no. 17, Art. no. 17, Jan. 2020, </w:t>
      </w:r>
      <w:proofErr w:type="spellStart"/>
      <w:r w:rsidRPr="000B46DC">
        <w:rPr>
          <w:sz w:val="16"/>
        </w:rPr>
        <w:t>doi</w:t>
      </w:r>
      <w:proofErr w:type="spellEnd"/>
      <w:r w:rsidRPr="000B46DC">
        <w:rPr>
          <w:sz w:val="16"/>
        </w:rPr>
        <w:t>: 10.3390/ijerph17176344.</w:t>
      </w:r>
    </w:p>
    <w:p w14:paraId="1B637D72" w14:textId="77777777" w:rsidR="000B46DC" w:rsidRPr="000B46DC" w:rsidRDefault="000B46DC" w:rsidP="000B46DC">
      <w:pPr>
        <w:pStyle w:val="Bibliography"/>
        <w:rPr>
          <w:sz w:val="16"/>
        </w:rPr>
      </w:pPr>
      <w:r w:rsidRPr="000B46DC">
        <w:rPr>
          <w:sz w:val="16"/>
        </w:rPr>
        <w:t>[3]</w:t>
      </w:r>
      <w:r w:rsidRPr="000B46DC">
        <w:rPr>
          <w:sz w:val="16"/>
        </w:rPr>
        <w:tab/>
        <w:t xml:space="preserve">T. J. </w:t>
      </w:r>
      <w:proofErr w:type="spellStart"/>
      <w:r w:rsidRPr="000B46DC">
        <w:rPr>
          <w:sz w:val="16"/>
        </w:rPr>
        <w:t>Puzio</w:t>
      </w:r>
      <w:proofErr w:type="spellEnd"/>
      <w:r w:rsidRPr="000B46DC">
        <w:rPr>
          <w:sz w:val="16"/>
        </w:rPr>
        <w:t xml:space="preserve"> </w:t>
      </w:r>
      <w:r w:rsidRPr="000B46DC">
        <w:rPr>
          <w:i/>
          <w:iCs/>
          <w:sz w:val="16"/>
        </w:rPr>
        <w:t>et al.</w:t>
      </w:r>
      <w:r w:rsidRPr="000B46DC">
        <w:rPr>
          <w:sz w:val="16"/>
        </w:rPr>
        <w:t xml:space="preserve">, “The electric scooter: A surging new mode of transportation that comes with risk to riders,” </w:t>
      </w:r>
      <w:r w:rsidRPr="000B46DC">
        <w:rPr>
          <w:i/>
          <w:iCs/>
          <w:sz w:val="16"/>
        </w:rPr>
        <w:t>Traffic Injury Prevention</w:t>
      </w:r>
      <w:r w:rsidRPr="000B46DC">
        <w:rPr>
          <w:sz w:val="16"/>
        </w:rPr>
        <w:t xml:space="preserve">, vol. 21, no. 2, pp. 175–178, Feb. 2020, </w:t>
      </w:r>
      <w:proofErr w:type="spellStart"/>
      <w:r w:rsidRPr="000B46DC">
        <w:rPr>
          <w:sz w:val="16"/>
        </w:rPr>
        <w:t>doi</w:t>
      </w:r>
      <w:proofErr w:type="spellEnd"/>
      <w:r w:rsidRPr="000B46DC">
        <w:rPr>
          <w:sz w:val="16"/>
        </w:rPr>
        <w:t>: 10.1080/15389588.2019.1709176.</w:t>
      </w:r>
    </w:p>
    <w:p w14:paraId="52D02D2B" w14:textId="77777777" w:rsidR="000B46DC" w:rsidRPr="000B46DC" w:rsidRDefault="000B46DC" w:rsidP="000B46DC">
      <w:pPr>
        <w:pStyle w:val="Bibliography"/>
        <w:rPr>
          <w:sz w:val="16"/>
        </w:rPr>
      </w:pPr>
      <w:r w:rsidRPr="000B46DC">
        <w:rPr>
          <w:sz w:val="16"/>
        </w:rPr>
        <w:t>[4]</w:t>
      </w:r>
      <w:r w:rsidRPr="000B46DC">
        <w:rPr>
          <w:sz w:val="16"/>
        </w:rPr>
        <w:tab/>
        <w:t xml:space="preserve">W. Zhang, R. Buehler, A. Broaddus, and T. Sweeney, “What type of infrastructures do e-scooter riders prefer? A route choice model,” </w:t>
      </w:r>
      <w:r w:rsidRPr="000B46DC">
        <w:rPr>
          <w:i/>
          <w:iCs/>
          <w:sz w:val="16"/>
        </w:rPr>
        <w:t>Transportation Research Part D: Transport and Environment</w:t>
      </w:r>
      <w:r w:rsidRPr="000B46DC">
        <w:rPr>
          <w:sz w:val="16"/>
        </w:rPr>
        <w:t xml:space="preserve">, vol. 94, p. 102761, May 2021, </w:t>
      </w:r>
      <w:proofErr w:type="spellStart"/>
      <w:r w:rsidRPr="000B46DC">
        <w:rPr>
          <w:sz w:val="16"/>
        </w:rPr>
        <w:t>doi</w:t>
      </w:r>
      <w:proofErr w:type="spellEnd"/>
      <w:r w:rsidRPr="000B46DC">
        <w:rPr>
          <w:sz w:val="16"/>
        </w:rPr>
        <w:t>: 10.1016/j.trd.2021.102761.</w:t>
      </w:r>
    </w:p>
    <w:p w14:paraId="1761B1A6" w14:textId="77777777" w:rsidR="000B46DC" w:rsidRPr="000B46DC" w:rsidRDefault="000B46DC" w:rsidP="000B46DC">
      <w:pPr>
        <w:pStyle w:val="Bibliography"/>
        <w:rPr>
          <w:sz w:val="16"/>
        </w:rPr>
      </w:pPr>
      <w:r w:rsidRPr="000B46DC">
        <w:rPr>
          <w:sz w:val="16"/>
        </w:rPr>
        <w:lastRenderedPageBreak/>
        <w:t>[5]</w:t>
      </w:r>
      <w:r w:rsidRPr="000B46DC">
        <w:rPr>
          <w:sz w:val="16"/>
        </w:rPr>
        <w:tab/>
        <w:t xml:space="preserve">Michelle, “Provo City Launches Shared Mobility Program with Bird </w:t>
      </w:r>
      <w:r w:rsidRPr="000B46DC">
        <w:rPr>
          <w:rFonts w:ascii="Segoe UI Emoji" w:hAnsi="Segoe UI Emoji" w:cs="Segoe UI Emoji"/>
          <w:sz w:val="16"/>
        </w:rPr>
        <w:t>🛴🚲</w:t>
      </w:r>
      <w:r w:rsidRPr="000B46DC">
        <w:rPr>
          <w:sz w:val="16"/>
        </w:rPr>
        <w:t xml:space="preserve">,” </w:t>
      </w:r>
      <w:r w:rsidRPr="000B46DC">
        <w:rPr>
          <w:i/>
          <w:iCs/>
          <w:sz w:val="16"/>
        </w:rPr>
        <w:t xml:space="preserve">Mayor </w:t>
      </w:r>
      <w:proofErr w:type="spellStart"/>
      <w:r w:rsidRPr="000B46DC">
        <w:rPr>
          <w:i/>
          <w:iCs/>
          <w:sz w:val="16"/>
        </w:rPr>
        <w:t>Kaufusi</w:t>
      </w:r>
      <w:proofErr w:type="spellEnd"/>
      <w:r w:rsidRPr="000B46DC">
        <w:rPr>
          <w:sz w:val="16"/>
        </w:rPr>
        <w:t>, Oct. 11, 2022. https://www.mayorkaufusi.com/post/provo-city-launches-shared-mobility-program-with-bird (accessed Dec. 01, 2022).</w:t>
      </w:r>
    </w:p>
    <w:p w14:paraId="19E8FDC8" w14:textId="77777777" w:rsidR="000B46DC" w:rsidRPr="000B46DC" w:rsidRDefault="000B46DC" w:rsidP="000B46DC">
      <w:pPr>
        <w:pStyle w:val="Bibliography"/>
        <w:rPr>
          <w:sz w:val="16"/>
        </w:rPr>
      </w:pPr>
      <w:r w:rsidRPr="000B46DC">
        <w:rPr>
          <w:sz w:val="16"/>
        </w:rPr>
        <w:t>[6]</w:t>
      </w:r>
      <w:r w:rsidRPr="000B46DC">
        <w:rPr>
          <w:sz w:val="16"/>
        </w:rPr>
        <w:tab/>
        <w:t xml:space="preserve">J. </w:t>
      </w:r>
      <w:proofErr w:type="spellStart"/>
      <w:r w:rsidRPr="000B46DC">
        <w:rPr>
          <w:sz w:val="16"/>
        </w:rPr>
        <w:t>Vanus</w:t>
      </w:r>
      <w:proofErr w:type="spellEnd"/>
      <w:r w:rsidRPr="000B46DC">
        <w:rPr>
          <w:sz w:val="16"/>
        </w:rPr>
        <w:t xml:space="preserve"> and P. </w:t>
      </w:r>
      <w:proofErr w:type="spellStart"/>
      <w:r w:rsidRPr="000B46DC">
        <w:rPr>
          <w:sz w:val="16"/>
        </w:rPr>
        <w:t>Bilik</w:t>
      </w:r>
      <w:proofErr w:type="spellEnd"/>
      <w:r w:rsidRPr="000B46DC">
        <w:rPr>
          <w:sz w:val="16"/>
        </w:rPr>
        <w:t xml:space="preserve">, “Research on Micro-Mobility with a Focus on Electric Scooters within Smart Cities,” </w:t>
      </w:r>
      <w:r w:rsidRPr="000B46DC">
        <w:rPr>
          <w:i/>
          <w:iCs/>
          <w:sz w:val="16"/>
        </w:rPr>
        <w:t>World Electric Vehicle Journal</w:t>
      </w:r>
      <w:r w:rsidRPr="000B46DC">
        <w:rPr>
          <w:sz w:val="16"/>
        </w:rPr>
        <w:t xml:space="preserve">, vol. 13, no. 10, Art. no. 10, Oct. 2022, </w:t>
      </w:r>
      <w:proofErr w:type="spellStart"/>
      <w:r w:rsidRPr="000B46DC">
        <w:rPr>
          <w:sz w:val="16"/>
        </w:rPr>
        <w:t>doi</w:t>
      </w:r>
      <w:proofErr w:type="spellEnd"/>
      <w:r w:rsidRPr="000B46DC">
        <w:rPr>
          <w:sz w:val="16"/>
        </w:rPr>
        <w:t>: 10.3390/wevj13100176.</w:t>
      </w:r>
    </w:p>
    <w:p w14:paraId="1A5C9848" w14:textId="77777777" w:rsidR="000B46DC" w:rsidRPr="000B46DC" w:rsidRDefault="000B46DC" w:rsidP="000B46DC">
      <w:pPr>
        <w:pStyle w:val="Bibliography"/>
        <w:rPr>
          <w:sz w:val="16"/>
        </w:rPr>
      </w:pPr>
      <w:r w:rsidRPr="000B46DC">
        <w:rPr>
          <w:sz w:val="16"/>
        </w:rPr>
        <w:t>[7]</w:t>
      </w:r>
      <w:r w:rsidRPr="000B46DC">
        <w:rPr>
          <w:sz w:val="16"/>
        </w:rPr>
        <w:tab/>
        <w:t xml:space="preserve">Matt, “Last Mile Transportation </w:t>
      </w:r>
      <w:proofErr w:type="gramStart"/>
      <w:r w:rsidRPr="000B46DC">
        <w:rPr>
          <w:sz w:val="16"/>
        </w:rPr>
        <w:t>With</w:t>
      </w:r>
      <w:proofErr w:type="gramEnd"/>
      <w:r w:rsidRPr="000B46DC">
        <w:rPr>
          <w:sz w:val="16"/>
        </w:rPr>
        <w:t xml:space="preserve"> Electric Scooters - How Scooters Solve Traffic Jams,” </w:t>
      </w:r>
      <w:proofErr w:type="spellStart"/>
      <w:r w:rsidRPr="000B46DC">
        <w:rPr>
          <w:i/>
          <w:iCs/>
          <w:sz w:val="16"/>
        </w:rPr>
        <w:t>EScooterNerds</w:t>
      </w:r>
      <w:proofErr w:type="spellEnd"/>
      <w:r w:rsidRPr="000B46DC">
        <w:rPr>
          <w:sz w:val="16"/>
        </w:rPr>
        <w:t>, Mar. 21, 2020. https://escooternerds.com/last-mile-transportation-electric-scooter/ (accessed Dec. 31, 2022).</w:t>
      </w:r>
    </w:p>
    <w:p w14:paraId="6D4AC597" w14:textId="77777777" w:rsidR="000B46DC" w:rsidRPr="000B46DC" w:rsidRDefault="000B46DC" w:rsidP="000B46DC">
      <w:pPr>
        <w:pStyle w:val="Bibliography"/>
        <w:rPr>
          <w:sz w:val="16"/>
        </w:rPr>
      </w:pPr>
      <w:r w:rsidRPr="000B46DC">
        <w:rPr>
          <w:sz w:val="16"/>
        </w:rPr>
        <w:t>[8]</w:t>
      </w:r>
      <w:r w:rsidRPr="000B46DC">
        <w:rPr>
          <w:sz w:val="16"/>
        </w:rPr>
        <w:tab/>
        <w:t xml:space="preserve">Cohen, Adam; </w:t>
      </w:r>
      <w:proofErr w:type="spellStart"/>
      <w:r w:rsidRPr="000B46DC">
        <w:rPr>
          <w:sz w:val="16"/>
        </w:rPr>
        <w:t>Shaheen</w:t>
      </w:r>
      <w:proofErr w:type="spellEnd"/>
      <w:r w:rsidRPr="000B46DC">
        <w:rPr>
          <w:sz w:val="16"/>
        </w:rPr>
        <w:t xml:space="preserve">, Susan, “PLANNING FOR SHARED MOBILITY,” 2018, </w:t>
      </w:r>
      <w:proofErr w:type="spellStart"/>
      <w:r w:rsidRPr="000B46DC">
        <w:rPr>
          <w:sz w:val="16"/>
        </w:rPr>
        <w:t>doi</w:t>
      </w:r>
      <w:proofErr w:type="spellEnd"/>
      <w:r w:rsidRPr="000B46DC">
        <w:rPr>
          <w:sz w:val="16"/>
        </w:rPr>
        <w:t>: 10.7922/G2NV9GDD.</w:t>
      </w:r>
    </w:p>
    <w:p w14:paraId="688B1DFA" w14:textId="77777777" w:rsidR="000B46DC" w:rsidRPr="000B46DC" w:rsidRDefault="000B46DC" w:rsidP="000B46DC">
      <w:pPr>
        <w:pStyle w:val="Bibliography"/>
        <w:rPr>
          <w:sz w:val="16"/>
        </w:rPr>
      </w:pPr>
      <w:r w:rsidRPr="000B46DC">
        <w:rPr>
          <w:sz w:val="16"/>
        </w:rPr>
        <w:t>[9]</w:t>
      </w:r>
      <w:r w:rsidRPr="000B46DC">
        <w:rPr>
          <w:sz w:val="16"/>
        </w:rPr>
        <w:tab/>
        <w:t xml:space="preserve">“Ch. 9.15 Use of Sidewalks and Streets,” </w:t>
      </w:r>
      <w:r w:rsidRPr="000B46DC">
        <w:rPr>
          <w:i/>
          <w:iCs/>
          <w:sz w:val="16"/>
        </w:rPr>
        <w:t>Provo City Code</w:t>
      </w:r>
      <w:r w:rsidRPr="000B46DC">
        <w:rPr>
          <w:sz w:val="16"/>
        </w:rPr>
        <w:t>. https://provo.municipal.codes/Code/9.15.010 (accessed Dec. 28, 2022).</w:t>
      </w:r>
    </w:p>
    <w:p w14:paraId="3C09DDDB" w14:textId="77777777" w:rsidR="000B46DC" w:rsidRPr="000B46DC" w:rsidRDefault="000B46DC" w:rsidP="000B46DC">
      <w:pPr>
        <w:pStyle w:val="Bibliography"/>
        <w:rPr>
          <w:sz w:val="16"/>
        </w:rPr>
      </w:pPr>
      <w:r w:rsidRPr="000B46DC">
        <w:rPr>
          <w:sz w:val="16"/>
        </w:rPr>
        <w:t>[10]</w:t>
      </w:r>
      <w:r w:rsidRPr="000B46DC">
        <w:rPr>
          <w:sz w:val="16"/>
        </w:rPr>
        <w:tab/>
        <w:t>“637491634974570000.pdf.” Accessed: Dec. 28, 2022. [Online]. Available: https://www.provo.org/home/showpublisheddocument/19368/637491634974570000</w:t>
      </w:r>
    </w:p>
    <w:p w14:paraId="6190F2D3" w14:textId="77777777" w:rsidR="000B46DC" w:rsidRPr="000B46DC" w:rsidRDefault="000B46DC" w:rsidP="000B46DC">
      <w:pPr>
        <w:pStyle w:val="Bibliography"/>
        <w:rPr>
          <w:sz w:val="16"/>
        </w:rPr>
      </w:pPr>
      <w:r w:rsidRPr="000B46DC">
        <w:rPr>
          <w:sz w:val="16"/>
        </w:rPr>
        <w:t>[11]</w:t>
      </w:r>
      <w:r w:rsidRPr="000B46DC">
        <w:rPr>
          <w:sz w:val="16"/>
        </w:rPr>
        <w:tab/>
        <w:t>“APH_Dockless_Electric_Scooter_Study_5-2-19.pdf.” Accessed: Dec. 29, 2022. [Online]. Available: https://www.austintexas.gov/sites/default/files/files/Health/Epidemiology/APH_Dockless_Electric_Scooter_Study_5-2-19.pdf</w:t>
      </w:r>
    </w:p>
    <w:p w14:paraId="10C06172" w14:textId="77777777" w:rsidR="000B46DC" w:rsidRPr="000B46DC" w:rsidRDefault="000B46DC" w:rsidP="000B46DC">
      <w:pPr>
        <w:pStyle w:val="Bibliography"/>
        <w:rPr>
          <w:sz w:val="16"/>
        </w:rPr>
      </w:pPr>
      <w:r w:rsidRPr="000B46DC">
        <w:rPr>
          <w:sz w:val="16"/>
        </w:rPr>
        <w:t>[12]</w:t>
      </w:r>
      <w:r w:rsidRPr="000B46DC">
        <w:rPr>
          <w:sz w:val="16"/>
        </w:rPr>
        <w:tab/>
        <w:t xml:space="preserve">Q. Ma, H. Yang, A. </w:t>
      </w:r>
      <w:proofErr w:type="spellStart"/>
      <w:r w:rsidRPr="000B46DC">
        <w:rPr>
          <w:sz w:val="16"/>
        </w:rPr>
        <w:t>Mayhue</w:t>
      </w:r>
      <w:proofErr w:type="spellEnd"/>
      <w:r w:rsidRPr="000B46DC">
        <w:rPr>
          <w:sz w:val="16"/>
        </w:rPr>
        <w:t xml:space="preserve">, Y. Sun, Z. Huang, and Y. Ma, “E-Scooter safety: The riding risk analysis based on mobile sensing data,” </w:t>
      </w:r>
      <w:r w:rsidRPr="000B46DC">
        <w:rPr>
          <w:i/>
          <w:iCs/>
          <w:sz w:val="16"/>
        </w:rPr>
        <w:t>Accident Analysis &amp; Prevention</w:t>
      </w:r>
      <w:r w:rsidRPr="000B46DC">
        <w:rPr>
          <w:sz w:val="16"/>
        </w:rPr>
        <w:t xml:space="preserve">, vol. 151, p. 105954, Mar. 2021, </w:t>
      </w:r>
      <w:proofErr w:type="spellStart"/>
      <w:r w:rsidRPr="000B46DC">
        <w:rPr>
          <w:sz w:val="16"/>
        </w:rPr>
        <w:t>doi</w:t>
      </w:r>
      <w:proofErr w:type="spellEnd"/>
      <w:r w:rsidRPr="000B46DC">
        <w:rPr>
          <w:sz w:val="16"/>
        </w:rPr>
        <w:t>: 10.1016/j.aap.2020.105954.</w:t>
      </w:r>
    </w:p>
    <w:p w14:paraId="3F670F42" w14:textId="77777777" w:rsidR="000B46DC" w:rsidRPr="000B46DC" w:rsidRDefault="000B46DC" w:rsidP="000B46DC">
      <w:pPr>
        <w:pStyle w:val="Bibliography"/>
        <w:rPr>
          <w:sz w:val="16"/>
        </w:rPr>
      </w:pPr>
      <w:r w:rsidRPr="000B46DC">
        <w:rPr>
          <w:sz w:val="16"/>
        </w:rPr>
        <w:t>[13]</w:t>
      </w:r>
      <w:r w:rsidRPr="000B46DC">
        <w:rPr>
          <w:sz w:val="16"/>
        </w:rPr>
        <w:tab/>
        <w:t xml:space="preserve">Z. Cao, “Understanding How Street Experience Impacts E-Scooter Mode Choice: Neural Network Approach,” </w:t>
      </w:r>
      <w:r w:rsidRPr="000B46DC">
        <w:rPr>
          <w:i/>
          <w:iCs/>
          <w:sz w:val="16"/>
        </w:rPr>
        <w:t>SSRN Journal</w:t>
      </w:r>
      <w:r w:rsidRPr="000B46DC">
        <w:rPr>
          <w:sz w:val="16"/>
        </w:rPr>
        <w:t xml:space="preserve">, 2022, </w:t>
      </w:r>
      <w:proofErr w:type="spellStart"/>
      <w:r w:rsidRPr="000B46DC">
        <w:rPr>
          <w:sz w:val="16"/>
        </w:rPr>
        <w:t>doi</w:t>
      </w:r>
      <w:proofErr w:type="spellEnd"/>
      <w:r w:rsidRPr="000B46DC">
        <w:rPr>
          <w:sz w:val="16"/>
        </w:rPr>
        <w:t>: 10.2139/ssrn.4297492.</w:t>
      </w:r>
    </w:p>
    <w:p w14:paraId="54D24B3C" w14:textId="5E8F3539" w:rsidR="00836367" w:rsidRPr="00F96569" w:rsidRDefault="00CD16C6" w:rsidP="00CD16C6">
      <w:pPr>
        <w:pStyle w:val="references"/>
        <w:numPr>
          <w:ilvl w:val="0"/>
          <w:numId w:val="0"/>
        </w:numP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fldChar w:fldCharType="end"/>
      </w:r>
    </w:p>
    <w:p w14:paraId="229D1F41" w14:textId="48853D20"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E0B371F" w14:textId="77777777" w:rsidR="00383020" w:rsidRDefault="00383020" w:rsidP="001A3B3D">
      <w:r>
        <w:separator/>
      </w:r>
    </w:p>
  </w:endnote>
  <w:endnote w:type="continuationSeparator" w:id="0">
    <w:p w14:paraId="533B8BE9" w14:textId="77777777" w:rsidR="00383020" w:rsidRDefault="0038302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Emoji">
    <w:panose1 w:val="020B0502040204020203"/>
    <w:charset w:characterSet="iso-8859-1"/>
    <w:family w:val="swiss"/>
    <w:pitch w:val="variable"/>
    <w:sig w:usb0="00000003" w:usb1="02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CD0DD7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0776312" w14:textId="77777777" w:rsidR="00383020" w:rsidRDefault="00383020" w:rsidP="001A3B3D">
      <w:r>
        <w:separator/>
      </w:r>
    </w:p>
  </w:footnote>
  <w:footnote w:type="continuationSeparator" w:id="0">
    <w:p w14:paraId="0EBBA236" w14:textId="77777777" w:rsidR="00383020" w:rsidRDefault="0038302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365371537">
    <w:abstractNumId w:val="14"/>
  </w:num>
  <w:num w:numId="2" w16cid:durableId="1312515722">
    <w:abstractNumId w:val="19"/>
  </w:num>
  <w:num w:numId="3" w16cid:durableId="1827167586">
    <w:abstractNumId w:val="13"/>
  </w:num>
  <w:num w:numId="4" w16cid:durableId="1669862205">
    <w:abstractNumId w:val="16"/>
  </w:num>
  <w:num w:numId="5" w16cid:durableId="1893493451">
    <w:abstractNumId w:val="16"/>
  </w:num>
  <w:num w:numId="6" w16cid:durableId="120004980">
    <w:abstractNumId w:val="16"/>
  </w:num>
  <w:num w:numId="7" w16cid:durableId="678780363">
    <w:abstractNumId w:val="16"/>
  </w:num>
  <w:num w:numId="8" w16cid:durableId="2039551033">
    <w:abstractNumId w:val="18"/>
  </w:num>
  <w:num w:numId="9" w16cid:durableId="2092920029">
    <w:abstractNumId w:val="20"/>
  </w:num>
  <w:num w:numId="10" w16cid:durableId="1589197026">
    <w:abstractNumId w:val="15"/>
  </w:num>
  <w:num w:numId="11" w16cid:durableId="1583417101">
    <w:abstractNumId w:val="12"/>
  </w:num>
  <w:num w:numId="12" w16cid:durableId="1356544415">
    <w:abstractNumId w:val="11"/>
  </w:num>
  <w:num w:numId="13" w16cid:durableId="1873569484">
    <w:abstractNumId w:val="0"/>
  </w:num>
  <w:num w:numId="14" w16cid:durableId="1531646741">
    <w:abstractNumId w:val="10"/>
  </w:num>
  <w:num w:numId="15" w16cid:durableId="332102495">
    <w:abstractNumId w:val="8"/>
  </w:num>
  <w:num w:numId="16" w16cid:durableId="36975073">
    <w:abstractNumId w:val="7"/>
  </w:num>
  <w:num w:numId="17" w16cid:durableId="2096900551">
    <w:abstractNumId w:val="6"/>
  </w:num>
  <w:num w:numId="18" w16cid:durableId="2069496637">
    <w:abstractNumId w:val="5"/>
  </w:num>
  <w:num w:numId="19" w16cid:durableId="1524829910">
    <w:abstractNumId w:val="9"/>
  </w:num>
  <w:num w:numId="20" w16cid:durableId="606959985">
    <w:abstractNumId w:val="4"/>
  </w:num>
  <w:num w:numId="21" w16cid:durableId="1864248016">
    <w:abstractNumId w:val="3"/>
  </w:num>
  <w:num w:numId="22" w16cid:durableId="1025525086">
    <w:abstractNumId w:val="2"/>
  </w:num>
  <w:num w:numId="23" w16cid:durableId="547113916">
    <w:abstractNumId w:val="1"/>
  </w:num>
  <w:num w:numId="24" w16cid:durableId="1104229918">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0F7"/>
    <w:rsid w:val="0001609B"/>
    <w:rsid w:val="000249E5"/>
    <w:rsid w:val="0004781E"/>
    <w:rsid w:val="00053133"/>
    <w:rsid w:val="00060BAD"/>
    <w:rsid w:val="000649E8"/>
    <w:rsid w:val="0008758A"/>
    <w:rsid w:val="00092F65"/>
    <w:rsid w:val="00093D65"/>
    <w:rsid w:val="000A6699"/>
    <w:rsid w:val="000B46DC"/>
    <w:rsid w:val="000C1E68"/>
    <w:rsid w:val="000C3167"/>
    <w:rsid w:val="000D1489"/>
    <w:rsid w:val="000D5273"/>
    <w:rsid w:val="0011618F"/>
    <w:rsid w:val="00163361"/>
    <w:rsid w:val="00180FEF"/>
    <w:rsid w:val="001A2EFD"/>
    <w:rsid w:val="001A3B3D"/>
    <w:rsid w:val="001B6699"/>
    <w:rsid w:val="001B67DC"/>
    <w:rsid w:val="001E24EE"/>
    <w:rsid w:val="00203798"/>
    <w:rsid w:val="002175C7"/>
    <w:rsid w:val="00222694"/>
    <w:rsid w:val="002229AE"/>
    <w:rsid w:val="0022526A"/>
    <w:rsid w:val="002254A9"/>
    <w:rsid w:val="00233D97"/>
    <w:rsid w:val="002347A2"/>
    <w:rsid w:val="00270D32"/>
    <w:rsid w:val="002850E3"/>
    <w:rsid w:val="002A6A6E"/>
    <w:rsid w:val="00354FCF"/>
    <w:rsid w:val="003715E6"/>
    <w:rsid w:val="00383020"/>
    <w:rsid w:val="00392C39"/>
    <w:rsid w:val="00392F77"/>
    <w:rsid w:val="003A19E2"/>
    <w:rsid w:val="003B2B40"/>
    <w:rsid w:val="003B4E04"/>
    <w:rsid w:val="003C29E6"/>
    <w:rsid w:val="003D4C52"/>
    <w:rsid w:val="003F5A08"/>
    <w:rsid w:val="0040397C"/>
    <w:rsid w:val="00420716"/>
    <w:rsid w:val="004325FB"/>
    <w:rsid w:val="004432BA"/>
    <w:rsid w:val="0044407E"/>
    <w:rsid w:val="00447BB9"/>
    <w:rsid w:val="0046031D"/>
    <w:rsid w:val="00473AC9"/>
    <w:rsid w:val="00482309"/>
    <w:rsid w:val="004A69A3"/>
    <w:rsid w:val="004C5DC5"/>
    <w:rsid w:val="004D72B5"/>
    <w:rsid w:val="004D7F30"/>
    <w:rsid w:val="004F38E3"/>
    <w:rsid w:val="004F481C"/>
    <w:rsid w:val="00537469"/>
    <w:rsid w:val="005503E3"/>
    <w:rsid w:val="005505EA"/>
    <w:rsid w:val="00551B7F"/>
    <w:rsid w:val="0056298A"/>
    <w:rsid w:val="0056610F"/>
    <w:rsid w:val="00575BCA"/>
    <w:rsid w:val="00584CA1"/>
    <w:rsid w:val="00591DDB"/>
    <w:rsid w:val="005B0344"/>
    <w:rsid w:val="005B520E"/>
    <w:rsid w:val="005E07D2"/>
    <w:rsid w:val="005E2800"/>
    <w:rsid w:val="005F0250"/>
    <w:rsid w:val="00605825"/>
    <w:rsid w:val="006361C5"/>
    <w:rsid w:val="00643297"/>
    <w:rsid w:val="00645D22"/>
    <w:rsid w:val="00651A08"/>
    <w:rsid w:val="00654204"/>
    <w:rsid w:val="00670434"/>
    <w:rsid w:val="00695DF2"/>
    <w:rsid w:val="006B6B66"/>
    <w:rsid w:val="006D0F94"/>
    <w:rsid w:val="006D1F97"/>
    <w:rsid w:val="006F6D3D"/>
    <w:rsid w:val="00715BEA"/>
    <w:rsid w:val="00740EEA"/>
    <w:rsid w:val="007512D2"/>
    <w:rsid w:val="0075293F"/>
    <w:rsid w:val="0076739C"/>
    <w:rsid w:val="0078488D"/>
    <w:rsid w:val="00790880"/>
    <w:rsid w:val="00794804"/>
    <w:rsid w:val="00796EFA"/>
    <w:rsid w:val="007B25A9"/>
    <w:rsid w:val="007B33F1"/>
    <w:rsid w:val="007B6DDA"/>
    <w:rsid w:val="007C0308"/>
    <w:rsid w:val="007C2FF2"/>
    <w:rsid w:val="007D6232"/>
    <w:rsid w:val="007F1F99"/>
    <w:rsid w:val="007F6CC1"/>
    <w:rsid w:val="007F768F"/>
    <w:rsid w:val="0080791D"/>
    <w:rsid w:val="00820784"/>
    <w:rsid w:val="00836367"/>
    <w:rsid w:val="00855941"/>
    <w:rsid w:val="00863B34"/>
    <w:rsid w:val="008712AC"/>
    <w:rsid w:val="00873603"/>
    <w:rsid w:val="00873F18"/>
    <w:rsid w:val="008A2C7D"/>
    <w:rsid w:val="008B6524"/>
    <w:rsid w:val="008C4B23"/>
    <w:rsid w:val="008F04D3"/>
    <w:rsid w:val="008F6E2C"/>
    <w:rsid w:val="009303D9"/>
    <w:rsid w:val="00933C64"/>
    <w:rsid w:val="00972203"/>
    <w:rsid w:val="009907AA"/>
    <w:rsid w:val="009B1F11"/>
    <w:rsid w:val="009B5A3E"/>
    <w:rsid w:val="009F1D79"/>
    <w:rsid w:val="00A059B3"/>
    <w:rsid w:val="00A32441"/>
    <w:rsid w:val="00A95452"/>
    <w:rsid w:val="00AE0C08"/>
    <w:rsid w:val="00AE3409"/>
    <w:rsid w:val="00AF0670"/>
    <w:rsid w:val="00B11A60"/>
    <w:rsid w:val="00B22613"/>
    <w:rsid w:val="00B44A76"/>
    <w:rsid w:val="00B47C65"/>
    <w:rsid w:val="00B65283"/>
    <w:rsid w:val="00B768D1"/>
    <w:rsid w:val="00B82515"/>
    <w:rsid w:val="00BA03E5"/>
    <w:rsid w:val="00BA1025"/>
    <w:rsid w:val="00BB1010"/>
    <w:rsid w:val="00BB370B"/>
    <w:rsid w:val="00BB5A34"/>
    <w:rsid w:val="00BC3420"/>
    <w:rsid w:val="00BD17F7"/>
    <w:rsid w:val="00BD670B"/>
    <w:rsid w:val="00BE79CF"/>
    <w:rsid w:val="00BE7D3C"/>
    <w:rsid w:val="00BF5A7A"/>
    <w:rsid w:val="00BF5FF6"/>
    <w:rsid w:val="00C0207F"/>
    <w:rsid w:val="00C16117"/>
    <w:rsid w:val="00C231A4"/>
    <w:rsid w:val="00C2448E"/>
    <w:rsid w:val="00C3075A"/>
    <w:rsid w:val="00C50004"/>
    <w:rsid w:val="00C750D4"/>
    <w:rsid w:val="00C919A4"/>
    <w:rsid w:val="00CA4392"/>
    <w:rsid w:val="00CC393F"/>
    <w:rsid w:val="00CC6039"/>
    <w:rsid w:val="00CD16C6"/>
    <w:rsid w:val="00CD24F5"/>
    <w:rsid w:val="00D2176E"/>
    <w:rsid w:val="00D43369"/>
    <w:rsid w:val="00D632BE"/>
    <w:rsid w:val="00D72D06"/>
    <w:rsid w:val="00D74C72"/>
    <w:rsid w:val="00D7522C"/>
    <w:rsid w:val="00D7536F"/>
    <w:rsid w:val="00D76668"/>
    <w:rsid w:val="00D77817"/>
    <w:rsid w:val="00DD6FD0"/>
    <w:rsid w:val="00DF562D"/>
    <w:rsid w:val="00E02FAA"/>
    <w:rsid w:val="00E07383"/>
    <w:rsid w:val="00E165BC"/>
    <w:rsid w:val="00E350F5"/>
    <w:rsid w:val="00E4312B"/>
    <w:rsid w:val="00E61E12"/>
    <w:rsid w:val="00E7596C"/>
    <w:rsid w:val="00E878F2"/>
    <w:rsid w:val="00ED0149"/>
    <w:rsid w:val="00ED5ACF"/>
    <w:rsid w:val="00EF7DE3"/>
    <w:rsid w:val="00F03103"/>
    <w:rsid w:val="00F212C4"/>
    <w:rsid w:val="00F271DE"/>
    <w:rsid w:val="00F57CEB"/>
    <w:rsid w:val="00F627DA"/>
    <w:rsid w:val="00F7288F"/>
    <w:rsid w:val="00F847A6"/>
    <w:rsid w:val="00F94356"/>
    <w:rsid w:val="00F9441B"/>
    <w:rsid w:val="00FA4C32"/>
    <w:rsid w:val="00FB3B4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FD55531"/>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84CA1"/>
    <w:pPr>
      <w:spacing w:after="10pt"/>
    </w:pPr>
    <w:rPr>
      <w:i/>
      <w:iCs/>
      <w:color w:val="44546A" w:themeColor="text2"/>
      <w:sz w:val="18"/>
      <w:szCs w:val="18"/>
    </w:rPr>
  </w:style>
  <w:style w:type="paragraph" w:styleId="Bibliography">
    <w:name w:val="Bibliography"/>
    <w:basedOn w:val="Normal"/>
    <w:next w:val="Normal"/>
    <w:uiPriority w:val="37"/>
    <w:unhideWhenUsed/>
    <w:rsid w:val="00CD16C6"/>
    <w:pPr>
      <w:tabs>
        <w:tab w:val="start" w:pos="25.20pt"/>
      </w:tabs>
      <w:ind w:start="25.20pt" w:hanging="25.20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fontTable" Target="fontTable.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5777</TotalTime>
  <Pages>4</Pages>
  <Words>5124</Words>
  <Characters>29210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Dylan Apelu</cp:lastModifiedBy>
  <cp:revision>54</cp:revision>
  <dcterms:created xsi:type="dcterms:W3CDTF">2022-12-28T07:43:00Z</dcterms:created>
  <dcterms:modified xsi:type="dcterms:W3CDTF">2023-01-02T19:32:00Z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zotero-version="6.0.19"&gt;&lt;session id="zr2S7CVC"/&gt;&lt;style id="http://www.zotero.org/styles/ieee" locale="en-US" hasBibliography="1" bibliographyStyleHasBeenSet="1"/&gt;&lt;prefs&gt;&lt;pref name="fieldType" value="Field"/&gt;&lt;/prefs&gt;&lt;/data&gt;</vt:lpwstr>
  </property>
</Properties>
</file>