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FE77A" w14:textId="5308A5DC" w:rsidR="00AB2538" w:rsidRPr="00680973" w:rsidRDefault="00AB2538" w:rsidP="00680973">
      <w:pPr>
        <w:jc w:val="center"/>
        <w:rPr>
          <w:b/>
          <w:bCs/>
        </w:rPr>
      </w:pPr>
      <w:r w:rsidRPr="00680973">
        <w:rPr>
          <w:b/>
          <w:bCs/>
        </w:rPr>
        <w:t>W03 Project Graphical Identity</w:t>
      </w:r>
    </w:p>
    <w:p w14:paraId="788BEC32" w14:textId="4D340188" w:rsidR="00AB2538" w:rsidRPr="00680973" w:rsidRDefault="00AB2538">
      <w:pPr>
        <w:rPr>
          <w:b/>
          <w:bCs/>
        </w:rPr>
      </w:pPr>
      <w:r w:rsidRPr="00680973">
        <w:rPr>
          <w:b/>
          <w:bCs/>
        </w:rPr>
        <w:t>Logo:</w:t>
      </w:r>
    </w:p>
    <w:p w14:paraId="27E3CA65" w14:textId="11811E06" w:rsidR="00AB2538" w:rsidRDefault="00AB2538">
      <w:r>
        <w:rPr>
          <w:noProof/>
        </w:rPr>
        <w:drawing>
          <wp:inline distT="0" distB="0" distL="0" distR="0" wp14:anchorId="052DE0C7" wp14:editId="62DCB1B8">
            <wp:extent cx="2499360" cy="1562100"/>
            <wp:effectExtent l="0" t="0" r="0" b="0"/>
            <wp:docPr id="281721553" name="Picture 1" descr="A logo for a rafting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21553" name="Picture 1" descr="A logo for a rafting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858" cy="156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7F67C" w14:textId="77777777" w:rsidR="00AB2538" w:rsidRDefault="00AB2538"/>
    <w:p w14:paraId="44A43053" w14:textId="3EC1B85B" w:rsidR="00AB2538" w:rsidRPr="00680973" w:rsidRDefault="00AB2538">
      <w:pPr>
        <w:rPr>
          <w:b/>
          <w:bCs/>
        </w:rPr>
      </w:pPr>
      <w:r w:rsidRPr="00680973">
        <w:rPr>
          <w:b/>
          <w:bCs/>
        </w:rPr>
        <w:t>Colors:</w:t>
      </w:r>
    </w:p>
    <w:p w14:paraId="755B8AE5" w14:textId="22369A66" w:rsidR="00AB2538" w:rsidRDefault="00791816">
      <w:r>
        <w:t>4 label colors:</w:t>
      </w:r>
    </w:p>
    <w:p w14:paraId="6830C045" w14:textId="77777777" w:rsidR="00791816" w:rsidRPr="00791816" w:rsidRDefault="00791816" w:rsidP="00791816">
      <w:proofErr w:type="gramStart"/>
      <w:r>
        <w:t>Primary-color</w:t>
      </w:r>
      <w:proofErr w:type="gramEnd"/>
      <w:r>
        <w:t xml:space="preserve">: </w:t>
      </w:r>
      <w:r w:rsidRPr="00791816">
        <w:t>#547581</w:t>
      </w:r>
    </w:p>
    <w:p w14:paraId="0BCD7CFB" w14:textId="77777777" w:rsidR="00791816" w:rsidRPr="00791816" w:rsidRDefault="00791816" w:rsidP="00791816">
      <w:proofErr w:type="gramStart"/>
      <w:r>
        <w:t>Secondary-color</w:t>
      </w:r>
      <w:proofErr w:type="gramEnd"/>
      <w:r>
        <w:t xml:space="preserve">: </w:t>
      </w:r>
      <w:r w:rsidRPr="00791816">
        <w:t>#514663</w:t>
      </w:r>
    </w:p>
    <w:p w14:paraId="31B2D192" w14:textId="1473B6BF" w:rsidR="00791816" w:rsidRDefault="00791816">
      <w:r>
        <w:t xml:space="preserve">Accent1-color: </w:t>
      </w:r>
      <w:r w:rsidRPr="00791816">
        <w:t>#4D5382</w:t>
      </w:r>
    </w:p>
    <w:p w14:paraId="6C9A4892" w14:textId="77777777" w:rsidR="00791816" w:rsidRDefault="00791816" w:rsidP="00791816">
      <w:r>
        <w:t xml:space="preserve">Accent2-color: </w:t>
      </w:r>
      <w:r w:rsidRPr="00791816">
        <w:t>#658E9C</w:t>
      </w:r>
    </w:p>
    <w:p w14:paraId="099228F5" w14:textId="2C1E7C3B" w:rsidR="00791816" w:rsidRDefault="00791816" w:rsidP="00791816">
      <w:pPr>
        <w:jc w:val="center"/>
      </w:pPr>
      <w:r>
        <w:rPr>
          <w:noProof/>
        </w:rPr>
        <w:drawing>
          <wp:inline distT="0" distB="0" distL="0" distR="0" wp14:anchorId="0F328A6C" wp14:editId="47E53126">
            <wp:extent cx="3054350" cy="1727200"/>
            <wp:effectExtent l="0" t="0" r="0" b="6350"/>
            <wp:docPr id="26981091" name="Picture 2" descr="A color palette of different shades of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1091" name="Picture 2" descr="A color palette of different shades of blu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4C7F5" w14:textId="77777777" w:rsidR="00791816" w:rsidRPr="00680973" w:rsidRDefault="00791816" w:rsidP="00791816">
      <w:pPr>
        <w:rPr>
          <w:b/>
          <w:bCs/>
        </w:rPr>
      </w:pPr>
    </w:p>
    <w:p w14:paraId="3A6BFAFC" w14:textId="50AD543A" w:rsidR="00791816" w:rsidRPr="00680973" w:rsidRDefault="00791816">
      <w:pPr>
        <w:rPr>
          <w:b/>
          <w:bCs/>
        </w:rPr>
      </w:pPr>
      <w:r w:rsidRPr="00680973">
        <w:rPr>
          <w:b/>
          <w:bCs/>
        </w:rPr>
        <w:t>2 font labels:</w:t>
      </w:r>
    </w:p>
    <w:p w14:paraId="20128CE3" w14:textId="09B7136D" w:rsidR="00791816" w:rsidRDefault="00791816">
      <w:r>
        <w:t xml:space="preserve">heading-font: </w:t>
      </w:r>
      <w:r w:rsidR="00684D0B">
        <w:t>“Roboto</w:t>
      </w:r>
      <w:proofErr w:type="gramStart"/>
      <w:r w:rsidR="00684D0B">
        <w:t>”,  serif</w:t>
      </w:r>
      <w:proofErr w:type="gramEnd"/>
      <w:r w:rsidR="00684D0B">
        <w:t>;</w:t>
      </w:r>
    </w:p>
    <w:p w14:paraId="335AD3DF" w14:textId="3E7ED6F2" w:rsidR="00E82F7F" w:rsidRDefault="00791816">
      <w:r>
        <w:t xml:space="preserve">text-font: </w:t>
      </w:r>
      <w:r w:rsidR="00E82F7F">
        <w:t>Roboto 300</w:t>
      </w:r>
    </w:p>
    <w:p w14:paraId="0A3E8CB1" w14:textId="77777777" w:rsidR="00190854" w:rsidRDefault="00190854"/>
    <w:p w14:paraId="77A30199" w14:textId="732528D8" w:rsidR="00190854" w:rsidRDefault="00190854">
      <w:r w:rsidRPr="00680973">
        <w:rPr>
          <w:b/>
          <w:bCs/>
        </w:rPr>
        <w:t>Color palette URL:</w:t>
      </w:r>
      <w:r>
        <w:t xml:space="preserve"> </w:t>
      </w:r>
      <w:hyperlink r:id="rId6" w:history="1">
        <w:r w:rsidRPr="00A05EAE">
          <w:rPr>
            <w:rStyle w:val="Hyperlink"/>
          </w:rPr>
          <w:t>https://coolors.co/547581-658e9c-4d5382-514663</w:t>
        </w:r>
      </w:hyperlink>
      <w:r>
        <w:t xml:space="preserve"> </w:t>
      </w:r>
    </w:p>
    <w:sectPr w:rsidR="00190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38"/>
    <w:rsid w:val="00190854"/>
    <w:rsid w:val="00680973"/>
    <w:rsid w:val="00684D0B"/>
    <w:rsid w:val="00791816"/>
    <w:rsid w:val="00AB2538"/>
    <w:rsid w:val="00E0075F"/>
    <w:rsid w:val="00E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BE37C9"/>
  <w15:chartTrackingRefBased/>
  <w15:docId w15:val="{74A65DF1-3B4D-44F8-95C5-FE188431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5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08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olors.co/547581-658e9c-4d5382-514663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30</Words>
  <Characters>259</Characters>
  <Application>Microsoft Office Word</Application>
  <DocSecurity>0</DocSecurity>
  <Lines>17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 Hysi</dc:creator>
  <cp:keywords/>
  <dc:description/>
  <cp:lastModifiedBy>Hera Hysi</cp:lastModifiedBy>
  <cp:revision>1</cp:revision>
  <dcterms:created xsi:type="dcterms:W3CDTF">2025-01-24T12:36:00Z</dcterms:created>
  <dcterms:modified xsi:type="dcterms:W3CDTF">2025-01-24T13:36:00Z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7460081d-4ab8-4344-a43a-be8c3c9e3318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2025-01-24T13:35:48Z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42804ae1-d2e9-40b7-a4a3-45811234298b</vt:lpwstr>
  </property>
  <property fmtid="{D5CDD505-2E9C-101B-9397-08002B2CF9AE}" pid="8" name="MSIP_Label_defa4170-0d19-0005-0004-bc88714345d2_ActionId">
    <vt:lpwstr>c2051a04-4a26-48d4-ab65-e4042960d523</vt:lpwstr>
  </property>
  <property fmtid="{D5CDD505-2E9C-101B-9397-08002B2CF9AE}" pid="9" name="MSIP_Label_defa4170-0d19-0005-0004-bc88714345d2_ContentBits">
    <vt:lpwstr>0</vt:lpwstr>
  </property>
</Properties>
</file>