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F3C9F" w14:textId="47DD5B18" w:rsidR="008575F5" w:rsidRDefault="00D84786">
      <w:pPr>
        <w:pStyle w:val="Heading2"/>
      </w:pPr>
      <w:bookmarkStart w:id="0" w:name="authors-response-to-reviewers"/>
      <w:r>
        <w:t xml:space="preserve">Authors Response to </w:t>
      </w:r>
      <w:r w:rsidR="005508B1">
        <w:t>Editor Comments</w:t>
      </w:r>
    </w:p>
    <w:p w14:paraId="4E65855D" w14:textId="519DA50D" w:rsidR="008575F5" w:rsidRDefault="005508B1">
      <w:pPr>
        <w:pStyle w:val="Compact"/>
        <w:numPr>
          <w:ilvl w:val="0"/>
          <w:numId w:val="2"/>
        </w:numPr>
      </w:pPr>
      <w:r>
        <w:t>Editor</w:t>
      </w:r>
      <w:r w:rsidR="00D84786">
        <w:t xml:space="preserve"> comments are listed. Author responses are shown in </w:t>
      </w:r>
      <w:r w:rsidR="009018C1">
        <w:t>blue text</w:t>
      </w:r>
      <w:r w:rsidR="00D84786">
        <w:t>.</w:t>
      </w:r>
    </w:p>
    <w:bookmarkEnd w:id="0"/>
    <w:p w14:paraId="5796F7CC" w14:textId="34175259" w:rsidR="008575F5" w:rsidRDefault="008575F5">
      <w:pPr>
        <w:pStyle w:val="BodyText"/>
        <w:rPr>
          <w:bCs/>
          <w:color w:val="4F81BD" w:themeColor="accent1"/>
        </w:rPr>
      </w:pPr>
    </w:p>
    <w:p w14:paraId="39931629" w14:textId="1EF0B239" w:rsidR="00901445" w:rsidRDefault="005508B1" w:rsidP="005508B1">
      <w:pPr>
        <w:spacing w:after="0"/>
        <w:rPr>
          <w:rFonts w:eastAsia="Times New Roman" w:cs="Times New Roman"/>
          <w:color w:val="000000"/>
        </w:rPr>
      </w:pPr>
      <w:r w:rsidRPr="005508B1">
        <w:rPr>
          <w:rFonts w:eastAsia="Times New Roman" w:cs="Times New Roman"/>
          <w:color w:val="000000"/>
        </w:rPr>
        <w:t>When I read the paper, I got confused on whether ODT is the model or the software.  It seems like you use ODT to mean multiple things.</w:t>
      </w:r>
      <w:r w:rsidRPr="005508B1">
        <w:rPr>
          <w:rFonts w:eastAsia="Times New Roman" w:cs="Times New Roman"/>
          <w:color w:val="000000"/>
        </w:rPr>
        <w:br/>
      </w:r>
      <w:r w:rsidRPr="005508B1">
        <w:rPr>
          <w:rFonts w:eastAsia="Times New Roman" w:cs="Times New Roman"/>
          <w:color w:val="000000"/>
        </w:rPr>
        <w:br/>
        <w:t>Look at the first sentence of the abstract and then the second last sentence.</w:t>
      </w:r>
      <w:r w:rsidRPr="005508B1">
        <w:rPr>
          <w:rFonts w:eastAsia="Times New Roman" w:cs="Times New Roman"/>
          <w:color w:val="000000"/>
        </w:rPr>
        <w:br/>
        <w:t>(also you say ODT is a technique and in other places, it is a model)</w:t>
      </w:r>
      <w:r w:rsidRPr="005508B1">
        <w:rPr>
          <w:rFonts w:eastAsia="Times New Roman" w:cs="Times New Roman"/>
          <w:color w:val="000000"/>
        </w:rPr>
        <w:br/>
      </w:r>
      <w:r w:rsidRPr="005508B1">
        <w:rPr>
          <w:rFonts w:eastAsia="Times New Roman" w:cs="Times New Roman"/>
          <w:color w:val="000000"/>
        </w:rPr>
        <w:br/>
        <w:t>My understanding is that the software is an implementation of the ODT model in C++.</w:t>
      </w:r>
      <w:r w:rsidRPr="005508B1">
        <w:rPr>
          <w:rFonts w:eastAsia="Times New Roman" w:cs="Times New Roman"/>
          <w:color w:val="000000"/>
        </w:rPr>
        <w:br/>
      </w:r>
      <w:r w:rsidRPr="005508B1">
        <w:rPr>
          <w:rFonts w:eastAsia="Times New Roman" w:cs="Times New Roman"/>
          <w:color w:val="000000"/>
        </w:rPr>
        <w:br/>
        <w:t>You need to make the distinction clearer, possibly calling the software a different name.</w:t>
      </w:r>
      <w:r w:rsidRPr="005508B1">
        <w:rPr>
          <w:rFonts w:eastAsia="Times New Roman" w:cs="Times New Roman"/>
          <w:color w:val="000000"/>
        </w:rPr>
        <w:br/>
      </w:r>
      <w:r w:rsidRPr="005508B1">
        <w:rPr>
          <w:rFonts w:eastAsia="Times New Roman" w:cs="Times New Roman"/>
          <w:color w:val="000000"/>
        </w:rPr>
        <w:br/>
        <w:t>The content of the paper is fine but I think this ambiguity needs to be cleared up.</w:t>
      </w:r>
    </w:p>
    <w:p w14:paraId="784F8C09" w14:textId="77777777" w:rsidR="00901445" w:rsidRDefault="00901445" w:rsidP="005508B1">
      <w:pPr>
        <w:spacing w:after="0"/>
        <w:rPr>
          <w:rFonts w:eastAsia="Times New Roman" w:cs="Times New Roman"/>
          <w:color w:val="000000"/>
        </w:rPr>
      </w:pPr>
    </w:p>
    <w:p w14:paraId="3FD565AA" w14:textId="297043FB" w:rsidR="005508B1" w:rsidRDefault="00901445" w:rsidP="005508B1">
      <w:pPr>
        <w:spacing w:after="0"/>
        <w:rPr>
          <w:rFonts w:eastAsia="Times New Roman" w:cs="Times New Roman"/>
          <w:color w:val="000000"/>
        </w:rPr>
      </w:pPr>
      <w:r w:rsidRPr="00901445">
        <w:rPr>
          <w:rFonts w:eastAsia="Times New Roman" w:cs="Times New Roman"/>
          <w:color w:val="4F81BD" w:themeColor="accent1"/>
        </w:rPr>
        <w:t>This</w:t>
      </w:r>
      <w:r>
        <w:rPr>
          <w:rFonts w:eastAsia="Times New Roman" w:cs="Times New Roman"/>
          <w:color w:val="4F81BD" w:themeColor="accent1"/>
        </w:rPr>
        <w:t xml:space="preserve"> is a fair point</w:t>
      </w:r>
      <w:r w:rsidR="008D7F3F">
        <w:rPr>
          <w:rFonts w:eastAsia="Times New Roman" w:cs="Times New Roman"/>
          <w:color w:val="4F81BD" w:themeColor="accent1"/>
        </w:rPr>
        <w:t xml:space="preserve">, and your understanding is correct that we are presenting a software implementation of the ODT model in C++. </w:t>
      </w:r>
      <w:r>
        <w:rPr>
          <w:rFonts w:eastAsia="Times New Roman" w:cs="Times New Roman"/>
          <w:color w:val="4F81BD" w:themeColor="accent1"/>
        </w:rPr>
        <w:t>One-dimensional turbulence is a mathematical model, which we have written an implementation for. We used the name ODT for the code implementation for convenience</w:t>
      </w:r>
      <w:r w:rsidR="008D7F3F">
        <w:rPr>
          <w:rFonts w:eastAsia="Times New Roman" w:cs="Times New Roman"/>
          <w:color w:val="4F81BD" w:themeColor="accent1"/>
        </w:rPr>
        <w:t xml:space="preserve"> (and consistency with our current users)</w:t>
      </w:r>
      <w:r>
        <w:rPr>
          <w:rFonts w:eastAsia="Times New Roman" w:cs="Times New Roman"/>
          <w:color w:val="4F81BD" w:themeColor="accent1"/>
        </w:rPr>
        <w:t>, but</w:t>
      </w:r>
      <w:r w:rsidR="0015748D">
        <w:rPr>
          <w:rFonts w:eastAsia="Times New Roman" w:cs="Times New Roman"/>
          <w:color w:val="4F81BD" w:themeColor="accent1"/>
        </w:rPr>
        <w:t xml:space="preserve"> we certainly want to avoid any confusion. We have </w:t>
      </w:r>
      <w:r w:rsidR="0063456B">
        <w:rPr>
          <w:rFonts w:eastAsia="Times New Roman" w:cs="Times New Roman"/>
          <w:color w:val="4F81BD" w:themeColor="accent1"/>
        </w:rPr>
        <w:t>read through the whole text and made edits to clarify this</w:t>
      </w:r>
      <w:r w:rsidR="008D7F3F">
        <w:rPr>
          <w:rFonts w:eastAsia="Times New Roman" w:cs="Times New Roman"/>
          <w:color w:val="4F81BD" w:themeColor="accent1"/>
        </w:rPr>
        <w:t xml:space="preserve"> (including in the abstract, as requested)</w:t>
      </w:r>
      <w:r w:rsidR="0063456B">
        <w:rPr>
          <w:rFonts w:eastAsia="Times New Roman" w:cs="Times New Roman"/>
          <w:color w:val="4F81BD" w:themeColor="accent1"/>
        </w:rPr>
        <w:t xml:space="preserve">. In most places, we change “ODT” to “ODT code”, though the latter was often used already; however, the extension should make the usage </w:t>
      </w:r>
      <w:proofErr w:type="gramStart"/>
      <w:r w:rsidR="0063456B">
        <w:rPr>
          <w:rFonts w:eastAsia="Times New Roman" w:cs="Times New Roman"/>
          <w:color w:val="4F81BD" w:themeColor="accent1"/>
        </w:rPr>
        <w:t>more clear</w:t>
      </w:r>
      <w:proofErr w:type="gramEnd"/>
      <w:r w:rsidR="0063456B">
        <w:rPr>
          <w:rFonts w:eastAsia="Times New Roman" w:cs="Times New Roman"/>
          <w:color w:val="4F81BD" w:themeColor="accent1"/>
        </w:rPr>
        <w:t xml:space="preserve"> through consistent terminology. Similarly, we replace “ODT” with “ODT model” in several places. A few places have deleted “ODT” where it is not necessary (such as “</w:t>
      </w:r>
      <w:r w:rsidR="008D7F3F">
        <w:rPr>
          <w:rFonts w:eastAsia="Times New Roman" w:cs="Times New Roman"/>
          <w:color w:val="4F81BD" w:themeColor="accent1"/>
        </w:rPr>
        <w:t xml:space="preserve">… </w:t>
      </w:r>
      <w:r w:rsidR="0063456B">
        <w:rPr>
          <w:rFonts w:eastAsia="Times New Roman" w:cs="Times New Roman"/>
          <w:color w:val="4F81BD" w:themeColor="accent1"/>
        </w:rPr>
        <w:t>ODT build process” replaced with “</w:t>
      </w:r>
      <w:r w:rsidR="008D7F3F">
        <w:rPr>
          <w:rFonts w:eastAsia="Times New Roman" w:cs="Times New Roman"/>
          <w:color w:val="4F81BD" w:themeColor="accent1"/>
        </w:rPr>
        <w:t xml:space="preserve">… </w:t>
      </w:r>
      <w:r w:rsidR="0063456B">
        <w:rPr>
          <w:rFonts w:eastAsia="Times New Roman" w:cs="Times New Roman"/>
          <w:color w:val="4F81BD" w:themeColor="accent1"/>
        </w:rPr>
        <w:t>build process”). Several other instances should be clear, for example “which runs one realization of ODT,” or “ODT simulations can also be run in parallel.” In our resubmission, we have included a document that highlights differences between the old and new versions to make it easy to track the changes made.</w:t>
      </w:r>
      <w:r w:rsidR="005508B1" w:rsidRPr="005508B1">
        <w:rPr>
          <w:rFonts w:eastAsia="Times New Roman" w:cs="Times New Roman"/>
          <w:color w:val="000000"/>
        </w:rPr>
        <w:br/>
      </w:r>
      <w:r w:rsidR="005508B1" w:rsidRPr="005508B1">
        <w:rPr>
          <w:rFonts w:eastAsia="Times New Roman" w:cs="Times New Roman"/>
          <w:color w:val="000000"/>
        </w:rPr>
        <w:br/>
        <w:t>Also, you did not include the names of journals in almost all of the references.</w:t>
      </w:r>
      <w:r w:rsidR="005508B1" w:rsidRPr="005508B1">
        <w:rPr>
          <w:rFonts w:eastAsia="Times New Roman" w:cs="Times New Roman"/>
          <w:color w:val="000000"/>
        </w:rPr>
        <w:br/>
        <w:t>For example, the first one should be</w:t>
      </w:r>
      <w:r w:rsidR="005508B1" w:rsidRPr="005508B1">
        <w:rPr>
          <w:rFonts w:eastAsia="Times New Roman" w:cs="Times New Roman"/>
          <w:color w:val="000000"/>
        </w:rPr>
        <w:br/>
        <w:t>Proceedings of the Combustion Institute 35 (2015</w:t>
      </w:r>
      <w:proofErr w:type="gramStart"/>
      <w:r w:rsidR="005508B1" w:rsidRPr="005508B1">
        <w:rPr>
          <w:rFonts w:eastAsia="Times New Roman" w:cs="Times New Roman"/>
          <w:color w:val="000000"/>
        </w:rPr>
        <w:t>)  1199</w:t>
      </w:r>
      <w:proofErr w:type="gramEnd"/>
      <w:r w:rsidR="005508B1" w:rsidRPr="005508B1">
        <w:rPr>
          <w:rFonts w:eastAsia="Times New Roman" w:cs="Times New Roman"/>
          <w:color w:val="000000"/>
        </w:rPr>
        <w:t>-1206</w:t>
      </w:r>
    </w:p>
    <w:p w14:paraId="3179FB98" w14:textId="2FB5C62B" w:rsidR="002C1A1D" w:rsidRDefault="002C1A1D" w:rsidP="005508B1">
      <w:pPr>
        <w:spacing w:after="0"/>
        <w:rPr>
          <w:rFonts w:eastAsia="Times New Roman" w:cs="Times New Roman"/>
          <w:color w:val="000000"/>
        </w:rPr>
      </w:pPr>
    </w:p>
    <w:p w14:paraId="6B803231" w14:textId="3A15FEB4" w:rsidR="002C1A1D" w:rsidRPr="005508B1" w:rsidRDefault="002C1A1D" w:rsidP="005508B1">
      <w:pPr>
        <w:spacing w:after="0"/>
        <w:rPr>
          <w:rFonts w:eastAsia="Times New Roman" w:cs="Times New Roman"/>
          <w:color w:val="4F81BD" w:themeColor="accent1"/>
        </w:rPr>
      </w:pPr>
      <w:r>
        <w:rPr>
          <w:rFonts w:eastAsia="Times New Roman" w:cs="Times New Roman"/>
          <w:color w:val="4F81BD" w:themeColor="accent1"/>
        </w:rPr>
        <w:t>This has been corrected. We apologize for the oversight</w:t>
      </w:r>
      <w:r w:rsidR="00901445">
        <w:rPr>
          <w:rFonts w:eastAsia="Times New Roman" w:cs="Times New Roman"/>
          <w:color w:val="4F81BD" w:themeColor="accent1"/>
        </w:rPr>
        <w:t>, which was due to an error in our LaTeX processing.</w:t>
      </w:r>
    </w:p>
    <w:p w14:paraId="7DBEF1C7" w14:textId="77777777" w:rsidR="005508B1" w:rsidRPr="005508B1" w:rsidRDefault="005508B1">
      <w:pPr>
        <w:pStyle w:val="BodyText"/>
        <w:rPr>
          <w:bCs/>
          <w:color w:val="4F81BD" w:themeColor="accent1"/>
        </w:rPr>
      </w:pPr>
    </w:p>
    <w:sectPr w:rsidR="005508B1" w:rsidRPr="005508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2C3C9" w14:textId="77777777" w:rsidR="00C02A93" w:rsidRDefault="00C02A93">
      <w:pPr>
        <w:spacing w:after="0"/>
      </w:pPr>
      <w:r>
        <w:separator/>
      </w:r>
    </w:p>
  </w:endnote>
  <w:endnote w:type="continuationSeparator" w:id="0">
    <w:p w14:paraId="4C698EB3" w14:textId="77777777" w:rsidR="00C02A93" w:rsidRDefault="00C02A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929D9" w14:textId="77777777" w:rsidR="00C02A93" w:rsidRDefault="00C02A93">
      <w:r>
        <w:separator/>
      </w:r>
    </w:p>
  </w:footnote>
  <w:footnote w:type="continuationSeparator" w:id="0">
    <w:p w14:paraId="41360A0E" w14:textId="77777777" w:rsidR="00C02A93" w:rsidRDefault="00C02A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58CD6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5A6A2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748D"/>
    <w:rsid w:val="002C1A1D"/>
    <w:rsid w:val="004E29B3"/>
    <w:rsid w:val="005508B1"/>
    <w:rsid w:val="00590D07"/>
    <w:rsid w:val="0063456B"/>
    <w:rsid w:val="00784D58"/>
    <w:rsid w:val="008575F5"/>
    <w:rsid w:val="008D6863"/>
    <w:rsid w:val="008D7F3F"/>
    <w:rsid w:val="00901445"/>
    <w:rsid w:val="009018C1"/>
    <w:rsid w:val="00B86B75"/>
    <w:rsid w:val="00BC48D5"/>
    <w:rsid w:val="00C02A93"/>
    <w:rsid w:val="00C36279"/>
    <w:rsid w:val="00D8478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1E0C0"/>
  <w15:docId w15:val="{5B2B6CE9-F160-CC41-8132-302AE53FF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4027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Lignell</cp:lastModifiedBy>
  <cp:revision>5</cp:revision>
  <dcterms:created xsi:type="dcterms:W3CDTF">2020-11-11T22:50:00Z</dcterms:created>
  <dcterms:modified xsi:type="dcterms:W3CDTF">2020-11-30T22:53:00Z</dcterms:modified>
</cp:coreProperties>
</file>