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000" w:rsidRPr="00A422C0" w:rsidRDefault="00FE03C0">
      <w:pPr>
        <w:rPr>
          <w:rFonts w:eastAsiaTheme="minorEastAsia"/>
          <w:noProof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-733425</wp:posOffset>
                </wp:positionV>
                <wp:extent cx="9391650" cy="9439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0" cy="94392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D20BAA" id="Rectangle 1" o:spid="_x0000_s1026" style="position:absolute;margin-left:-53.25pt;margin-top:-57.75pt;width:739.5pt;height:743.2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" fillcolor="#f0f0f0" strokecolor="#1f4d78 [1604]" strokeweight="1pt"/>
            </w:pict>
          </mc:Fallback>
        </mc:AlternateContent>
      </w:r>
      <w:r>
        <w:rPr>
          <w:noProof/>
        </w:rPr>
        <w:br/>
      </w:r>
      <m:oMathPara>
        <m:oMath>
          <m:r>
            <w:rPr>
              <w:rFonts w:ascii="Cambria Math" w:hAnsi="Cambria Math"/>
              <w:sz w:val="40"/>
            </w:rPr>
            <m:t>FV=</m:t>
          </m:r>
          <m:r>
            <w:rPr>
              <w:rFonts w:ascii="Cambria Math" w:hAnsi="Cambria Math"/>
              <w:color w:val="F2F2F2" w:themeColor="background1" w:themeShade="F2"/>
              <w:sz w:val="40"/>
            </w:rPr>
            <m:t xml:space="preserve">PV    </m:t>
          </m:r>
          <m:r>
            <w:rPr>
              <w:rFonts w:ascii="Cambria Math" w:hAnsi="Cambria Math"/>
              <w:sz w:val="40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2F2F2" w:themeColor="background1" w:themeShade="F2"/>
                          <w:sz w:val="40"/>
                        </w:rPr>
                        <m:t xml:space="preserve">r </m:t>
                      </m:r>
                      <m:r>
                        <w:rPr>
                          <w:rFonts w:ascii="Cambria Math" w:hAnsi="Cambria Math"/>
                          <w:sz w:val="4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4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40"/>
                        </w:rPr>
                        <m:t xml:space="preserve">     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2F2F2" w:themeColor="background1" w:themeShade="F2"/>
                          <w:sz w:val="40"/>
                        </w:rPr>
                        <m:t xml:space="preserve">n </m:t>
                      </m:r>
                      <m:r>
                        <w:rPr>
                          <w:rFonts w:ascii="Cambria Math" w:hAnsi="Cambria Math"/>
                          <w:sz w:val="4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4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40"/>
                        </w:rPr>
                        <m:t xml:space="preserve">     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40"/>
                </w:rPr>
                <m:t xml:space="preserve">(   </m:t>
              </m:r>
              <m:r>
                <w:rPr>
                  <w:rFonts w:ascii="Cambria Math" w:hAnsi="Cambria Math"/>
                  <w:color w:val="F2F2F2" w:themeColor="background1" w:themeShade="F2"/>
                  <w:sz w:val="40"/>
                </w:rPr>
                <m:t xml:space="preserve">n </m:t>
              </m:r>
              <m:r>
                <w:rPr>
                  <w:rFonts w:ascii="Cambria Math" w:hAnsi="Cambria Math"/>
                  <w:color w:val="F2F2F2" w:themeColor="background1" w:themeShade="F2"/>
                  <w:sz w:val="40"/>
                </w:rPr>
                <m:t xml:space="preserve">   </m:t>
              </m:r>
              <m:r>
                <w:rPr>
                  <w:rFonts w:ascii="Cambria Math" w:hAnsi="Cambria Math"/>
                  <w:color w:val="F2F2F2" w:themeColor="background1" w:themeShade="F2"/>
                  <w:sz w:val="40"/>
                </w:rPr>
                <m:t xml:space="preserve">     Y</m:t>
              </m:r>
              <m:r>
                <w:rPr>
                  <w:rFonts w:ascii="Cambria Math" w:hAnsi="Cambria Math"/>
                  <w:sz w:val="40"/>
                </w:rPr>
                <m:t xml:space="preserve">    )</m:t>
              </m:r>
            </m:sup>
          </m:sSup>
          <m:r>
            <w:rPr>
              <w:rFonts w:ascii="Cambria Math" w:hAnsi="Cambria Math"/>
              <w:sz w:val="40"/>
            </w:rPr>
            <m:t xml:space="preserve">+             </m:t>
          </m:r>
          <m:f>
            <m:fPr>
              <m:ctrlPr>
                <w:rPr>
                  <w:rFonts w:ascii="Cambria Math" w:hAnsi="Cambria Math"/>
                  <w:i/>
                  <w:sz w:val="4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color w:val="F2F2F2" w:themeColor="background1" w:themeShade="F2"/>
                                  <w:sz w:val="40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color w:val="F2F2F2" w:themeColor="background1" w:themeShade="F2"/>
                                  <w:sz w:val="40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 xml:space="preserve">       </m:t>
                              </m:r>
                            </m:num>
                            <m:den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2F2F2" w:themeColor="background1" w:themeShade="F2"/>
                                      <w:sz w:val="40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color w:val="F2F2F2" w:themeColor="background1" w:themeShade="F2"/>
                                      <w:sz w:val="40"/>
                                    </w:rPr>
                                    <m:t xml:space="preserve">n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2F2F2" w:themeColor="background1" w:themeShade="F2"/>
                                      <w:sz w:val="40"/>
                                    </w:rPr>
                                    <m:t>3</m:t>
                                  </m:r>
                                </m:e>
                              </m:eqAr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0"/>
                        </w:rPr>
                        <m:t xml:space="preserve">(   </m:t>
                      </m:r>
                      <m:r>
                        <w:rPr>
                          <w:rFonts w:ascii="Cambria Math" w:hAnsi="Cambria Math"/>
                          <w:color w:val="F2F2F2" w:themeColor="background1" w:themeShade="F2"/>
                          <w:sz w:val="40"/>
                        </w:rPr>
                        <m:t xml:space="preserve">n   </m:t>
                      </m:r>
                      <m:r>
                        <w:rPr>
                          <w:rFonts w:ascii="Cambria Math" w:hAnsi="Cambria Math"/>
                          <w:color w:val="F2F2F2" w:themeColor="background1" w:themeShade="F2"/>
                          <w:sz w:val="40"/>
                        </w:rPr>
                        <m:t xml:space="preserve">   </m:t>
                      </m:r>
                      <m:r>
                        <w:rPr>
                          <w:rFonts w:ascii="Cambria Math" w:hAnsi="Cambria Math"/>
                          <w:color w:val="F2F2F2" w:themeColor="background1" w:themeShade="F2"/>
                          <w:sz w:val="40"/>
                        </w:rPr>
                        <m:t xml:space="preserve">   Y</m:t>
                      </m:r>
                      <m:r>
                        <w:rPr>
                          <w:rFonts w:ascii="Cambria Math" w:hAnsi="Cambria Math"/>
                          <w:sz w:val="40"/>
                        </w:rPr>
                        <m:t xml:space="preserve">    )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F2F2F2" w:themeColor="background1" w:themeShade="F2"/>
                              <w:sz w:val="4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F2F2F2" w:themeColor="background1" w:themeShade="F2"/>
                              <w:sz w:val="40"/>
                            </w:rPr>
                            <m:t xml:space="preserve"> 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       </m:t>
                          </m:r>
                        </m:e>
                      </m:eqArr>
                    </m:num>
                    <m:den>
                      <m:r>
                        <w:rPr>
                          <w:rFonts w:ascii="Cambria Math" w:hAnsi="Cambria Math"/>
                          <w:sz w:val="40"/>
                        </w:rPr>
                        <m:t xml:space="preserve">   </m:t>
                      </m:r>
                      <m:r>
                        <w:rPr>
                          <w:rFonts w:ascii="Cambria Math" w:hAnsi="Cambria Math"/>
                          <w:color w:val="F2F2F2" w:themeColor="background1" w:themeShade="F2"/>
                          <w:sz w:val="40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40"/>
                        </w:rPr>
                        <m:t xml:space="preserve">       </m:t>
                      </m:r>
                    </m:den>
                  </m:f>
                </m:e>
              </m:d>
            </m:den>
          </m:f>
        </m:oMath>
      </m:oMathPara>
    </w:p>
    <w:p w:rsidR="00A422C0" w:rsidRDefault="00A422C0">
      <w:pPr>
        <w:rPr>
          <w:rFonts w:eastAsiaTheme="minorEastAsia"/>
          <w:noProof/>
          <w:sz w:val="40"/>
        </w:rPr>
      </w:pPr>
    </w:p>
    <w:p w:rsidR="00A422C0" w:rsidRPr="002A52E9" w:rsidRDefault="00A422C0">
      <w:pPr>
        <w:rPr>
          <w:rFonts w:eastAsiaTheme="minorEastAsia"/>
          <w:noProof/>
          <w:sz w:val="48"/>
        </w:rPr>
      </w:pPr>
      <m:oMathPara>
        <m:oMath>
          <m:r>
            <w:rPr>
              <w:rFonts w:ascii="Cambria Math" w:eastAsiaTheme="minorEastAsia" w:hAnsi="Cambria Math"/>
              <w:noProof/>
              <w:sz w:val="48"/>
            </w:rPr>
            <m:t>FV=5000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4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4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4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4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48"/>
                        </w:rPr>
                        <m:t>0.0</m:t>
                      </m:r>
                      <m:r>
                        <w:rPr>
                          <w:rFonts w:ascii="Cambria Math" w:eastAsiaTheme="minorEastAsia" w:hAnsi="Cambria Math"/>
                          <w:noProof/>
                          <w:sz w:val="4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48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48"/>
                </w:rPr>
                <m:t>(12×10)</m:t>
              </m:r>
            </m:sup>
          </m:sSup>
          <m:r>
            <w:rPr>
              <w:rFonts w:ascii="Cambria Math" w:eastAsiaTheme="minorEastAsia" w:hAnsi="Cambria Math"/>
              <w:noProof/>
              <w:sz w:val="48"/>
            </w:rPr>
            <m:t>+</m:t>
          </m:r>
          <m:r>
            <w:rPr>
              <w:rFonts w:ascii="Cambria Math" w:eastAsiaTheme="minorEastAsia" w:hAnsi="Cambria Math"/>
              <w:noProof/>
              <w:sz w:val="48"/>
            </w:rPr>
            <m:t>50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4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4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4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4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4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4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48"/>
                                </w:rPr>
                                <m:t>0.0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48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48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4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48"/>
                            </w:rPr>
                            <m:t>12×10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sz w:val="48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4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4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48"/>
                        </w:rPr>
                        <m:t>0.0</m:t>
                      </m:r>
                      <m:r>
                        <w:rPr>
                          <w:rFonts w:ascii="Cambria Math" w:eastAsiaTheme="minorEastAsia" w:hAnsi="Cambria Math"/>
                          <w:noProof/>
                          <w:sz w:val="4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48"/>
                        </w:rPr>
                        <m:t>12</m:t>
                      </m:r>
                    </m:den>
                  </m:f>
                </m:e>
              </m:d>
            </m:den>
          </m:f>
        </m:oMath>
      </m:oMathPara>
    </w:p>
    <w:p w:rsidR="002A52E9" w:rsidRDefault="002A52E9">
      <w:pPr>
        <w:rPr>
          <w:rFonts w:eastAsiaTheme="minorEastAsia"/>
          <w:noProof/>
          <w:sz w:val="48"/>
        </w:rPr>
      </w:pPr>
    </w:p>
    <w:p w:rsidR="002A52E9" w:rsidRPr="00A422C0" w:rsidRDefault="00D0051F">
      <w:pPr>
        <w:rPr>
          <w:rFonts w:eastAsiaTheme="minorEastAsia"/>
          <w:noProof/>
          <w:sz w:val="48"/>
        </w:rPr>
      </w:pPr>
      <m:oMathPara>
        <m:oMath>
          <m:r>
            <w:rPr>
              <w:rFonts w:ascii="Cambria Math" w:eastAsiaTheme="minorEastAsia" w:hAnsi="Cambria Math"/>
              <w:noProof/>
              <w:sz w:val="48"/>
            </w:rPr>
            <m:t>FV=PV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4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4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4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4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4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48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48"/>
                </w:rPr>
                <m:t>nY</m:t>
              </m:r>
            </m:sup>
          </m:sSup>
          <m:r>
            <w:rPr>
              <w:rFonts w:ascii="Cambria Math" w:eastAsiaTheme="minorEastAsia" w:hAnsi="Cambria Math"/>
              <w:noProof/>
              <w:sz w:val="48"/>
            </w:rPr>
            <m:t>+PMT</m:t>
          </m:r>
        </m:oMath>
      </m:oMathPara>
      <w:bookmarkStart w:id="0" w:name="_GoBack"/>
      <w:bookmarkEnd w:id="0"/>
    </w:p>
    <w:p w:rsidR="00A422C0" w:rsidRDefault="00A422C0">
      <w:pPr>
        <w:rPr>
          <w:rFonts w:eastAsiaTheme="minorEastAsia"/>
          <w:noProof/>
          <w:sz w:val="48"/>
        </w:rPr>
      </w:pPr>
    </w:p>
    <w:p w:rsidR="00A422C0" w:rsidRDefault="002A52E9" w:rsidP="002A52E9">
      <w:pPr>
        <w:tabs>
          <w:tab w:val="left" w:pos="7815"/>
        </w:tabs>
        <w:rPr>
          <w:rFonts w:eastAsiaTheme="minorEastAsia"/>
          <w:noProof/>
          <w:sz w:val="48"/>
        </w:rPr>
      </w:pPr>
      <w:r>
        <w:rPr>
          <w:rFonts w:eastAsiaTheme="minorEastAsia"/>
          <w:noProof/>
          <w:sz w:val="48"/>
        </w:rPr>
        <w:tab/>
      </w:r>
    </w:p>
    <w:p w:rsidR="00A422C0" w:rsidRPr="00FE03C0" w:rsidRDefault="00A422C0">
      <w:pPr>
        <w:rPr>
          <w:rFonts w:eastAsiaTheme="minorEastAsia"/>
          <w:noProof/>
          <w:sz w:val="48"/>
        </w:rPr>
      </w:pPr>
    </w:p>
    <w:p w:rsidR="00FE03C0" w:rsidRDefault="00FE03C0">
      <w:pPr>
        <w:rPr>
          <w:rFonts w:eastAsiaTheme="minorEastAsia"/>
          <w:noProof/>
          <w:sz w:val="48"/>
        </w:rPr>
      </w:pPr>
    </w:p>
    <w:p w:rsidR="00FE03C0" w:rsidRDefault="00A422C0" w:rsidP="00A422C0">
      <w:pPr>
        <w:tabs>
          <w:tab w:val="left" w:pos="9825"/>
        </w:tabs>
        <w:rPr>
          <w:rFonts w:eastAsiaTheme="minorEastAsia"/>
          <w:noProof/>
          <w:sz w:val="48"/>
        </w:rPr>
      </w:pPr>
      <w:r>
        <w:rPr>
          <w:rFonts w:eastAsiaTheme="minorEastAsia"/>
          <w:noProof/>
          <w:sz w:val="48"/>
        </w:rPr>
        <w:tab/>
      </w:r>
    </w:p>
    <w:p w:rsidR="00FE03C0" w:rsidRDefault="00FE03C0">
      <w:pPr>
        <w:rPr>
          <w:rFonts w:eastAsiaTheme="minorEastAsia"/>
          <w:noProof/>
          <w:sz w:val="48"/>
        </w:rPr>
      </w:pPr>
    </w:p>
    <w:p w:rsidR="00FE03C0" w:rsidRDefault="00FE03C0"/>
    <w:sectPr w:rsidR="00FE03C0" w:rsidSect="00FE03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C0"/>
    <w:rsid w:val="002A52E9"/>
    <w:rsid w:val="00770000"/>
    <w:rsid w:val="00856694"/>
    <w:rsid w:val="00A422C0"/>
    <w:rsid w:val="00BA59B5"/>
    <w:rsid w:val="00D0051F"/>
    <w:rsid w:val="00FE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F9DCD-C7D3-46EF-9FAC-5733C66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Romrell, Danae</dc:creator>
  <cp:keywords/>
  <dc:description/>
  <cp:lastModifiedBy>Romrell, Danae</cp:lastModifiedBy>
  <cp:revision>2</cp:revision>
  <dcterms:created xsi:type="dcterms:W3CDTF">2017-07-15T17:03:00Z</dcterms:created>
  <dcterms:modified xsi:type="dcterms:W3CDTF">2017-07-16T00:24:00Z</dcterms:modified>
</cp:coreProperties>
</file>