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4"/>
        <w:rPr>
          <w:rFonts w:asciiTheme="majorHAnsi" w:eastAsiaTheme="majorHAnsi" w:hAnsiTheme="majorHAnsi"/>
        </w:rPr>
      </w:pPr>
      <w:r>
        <w:rPr>
          <w:rFonts w:ascii="Arial" w:hAnsi="Arial" w:cs="Arial"/>
          <w:color w:val="000000"/>
        </w:rPr>
        <w:t>getStationByUidItem</w:t>
      </w:r>
      <w:r>
        <w:rPr>
          <w:rFonts w:ascii="Arial" w:hAnsi="Arial" w:cs="Arial"/>
          <w:color w:val="000000"/>
        </w:rPr>
        <w:t xml:space="preserve"> </w:t>
      </w:r>
      <w:r>
        <w:rPr>
          <w:rFonts w:asciiTheme="majorHAnsi" w:eastAsiaTheme="majorHAnsi" w:hAnsiTheme="majorHAnsi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420"/>
        <w:gridCol w:w="2099"/>
        <w:gridCol w:w="1734"/>
        <w:gridCol w:w="2126"/>
        <w:gridCol w:w="261"/>
        <w:gridCol w:w="3283"/>
      </w:tblGrid>
      <w:tr>
        <w:trPr>
          <w:trHeight w:val="379" w:hRule="atLeast"/>
        </w:trPr>
        <w:tc>
          <w:tcPr>
            <w:tcW w:w="420" w:type="dxa"/>
            <w:vMerge w:val="restart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조회</w:t>
            </w:r>
          </w:p>
        </w:tc>
      </w:tr>
      <w:tr>
        <w:trPr>
          <w:trHeight w:val="529" w:hRule="atLeast"/>
        </w:trPr>
        <w:tc>
          <w:tcPr>
            <w:tcW w:w="420" w:type="dxa"/>
            <w:vMerge w:val="continue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getStationByUidItem</w:t>
            </w:r>
            <w:r>
              <w:rPr>
                <w:lang w:eastAsia="ko-KR"/>
                <w:rFonts w:ascii="Arial" w:hAnsi="Arial" w:cs="Arial"/>
                <w:color w:val="000000"/>
                <w:rtl w:val="off"/>
              </w:rPr>
              <w:t xml:space="preserve"> </w:t>
            </w:r>
          </w:p>
        </w:tc>
      </w:tr>
      <w:tr>
        <w:trPr>
          <w:trHeight w:val="1047" w:hRule="atLeast"/>
        </w:trPr>
        <w:tc>
          <w:tcPr>
            <w:tcW w:w="420" w:type="dxa"/>
            <w:vMerge w:val="continue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  <w:r>
              <w:t>노선</w:t>
            </w:r>
            <w:r>
              <w:rPr>
                <w:rFonts w:hint="eastAsia"/>
                <w:color w:val="0D0D0D"/>
              </w:rPr>
              <w:t xml:space="preserve"> 고유번호에 해당하는 정류소 정보를 조회한다.</w:t>
            </w:r>
          </w:p>
        </w:tc>
      </w:tr>
      <w:tr>
        <w:trPr>
          <w:trHeight w:val="381" w:hRule="atLeast"/>
        </w:trPr>
        <w:tc>
          <w:tcPr>
            <w:tcW w:w="420" w:type="dxa"/>
            <w:vMerge w:val="continue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http://ws.bus.go.kr/api/r</w:t>
            </w:r>
            <w:r>
              <w:rPr>
                <w:rFonts w:asciiTheme="majorHAnsi" w:eastAsiaTheme="majorHAnsi" w:hAnsiTheme="majorHAnsi"/>
              </w:rPr>
              <w:t>est/stationinfo/getStationByUid</w:t>
            </w:r>
          </w:p>
        </w:tc>
      </w:tr>
      <w:tr>
        <w:trPr>
          <w:trHeight w:val="381" w:hRule="atLeast"/>
        </w:trPr>
        <w:tc>
          <w:tcPr>
            <w:tcW w:w="420" w:type="dxa"/>
            <w:vMerge w:val="continue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381" w:hRule="atLeast"/>
        </w:trPr>
        <w:tc>
          <w:tcPr>
            <w:tcW w:w="420" w:type="dxa"/>
            <w:vMerge w:val="continue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</w:tbl>
    <w:p>
      <w:pPr>
        <w:pStyle w:val="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952"/>
        <w:gridCol w:w="1943"/>
        <w:gridCol w:w="1319"/>
        <w:gridCol w:w="1229"/>
        <w:gridCol w:w="1260"/>
        <w:gridCol w:w="2157"/>
      </w:tblGrid>
      <w:tr>
        <w:trPr>
          <w:trHeight w:val="420" w:hRule="atLeast"/>
        </w:trPr>
        <w:tc>
          <w:tcPr>
            <w:tcW w:w="1952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항목설명</w:t>
            </w:r>
          </w:p>
        </w:tc>
      </w:tr>
      <w:tr>
        <w:trPr>
          <w:trHeight w:val="420" w:hRule="atLeast"/>
        </w:trPr>
        <w:tc>
          <w:tcPr>
            <w:tcW w:w="1952" w:type="dxa"/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serviceKey</w:t>
            </w:r>
          </w:p>
        </w:tc>
        <w:tc>
          <w:tcPr>
            <w:tcW w:w="1943" w:type="dxa"/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인증키</w:t>
            </w:r>
          </w:p>
        </w:tc>
        <w:tc>
          <w:tcPr>
            <w:tcW w:w="1319" w:type="dxa"/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인증키</w:t>
            </w:r>
          </w:p>
        </w:tc>
      </w:tr>
      <w:tr>
        <w:trPr>
          <w:trHeight w:val="420" w:hRule="atLeast"/>
        </w:trPr>
        <w:tc>
          <w:tcPr>
            <w:tcW w:w="1952" w:type="dxa"/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arsId</w:t>
            </w:r>
          </w:p>
        </w:tc>
        <w:tc>
          <w:tcPr>
            <w:tcW w:w="1943" w:type="dxa"/>
            <w:vAlign w:val="center"/>
          </w:tcPr>
          <w:p>
            <w:pPr>
              <w:autoSpaceDE/>
              <w:autoSpaceDN/>
              <w:widowControl/>
              <w:wordWrap/>
              <w:spacing w:after="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 고유번호</w:t>
            </w:r>
          </w:p>
        </w:tc>
        <w:tc>
          <w:tcPr>
            <w:tcW w:w="1319" w:type="dxa"/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>
            <w:pPr>
              <w:autoSpaceDE/>
              <w:autoSpaceDN/>
              <w:widowControl/>
              <w:wordWrap/>
              <w:spacing w:after="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 고유번호</w:t>
            </w:r>
          </w:p>
        </w:tc>
      </w:tr>
    </w:tbl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※ 항목구분 : 필수(1), 옵션(0), 1건 이상 복수건(1..n), 0건 또는 복수건(0..n)</w:t>
      </w:r>
    </w:p>
    <w:p>
      <w:pPr>
        <w:pStyle w:val="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884"/>
        <w:gridCol w:w="2335"/>
        <w:gridCol w:w="1135"/>
        <w:gridCol w:w="1145"/>
        <w:gridCol w:w="1326"/>
        <w:gridCol w:w="2045"/>
      </w:tblGrid>
      <w:tr>
        <w:trPr>
          <w:trHeight w:val="280" w:hRule="atLeast"/>
        </w:trPr>
        <w:tc>
          <w:tcPr>
            <w:tcW w:w="1884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항목설명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 ID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정류소명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arsId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 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 고유번호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노선ID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노선ID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노선명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gpsX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좌표</w:t>
            </w: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 좌표X (WGS84)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gpsY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좌표</w:t>
            </w:r>
            <w:r>
              <w:rPr>
                <w:rFonts w:asciiTheme="majorHAnsi" w:eastAsiaTheme="majorHAnsi" w:hAnsiTheme="majorHAnsi"/>
              </w:rPr>
              <w:t>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 좌표Y (WGS84)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stationTp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정류소타입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정류소타입 (0:공용, 1:일반형 시내/농어촌버스, 2:좌석형 시내/농어촌버스, 3:직행좌석형 시내/농어촌버스, 4:일반형 시외버스, 5:좌석형 시외버스, 6:고속형 시외버스, 7:마을버스)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firstTm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첫차시간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lastTm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막차시간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배차간격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배차간격 (분)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routeType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노선유형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노선유형 (1:공항, 2:마을, 3:간선, 4:지선, 5:순환, 6:광역, 7:인천, 8:경기, 9:폐지, 0:공용)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nextBus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막차운행여부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막차운행여부 (N:막차아님, Y:막차)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staOrd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요청정류소순번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요청정류소순번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첫번째도착예정버스ID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첫번째도착예정차량번호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현재구간 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현재구간 순번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최종 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최종 정류소명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여행시간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여행속도 (Km/h)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최종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정류소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도착출발여부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최종 정류소 도착출발여부 (0:운행중, 1:도착)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막차여부 (0:막차아님, 1:막차)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차량유형 (0:일반버스, 1:저상버스, 2:굴절버스)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두번째도착예정버스ID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두번째도착예정차량번호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현재구간 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현재구간 순번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최종 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최종 정류소명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여행시간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여행속도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최종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정류소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도착출발여부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최종 정류소 도착출발여부 (0:운행중, 1:도착)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막차여부 (0:막차아님, 1:막차)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차량유형 (0:일반</w:t>
            </w:r>
            <w:r>
              <w:rPr>
                <w:rFonts w:asciiTheme="majorHAnsi" w:eastAsiaTheme="majorHAnsi" w:hAnsiTheme="majorHAnsi"/>
              </w:rPr>
              <w:t>버스, 1:저상버스, 2:굴절버스)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adirection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방향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도착정보메시지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도착정보메시지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arrmsgSec1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도착정보메시지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arrmsgSec2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도착정보메시지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isFullFlag1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만차여부 (0 : 만차아님. 1 : 만차)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isFullFlag2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만차여부 (0 : 만차아님. 1 : 만차)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nxtStn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다음정류장순번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다음정류장순번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좌표</w:t>
            </w: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 좌표X (GRS80)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좌표</w:t>
            </w:r>
            <w:r>
              <w:rPr>
                <w:rFonts w:asciiTheme="majorHAnsi" w:eastAsiaTheme="majorHAnsi" w:hAnsiTheme="majorHAnsi"/>
              </w:rPr>
              <w:t>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정류소 좌표Y (GRS80)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rerdieDiv1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재차구분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재차구분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rerdieDiv2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재차구분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재차구분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rerideNum1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재차인원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재차인원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rerideNum2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재차인원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두번째도착예정버스의 재차인원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sectNm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구간명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구간명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</w:t>
            </w:r>
            <w:r>
              <w:rPr>
                <w:rFonts w:asciiTheme="majorHAnsi" w:eastAsiaTheme="majorHAnsi" w:hAnsiTheme="majorHAnsi"/>
              </w:rPr>
              <w:t>epTm1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최종 보고 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첫번째도착예정버스의 최종 보고 시간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</w:t>
            </w:r>
            <w:r>
              <w:rPr>
                <w:rFonts w:asciiTheme="majorHAnsi" w:eastAsiaTheme="majorHAnsi" w:hAnsiTheme="majorHAnsi"/>
              </w:rPr>
              <w:t>epTm2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</w:t>
            </w:r>
            <w:r>
              <w:rPr>
                <w:rFonts w:asciiTheme="majorHAnsi" w:eastAsiaTheme="majorHAnsi" w:hAnsiTheme="majorHAnsi"/>
              </w:rPr>
              <w:t xml:space="preserve">번째도착예정버스의 </w:t>
            </w:r>
            <w:r>
              <w:rPr>
                <w:rFonts w:asciiTheme="majorHAnsi" w:eastAsiaTheme="majorHAnsi" w:hAnsiTheme="majorHAnsi"/>
              </w:rPr>
              <w:t>최종 보고 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두</w:t>
            </w:r>
            <w:r>
              <w:rPr>
                <w:rFonts w:asciiTheme="majorHAnsi" w:eastAsiaTheme="majorHAnsi" w:hAnsiTheme="majorHAnsi"/>
              </w:rPr>
              <w:t>번째도착예정버스</w:t>
            </w:r>
            <w:r>
              <w:rPr>
                <w:rFonts w:asciiTheme="majorHAnsi" w:eastAsiaTheme="majorHAnsi" w:hAnsiTheme="majorHAnsi"/>
              </w:rPr>
              <w:t>의 최종 보고 시간</w:t>
            </w:r>
          </w:p>
        </w:tc>
      </w:tr>
      <w:tr>
        <w:trPr>
          <w:trHeight w:val="250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deTourAt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>
      <w:pPr>
        <w:pStyle w:val="aa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※ 항목구분 : 필수(1), 옵션(0), 1건 이상 복수건(1..n), 0건 또는 복수건(0..n)</w:t>
      </w:r>
    </w:p>
    <w:p>
      <w:pPr>
        <w:pStyle w:val="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바탕"/>
        </w:rPr>
        <w:t>요청</w:t>
      </w:r>
      <w:r>
        <w:rPr>
          <w:rFonts w:asciiTheme="majorHAnsi" w:eastAsiaTheme="majorHAnsi" w:hAnsiTheme="majorHAnsi"/>
        </w:rPr>
        <w:t xml:space="preserve"> / 응답 메시지 예제</w:t>
      </w:r>
    </w:p>
    <w:tbl>
      <w:tblPr>
        <w:tblW w:w="9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shd w:val="pct10" w:color="auto" w:fill="auto"/>
        <w:tblLayout w:type="fixed"/>
      </w:tblPr>
      <w:tblGrid>
        <w:gridCol w:w="9693"/>
      </w:tblGrid>
      <w:tr>
        <w:trPr>
          <w:jc w:val="center"/>
          <w:trHeight w:val="474" w:hRule="atLeast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REST(URI)</w:t>
            </w:r>
          </w:p>
        </w:tc>
      </w:tr>
      <w:tr>
        <w:trPr>
          <w:jc w:val="center"/>
          <w:trHeight w:val="950" w:hRule="atLeast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http://ws.bus.go.kr/api/rest/stationinfo/getStationByUid?ServiceKey=</w:t>
            </w:r>
            <w:r>
              <w:rPr>
                <w:rFonts w:asciiTheme="majorHAnsi" w:eastAsiaTheme="majorHAnsi" w:hAnsiTheme="majorHAnsi"/>
              </w:rPr>
              <w:t>인증키</w:t>
            </w:r>
            <w:r>
              <w:rPr>
                <w:rFonts w:asciiTheme="majorHAnsi" w:eastAsiaTheme="majorHAnsi" w:hAnsiTheme="majorHAnsi"/>
              </w:rPr>
              <w:t>&amp;arsId=12121</w:t>
            </w:r>
          </w:p>
        </w:tc>
      </w:tr>
      <w:tr>
        <w:trPr>
          <w:jc w:val="center"/>
          <w:trHeight w:val="405" w:hRule="atLeast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pStyle w:val="a3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응답</w:t>
            </w:r>
            <w:r>
              <w:rPr>
                <w:rFonts w:asciiTheme="majorHAnsi" w:eastAsiaTheme="majorHAnsi" w:hAnsiTheme="majorHAnsi"/>
              </w:rPr>
              <w:t xml:space="preserve"> 메시지</w:t>
            </w:r>
          </w:p>
        </w:tc>
      </w:tr>
      <w:tr>
        <w:trPr>
          <w:jc w:val="center"/>
          <w:trHeight w:val="3534" w:hRule="atLeast"/>
        </w:trPr>
        <w:tc>
          <w:tcPr>
            <w:tcW w:w="9693" w:type="dxa"/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&lt;ServiceResult&gt;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&lt;comMsgHeader/&gt;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&lt;msgHeader&gt;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&lt;headerCd&gt;0&lt;/headerCd&gt;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&lt;headerMsg&gt;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정상적으로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처리되었습니다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.&lt;/headerMsg&gt;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&lt;itemCount&gt;0&lt;/itemCount&gt;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&lt;/msgHeader&gt;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&lt;msgBody&gt;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&lt;itemList&gt;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&lt;adirection&gt;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신설동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&lt;/adirection&gt;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&lt;arrmsg1&gt;2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분후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[2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번째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전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]&lt;/arrmsg1&gt;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&lt;arrmsg2&gt;12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분후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[9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번째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전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]&lt;/arrmsg2&gt;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&lt;arrmsgSec1&gt;2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분후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[2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번째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전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]&lt;/arrmsgSec1&gt;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&lt;arrmsgSec2&gt;12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분후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[9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번째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전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]&lt;/arrmsgSec2&gt;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&lt;arsId&gt;12121&lt;/arsId&gt;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&lt;busRouteId&gt;100100344&lt;/busRouteId&gt;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&lt;busType1&gt;0&lt;/busType1&gt;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&lt;busType2&gt;0&lt;/busType2&gt;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 w:hint="eastAsia"/>
                <w:color w:val="000000"/>
                <w:szCs w:val="20"/>
                <w:kern w:val="0"/>
              </w:rPr>
            </w:pPr>
            <w:r>
              <w:rPr>
                <w:rStyle w:val="html-tag"/>
                <w:rFonts w:ascii="Courier New" w:hAnsi="Courier New" w:cs="Courier New"/>
                <w:szCs w:val="20"/>
              </w:rPr>
              <w:t>&lt;deTourAt&gt;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00</w:t>
            </w:r>
            <w:r>
              <w:rPr>
                <w:rStyle w:val="html-tag"/>
                <w:rFonts w:ascii="Courier New" w:hAnsi="Courier New" w:cs="Courier New"/>
                <w:szCs w:val="20"/>
              </w:rPr>
              <w:t>&lt;/deTourAt&gt;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&lt;firstTm&gt;0410&lt;/firstTm&gt;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&lt;gpsX&gt;126.9279638328&lt;/gpsX&gt;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&lt;gpsY&gt;37.6124310538&lt;/gpsY&gt;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&lt;isArrive1&gt;0&lt;/isArrive1&gt;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&lt;isArrive2&gt;0&lt;/isArrive2&gt;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&lt;isFullFlag1&gt;0&lt;/isFullFlag1&gt;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&lt;isFullFlag2&gt;0&lt;/isFullFlag2&gt;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&lt;isLast1&gt;10&lt;/isLast1&gt;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&lt;isLast2&gt;10&lt;/isLast2&gt;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&lt;lastTm&gt;2300&lt;/lastTm&gt;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&lt;nextBus&gt;&lt;/nextBus&gt;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&lt;nxtStn&gt;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양광교회앞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&lt;/nxtStn&gt;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&lt;posX&gt;193640.54939425527&lt;/posX&gt;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&lt;posY&gt;456989.68177422415&lt;/posY&gt;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&lt;rerdieDiv1&gt;2&lt;/rerdieDiv1&gt;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&lt;rerdieDiv2&gt;2&lt;/rerdieDiv2&gt;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&lt;rerideNum1&gt;12&lt;/rerideNum1&gt;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&lt;rerideNum2&gt;19&lt;/rerideNum2&gt;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&lt;routeType&gt;4&lt;/routeType&gt;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&lt;rtNm&gt;7211&lt;/rtNm&gt;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&lt;sectNm&gt;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동명여고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~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서부시외버스터미널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&lt;/sectNm&gt;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&lt;sectOrd1&gt;23&lt;/sectOrd1&gt;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&lt;sectOrd2&gt;16&lt;/sectOrd2&gt;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&lt;stId&gt;111000033&lt;/stId&gt;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&lt;stNm&gt;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불광역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3.6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호선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&lt;/stNm&gt;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&lt;staOrd&gt;25&lt;/staOrd&gt;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&lt;stationNm1&gt;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연신내역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&lt;/stationNm1&gt;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&lt;stationNm2&gt;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신도중학교</w:t>
            </w: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&lt;/stationNm2&gt;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&lt;stationTp&gt;3&lt;/stationTp&gt;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&lt;term&gt;7&lt;/term&gt;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&lt;traSpd1&gt;27&lt;/traSpd1&gt;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&lt;traSpd2&gt;17&lt;/traSpd2&gt;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&lt;traTime1&gt;151&lt;/traTime1&gt;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&lt;traTime2&gt;720&lt;/traTime2&gt;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&lt;vehId1&gt;111049154&lt;/vehId1&gt;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&lt;vehId2&gt;111049362&lt;/vehId2&gt;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</w:pPr>
            <w:r>
              <w:rPr>
                <w:rFonts w:ascii="Courier New" w:eastAsia="굴림" w:hAnsi="Courier New" w:cs="Courier New"/>
                <w:color w:val="000000"/>
                <w:szCs w:val="20"/>
                <w:kern w:val="0"/>
              </w:rPr>
              <w:t>&lt;/itemList&gt;</w:t>
            </w:r>
          </w:p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</w:t>
            </w:r>
          </w:p>
        </w:tc>
      </w:tr>
    </w:tbl>
    <w:p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>
      <w:pPr>
        <w:autoSpaceDE/>
        <w:autoSpaceDN/>
        <w:widowControl/>
        <w:wordWrap/>
        <w:spacing w:after="160" w:line="259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bCs/>
        </w:rPr>
        <w:br w:type="page"/>
      </w:r>
    </w:p>
    <w:p>
      <w:pPr>
        <w:pStyle w:val="3"/>
      </w:pPr>
      <w:bookmarkStart w:id="1" w:name="_Toc491164793"/>
      <w:bookmarkStart w:id="2" w:name="_Toc491165970"/>
      <w:bookmarkStart w:id="3" w:name="_Toc491171140"/>
      <w:r>
        <w:rPr>
          <w:rFonts w:hint="eastAsia"/>
        </w:rPr>
        <w:t>오류코드 안내</w:t>
      </w:r>
      <w:bookmarkEnd w:id="1"/>
      <w:bookmarkEnd w:id="2"/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>
        <w:trPr>
          <w:trHeight w:val="510" w:hRule="atLeast"/>
        </w:trPr>
        <w:tc>
          <w:tcPr>
            <w:tcW w:w="0" w:type="auto"/>
            <w:shd w:val="clear" w:color="auto" w:fill="E7E6E6" w:themeFill="lt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lt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>
        <w:trPr>
          <w:trHeight w:val="479" w:hRule="atLeast"/>
        </w:trPr>
        <w:tc>
          <w:tcPr>
            <w:tcW w:w="14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정상적으로 처리되었습니다</w:t>
            </w:r>
          </w:p>
        </w:tc>
      </w:tr>
      <w:tr>
        <w:trPr>
          <w:trHeight w:val="489" w:hRule="atLeast"/>
        </w:trPr>
        <w:tc>
          <w:tcPr>
            <w:tcW w:w="14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시스템 오류가 발생하였습니다</w:t>
            </w:r>
          </w:p>
        </w:tc>
      </w:tr>
      <w:tr>
        <w:trPr>
          <w:trHeight w:val="479" w:hRule="atLeast"/>
        </w:trPr>
        <w:tc>
          <w:tcPr>
            <w:tcW w:w="14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>
        <w:trPr>
          <w:trHeight w:val="489" w:hRule="atLeast"/>
        </w:trPr>
        <w:tc>
          <w:tcPr>
            <w:tcW w:w="14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정류소를 찾을 수 없습니다</w:t>
            </w:r>
          </w:p>
        </w:tc>
      </w:tr>
      <w:tr>
        <w:trPr>
          <w:trHeight w:val="489" w:hRule="atLeast"/>
        </w:trPr>
        <w:tc>
          <w:tcPr>
            <w:tcW w:w="14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노선을 찾을 수 없습니다.</w:t>
            </w:r>
          </w:p>
        </w:tc>
      </w:tr>
      <w:tr>
        <w:trPr>
          <w:trHeight w:val="479" w:hRule="atLeast"/>
        </w:trPr>
        <w:tc>
          <w:tcPr>
            <w:tcW w:w="14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>
        <w:trPr>
          <w:trHeight w:val="489" w:hRule="atLeast"/>
        </w:trPr>
        <w:tc>
          <w:tcPr>
            <w:tcW w:w="14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실시간 정보를 읽을 수 없습니다. 잠시 후 다시 시도하세요</w:t>
            </w:r>
          </w:p>
        </w:tc>
      </w:tr>
      <w:tr>
        <w:trPr>
          <w:trHeight w:val="46" w:hRule="atLeast"/>
        </w:trPr>
        <w:tc>
          <w:tcPr>
            <w:tcW w:w="14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경로 검색 결과가 존재하지 않습니다.</w:t>
            </w:r>
          </w:p>
        </w:tc>
      </w:tr>
      <w:tr>
        <w:trPr>
          <w:trHeight w:val="46" w:hRule="atLeast"/>
        </w:trPr>
        <w:tc>
          <w:tcPr>
            <w:tcW w:w="14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운행 종료되었습니다.</w:t>
            </w:r>
          </w:p>
        </w:tc>
      </w:tr>
    </w:tbl>
    <w:p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sectPr>
      <w:pgSz w:w="11906" w:h="16838"/>
      <w:pgMar w:top="1985" w:right="1134" w:bottom="1418" w:left="1134" w:header="851" w:footer="851" w:gutter="0"/>
      <w:cols w:space="720"/>
      <w:docGrid w:linePitch="360" w:type="lines"/>
      <w:headerReference w:type="default" r:id="rId1"/>
      <w:footerReference w:type="default" r:id="rId2"/>
      <w:footerReference w:type="first" r:id="rId3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Verdana">
    <w:panose1 w:val="020B0604030504040204"/>
    <w:family w:val="swiss"/>
    <w:charset w:val="00"/>
    <w:notTrueType w:val="false"/>
    <w:sig w:usb0="A00006FF" w:usb1="4000205B" w:usb2="00000010" w:usb3="00000001" w:csb0="2000019F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17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framePr w:wrap="around" w:hAnchor="margin" w:vAnchor="text" w:xAlign="right" w:y="1"/>
      <w:rPr>
        <w:rStyle w:val="a7"/>
      </w:rPr>
    </w:pPr>
  </w:p>
  <w:p>
    <w:pPr>
      <w:pStyle w:val="a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>
                          <w:pPr>
                            <w:adjustRightInd/>
                            <w:jc w:val="right"/>
                          </w:pPr>
                        </w:p>
                        <w:p>
                          <w:pPr>
                            <w:adjustRightInd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180.4pt;margin-top:-10.1pt;width:301.5pt;height:44.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>
                    <w:pPr>
                      <w:adjustRightInd/>
                      <w:jc w:val="right"/>
                    </w:pPr>
                  </w:p>
                  <w:p>
                    <w:pPr>
                      <w:adjustRightInd/>
                      <w:jc w:val="right"/>
                      <w:rPr>
                        <w:b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ba063ab"/>
    <w:multiLevelType w:val="multilevel"/>
    <w:tmpl w:val="b9d2554c"/>
    <w:lvl w:ilvl="0">
      <w:start w:val="1"/>
      <w:lvlText w:val="%1. "/>
      <w:lvlJc w:val="left"/>
      <w:suff w:val="space"/>
      <w:pPr>
        <w:ind w:left="0" w:firstLine="0"/>
      </w:pPr>
      <w:rPr>
        <w:rFonts w:hint="eastAsia"/>
      </w:rPr>
    </w:lvl>
    <w:lvl w:ilvl="1">
      <w:start w:val="1"/>
      <w:lvlText w:val="%1.%2. "/>
      <w:lvlJc w:val="left"/>
      <w:suff w:val="nothing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lvlText w:val="%3. "/>
      <w:lvlJc w:val="left"/>
      <w:pStyle w:val="3"/>
      <w:suff w:val="nothing"/>
      <w:pPr>
        <w:ind w:left="0" w:firstLine="0"/>
      </w:pPr>
      <w:rPr>
        <w:lang w:val="en-US"/>
        <w:rFonts w:hint="eastAsia"/>
      </w:rPr>
    </w:lvl>
    <w:lvl w:ilvl="3">
      <w:start w:val="1"/>
      <w:lvlText w:val="(%4) "/>
      <w:lvlJc w:val="left"/>
      <w:pStyle w:val="4"/>
      <w:suff w:val="nothing"/>
      <w:pPr>
        <w:ind w:left="0" w:firstLine="0"/>
      </w:pPr>
      <w:rPr>
        <w:rFonts w:hint="eastAsia"/>
      </w:rPr>
    </w:lvl>
    <w:lvl w:ilvl="4">
      <w:start w:val="1"/>
      <w:numFmt w:val="decimalEnclosedCircle"/>
      <w:lvlText w:val="%5 "/>
      <w:lvlJc w:val="left"/>
      <w:pStyle w:val="5"/>
      <w:suff w:val="nothing"/>
      <w:pPr>
        <w:ind w:left="0" w:firstLine="0"/>
      </w:pPr>
      <w:rPr>
        <w:rFonts w:hint="eastAsia"/>
      </w:rPr>
    </w:lvl>
    <w:lvl w:ilvl="5">
      <w:start w:val="1"/>
      <w:numFmt w:val="bullet"/>
      <w:lvlText w:val=""/>
      <w:lvlJc w:val="left"/>
      <w:pStyle w:val="6"/>
      <w:pPr>
        <w:ind w:left="0" w:firstLine="0"/>
        <w:tabs>
          <w:tab w:val="num" w:pos="851"/>
        </w:tabs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Style w:val="7"/>
      <w:pPr>
        <w:ind w:left="0" w:firstLine="0"/>
        <w:tabs>
          <w:tab w:val="num" w:pos="964"/>
        </w:tabs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Style w:val="8"/>
      <w:suff w:val="space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Style w:val="9"/>
      <w:suff w:val="space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 w:qFormat="1"/>
    <w:lsdException w:name="toc 2" w:semiHidden="1" w:uiPriority="57" w:unhideWhenUsed="1" w:qFormat="1"/>
    <w:lsdException w:name="toc 3" w:semiHidden="1" w:uiPriority="57" w:unhideWhenUsed="1" w:qFormat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7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pPr>
      <w:keepNext/>
      <w:outlineLvl w:val="0"/>
      <w:spacing w:after="120" w:before="240"/>
    </w:pPr>
    <w:rPr>
      <w:b/>
      <w:bCs/>
      <w:sz w:val="24"/>
    </w:rPr>
  </w:style>
  <w:style w:type="paragraph" w:styleId="2">
    <w:name w:val="heading 2"/>
    <w:basedOn w:val="a"/>
    <w:link w:val="2Char"/>
    <w:qFormat/>
    <w:pPr>
      <w:keepNext/>
      <w:outlineLvl w:val="1"/>
      <w:spacing w:before="120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outlineLvl w:val="2"/>
      <w:numPr>
        <w:ilvl w:val="2"/>
        <w:numId w:val="1"/>
      </w:numPr>
      <w:tabs>
        <w:tab w:val="left" w:pos="320"/>
      </w:tabs>
      <w:spacing w:before="120"/>
    </w:pPr>
    <w:rPr>
      <w:szCs w:val="20"/>
    </w:rPr>
  </w:style>
  <w:style w:type="paragraph" w:styleId="4">
    <w:name w:val="heading 4"/>
    <w:basedOn w:val="a"/>
    <w:link w:val="4Char"/>
    <w:qFormat/>
    <w:pPr>
      <w:keepNext/>
      <w:outlineLvl w:val="3"/>
      <w:numPr>
        <w:ilvl w:val="3"/>
        <w:numId w:val="1"/>
      </w:numPr>
    </w:pPr>
    <w:rPr>
      <w:bCs/>
      <w:szCs w:val="20"/>
    </w:rPr>
  </w:style>
  <w:style w:type="paragraph" w:styleId="5">
    <w:name w:val="heading 5"/>
    <w:basedOn w:val="a"/>
    <w:link w:val="5Char"/>
    <w:qFormat/>
    <w:pPr>
      <w:keepNext/>
      <w:outlineLvl w:val="4"/>
      <w:numPr>
        <w:ilvl w:val="4"/>
        <w:numId w:val="1"/>
      </w:numPr>
    </w:pPr>
    <w:rPr>
      <w:szCs w:val="20"/>
    </w:rPr>
  </w:style>
  <w:style w:type="paragraph" w:styleId="6">
    <w:name w:val="heading 6"/>
    <w:basedOn w:val="a"/>
    <w:link w:val="6Char"/>
    <w:qFormat/>
    <w:pPr>
      <w:keepNext/>
      <w:outlineLvl w:val="5"/>
      <w:numPr>
        <w:ilvl w:val="5"/>
        <w:numId w:val="1"/>
      </w:numPr>
      <w:tabs>
        <w:tab w:val="left" w:pos="851"/>
      </w:tabs>
    </w:pPr>
    <w:rPr>
      <w:bCs/>
      <w:szCs w:val="20"/>
    </w:rPr>
  </w:style>
  <w:style w:type="paragraph" w:styleId="7">
    <w:name w:val="heading 7"/>
    <w:basedOn w:val="a"/>
    <w:link w:val="7Char"/>
    <w:qFormat/>
    <w:pPr>
      <w:keepNext/>
      <w:outlineLvl w:val="6"/>
      <w:numPr>
        <w:ilvl w:val="6"/>
        <w:numId w:val="1"/>
      </w:numPr>
      <w:tabs>
        <w:tab w:val="left" w:pos="964"/>
      </w:tabs>
    </w:pPr>
    <w:rPr>
      <w:szCs w:val="20"/>
    </w:rPr>
  </w:style>
  <w:style w:type="paragraph" w:styleId="8">
    <w:name w:val="heading 8"/>
    <w:basedOn w:val="a"/>
    <w:link w:val="8Char"/>
    <w:qFormat/>
    <w:pPr>
      <w:keepNext/>
      <w:outlineLvl w:val="7"/>
      <w:numPr>
        <w:ilvl w:val="7"/>
        <w:numId w:val="1"/>
      </w:numPr>
    </w:pPr>
    <w:rPr>
      <w:szCs w:val="20"/>
    </w:rPr>
  </w:style>
  <w:style w:type="paragraph" w:styleId="9">
    <w:name w:val="heading 9"/>
    <w:basedOn w:val="a"/>
    <w:next w:val="a"/>
    <w:link w:val="9Char"/>
    <w:qFormat/>
    <w:pPr>
      <w:adjustRightInd/>
      <w:keepNext/>
      <w:outlineLvl w:val="8"/>
      <w:numPr>
        <w:ilvl w:val="8"/>
        <w:numId w:val="1"/>
      </w:numPr>
      <w:spacing w:line="360" w:lineRule="atLeast"/>
      <w:textAlignment w:val="baseline"/>
    </w:pPr>
    <w:rPr>
      <w:szCs w:val="2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Pr>
      <w:rFonts w:ascii="맑은 고딕" w:eastAsia="맑은 고딕" w:hAnsi="맑은 고딕" w:cs="맑은 고딕"/>
      <w:szCs w:val="20"/>
      <w:kern w:val="0"/>
    </w:rPr>
  </w:style>
  <w:style w:type="paragraph" w:styleId="a3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4">
    <w:name w:val="footer"/>
    <w:uiPriority w:val="99"/>
    <w:basedOn w:val="a"/>
    <w:next w:val="a"/>
    <w:link w:val="Char"/>
    <w:pPr>
      <w:snapToGrid w:val="0"/>
      <w:jc w:val="center"/>
      <w:tabs>
        <w:tab w:val="center" w:pos="4252"/>
        <w:tab w:val="right" w:pos="8504"/>
      </w:tabs>
    </w:pPr>
  </w:style>
  <w:style w:type="character" w:customStyle="1" w:styleId="Char">
    <w:name w:val="바닥글 Char"/>
    <w:uiPriority w:val="99"/>
    <w:basedOn w:val="a0"/>
    <w:link w:val="a4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머리글 Char"/>
    <w:basedOn w:val="a0"/>
    <w:link w:val="a5"/>
    <w:rPr>
      <w:rFonts w:ascii="맑은 고딕" w:eastAsia="맑은 고딕" w:hAnsi="맑은 고딕" w:cs="맑은 고딕"/>
      <w:szCs w:val="24"/>
    </w:rPr>
  </w:style>
  <w:style w:type="paragraph" w:styleId="10">
    <w:name w:val="toc 1"/>
    <w:uiPriority w:val="39"/>
    <w:basedOn w:val="a"/>
    <w:next w:val="a"/>
    <w:qFormat/>
    <w:pPr>
      <w:tabs>
        <w:tab w:val="left" w:pos="240"/>
        <w:tab w:val="right" w:pos="9628" w:leader="dot"/>
      </w:tabs>
    </w:pPr>
    <w:rPr>
      <w:b/>
    </w:rPr>
  </w:style>
  <w:style w:type="paragraph" w:styleId="20">
    <w:name w:val="toc 2"/>
    <w:uiPriority w:val="39"/>
    <w:basedOn w:val="a"/>
    <w:next w:val="a"/>
    <w:qFormat/>
    <w:pPr>
      <w:ind w:leftChars="200" w:left="400"/>
      <w:tabs>
        <w:tab w:val="left" w:pos="800"/>
        <w:tab w:val="right" w:pos="9628" w:leader="dot"/>
      </w:tabs>
    </w:pPr>
  </w:style>
  <w:style w:type="paragraph" w:styleId="30">
    <w:name w:val="toc 3"/>
    <w:uiPriority w:val="39"/>
    <w:basedOn w:val="a"/>
    <w:next w:val="a"/>
    <w:qFormat/>
    <w:pPr>
      <w:ind w:leftChars="400" w:left="800"/>
      <w:tabs>
        <w:tab w:val="right" w:pos="9628" w:leader="dot"/>
      </w:tabs>
    </w:pPr>
  </w:style>
  <w:style w:type="character" w:styleId="a6">
    <w:name w:val="Hyperlink"/>
    <w:uiPriority w:val="99"/>
    <w:rPr>
      <w:color w:val="0000FF"/>
      <w:u w:val="single" w:color="auto"/>
    </w:rPr>
  </w:style>
  <w:style w:type="character" w:styleId="a7">
    <w:name w:val="page number"/>
    <w:basedOn w:val="a0"/>
    <w:semiHidden/>
  </w:style>
  <w:style w:type="paragraph" w:customStyle="1" w:styleId="a8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pPr>
      <w:adjustRightInd/>
      <w:jc w:val="right"/>
    </w:pPr>
    <w:rPr>
      <w:lang w:val="ko-KR"/>
      <w:b/>
    </w:rPr>
  </w:style>
  <w:style w:type="character" w:customStyle="1" w:styleId="CharChar">
    <w:name w:val="표/그림제목 Char Char"/>
    <w:link w:val="a8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uiPriority w:val="99"/>
    <w:basedOn w:val="a"/>
    <w:link w:val="HTMLChar"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rPr>
      <w:rFonts w:ascii="굴림체" w:eastAsia="굴림체" w:hAnsi="굴림체" w:cs="굴림체"/>
      <w:sz w:val="24"/>
      <w:szCs w:val="24"/>
      <w:kern w:val="0"/>
    </w:rPr>
  </w:style>
  <w:style w:type="paragraph" w:styleId="ab">
    <w:name w:val="Title"/>
    <w:uiPriority w:val="10"/>
    <w:basedOn w:val="a"/>
    <w:next w:val="a"/>
    <w:link w:val="Char1"/>
    <w:qFormat/>
    <w:pPr>
      <w:outlineLvl w:val="0"/>
      <w:jc w:val="center"/>
      <w:spacing w:after="120" w:before="240" w:line="259" w:lineRule="auto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uiPriority w:val="10"/>
    <w:basedOn w:val="a0"/>
    <w:link w:val="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</w:style>
  <w:style w:type="character" w:customStyle="1" w:styleId="text">
    <w:name w:val="text"/>
    <w:basedOn w:val="a0"/>
  </w:style>
  <w:style w:type="table" w:styleId="ac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footer" Target="footer2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 Corporation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byunk</cp:lastModifiedBy>
  <cp:revision>1</cp:revision>
  <dcterms:created xsi:type="dcterms:W3CDTF">2019-05-24T01:28:00Z</dcterms:created>
  <dcterms:modified xsi:type="dcterms:W3CDTF">2020-08-29T05:51:30Z</dcterms:modified>
  <cp:version>1100.0100.01</cp:version>
</cp:coreProperties>
</file>