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6B3635" w14:paraId="5DE6A0C1" w14:textId="77777777" w:rsidTr="006B3635">
        <w:trPr>
          <w:trHeight w:val="538"/>
        </w:trPr>
        <w:tc>
          <w:tcPr>
            <w:tcW w:w="9016" w:type="dxa"/>
            <w:shd w:val="clear" w:color="auto" w:fill="3C7CDE"/>
          </w:tcPr>
          <w:p w14:paraId="00C698F5" w14:textId="79A8CE7A" w:rsidR="006B3635" w:rsidRPr="006B3635" w:rsidRDefault="006B3635" w:rsidP="009D4550">
            <w:pPr>
              <w:pStyle w:val="hstyle0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B3635">
              <w:rPr>
                <w:rFonts w:ascii="맑은 고딕" w:eastAsia="맑은 고딕" w:hAnsi="맑은 고딕" w:hint="eastAsia"/>
                <w:b/>
                <w:bCs/>
                <w:color w:val="FFFFFF"/>
                <w:spacing w:val="-31"/>
                <w:sz w:val="26"/>
                <w:szCs w:val="26"/>
              </w:rPr>
              <w:t xml:space="preserve">『KPI 도출 비즈니스 전략 아이디어 </w:t>
            </w:r>
            <w:proofErr w:type="spellStart"/>
            <w:r w:rsidRPr="006B3635">
              <w:rPr>
                <w:rFonts w:ascii="맑은 고딕" w:eastAsia="맑은 고딕" w:hAnsi="맑은 고딕" w:hint="eastAsia"/>
                <w:b/>
                <w:bCs/>
                <w:color w:val="FFFFFF"/>
                <w:spacing w:val="-31"/>
                <w:sz w:val="26"/>
                <w:szCs w:val="26"/>
              </w:rPr>
              <w:t>경진대회』제안서</w:t>
            </w:r>
            <w:proofErr w:type="spellEnd"/>
          </w:p>
        </w:tc>
      </w:tr>
    </w:tbl>
    <w:p w14:paraId="411B0402" w14:textId="77777777" w:rsidR="006B3635" w:rsidRPr="006B3635" w:rsidRDefault="006B3635" w:rsidP="009D455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266"/>
        <w:gridCol w:w="430"/>
        <w:gridCol w:w="1696"/>
        <w:gridCol w:w="3908"/>
      </w:tblGrid>
      <w:tr w:rsidR="006B3635" w14:paraId="2AF9E365" w14:textId="77777777" w:rsidTr="001F6CC8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C7CDE"/>
            <w:vAlign w:val="center"/>
          </w:tcPr>
          <w:p w14:paraId="5FD8B509" w14:textId="4C3DB588" w:rsidR="006B3635" w:rsidRPr="006B3635" w:rsidRDefault="006B3635" w:rsidP="009A222C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F61CBA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팀명</w:t>
            </w:r>
            <w:proofErr w:type="spellEnd"/>
          </w:p>
        </w:tc>
        <w:tc>
          <w:tcPr>
            <w:tcW w:w="16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A5F54F" w14:textId="3BFAD462" w:rsidR="006B3635" w:rsidRPr="006B3635" w:rsidRDefault="009A222C" w:rsidP="009A222C">
            <w:pPr>
              <w:jc w:val="center"/>
              <w:rPr>
                <w:rFonts w:hint="eastAsia"/>
              </w:rPr>
            </w:pPr>
            <w:proofErr w:type="spellStart"/>
            <w:r w:rsidRPr="009A222C">
              <w:rPr>
                <w:rFonts w:hint="eastAsia"/>
                <w:sz w:val="20"/>
                <w:szCs w:val="22"/>
              </w:rPr>
              <w:t>몰트의</w:t>
            </w:r>
            <w:proofErr w:type="spellEnd"/>
            <w:r w:rsidRPr="009A222C">
              <w:rPr>
                <w:rFonts w:hint="eastAsia"/>
                <w:sz w:val="20"/>
                <w:szCs w:val="22"/>
              </w:rPr>
              <w:t xml:space="preserve"> 제자들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C7CDE"/>
            <w:vAlign w:val="center"/>
          </w:tcPr>
          <w:p w14:paraId="54C0A5C6" w14:textId="2E5349A9" w:rsidR="006B3635" w:rsidRPr="006B3635" w:rsidRDefault="006B3635" w:rsidP="009A222C">
            <w:pPr>
              <w:jc w:val="center"/>
              <w:rPr>
                <w:b/>
                <w:bCs/>
                <w:color w:val="FFFFFF" w:themeColor="background1"/>
              </w:rPr>
            </w:pPr>
            <w:r w:rsidRPr="00F61CBA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제목</w:t>
            </w:r>
          </w:p>
        </w:tc>
        <w:tc>
          <w:tcPr>
            <w:tcW w:w="3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4811B" w14:textId="3B826535" w:rsidR="006B3635" w:rsidRPr="006B3635" w:rsidRDefault="001F6CC8" w:rsidP="009A222C">
            <w:pPr>
              <w:jc w:val="center"/>
            </w:pPr>
            <w:r w:rsidRPr="001F6CC8">
              <w:rPr>
                <w:rFonts w:hint="eastAsia"/>
                <w:sz w:val="20"/>
                <w:szCs w:val="22"/>
              </w:rPr>
              <w:t>꽁꽁</w:t>
            </w:r>
            <w:r w:rsidRPr="001F6CC8">
              <w:rPr>
                <w:rFonts w:ascii="Segoe UI Emoji" w:hAnsi="Segoe UI Emoji" w:cs="Segoe UI Emoji"/>
                <w:sz w:val="20"/>
                <w:szCs w:val="22"/>
              </w:rPr>
              <w:t>🥶</w:t>
            </w:r>
            <w:r w:rsidRPr="001F6CC8">
              <w:rPr>
                <w:sz w:val="20"/>
                <w:szCs w:val="22"/>
              </w:rPr>
              <w:t xml:space="preserve"> 얼어붙은</w:t>
            </w:r>
            <w:r w:rsidRPr="001F6CC8">
              <w:rPr>
                <w:rFonts w:ascii="Segoe UI Emoji" w:hAnsi="Segoe UI Emoji" w:cs="Segoe UI Emoji"/>
                <w:sz w:val="20"/>
                <w:szCs w:val="22"/>
              </w:rPr>
              <w:t>🧊</w:t>
            </w:r>
            <w:r w:rsidRPr="001F6CC8">
              <w:rPr>
                <w:sz w:val="20"/>
                <w:szCs w:val="22"/>
              </w:rPr>
              <w:t xml:space="preserve"> 재구매율 위로 </w:t>
            </w:r>
            <w:r w:rsidRPr="001F6CC8">
              <w:rPr>
                <w:rFonts w:ascii="Segoe UI Emoji" w:hAnsi="Segoe UI Emoji" w:cs="Segoe UI Emoji"/>
                <w:sz w:val="20"/>
                <w:szCs w:val="22"/>
              </w:rPr>
              <w:t>🔼</w:t>
            </w:r>
            <w:r w:rsidRPr="001F6CC8">
              <w:rPr>
                <w:sz w:val="20"/>
                <w:szCs w:val="22"/>
              </w:rPr>
              <w:t xml:space="preserve"> KPI가 </w:t>
            </w:r>
            <w:proofErr w:type="spellStart"/>
            <w:r w:rsidRPr="001F6CC8">
              <w:rPr>
                <w:sz w:val="20"/>
                <w:szCs w:val="22"/>
              </w:rPr>
              <w:t>걸어다닙니다</w:t>
            </w:r>
            <w:proofErr w:type="spellEnd"/>
            <w:r w:rsidRPr="001F6CC8">
              <w:rPr>
                <w:sz w:val="20"/>
                <w:szCs w:val="22"/>
              </w:rPr>
              <w:t xml:space="preserve"> </w:t>
            </w:r>
            <w:r w:rsidRPr="001F6CC8">
              <w:rPr>
                <w:rFonts w:ascii="Segoe UI Emoji" w:hAnsi="Segoe UI Emoji" w:cs="Segoe UI Emoji"/>
                <w:sz w:val="20"/>
                <w:szCs w:val="22"/>
              </w:rPr>
              <w:t>🐈</w:t>
            </w:r>
          </w:p>
        </w:tc>
      </w:tr>
      <w:tr w:rsidR="006B3635" w14:paraId="1AEB46CD" w14:textId="77777777" w:rsidTr="006B3635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C7CDE"/>
          </w:tcPr>
          <w:p w14:paraId="3BDCA679" w14:textId="6B24C607" w:rsidR="006B3635" w:rsidRPr="006B3635" w:rsidRDefault="006B3635" w:rsidP="009D4550">
            <w:pPr>
              <w:jc w:val="center"/>
              <w:rPr>
                <w:b/>
                <w:bCs/>
                <w:color w:val="FFFFFF" w:themeColor="background1"/>
              </w:rPr>
            </w:pPr>
            <w:r w:rsidRPr="00F61CBA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분석 결과</w:t>
            </w:r>
          </w:p>
        </w:tc>
      </w:tr>
      <w:tr w:rsidR="006B3635" w14:paraId="380EA29B" w14:textId="77777777" w:rsidTr="006B3635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DDA4A" w14:textId="4DC7B22C" w:rsidR="00EB6D48" w:rsidRPr="006B2A29" w:rsidRDefault="00EB6D48" w:rsidP="006B2A2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6B2A29">
              <w:rPr>
                <w:rFonts w:hint="eastAsia"/>
                <w:b/>
                <w:bCs/>
                <w:sz w:val="20"/>
                <w:szCs w:val="20"/>
              </w:rPr>
              <w:t>1. 분석</w:t>
            </w:r>
            <w:r w:rsidRPr="006B2A29">
              <w:rPr>
                <w:b/>
                <w:bCs/>
                <w:sz w:val="20"/>
                <w:szCs w:val="20"/>
              </w:rPr>
              <w:t xml:space="preserve"> 목표</w:t>
            </w:r>
          </w:p>
          <w:p w14:paraId="127165B7" w14:textId="2DA3A4FF" w:rsidR="00BE2F3F" w:rsidRPr="006B2A29" w:rsidRDefault="00EB6D48" w:rsidP="006B2A29">
            <w:pPr>
              <w:spacing w:after="0"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proofErr w:type="spellStart"/>
            <w:r w:rsidRPr="006B2A29">
              <w:rPr>
                <w:rFonts w:hint="eastAsia"/>
                <w:sz w:val="20"/>
                <w:szCs w:val="20"/>
              </w:rPr>
              <w:t>이커머스</w:t>
            </w:r>
            <w:proofErr w:type="spellEnd"/>
            <w:r w:rsidRPr="006B2A29">
              <w:rPr>
                <w:sz w:val="20"/>
                <w:szCs w:val="20"/>
              </w:rPr>
              <w:t xml:space="preserve"> 기업의 KPI는 매출 상승을 목표로 설정하는 것이 일반적입니다.</w:t>
            </w:r>
            <w:r w:rsidRPr="006B2A29">
              <w:rPr>
                <w:rFonts w:hint="eastAsia"/>
                <w:sz w:val="20"/>
                <w:szCs w:val="20"/>
              </w:rPr>
              <w:t xml:space="preserve"> </w:t>
            </w:r>
            <w:r w:rsidR="00BE2F3F" w:rsidRPr="006B2A29">
              <w:rPr>
                <w:rFonts w:hint="eastAsia"/>
                <w:sz w:val="20"/>
                <w:szCs w:val="20"/>
              </w:rPr>
              <w:t xml:space="preserve">하지만, </w:t>
            </w:r>
            <w:r w:rsidR="00BE2F3F" w:rsidRPr="006B2A29">
              <w:rPr>
                <w:rFonts w:hint="eastAsia"/>
                <w:sz w:val="20"/>
                <w:szCs w:val="20"/>
              </w:rPr>
              <w:t>주어진</w:t>
            </w:r>
            <w:r w:rsidR="00BE2F3F" w:rsidRPr="006B2A29">
              <w:rPr>
                <w:sz w:val="20"/>
                <w:szCs w:val="20"/>
              </w:rPr>
              <w:t xml:space="preserve"> 데이터셋의 월별 매출액 성장률을 살펴보았을 때, 18년도부터 19년도 7월까지의 평균 성장률은 13.6% 였지만, 2019년 2분기 들어 평균 성장률에 못 미치는 매출 성장률을 보이다 마이너스 성장에 접어드는 추세에 있습니다. [자료 </w:t>
            </w:r>
            <w:r w:rsidR="00D804C8" w:rsidRPr="006B2A29">
              <w:rPr>
                <w:rFonts w:hint="eastAsia"/>
                <w:sz w:val="20"/>
                <w:szCs w:val="20"/>
              </w:rPr>
              <w:t>1</w:t>
            </w:r>
            <w:r w:rsidR="00BE2F3F" w:rsidRPr="006B2A29">
              <w:rPr>
                <w:sz w:val="20"/>
                <w:szCs w:val="20"/>
              </w:rPr>
              <w:t xml:space="preserve">: </w:t>
            </w:r>
            <w:proofErr w:type="spellStart"/>
            <w:r w:rsidR="00BE2F3F" w:rsidRPr="006B2A29">
              <w:rPr>
                <w:sz w:val="20"/>
                <w:szCs w:val="20"/>
              </w:rPr>
              <w:t>태블로</w:t>
            </w:r>
            <w:proofErr w:type="spellEnd"/>
            <w:r w:rsidR="00BE2F3F" w:rsidRPr="006B2A29">
              <w:rPr>
                <w:sz w:val="20"/>
                <w:szCs w:val="20"/>
              </w:rPr>
              <w:t xml:space="preserve"> 월 매출액 및 성장률]</w:t>
            </w:r>
          </w:p>
          <w:p w14:paraId="24F65B0E" w14:textId="4195CAFA" w:rsidR="00BE2F3F" w:rsidRPr="006B2A29" w:rsidRDefault="00BE2F3F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r w:rsidRPr="006B2A29">
              <w:rPr>
                <w:rFonts w:hint="eastAsia"/>
                <w:sz w:val="20"/>
                <w:szCs w:val="20"/>
              </w:rPr>
              <w:t>월별</w:t>
            </w:r>
            <w:r w:rsidRPr="006B2A29">
              <w:rPr>
                <w:sz w:val="20"/>
                <w:szCs w:val="20"/>
              </w:rPr>
              <w:t xml:space="preserve"> 거래액 및 매출액이 매우 중요한 지표인 </w:t>
            </w:r>
            <w:proofErr w:type="spellStart"/>
            <w:r w:rsidRPr="006B2A29">
              <w:rPr>
                <w:sz w:val="20"/>
                <w:szCs w:val="20"/>
              </w:rPr>
              <w:t>이커머스</w:t>
            </w:r>
            <w:proofErr w:type="spellEnd"/>
            <w:r w:rsidRPr="006B2A29">
              <w:rPr>
                <w:sz w:val="20"/>
                <w:szCs w:val="20"/>
              </w:rPr>
              <w:t xml:space="preserve"> 업계에서, 마이너스 성장은 회사의 존폐에 적신호가 될 수 있습니다. 따라서 매출액을 직접적으로 상승시킬 수 있는 방법을 고안하고자 다중 평가 지표를 이용해 가장 효율적인 상품 가격을 분석했습니다.</w:t>
            </w:r>
          </w:p>
          <w:p w14:paraId="6E7C2D36" w14:textId="5B3014B0" w:rsidR="00EB6D48" w:rsidRPr="006B2A29" w:rsidRDefault="00BE2F3F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이어 </w:t>
            </w:r>
            <w:r w:rsidR="00EB6D48" w:rsidRPr="006B2A29">
              <w:rPr>
                <w:sz w:val="20"/>
                <w:szCs w:val="20"/>
              </w:rPr>
              <w:t>각 품목에 따라 매출액과 순이익이 어떻게 다르게 나타나는지를 분석하고자 합니다.</w:t>
            </w:r>
            <w:r w:rsidR="00EB6D48" w:rsidRPr="006B2A29">
              <w:rPr>
                <w:rFonts w:hint="eastAsia"/>
                <w:sz w:val="20"/>
                <w:szCs w:val="20"/>
              </w:rPr>
              <w:t xml:space="preserve"> 이어</w:t>
            </w:r>
            <w:r w:rsidR="00A10401" w:rsidRPr="006B2A29">
              <w:rPr>
                <w:rFonts w:hint="eastAsia"/>
                <w:sz w:val="20"/>
                <w:szCs w:val="20"/>
              </w:rPr>
              <w:t xml:space="preserve"> </w:t>
            </w:r>
            <w:r w:rsidR="00EB6D48" w:rsidRPr="006B2A29">
              <w:rPr>
                <w:rFonts w:hint="eastAsia"/>
                <w:sz w:val="20"/>
                <w:szCs w:val="20"/>
              </w:rPr>
              <w:t>매출에</w:t>
            </w:r>
            <w:r w:rsidR="00EB6D48" w:rsidRPr="006B2A29">
              <w:rPr>
                <w:sz w:val="20"/>
                <w:szCs w:val="20"/>
              </w:rPr>
              <w:t xml:space="preserve"> 기여하는 직접적인 요인인 가격과 고객의 구매 횟수에 대해 분석하여 수익 상승을 견인할 수 있는 KPI를 도출하고자 했습니다.</w:t>
            </w:r>
          </w:p>
          <w:p w14:paraId="29370D81" w14:textId="77777777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</w:p>
          <w:p w14:paraId="41496DAB" w14:textId="24E080AD" w:rsidR="006B3635" w:rsidRPr="006B2A29" w:rsidRDefault="00EB6D48" w:rsidP="006B2A2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6B2A29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6B2A29">
              <w:rPr>
                <w:b/>
                <w:bCs/>
                <w:sz w:val="20"/>
                <w:szCs w:val="20"/>
              </w:rPr>
              <w:t>. 다중 평가 지표를 이용한 효율적인 가격 분석</w:t>
            </w:r>
          </w:p>
          <w:p w14:paraId="0CCD0C12" w14:textId="34411F58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proofErr w:type="gramStart"/>
            <w:r w:rsidRPr="006B2A29">
              <w:rPr>
                <w:rFonts w:hint="eastAsia"/>
                <w:sz w:val="20"/>
                <w:szCs w:val="20"/>
              </w:rPr>
              <w:t>&lt; 분석</w:t>
            </w:r>
            <w:proofErr w:type="gramEnd"/>
            <w:r w:rsidRPr="006B2A29">
              <w:rPr>
                <w:rFonts w:hint="eastAsia"/>
                <w:sz w:val="20"/>
                <w:szCs w:val="20"/>
              </w:rPr>
              <w:t xml:space="preserve"> 과정 &gt;</w:t>
            </w:r>
          </w:p>
          <w:p w14:paraId="54F18BC5" w14:textId="77777777" w:rsidR="00E76ED4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r w:rsidR="00E76ED4" w:rsidRPr="006B2A29">
              <w:rPr>
                <w:rFonts w:hint="eastAsia"/>
                <w:sz w:val="20"/>
                <w:szCs w:val="20"/>
              </w:rPr>
              <w:t>각</w:t>
            </w:r>
            <w:r w:rsidR="00E76ED4" w:rsidRPr="006B2A29">
              <w:rPr>
                <w:sz w:val="20"/>
                <w:szCs w:val="20"/>
              </w:rPr>
              <w:t xml:space="preserve"> 품목의 매출액에 영향을 미치는 지표를 확인하고자 합니다. 주어진 데이터와 위도/경도 정보를 활용하여 거리와 배송 시간 등의 요소를 분석하고, 상관 관계를 확인하기 위해 상관 계수를 사용했습니다.</w:t>
            </w:r>
          </w:p>
          <w:p w14:paraId="056085B9" w14:textId="0AB5EB99" w:rsidR="00EB6D48" w:rsidRPr="006B2A29" w:rsidRDefault="00EB6D48" w:rsidP="006B2A29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r w:rsidR="00E76ED4" w:rsidRPr="006B2A29">
              <w:rPr>
                <w:rFonts w:hint="eastAsia"/>
                <w:sz w:val="20"/>
                <w:szCs w:val="20"/>
              </w:rPr>
              <w:t>매출액에</w:t>
            </w:r>
            <w:r w:rsidR="00E76ED4" w:rsidRPr="006B2A29">
              <w:rPr>
                <w:sz w:val="20"/>
                <w:szCs w:val="20"/>
              </w:rPr>
              <w:t xml:space="preserve"> 영향을 줄 것으로 예상되는 </w:t>
            </w:r>
            <w:r w:rsidR="00C61CE6" w:rsidRPr="006B2A29">
              <w:rPr>
                <w:rFonts w:hint="eastAsia"/>
                <w:sz w:val="20"/>
                <w:szCs w:val="20"/>
              </w:rPr>
              <w:t xml:space="preserve">변수(컬럼)로 </w:t>
            </w:r>
            <w:r w:rsidR="00E76ED4" w:rsidRPr="006B2A29">
              <w:rPr>
                <w:sz w:val="20"/>
                <w:szCs w:val="20"/>
              </w:rPr>
              <w:t xml:space="preserve">소비자가 물건을 구매하는 데 있어 고려하는 요소로 리뷰 점수, 순이익, 배송 소요 시간, 거리, </w:t>
            </w:r>
            <w:proofErr w:type="spellStart"/>
            <w:r w:rsidR="00E76ED4" w:rsidRPr="006B2A29">
              <w:rPr>
                <w:sz w:val="20"/>
                <w:szCs w:val="20"/>
              </w:rPr>
              <w:t>운임비</w:t>
            </w:r>
            <w:proofErr w:type="spellEnd"/>
            <w:r w:rsidR="00E76ED4" w:rsidRPr="006B2A29">
              <w:rPr>
                <w:sz w:val="20"/>
                <w:szCs w:val="20"/>
              </w:rPr>
              <w:t>, 실제 배송 시간과 예상 배송 시간의 차이 등이 있습니다. 이러한 컬럼들에 각각 가중치를 부여하여 상대적인 영향력을 반영했습니다.</w:t>
            </w:r>
            <w:r w:rsidR="00C61CE6" w:rsidRPr="006B2A29">
              <w:rPr>
                <w:rFonts w:hint="eastAsia"/>
                <w:sz w:val="20"/>
                <w:szCs w:val="20"/>
              </w:rPr>
              <w:t xml:space="preserve"> [자료 2: </w:t>
            </w:r>
            <w:proofErr w:type="spellStart"/>
            <w:r w:rsidR="00C61CE6" w:rsidRPr="006B2A29">
              <w:rPr>
                <w:rFonts w:hint="eastAsia"/>
                <w:sz w:val="20"/>
                <w:szCs w:val="20"/>
              </w:rPr>
              <w:t>컬럼별</w:t>
            </w:r>
            <w:proofErr w:type="spellEnd"/>
            <w:r w:rsidR="00C61CE6" w:rsidRPr="006B2A29">
              <w:rPr>
                <w:rFonts w:hint="eastAsia"/>
                <w:sz w:val="20"/>
                <w:szCs w:val="20"/>
              </w:rPr>
              <w:t xml:space="preserve"> 가중치 부여 내역]</w:t>
            </w:r>
          </w:p>
          <w:p w14:paraId="2E47FAB7" w14:textId="4396DEDF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r w:rsidR="00E76ED4" w:rsidRPr="006B2A29">
              <w:rPr>
                <w:rFonts w:hint="eastAsia"/>
                <w:sz w:val="20"/>
                <w:szCs w:val="20"/>
              </w:rPr>
              <w:t>각</w:t>
            </w:r>
            <w:r w:rsidR="00E76ED4" w:rsidRPr="006B2A29">
              <w:rPr>
                <w:sz w:val="20"/>
                <w:szCs w:val="20"/>
              </w:rPr>
              <w:t xml:space="preserve"> 품목(</w:t>
            </w:r>
            <w:proofErr w:type="spellStart"/>
            <w:r w:rsidR="00E76ED4" w:rsidRPr="006B2A29">
              <w:rPr>
                <w:sz w:val="20"/>
                <w:szCs w:val="20"/>
              </w:rPr>
              <w:t>product_id</w:t>
            </w:r>
            <w:proofErr w:type="spellEnd"/>
            <w:r w:rsidR="00E76ED4" w:rsidRPr="006B2A29">
              <w:rPr>
                <w:sz w:val="20"/>
                <w:szCs w:val="20"/>
              </w:rPr>
              <w:t>)</w:t>
            </w:r>
            <w:proofErr w:type="spellStart"/>
            <w:r w:rsidR="00E76ED4" w:rsidRPr="006B2A29">
              <w:rPr>
                <w:sz w:val="20"/>
                <w:szCs w:val="20"/>
              </w:rPr>
              <w:t>에</w:t>
            </w:r>
            <w:proofErr w:type="spellEnd"/>
            <w:r w:rsidR="00E76ED4" w:rsidRPr="006B2A29">
              <w:rPr>
                <w:sz w:val="20"/>
                <w:szCs w:val="20"/>
              </w:rPr>
              <w:t xml:space="preserve"> 대해 데이터를 표준화하고 가중치를 부여했습니다. 이를 통해 각 상품의 영향력을 비교하고 가장 높은 가중치를 가진 상품을 식별했습니다.</w:t>
            </w:r>
          </w:p>
          <w:p w14:paraId="2CE0FE68" w14:textId="1FFB0E81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r w:rsidR="00E76ED4" w:rsidRPr="006B2A29">
              <w:rPr>
                <w:rFonts w:hint="eastAsia"/>
                <w:sz w:val="20"/>
                <w:szCs w:val="20"/>
              </w:rPr>
              <w:t>예측을</w:t>
            </w:r>
            <w:r w:rsidR="00E76ED4" w:rsidRPr="006B2A29">
              <w:rPr>
                <w:sz w:val="20"/>
                <w:szCs w:val="20"/>
              </w:rPr>
              <w:t xml:space="preserve"> 수행했습니다. 이를 통해 가중치가 높은 상품을 중점적으로 홍보하고 할인을 제공하여 매출을 높이는 방안을 모색했습니다. 이러한 액션을 수행한 뒤 주기적으로 데이터를 분석하여 상품의 가중치 및 매출 변화를 모니터링하고, 이를 바탕으로 추가적인 전략을 수립할 수 있을 것입니다.</w:t>
            </w:r>
          </w:p>
          <w:p w14:paraId="04E7400B" w14:textId="36DFAA38" w:rsidR="00EB6D48" w:rsidRPr="006B2A29" w:rsidRDefault="00364F01" w:rsidP="006B2A29">
            <w:pPr>
              <w:spacing w:line="259" w:lineRule="auto"/>
              <w:rPr>
                <w:sz w:val="20"/>
                <w:szCs w:val="20"/>
              </w:rPr>
            </w:pPr>
            <w:proofErr w:type="gramStart"/>
            <w:r w:rsidRPr="006B2A29">
              <w:rPr>
                <w:rFonts w:hint="eastAsia"/>
                <w:sz w:val="20"/>
                <w:szCs w:val="20"/>
              </w:rPr>
              <w:t>&lt; 분석</w:t>
            </w:r>
            <w:proofErr w:type="gramEnd"/>
            <w:r w:rsidRPr="006B2A29">
              <w:rPr>
                <w:rFonts w:hint="eastAsia"/>
                <w:sz w:val="20"/>
                <w:szCs w:val="20"/>
              </w:rPr>
              <w:t xml:space="preserve"> 결과 &gt;</w:t>
            </w:r>
          </w:p>
          <w:p w14:paraId="23CD8BE1" w14:textId="47B264BD" w:rsidR="00364F01" w:rsidRPr="006B2A29" w:rsidRDefault="00364F01" w:rsidP="006B2A29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 xml:space="preserve">- </w:t>
            </w:r>
            <w:r w:rsidR="00E76ED4" w:rsidRPr="006B2A29">
              <w:rPr>
                <w:rFonts w:hint="eastAsia"/>
                <w:sz w:val="20"/>
                <w:szCs w:val="20"/>
              </w:rPr>
              <w:t>이렇게</w:t>
            </w:r>
            <w:r w:rsidR="00E76ED4" w:rsidRPr="006B2A29">
              <w:rPr>
                <w:sz w:val="20"/>
                <w:szCs w:val="20"/>
              </w:rPr>
              <w:t xml:space="preserve"> 가중치를 적용한 데이터의 총 매출액을 계산해보았을 때, 기존 데이터셋의 총 매출액 13,854,366 대비 예상 매출액 19,804,085로</w:t>
            </w:r>
            <w:r w:rsidR="00C2371A" w:rsidRPr="006B2A29">
              <w:rPr>
                <w:rFonts w:hint="eastAsia"/>
                <w:sz w:val="20"/>
                <w:szCs w:val="20"/>
              </w:rPr>
              <w:t xml:space="preserve"> 약 43% </w:t>
            </w:r>
            <w:r w:rsidR="00E76ED4" w:rsidRPr="006B2A29">
              <w:rPr>
                <w:sz w:val="20"/>
                <w:szCs w:val="20"/>
              </w:rPr>
              <w:t>더 많은 판매 이익이 예상되었</w:t>
            </w:r>
            <w:r w:rsidR="00B636E1">
              <w:rPr>
                <w:rFonts w:hint="eastAsia"/>
                <w:sz w:val="20"/>
                <w:szCs w:val="20"/>
              </w:rPr>
              <w:t xml:space="preserve">으며, 월별 </w:t>
            </w:r>
            <w:r w:rsidR="00B636E1">
              <w:rPr>
                <w:rFonts w:hint="eastAsia"/>
                <w:sz w:val="20"/>
                <w:szCs w:val="20"/>
              </w:rPr>
              <w:lastRenderedPageBreak/>
              <w:t>매출액의 약 2.26%씩 성장한 결과와 비슷합니다.</w:t>
            </w:r>
          </w:p>
          <w:p w14:paraId="65D7F78E" w14:textId="77777777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</w:p>
          <w:p w14:paraId="1B346974" w14:textId="1F638A53" w:rsidR="00EB6D48" w:rsidRPr="006B2A29" w:rsidRDefault="00EB6D48" w:rsidP="006B2A2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6B2A29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6B2A29">
              <w:rPr>
                <w:b/>
                <w:bCs/>
                <w:sz w:val="20"/>
                <w:szCs w:val="20"/>
              </w:rPr>
              <w:t>. 기존 재구매 고객의 구매 주기 분석으로 이상적인 재구매 주기 분석</w:t>
            </w:r>
          </w:p>
          <w:p w14:paraId="13533DC2" w14:textId="54DDB0A3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proofErr w:type="gramStart"/>
            <w:r w:rsidRPr="006B2A29">
              <w:rPr>
                <w:rFonts w:hint="eastAsia"/>
                <w:sz w:val="20"/>
                <w:szCs w:val="20"/>
              </w:rPr>
              <w:t>&lt; 분석</w:t>
            </w:r>
            <w:proofErr w:type="gramEnd"/>
            <w:r w:rsidRPr="006B2A29">
              <w:rPr>
                <w:sz w:val="20"/>
                <w:szCs w:val="20"/>
              </w:rPr>
              <w:t xml:space="preserve"> </w:t>
            </w:r>
            <w:r w:rsidR="00E0147B" w:rsidRPr="006B2A29">
              <w:rPr>
                <w:rFonts w:hint="eastAsia"/>
                <w:sz w:val="20"/>
                <w:szCs w:val="20"/>
              </w:rPr>
              <w:t>과정</w:t>
            </w:r>
            <w:r w:rsidRPr="006B2A29">
              <w:rPr>
                <w:rFonts w:hint="eastAsia"/>
                <w:sz w:val="20"/>
                <w:szCs w:val="20"/>
              </w:rPr>
              <w:t xml:space="preserve"> &gt;</w:t>
            </w:r>
          </w:p>
          <w:p w14:paraId="7B7504D4" w14:textId="77777777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sz w:val="20"/>
                <w:szCs w:val="20"/>
              </w:rPr>
              <w:t xml:space="preserve">(1) 기존 재구매 고객의 구매 주기 분석으로 이상적인 재구매 주기 분석 </w:t>
            </w:r>
          </w:p>
          <w:p w14:paraId="6D6B16AC" w14:textId="43DB55DD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>- 안정적인</w:t>
            </w:r>
            <w:r w:rsidRPr="006B2A29">
              <w:rPr>
                <w:sz w:val="20"/>
                <w:szCs w:val="20"/>
              </w:rPr>
              <w:t xml:space="preserve"> 매출 상승을 위해서는 신규 유저 유입만큼이나 재구매 유저 확보가 중요합니다.</w:t>
            </w:r>
          </w:p>
          <w:p w14:paraId="4051C151" w14:textId="77777777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>하지만</w:t>
            </w:r>
            <w:r w:rsidRPr="006B2A29">
              <w:rPr>
                <w:sz w:val="20"/>
                <w:szCs w:val="20"/>
              </w:rPr>
              <w:t xml:space="preserve"> 데이터셋에 주어진 </w:t>
            </w:r>
            <w:proofErr w:type="spellStart"/>
            <w:r w:rsidRPr="006B2A29">
              <w:rPr>
                <w:sz w:val="20"/>
                <w:szCs w:val="20"/>
              </w:rPr>
              <w:t>이커머스</w:t>
            </w:r>
            <w:proofErr w:type="spellEnd"/>
            <w:r w:rsidRPr="006B2A29">
              <w:rPr>
                <w:sz w:val="20"/>
                <w:szCs w:val="20"/>
              </w:rPr>
              <w:t xml:space="preserve"> 회사의 전체 기간 재구매율은 3.11%에 그쳐, 재구매로 이어지는 고객의 수가 매우 부족한 점을 알 수 있었습니다. </w:t>
            </w:r>
          </w:p>
          <w:p w14:paraId="01330DBA" w14:textId="4A4F0908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>- 재구매율</w:t>
            </w:r>
            <w:r w:rsidRPr="006B2A29">
              <w:rPr>
                <w:sz w:val="20"/>
                <w:szCs w:val="20"/>
              </w:rPr>
              <w:t xml:space="preserve"> 상승이라는 KPI를 달성하고자, 우선 각 고객의 재구매 여부를 확인하기 위해 다음과 같은 </w:t>
            </w:r>
            <w:proofErr w:type="spellStart"/>
            <w:r w:rsidRPr="006B2A29">
              <w:rPr>
                <w:sz w:val="20"/>
                <w:szCs w:val="20"/>
              </w:rPr>
              <w:t>전처리</w:t>
            </w:r>
            <w:proofErr w:type="spellEnd"/>
            <w:r w:rsidRPr="006B2A29">
              <w:rPr>
                <w:sz w:val="20"/>
                <w:szCs w:val="20"/>
              </w:rPr>
              <w:t xml:space="preserve"> 과정을 거쳤습니다.</w:t>
            </w:r>
          </w:p>
          <w:p w14:paraId="538B7730" w14:textId="56AC5424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>- 전체</w:t>
            </w:r>
            <w:r w:rsidRPr="006B2A29">
              <w:rPr>
                <w:sz w:val="20"/>
                <w:szCs w:val="20"/>
              </w:rPr>
              <w:t xml:space="preserve"> 데이터를 통합한 후에 </w:t>
            </w:r>
            <w:proofErr w:type="spellStart"/>
            <w:r w:rsidRPr="006B2A29">
              <w:rPr>
                <w:sz w:val="20"/>
                <w:szCs w:val="20"/>
              </w:rPr>
              <w:t>Customer_unique_id</w:t>
            </w:r>
            <w:proofErr w:type="spellEnd"/>
            <w:r w:rsidRPr="006B2A29">
              <w:rPr>
                <w:sz w:val="20"/>
                <w:szCs w:val="20"/>
              </w:rPr>
              <w:t xml:space="preserve"> 마다 구매한 횟수를 파악했습니다. 이때 같은 날짜에 여러 건의 (</w:t>
            </w:r>
            <w:proofErr w:type="spellStart"/>
            <w:r w:rsidRPr="006B2A29">
              <w:rPr>
                <w:sz w:val="20"/>
                <w:szCs w:val="20"/>
              </w:rPr>
              <w:t>Order_id</w:t>
            </w:r>
            <w:proofErr w:type="spellEnd"/>
            <w:r w:rsidRPr="006B2A29">
              <w:rPr>
                <w:sz w:val="20"/>
                <w:szCs w:val="20"/>
              </w:rPr>
              <w:t xml:space="preserve">) 구매가 있는 경우에는 주문 횟수가 1회인 것으로 정의했습니다. 구매 횟수가 2회 이상인 경우 재구매자로 분류했으며, 이들의 첫 구매일과 최근 구매일의 차이를 구하고 (구매 횟수 -1)로 나누어 평균 구매 주기를 계산했습니다. 이렇게 계산한 구매 주기를 </w:t>
            </w:r>
            <w:r w:rsidR="002A2ADB" w:rsidRPr="006B2A29">
              <w:rPr>
                <w:rFonts w:hint="eastAsia"/>
                <w:sz w:val="20"/>
                <w:szCs w:val="20"/>
              </w:rPr>
              <w:t>8</w:t>
            </w:r>
            <w:r w:rsidRPr="006B2A29">
              <w:rPr>
                <w:sz w:val="20"/>
                <w:szCs w:val="20"/>
              </w:rPr>
              <w:t xml:space="preserve">일 </w:t>
            </w:r>
            <w:r w:rsidR="002A2ADB" w:rsidRPr="006B2A29">
              <w:rPr>
                <w:rFonts w:hint="eastAsia"/>
                <w:sz w:val="20"/>
                <w:szCs w:val="20"/>
              </w:rPr>
              <w:t xml:space="preserve">미만 </w:t>
            </w:r>
            <w:r w:rsidRPr="006B2A29">
              <w:rPr>
                <w:sz w:val="20"/>
                <w:szCs w:val="20"/>
              </w:rPr>
              <w:t>/ 1</w:t>
            </w:r>
            <w:r w:rsidR="002A2ADB" w:rsidRPr="006B2A29">
              <w:rPr>
                <w:rFonts w:hint="eastAsia"/>
                <w:sz w:val="20"/>
                <w:szCs w:val="20"/>
              </w:rPr>
              <w:t>5</w:t>
            </w:r>
            <w:r w:rsidRPr="006B2A29">
              <w:rPr>
                <w:sz w:val="20"/>
                <w:szCs w:val="20"/>
              </w:rPr>
              <w:t xml:space="preserve">일 </w:t>
            </w:r>
            <w:r w:rsidR="002A2ADB" w:rsidRPr="006B2A29">
              <w:rPr>
                <w:rFonts w:hint="eastAsia"/>
                <w:sz w:val="20"/>
                <w:szCs w:val="20"/>
              </w:rPr>
              <w:t>미만</w:t>
            </w:r>
            <w:r w:rsidRPr="006B2A29">
              <w:rPr>
                <w:sz w:val="20"/>
                <w:szCs w:val="20"/>
              </w:rPr>
              <w:t xml:space="preserve"> / 2</w:t>
            </w:r>
            <w:r w:rsidR="002A2ADB" w:rsidRPr="006B2A29">
              <w:rPr>
                <w:rFonts w:hint="eastAsia"/>
                <w:sz w:val="20"/>
                <w:szCs w:val="20"/>
              </w:rPr>
              <w:t>2</w:t>
            </w:r>
            <w:r w:rsidRPr="006B2A29">
              <w:rPr>
                <w:sz w:val="20"/>
                <w:szCs w:val="20"/>
              </w:rPr>
              <w:t xml:space="preserve">일 </w:t>
            </w:r>
            <w:r w:rsidR="002A2ADB" w:rsidRPr="006B2A29">
              <w:rPr>
                <w:rFonts w:hint="eastAsia"/>
                <w:sz w:val="20"/>
                <w:szCs w:val="20"/>
              </w:rPr>
              <w:t>미만</w:t>
            </w:r>
            <w:r w:rsidRPr="006B2A29">
              <w:rPr>
                <w:sz w:val="20"/>
                <w:szCs w:val="20"/>
              </w:rPr>
              <w:t xml:space="preserve"> / 2</w:t>
            </w:r>
            <w:r w:rsidR="002A2ADB" w:rsidRPr="006B2A29">
              <w:rPr>
                <w:rFonts w:hint="eastAsia"/>
                <w:sz w:val="20"/>
                <w:szCs w:val="20"/>
              </w:rPr>
              <w:t>9</w:t>
            </w:r>
            <w:r w:rsidRPr="006B2A29">
              <w:rPr>
                <w:sz w:val="20"/>
                <w:szCs w:val="20"/>
              </w:rPr>
              <w:t xml:space="preserve">일 </w:t>
            </w:r>
            <w:r w:rsidR="002A2ADB" w:rsidRPr="006B2A29">
              <w:rPr>
                <w:rFonts w:hint="eastAsia"/>
                <w:sz w:val="20"/>
                <w:szCs w:val="20"/>
              </w:rPr>
              <w:t>미만</w:t>
            </w:r>
            <w:r w:rsidRPr="006B2A29">
              <w:rPr>
                <w:sz w:val="20"/>
                <w:szCs w:val="20"/>
              </w:rPr>
              <w:t xml:space="preserve"> / 29일 이상 이라는 5개의 구간으로 분리했습니다. 각 구간에 해당하는 고객들의 평균 매출액, 순이익, 구매 수를 분석해 어떤 구매 주기에서 가장 높은 이익이 발생하는지 분석했습니다.</w:t>
            </w:r>
          </w:p>
          <w:p w14:paraId="01B41D6F" w14:textId="588B8F5C" w:rsidR="00EB6D48" w:rsidRPr="006B2A29" w:rsidRDefault="00EB6D48" w:rsidP="006B2A29">
            <w:pPr>
              <w:spacing w:line="259" w:lineRule="auto"/>
              <w:rPr>
                <w:sz w:val="20"/>
                <w:szCs w:val="20"/>
              </w:rPr>
            </w:pPr>
            <w:proofErr w:type="gramStart"/>
            <w:r w:rsidRPr="006B2A29">
              <w:rPr>
                <w:rFonts w:hint="eastAsia"/>
                <w:sz w:val="20"/>
                <w:szCs w:val="20"/>
              </w:rPr>
              <w:t>&lt; 분석</w:t>
            </w:r>
            <w:proofErr w:type="gramEnd"/>
            <w:r w:rsidRPr="006B2A29">
              <w:rPr>
                <w:rFonts w:hint="eastAsia"/>
                <w:sz w:val="20"/>
                <w:szCs w:val="20"/>
              </w:rPr>
              <w:t xml:space="preserve"> 결과 &gt;</w:t>
            </w:r>
          </w:p>
          <w:p w14:paraId="42EE387B" w14:textId="4428E15B" w:rsidR="00EB6D48" w:rsidRPr="006B2A29" w:rsidRDefault="00EB6D48" w:rsidP="006B2A29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>- 재구매</w:t>
            </w:r>
            <w:r w:rsidRPr="006B2A29">
              <w:rPr>
                <w:sz w:val="20"/>
                <w:szCs w:val="20"/>
              </w:rPr>
              <w:t xml:space="preserve"> 유저의 구매 주기 분석 결과, 구매 주기가 22일 미만에 속하는 유저들의 </w:t>
            </w:r>
            <w:proofErr w:type="spellStart"/>
            <w:r w:rsidRPr="006B2A29">
              <w:rPr>
                <w:sz w:val="20"/>
                <w:szCs w:val="20"/>
              </w:rPr>
              <w:t>고객당</w:t>
            </w:r>
            <w:proofErr w:type="spellEnd"/>
            <w:r w:rsidRPr="006B2A29">
              <w:rPr>
                <w:sz w:val="20"/>
                <w:szCs w:val="20"/>
              </w:rPr>
              <w:t xml:space="preserve"> 주문 수 6.31회, 평균 순이익 234 로 가장 우수한 것을 확인했습니다. 따라서 1회 구매 후 </w:t>
            </w:r>
            <w:proofErr w:type="spellStart"/>
            <w:r w:rsidRPr="006B2A29">
              <w:rPr>
                <w:sz w:val="20"/>
                <w:szCs w:val="20"/>
              </w:rPr>
              <w:t>재구매하지</w:t>
            </w:r>
            <w:proofErr w:type="spellEnd"/>
            <w:r w:rsidRPr="006B2A29">
              <w:rPr>
                <w:sz w:val="20"/>
                <w:szCs w:val="20"/>
              </w:rPr>
              <w:t xml:space="preserve"> 않은 고객들을 대상으로 22일 이내 재구매를 유도하여 매출액 증진을 도모하고자 했습니다.</w:t>
            </w:r>
            <w:r w:rsidR="00C61CE6" w:rsidRPr="006B2A29">
              <w:rPr>
                <w:rFonts w:hint="eastAsia"/>
                <w:sz w:val="20"/>
                <w:szCs w:val="20"/>
              </w:rPr>
              <w:t xml:space="preserve"> [자료</w:t>
            </w:r>
            <w:r w:rsidR="00984681">
              <w:rPr>
                <w:rFonts w:hint="eastAsia"/>
                <w:sz w:val="20"/>
                <w:szCs w:val="20"/>
              </w:rPr>
              <w:t xml:space="preserve"> 3</w:t>
            </w:r>
            <w:r w:rsidR="00C61CE6" w:rsidRPr="006B2A29">
              <w:rPr>
                <w:rFonts w:hint="eastAsia"/>
                <w:sz w:val="20"/>
                <w:szCs w:val="20"/>
              </w:rPr>
              <w:t xml:space="preserve">: </w:t>
            </w:r>
            <w:r w:rsidR="00727CA9" w:rsidRPr="006B2A29">
              <w:rPr>
                <w:rFonts w:hint="eastAsia"/>
                <w:sz w:val="20"/>
                <w:szCs w:val="20"/>
              </w:rPr>
              <w:t>이상치</w:t>
            </w:r>
            <w:r w:rsidR="00727CA9" w:rsidRPr="006B2A29">
              <w:rPr>
                <w:sz w:val="20"/>
                <w:szCs w:val="20"/>
              </w:rPr>
              <w:t xml:space="preserve"> 제거 후 구매주기별 Price 분포</w:t>
            </w:r>
            <w:r w:rsidR="00727CA9" w:rsidRPr="006B2A29">
              <w:rPr>
                <w:rFonts w:hint="eastAsia"/>
                <w:sz w:val="20"/>
                <w:szCs w:val="20"/>
              </w:rPr>
              <w:t>]</w:t>
            </w:r>
          </w:p>
          <w:p w14:paraId="7B7AFB7B" w14:textId="2D9FFE9D" w:rsidR="00EB6D48" w:rsidRPr="00EB6D48" w:rsidRDefault="00EB6D48" w:rsidP="006B2A29">
            <w:pPr>
              <w:spacing w:line="259" w:lineRule="auto"/>
              <w:rPr>
                <w:sz w:val="20"/>
                <w:szCs w:val="20"/>
              </w:rPr>
            </w:pPr>
            <w:r w:rsidRPr="006B2A29">
              <w:rPr>
                <w:rFonts w:hint="eastAsia"/>
                <w:sz w:val="20"/>
                <w:szCs w:val="20"/>
              </w:rPr>
              <w:t>- 이렇게</w:t>
            </w:r>
            <w:r w:rsidRPr="006B2A29">
              <w:rPr>
                <w:sz w:val="20"/>
                <w:szCs w:val="20"/>
              </w:rPr>
              <w:t xml:space="preserve"> 재구매 유도할 경우 매출액이 얼마나 증가할 지도 함께 예상해 보았는데요. 기존 재구매 유저가 전체의 7%를 차지하는 점을 고려해, 1회 구매 유저의 10%가 22일 이내의 구매 주기로 재구매를 한다고 가정해 보았습니다. 재구매를 하지 않은 고객 중 10%를 랜덤으로 추출해, 해당 데이터를 22일 이내 구매 주기의 재구매 유저 데이터에 합산했습니다. 그 결과 기존 매출액 25,532 대비 매출액이 1,281,146으로 4,918% 상승할 것으로 예상</w:t>
            </w:r>
            <w:r w:rsidRPr="006B2A29">
              <w:rPr>
                <w:rFonts w:hint="eastAsia"/>
                <w:sz w:val="20"/>
                <w:szCs w:val="20"/>
              </w:rPr>
              <w:t>할</w:t>
            </w:r>
            <w:r w:rsidRPr="006B2A29">
              <w:rPr>
                <w:sz w:val="20"/>
                <w:szCs w:val="20"/>
              </w:rPr>
              <w:t xml:space="preserve"> 수 있었습니다.</w:t>
            </w:r>
          </w:p>
        </w:tc>
      </w:tr>
      <w:tr w:rsidR="006B3635" w14:paraId="508D1101" w14:textId="77777777" w:rsidTr="009A222C">
        <w:tc>
          <w:tcPr>
            <w:tcW w:w="29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C7CDE"/>
            <w:vAlign w:val="center"/>
          </w:tcPr>
          <w:p w14:paraId="0295E9F6" w14:textId="4FB2503F" w:rsidR="006B3635" w:rsidRPr="006B3635" w:rsidRDefault="006B3635" w:rsidP="009D4550">
            <w:pPr>
              <w:jc w:val="center"/>
              <w:rPr>
                <w:b/>
                <w:bCs/>
                <w:color w:val="FFFFFF" w:themeColor="background1"/>
              </w:rPr>
            </w:pPr>
            <w:r w:rsidRPr="00F61CBA">
              <w:rPr>
                <w:rFonts w:hint="eastAsia"/>
                <w:b/>
                <w:bCs/>
                <w:color w:val="FFFFFF" w:themeColor="background1"/>
                <w:sz w:val="24"/>
                <w:szCs w:val="26"/>
              </w:rPr>
              <w:lastRenderedPageBreak/>
              <w:t>분석 기반 KPI</w:t>
            </w:r>
          </w:p>
        </w:tc>
        <w:tc>
          <w:tcPr>
            <w:tcW w:w="60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5C768" w14:textId="4E21548E" w:rsidR="00895689" w:rsidRDefault="00B636E1" w:rsidP="009D4550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월별 매출액 3% 상승</w:t>
            </w:r>
          </w:p>
          <w:p w14:paraId="63D72AAD" w14:textId="0AD379D9" w:rsidR="006B3635" w:rsidRDefault="00895689" w:rsidP="009D4550">
            <w:r w:rsidRPr="00895689">
              <w:rPr>
                <w:rFonts w:hint="eastAsia"/>
                <w:sz w:val="20"/>
                <w:szCs w:val="22"/>
              </w:rPr>
              <w:t>재구매자 구매 주기</w:t>
            </w:r>
            <w:r w:rsidR="004723C3">
              <w:rPr>
                <w:rFonts w:hint="eastAsia"/>
                <w:sz w:val="20"/>
                <w:szCs w:val="22"/>
              </w:rPr>
              <w:t xml:space="preserve"> 가속</w:t>
            </w:r>
          </w:p>
        </w:tc>
      </w:tr>
      <w:tr w:rsidR="006B3635" w14:paraId="7E482280" w14:textId="77777777" w:rsidTr="006B3635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C7CDE"/>
          </w:tcPr>
          <w:p w14:paraId="6FB4986B" w14:textId="5222310A" w:rsidR="006B3635" w:rsidRPr="006B3635" w:rsidRDefault="006B3635" w:rsidP="009D4550">
            <w:pPr>
              <w:jc w:val="center"/>
              <w:rPr>
                <w:b/>
                <w:bCs/>
              </w:rPr>
            </w:pPr>
            <w:r w:rsidRPr="00F61CBA">
              <w:rPr>
                <w:rFonts w:hint="eastAsia"/>
                <w:b/>
                <w:bCs/>
                <w:color w:val="FFFFFF" w:themeColor="background1"/>
                <w:sz w:val="24"/>
                <w:szCs w:val="26"/>
              </w:rPr>
              <w:t>솔루션 제안</w:t>
            </w:r>
          </w:p>
        </w:tc>
      </w:tr>
      <w:tr w:rsidR="006B3635" w14:paraId="0AE6B8F5" w14:textId="77777777" w:rsidTr="006B3635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4DAF0" w14:textId="6D71B96E" w:rsid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  <w:r w:rsidRPr="00841855">
              <w:rPr>
                <w:sz w:val="20"/>
                <w:szCs w:val="22"/>
              </w:rPr>
              <w:t xml:space="preserve">1. </w:t>
            </w:r>
            <w:r w:rsidR="00507558">
              <w:rPr>
                <w:rFonts w:hint="eastAsia"/>
                <w:sz w:val="20"/>
                <w:szCs w:val="22"/>
              </w:rPr>
              <w:t>주기적인 가중치 조율</w:t>
            </w:r>
          </w:p>
          <w:p w14:paraId="0DC0AEE9" w14:textId="1490DD93" w:rsidR="00507558" w:rsidRPr="00507558" w:rsidRDefault="00507558" w:rsidP="006B2A29">
            <w:pPr>
              <w:spacing w:line="259" w:lineRule="auto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- 소비자가 제품을 구매하는 데 있어 고려하는 변수의 가중치는 고정된 값이 아니기 때문에, </w:t>
            </w:r>
            <w:r w:rsidRPr="00507558">
              <w:rPr>
                <w:rFonts w:hint="eastAsia"/>
                <w:sz w:val="20"/>
                <w:szCs w:val="22"/>
              </w:rPr>
              <w:t>주기적으로</w:t>
            </w:r>
            <w:r w:rsidRPr="00507558">
              <w:rPr>
                <w:sz w:val="20"/>
                <w:szCs w:val="22"/>
              </w:rPr>
              <w:t xml:space="preserve"> 상품의 가중치를 조</w:t>
            </w:r>
            <w:r>
              <w:rPr>
                <w:rFonts w:hint="eastAsia"/>
                <w:sz w:val="20"/>
                <w:szCs w:val="22"/>
              </w:rPr>
              <w:t>정</w:t>
            </w:r>
            <w:r w:rsidRPr="00507558">
              <w:rPr>
                <w:sz w:val="20"/>
                <w:szCs w:val="22"/>
              </w:rPr>
              <w:t>하</w:t>
            </w:r>
            <w:r>
              <w:rPr>
                <w:rFonts w:hint="eastAsia"/>
                <w:sz w:val="20"/>
                <w:szCs w:val="22"/>
              </w:rPr>
              <w:t xml:space="preserve">여 </w:t>
            </w:r>
            <w:r w:rsidRPr="00507558">
              <w:rPr>
                <w:sz w:val="20"/>
                <w:szCs w:val="22"/>
              </w:rPr>
              <w:t>매출</w:t>
            </w:r>
            <w:r>
              <w:rPr>
                <w:rFonts w:hint="eastAsia"/>
                <w:sz w:val="20"/>
                <w:szCs w:val="22"/>
              </w:rPr>
              <w:t xml:space="preserve"> 효율</w:t>
            </w:r>
            <w:r w:rsidRPr="00507558">
              <w:rPr>
                <w:sz w:val="20"/>
                <w:szCs w:val="22"/>
              </w:rPr>
              <w:t xml:space="preserve">이 높은 상품의 성과를 </w:t>
            </w:r>
            <w:r w:rsidR="004C1B6F">
              <w:rPr>
                <w:rFonts w:hint="eastAsia"/>
                <w:sz w:val="20"/>
                <w:szCs w:val="22"/>
              </w:rPr>
              <w:t>분석하여 전략을 개선해야 합니다.</w:t>
            </w:r>
          </w:p>
          <w:p w14:paraId="66401DA0" w14:textId="77777777" w:rsid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</w:p>
          <w:p w14:paraId="6473C66D" w14:textId="465F18C1" w:rsidR="00507558" w:rsidRDefault="00507558" w:rsidP="006B2A29">
            <w:pPr>
              <w:spacing w:line="259" w:lineRule="auto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2. </w:t>
            </w:r>
            <w:r w:rsidR="00984681">
              <w:rPr>
                <w:rFonts w:hint="eastAsia"/>
                <w:sz w:val="20"/>
                <w:szCs w:val="22"/>
              </w:rPr>
              <w:t>가중치 분석으로 선정된 상품 구매 시 혜택 제공 이벤트 진행</w:t>
            </w:r>
          </w:p>
          <w:p w14:paraId="2C86A174" w14:textId="5E45467E" w:rsidR="00507558" w:rsidRDefault="00507558" w:rsidP="006B2A29">
            <w:pPr>
              <w:spacing w:line="259" w:lineRule="auto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 xml:space="preserve">- </w:t>
            </w:r>
            <w:r w:rsidR="00984681">
              <w:rPr>
                <w:rFonts w:hint="eastAsia"/>
                <w:sz w:val="20"/>
                <w:szCs w:val="22"/>
              </w:rPr>
              <w:t>판매 효율이 가장 좋은 것으로 선정된 상품을 소비자의 관심을 끌어 제품 구매로 이어질 수 있도록 할인 쿠폰을 제공하고자 합니다. 이어 해당 상품을 구매한 고객에게 구매 감사 할인 쿠폰을 제공하여 재구매를 유도하고자 합니다.</w:t>
            </w:r>
          </w:p>
          <w:p w14:paraId="2922079B" w14:textId="77777777" w:rsidR="00507558" w:rsidRPr="00841855" w:rsidRDefault="00507558" w:rsidP="006B2A29">
            <w:pPr>
              <w:spacing w:line="259" w:lineRule="auto"/>
              <w:rPr>
                <w:sz w:val="20"/>
                <w:szCs w:val="22"/>
              </w:rPr>
            </w:pPr>
          </w:p>
          <w:p w14:paraId="44BD674E" w14:textId="4FABD329" w:rsidR="00841855" w:rsidRPr="00841855" w:rsidRDefault="00507558" w:rsidP="006B2A29">
            <w:pPr>
              <w:spacing w:line="259" w:lineRule="auto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  <w:r w:rsidR="00841855" w:rsidRPr="00841855">
              <w:rPr>
                <w:sz w:val="20"/>
                <w:szCs w:val="22"/>
              </w:rPr>
              <w:t>. 첫 구매 고객을 대상으로 재구매 유도를 위한 쿠폰 발행</w:t>
            </w:r>
          </w:p>
          <w:p w14:paraId="3130EF8E" w14:textId="52F47454" w:rsidR="00841855" w:rsidRP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  <w:r w:rsidRPr="00841855">
              <w:rPr>
                <w:sz w:val="20"/>
                <w:szCs w:val="22"/>
              </w:rPr>
              <w:t xml:space="preserve">- 첫 구매 고객의 경우, 재구매 고객으로 전환할 수 있도록 첫 구매한 상품이 도착한 날에 상품 할인 쿠폰을 제공한다. 이때, 제공하는 쿠폰의 사용 기간을 </w:t>
            </w:r>
            <w:r w:rsidR="004B2FCC">
              <w:rPr>
                <w:rFonts w:hint="eastAsia"/>
                <w:sz w:val="20"/>
                <w:szCs w:val="22"/>
              </w:rPr>
              <w:t>21</w:t>
            </w:r>
            <w:r w:rsidRPr="00841855">
              <w:rPr>
                <w:sz w:val="20"/>
                <w:szCs w:val="22"/>
              </w:rPr>
              <w:t xml:space="preserve">일로 두어 </w:t>
            </w:r>
            <w:r w:rsidR="004B2FCC">
              <w:rPr>
                <w:rFonts w:hint="eastAsia"/>
                <w:sz w:val="20"/>
                <w:szCs w:val="22"/>
              </w:rPr>
              <w:t>21</w:t>
            </w:r>
            <w:r w:rsidRPr="00841855">
              <w:rPr>
                <w:sz w:val="20"/>
                <w:szCs w:val="22"/>
              </w:rPr>
              <w:t xml:space="preserve">일 이내에 재구매가 이뤄지도록 </w:t>
            </w:r>
            <w:r w:rsidR="004B2FCC">
              <w:rPr>
                <w:rFonts w:hint="eastAsia"/>
                <w:sz w:val="20"/>
                <w:szCs w:val="22"/>
              </w:rPr>
              <w:t>합니다.</w:t>
            </w:r>
          </w:p>
          <w:p w14:paraId="3D62FAB8" w14:textId="77777777" w:rsidR="00841855" w:rsidRP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</w:p>
          <w:p w14:paraId="19394069" w14:textId="1775FA5A" w:rsidR="00841855" w:rsidRPr="00841855" w:rsidRDefault="00507558" w:rsidP="006B2A29">
            <w:pPr>
              <w:spacing w:line="259" w:lineRule="auto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  <w:r w:rsidR="00841855" w:rsidRPr="00841855">
              <w:rPr>
                <w:sz w:val="20"/>
                <w:szCs w:val="22"/>
              </w:rPr>
              <w:t>. 기존 구매 고객을 대상으로 재구매 유도를 위한 알림 전송</w:t>
            </w:r>
          </w:p>
          <w:p w14:paraId="4468AE46" w14:textId="7B21B791" w:rsidR="00841855" w:rsidRP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  <w:r w:rsidRPr="00841855">
              <w:rPr>
                <w:sz w:val="20"/>
                <w:szCs w:val="22"/>
              </w:rPr>
              <w:t xml:space="preserve">- 구매를 한 이력이 있는 고객을 대상으로 마지막 구매일 이후 </w:t>
            </w:r>
            <w:r w:rsidR="004B2FCC">
              <w:rPr>
                <w:rFonts w:hint="eastAsia"/>
                <w:sz w:val="20"/>
                <w:szCs w:val="22"/>
              </w:rPr>
              <w:t>22</w:t>
            </w:r>
            <w:r w:rsidRPr="00841855">
              <w:rPr>
                <w:sz w:val="20"/>
                <w:szCs w:val="22"/>
              </w:rPr>
              <w:t>일 이내 재구매를 유도할 수 있도록 앱 푸시 메시지 및 이메일</w:t>
            </w:r>
            <w:r w:rsidR="004B2FCC">
              <w:rPr>
                <w:rFonts w:hint="eastAsia"/>
                <w:sz w:val="20"/>
                <w:szCs w:val="22"/>
              </w:rPr>
              <w:t>을</w:t>
            </w:r>
            <w:r w:rsidRPr="00841855">
              <w:rPr>
                <w:sz w:val="20"/>
                <w:szCs w:val="22"/>
              </w:rPr>
              <w:t xml:space="preserve"> 발송</w:t>
            </w:r>
            <w:r w:rsidR="004B2FCC">
              <w:rPr>
                <w:rFonts w:hint="eastAsia"/>
                <w:sz w:val="20"/>
                <w:szCs w:val="22"/>
              </w:rPr>
              <w:t>하는 방법입니다.</w:t>
            </w:r>
          </w:p>
          <w:p w14:paraId="7EF27AC2" w14:textId="77777777" w:rsidR="00841855" w:rsidRP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  <w:r w:rsidRPr="00841855">
              <w:rPr>
                <w:sz w:val="20"/>
                <w:szCs w:val="22"/>
              </w:rPr>
              <w:t xml:space="preserve"> &lt;예시&gt;</w:t>
            </w:r>
          </w:p>
          <w:p w14:paraId="375C61AF" w14:textId="77777777" w:rsidR="00841855" w:rsidRPr="00841855" w:rsidRDefault="00841855" w:rsidP="006B2A29">
            <w:pPr>
              <w:spacing w:line="259" w:lineRule="auto"/>
              <w:rPr>
                <w:sz w:val="20"/>
                <w:szCs w:val="22"/>
              </w:rPr>
            </w:pPr>
            <w:r w:rsidRPr="00841855">
              <w:rPr>
                <w:sz w:val="20"/>
                <w:szCs w:val="22"/>
              </w:rPr>
              <w:t xml:space="preserve">  - 'OOO' 구매한 고객님, 이 상품도 필요하지 </w:t>
            </w:r>
            <w:proofErr w:type="spellStart"/>
            <w:r w:rsidRPr="00841855">
              <w:rPr>
                <w:sz w:val="20"/>
                <w:szCs w:val="22"/>
              </w:rPr>
              <w:t>않으신가요</w:t>
            </w:r>
            <w:proofErr w:type="spellEnd"/>
            <w:r w:rsidRPr="00841855">
              <w:rPr>
                <w:sz w:val="20"/>
                <w:szCs w:val="22"/>
              </w:rPr>
              <w:t>?</w:t>
            </w:r>
          </w:p>
          <w:p w14:paraId="209B8FC2" w14:textId="22AE47BC" w:rsidR="00F61CBA" w:rsidRPr="00F61CBA" w:rsidRDefault="00841855" w:rsidP="00984681">
            <w:pPr>
              <w:spacing w:line="259" w:lineRule="auto"/>
              <w:ind w:firstLine="204"/>
              <w:rPr>
                <w:rFonts w:hint="eastAsia"/>
                <w:sz w:val="20"/>
                <w:szCs w:val="22"/>
              </w:rPr>
            </w:pPr>
            <w:r w:rsidRPr="00841855">
              <w:rPr>
                <w:sz w:val="20"/>
                <w:szCs w:val="22"/>
              </w:rPr>
              <w:t>- 최근에 'OOOOO' 구매하셨네요! 다시 살 때 되지 않으셨나요?</w:t>
            </w:r>
          </w:p>
        </w:tc>
      </w:tr>
    </w:tbl>
    <w:p w14:paraId="4E66FB01" w14:textId="619A872C" w:rsidR="00C61CE6" w:rsidRDefault="00C61CE6" w:rsidP="009D4550"/>
    <w:p w14:paraId="00409C39" w14:textId="77777777" w:rsidR="00C61CE6" w:rsidRDefault="00C61CE6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61CBA" w14:paraId="625445D2" w14:textId="77777777" w:rsidTr="00C61CE6">
        <w:tc>
          <w:tcPr>
            <w:tcW w:w="8996" w:type="dxa"/>
            <w:shd w:val="clear" w:color="auto" w:fill="3C7CDE"/>
          </w:tcPr>
          <w:p w14:paraId="561798F8" w14:textId="607CA8EA" w:rsidR="00F61CBA" w:rsidRDefault="00F61CBA" w:rsidP="009D4550">
            <w:pPr>
              <w:jc w:val="center"/>
            </w:pPr>
            <w:r w:rsidRPr="006B3635">
              <w:rPr>
                <w:rFonts w:ascii="맑은 고딕" w:eastAsia="맑은 고딕" w:hAnsi="맑은 고딕" w:hint="eastAsia"/>
                <w:b/>
                <w:bCs/>
                <w:color w:val="FFFFFF"/>
                <w:spacing w:val="-31"/>
                <w:sz w:val="26"/>
                <w:szCs w:val="26"/>
              </w:rPr>
              <w:lastRenderedPageBreak/>
              <w:t>『</w:t>
            </w:r>
            <w:r>
              <w:rPr>
                <w:rFonts w:ascii="맑은 고딕" w:eastAsia="맑은 고딕" w:hAnsi="맑은 고딕" w:hint="eastAsia"/>
                <w:b/>
                <w:bCs/>
                <w:color w:val="FFFFFF"/>
                <w:spacing w:val="-31"/>
                <w:sz w:val="26"/>
                <w:szCs w:val="26"/>
              </w:rPr>
              <w:t>부록</w:t>
            </w:r>
            <w:r w:rsidRPr="006B3635">
              <w:rPr>
                <w:rFonts w:ascii="맑은 고딕" w:eastAsia="맑은 고딕" w:hAnsi="맑은 고딕" w:hint="eastAsia"/>
                <w:b/>
                <w:bCs/>
                <w:color w:val="FFFFFF"/>
                <w:spacing w:val="-31"/>
                <w:sz w:val="26"/>
                <w:szCs w:val="26"/>
              </w:rPr>
              <w:t>』</w:t>
            </w:r>
          </w:p>
        </w:tc>
      </w:tr>
      <w:tr w:rsidR="00F61CBA" w14:paraId="78D6A817" w14:textId="77777777" w:rsidTr="00C61CE6">
        <w:tc>
          <w:tcPr>
            <w:tcW w:w="8996" w:type="dxa"/>
          </w:tcPr>
          <w:p w14:paraId="41986376" w14:textId="233F752B" w:rsidR="002A2ADB" w:rsidRDefault="00D804C8" w:rsidP="006B2A29">
            <w:pPr>
              <w:spacing w:line="259" w:lineRule="auto"/>
              <w:rPr>
                <w:sz w:val="20"/>
                <w:szCs w:val="22"/>
              </w:rPr>
            </w:pPr>
            <w:r w:rsidRPr="00BE2F3F">
              <w:rPr>
                <w:sz w:val="20"/>
                <w:szCs w:val="20"/>
              </w:rPr>
              <w:t>[자료</w:t>
            </w:r>
            <w:r w:rsidR="00C61CE6">
              <w:rPr>
                <w:rFonts w:hint="eastAsia"/>
                <w:sz w:val="20"/>
                <w:szCs w:val="20"/>
              </w:rPr>
              <w:t xml:space="preserve"> 1</w:t>
            </w:r>
            <w:r w:rsidRPr="00BE2F3F">
              <w:rPr>
                <w:sz w:val="20"/>
                <w:szCs w:val="20"/>
              </w:rPr>
              <w:t xml:space="preserve">: </w:t>
            </w:r>
            <w:proofErr w:type="spellStart"/>
            <w:r w:rsidRPr="00BE2F3F">
              <w:rPr>
                <w:sz w:val="20"/>
                <w:szCs w:val="20"/>
              </w:rPr>
              <w:t>태블로</w:t>
            </w:r>
            <w:proofErr w:type="spellEnd"/>
            <w:r w:rsidRPr="00BE2F3F">
              <w:rPr>
                <w:sz w:val="20"/>
                <w:szCs w:val="20"/>
              </w:rPr>
              <w:t xml:space="preserve"> 월 매출액 및 성장률]</w:t>
            </w:r>
          </w:p>
          <w:p w14:paraId="0C8DE7C2" w14:textId="77777777" w:rsidR="00D804C8" w:rsidRDefault="00D804C8" w:rsidP="006B2A29">
            <w:pPr>
              <w:spacing w:line="259" w:lineRule="auto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3EEBCF" wp14:editId="58320351">
                  <wp:extent cx="5580185" cy="2499522"/>
                  <wp:effectExtent l="0" t="0" r="1905" b="0"/>
                  <wp:docPr id="15003313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046" cy="2500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344BC" w14:textId="6E7B82BC" w:rsidR="00C61CE6" w:rsidRPr="00C61CE6" w:rsidRDefault="00C61CE6" w:rsidP="006B2A29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[자료 2: </w:t>
            </w:r>
            <w:proofErr w:type="spellStart"/>
            <w:r>
              <w:rPr>
                <w:rFonts w:hint="eastAsia"/>
                <w:sz w:val="20"/>
                <w:szCs w:val="20"/>
              </w:rPr>
              <w:t>컬럼별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가중치 부여 내역]</w:t>
            </w:r>
          </w:p>
          <w:p w14:paraId="17BAA7F0" w14:textId="77777777" w:rsidR="00C61CE6" w:rsidRDefault="00C61CE6" w:rsidP="006B2A29">
            <w:pPr>
              <w:spacing w:line="259" w:lineRule="auto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6DC50F" wp14:editId="2F60911F">
                  <wp:extent cx="5527962" cy="2688771"/>
                  <wp:effectExtent l="0" t="0" r="0" b="0"/>
                  <wp:docPr id="5802538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2538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111" cy="270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897A2" w14:textId="26AC18B2" w:rsidR="00C61CE6" w:rsidRDefault="00C61CE6" w:rsidP="006B2A29">
            <w:pPr>
              <w:spacing w:line="259" w:lineRule="auto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[자료 </w:t>
            </w:r>
            <w:r w:rsidR="00984681">
              <w:rPr>
                <w:rFonts w:hint="eastAsia"/>
                <w:sz w:val="20"/>
                <w:szCs w:val="22"/>
              </w:rPr>
              <w:t>3</w:t>
            </w:r>
            <w:r>
              <w:rPr>
                <w:rFonts w:hint="eastAsia"/>
                <w:sz w:val="20"/>
                <w:szCs w:val="22"/>
              </w:rPr>
              <w:t xml:space="preserve">: </w:t>
            </w:r>
            <w:r w:rsidR="00727CA9" w:rsidRPr="00727CA9">
              <w:rPr>
                <w:rFonts w:hint="eastAsia"/>
                <w:sz w:val="20"/>
                <w:szCs w:val="22"/>
              </w:rPr>
              <w:t>이상치</w:t>
            </w:r>
            <w:r w:rsidR="00727CA9" w:rsidRPr="00727CA9">
              <w:rPr>
                <w:sz w:val="20"/>
                <w:szCs w:val="22"/>
              </w:rPr>
              <w:t xml:space="preserve"> 제거 후 구매주기별 Price 분포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 w14:paraId="5607806D" w14:textId="2483AF86" w:rsidR="00C61CE6" w:rsidRPr="00E25E6D" w:rsidRDefault="00C61CE6" w:rsidP="006B2A29">
            <w:pPr>
              <w:spacing w:line="259" w:lineRule="auto"/>
              <w:rPr>
                <w:rFonts w:hint="eastAsia"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6EEB95" wp14:editId="66AEC29B">
                  <wp:extent cx="5597769" cy="2364136"/>
                  <wp:effectExtent l="0" t="0" r="3175" b="0"/>
                  <wp:docPr id="20394957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813" cy="2366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F4E6D" w14:textId="690A5EBD" w:rsidR="00F61CBA" w:rsidRDefault="00F61CBA" w:rsidP="009D4550">
      <w:pPr>
        <w:rPr>
          <w:rFonts w:hint="eastAsia"/>
        </w:rPr>
      </w:pPr>
    </w:p>
    <w:sectPr w:rsidR="00F61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5"/>
    <w:rsid w:val="001F6CC8"/>
    <w:rsid w:val="002A2ADB"/>
    <w:rsid w:val="00364F01"/>
    <w:rsid w:val="004723C3"/>
    <w:rsid w:val="004B2FCC"/>
    <w:rsid w:val="004C1B6F"/>
    <w:rsid w:val="00507558"/>
    <w:rsid w:val="006B2A29"/>
    <w:rsid w:val="006B3635"/>
    <w:rsid w:val="006C2249"/>
    <w:rsid w:val="00727CA9"/>
    <w:rsid w:val="00833F90"/>
    <w:rsid w:val="00841855"/>
    <w:rsid w:val="00895689"/>
    <w:rsid w:val="00936E2E"/>
    <w:rsid w:val="00984681"/>
    <w:rsid w:val="009A222C"/>
    <w:rsid w:val="009D4550"/>
    <w:rsid w:val="00A10401"/>
    <w:rsid w:val="00B636E1"/>
    <w:rsid w:val="00B83782"/>
    <w:rsid w:val="00BD3A58"/>
    <w:rsid w:val="00BE2F3F"/>
    <w:rsid w:val="00C2371A"/>
    <w:rsid w:val="00C61CE6"/>
    <w:rsid w:val="00D804C8"/>
    <w:rsid w:val="00E0147B"/>
    <w:rsid w:val="00E25E6D"/>
    <w:rsid w:val="00E451F2"/>
    <w:rsid w:val="00E76ED4"/>
    <w:rsid w:val="00EB6D48"/>
    <w:rsid w:val="00F61CBA"/>
    <w:rsid w:val="00F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B938"/>
  <w15:chartTrackingRefBased/>
  <w15:docId w15:val="{A34B4D31-C3EB-45C5-A467-61AF1ADA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36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3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36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36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36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36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36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36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36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36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36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36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3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3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3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3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36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36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36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3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36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36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3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36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36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36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3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36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36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B36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6B3635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굴림" w:cs="굴림"/>
      <w:color w:val="000000"/>
      <w:kern w:val="0"/>
      <w:sz w:val="20"/>
      <w:szCs w:val="20"/>
      <w14:ligatures w14:val="none"/>
    </w:rPr>
  </w:style>
  <w:style w:type="paragraph" w:styleId="ab">
    <w:name w:val="Revision"/>
    <w:hidden/>
    <w:uiPriority w:val="99"/>
    <w:semiHidden/>
    <w:rsid w:val="00E451F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변수현</dc:creator>
  <cp:keywords/>
  <dc:description/>
  <cp:lastModifiedBy>변수현</cp:lastModifiedBy>
  <cp:revision>32</cp:revision>
  <cp:lastPrinted>2024-05-05T19:07:00Z</cp:lastPrinted>
  <dcterms:created xsi:type="dcterms:W3CDTF">2024-05-05T17:08:00Z</dcterms:created>
  <dcterms:modified xsi:type="dcterms:W3CDTF">2024-05-05T19:08:00Z</dcterms:modified>
</cp:coreProperties>
</file>