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2D0D" w14:textId="77777777" w:rsidR="0002372B" w:rsidRDefault="0002372B">
      <w:pPr>
        <w:rPr>
          <w:rFonts w:ascii="仿宋" w:eastAsia="仿宋" w:hAnsi="仿宋" w:cs="仿宋"/>
        </w:rPr>
      </w:pPr>
    </w:p>
    <w:p w14:paraId="7E154ACC" w14:textId="77777777" w:rsidR="0002372B" w:rsidRDefault="0002372B">
      <w:pPr>
        <w:rPr>
          <w:rFonts w:ascii="仿宋" w:eastAsia="仿宋" w:hAnsi="仿宋" w:cs="仿宋"/>
        </w:rPr>
      </w:pPr>
    </w:p>
    <w:p w14:paraId="11E376B6" w14:textId="52A8F482" w:rsidR="0002372B" w:rsidRDefault="00505C50">
      <w:pPr>
        <w:ind w:firstLineChars="2537" w:firstLine="6113"/>
        <w:rPr>
          <w:rFonts w:ascii="仿宋" w:eastAsia="仿宋" w:hAnsi="仿宋" w:cs="仿宋"/>
          <w:b/>
          <w:bCs/>
        </w:rPr>
      </w:pPr>
      <w:r>
        <w:rPr>
          <w:rFonts w:ascii="仿宋" w:eastAsia="仿宋" w:hAnsi="仿宋" w:cs="仿宋" w:hint="eastAsia"/>
          <w:b/>
          <w:bCs/>
        </w:rPr>
        <w:t xml:space="preserve"> 项目编号：</w:t>
      </w:r>
      <w:r w:rsidR="00B2429A" w:rsidRPr="00B2429A">
        <w:rPr>
          <w:rFonts w:ascii="仿宋" w:eastAsia="仿宋" w:hAnsi="仿宋" w:cs="仿宋"/>
          <w:b/>
          <w:bCs/>
        </w:rPr>
        <w:t>PM_LSN2_02</w:t>
      </w:r>
    </w:p>
    <w:p w14:paraId="5E4DEEAB" w14:textId="77777777" w:rsidR="0002372B" w:rsidRDefault="0002372B">
      <w:pPr>
        <w:rPr>
          <w:rFonts w:ascii="仿宋" w:eastAsia="仿宋" w:hAnsi="仿宋" w:cs="仿宋"/>
          <w:b/>
          <w:bCs/>
        </w:rPr>
      </w:pPr>
    </w:p>
    <w:p w14:paraId="6ECA0C0E" w14:textId="77777777" w:rsidR="0002372B" w:rsidRDefault="0002372B">
      <w:pPr>
        <w:rPr>
          <w:rFonts w:ascii="仿宋" w:eastAsia="仿宋" w:hAnsi="仿宋" w:cs="仿宋"/>
          <w:b/>
          <w:bCs/>
        </w:rPr>
      </w:pPr>
    </w:p>
    <w:p w14:paraId="583D718A" w14:textId="77777777" w:rsidR="0002372B" w:rsidRDefault="00505C50">
      <w:pPr>
        <w:jc w:val="center"/>
        <w:rPr>
          <w:rFonts w:ascii="仿宋" w:eastAsia="仿宋" w:hAnsi="仿宋" w:cs="仿宋"/>
          <w:b/>
          <w:bCs/>
          <w:sz w:val="48"/>
        </w:rPr>
      </w:pPr>
      <w:r>
        <w:rPr>
          <w:rFonts w:ascii="仿宋" w:eastAsia="仿宋" w:hAnsi="仿宋" w:cs="仿宋" w:hint="eastAsia"/>
          <w:b/>
          <w:bCs/>
          <w:sz w:val="48"/>
        </w:rPr>
        <w:t>网上报警平台系统</w:t>
      </w:r>
    </w:p>
    <w:p w14:paraId="4839B018" w14:textId="77777777" w:rsidR="0002372B" w:rsidRDefault="00505C50">
      <w:pPr>
        <w:jc w:val="center"/>
        <w:rPr>
          <w:rFonts w:ascii="仿宋" w:eastAsia="仿宋" w:hAnsi="仿宋" w:cs="仿宋"/>
          <w:b/>
          <w:bCs/>
          <w:sz w:val="72"/>
        </w:rPr>
      </w:pPr>
      <w:r>
        <w:rPr>
          <w:rFonts w:ascii="仿宋" w:eastAsia="仿宋" w:hAnsi="仿宋" w:cs="仿宋" w:hint="eastAsia"/>
          <w:b/>
          <w:bCs/>
          <w:sz w:val="72"/>
        </w:rPr>
        <w:t>需求分析报告</w:t>
      </w:r>
    </w:p>
    <w:p w14:paraId="68257750" w14:textId="77777777" w:rsidR="0002372B" w:rsidRDefault="0002372B">
      <w:pPr>
        <w:rPr>
          <w:rFonts w:ascii="仿宋" w:eastAsia="仿宋" w:hAnsi="仿宋" w:cs="仿宋"/>
          <w:b/>
          <w:bCs/>
        </w:rPr>
      </w:pPr>
    </w:p>
    <w:p w14:paraId="005F15CD" w14:textId="77777777" w:rsidR="0002372B" w:rsidRDefault="0002372B">
      <w:pPr>
        <w:rPr>
          <w:rFonts w:ascii="仿宋" w:eastAsia="仿宋" w:hAnsi="仿宋" w:cs="仿宋"/>
          <w:b/>
          <w:bCs/>
        </w:rPr>
      </w:pPr>
    </w:p>
    <w:p w14:paraId="5AD415DD" w14:textId="77777777" w:rsidR="0002372B" w:rsidRDefault="0002372B">
      <w:pPr>
        <w:rPr>
          <w:rFonts w:ascii="仿宋" w:eastAsia="仿宋" w:hAnsi="仿宋" w:cs="仿宋"/>
          <w:b/>
          <w:bCs/>
        </w:rPr>
      </w:pPr>
    </w:p>
    <w:p w14:paraId="1557A890" w14:textId="77777777" w:rsidR="0002372B" w:rsidRDefault="0002372B">
      <w:pPr>
        <w:rPr>
          <w:rFonts w:ascii="仿宋" w:eastAsia="仿宋" w:hAnsi="仿宋" w:cs="仿宋"/>
          <w:b/>
          <w:bCs/>
        </w:rPr>
      </w:pPr>
    </w:p>
    <w:p w14:paraId="5EEA660A" w14:textId="77777777" w:rsidR="0002372B" w:rsidRDefault="0002372B">
      <w:pPr>
        <w:rPr>
          <w:rFonts w:ascii="仿宋" w:eastAsia="仿宋" w:hAnsi="仿宋" w:cs="仿宋"/>
          <w:b/>
          <w:bCs/>
        </w:rPr>
      </w:pPr>
    </w:p>
    <w:p w14:paraId="615983A5" w14:textId="77777777" w:rsidR="0002372B" w:rsidRDefault="0002372B">
      <w:pPr>
        <w:rPr>
          <w:rFonts w:ascii="仿宋" w:eastAsia="仿宋" w:hAnsi="仿宋" w:cs="仿宋"/>
          <w:b/>
          <w:bCs/>
        </w:rPr>
      </w:pPr>
    </w:p>
    <w:p w14:paraId="421C2E01" w14:textId="77777777" w:rsidR="0002372B" w:rsidRDefault="0002372B">
      <w:pPr>
        <w:rPr>
          <w:rFonts w:ascii="仿宋" w:eastAsia="仿宋" w:hAnsi="仿宋" w:cs="仿宋"/>
          <w:b/>
          <w:bCs/>
        </w:rPr>
      </w:pPr>
    </w:p>
    <w:p w14:paraId="4E1DA6C4" w14:textId="77777777" w:rsidR="0002372B" w:rsidRDefault="0002372B">
      <w:pPr>
        <w:rPr>
          <w:rFonts w:ascii="仿宋" w:eastAsia="仿宋" w:hAnsi="仿宋" w:cs="仿宋"/>
          <w:b/>
          <w:bCs/>
        </w:rPr>
      </w:pPr>
    </w:p>
    <w:p w14:paraId="62939534" w14:textId="77777777" w:rsidR="0002372B" w:rsidRDefault="0002372B">
      <w:pPr>
        <w:rPr>
          <w:rFonts w:ascii="仿宋" w:eastAsia="仿宋" w:hAnsi="仿宋" w:cs="仿宋"/>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506"/>
        <w:gridCol w:w="1122"/>
        <w:gridCol w:w="2724"/>
      </w:tblGrid>
      <w:tr w:rsidR="0002372B" w14:paraId="45F7AD23" w14:textId="77777777">
        <w:trPr>
          <w:cantSplit/>
          <w:trHeight w:val="420"/>
          <w:jc w:val="center"/>
        </w:trPr>
        <w:tc>
          <w:tcPr>
            <w:tcW w:w="3846" w:type="dxa"/>
            <w:gridSpan w:val="2"/>
            <w:vAlign w:val="center"/>
          </w:tcPr>
          <w:p w14:paraId="52CFCA39" w14:textId="51D84932" w:rsidR="0002372B" w:rsidRDefault="00505C50">
            <w:pPr>
              <w:rPr>
                <w:rFonts w:ascii="仿宋" w:eastAsia="仿宋" w:hAnsi="仿宋" w:cs="仿宋"/>
                <w:b/>
                <w:bCs/>
              </w:rPr>
            </w:pPr>
            <w:r>
              <w:rPr>
                <w:rFonts w:ascii="仿宋" w:eastAsia="仿宋" w:hAnsi="仿宋" w:cs="仿宋" w:hint="eastAsia"/>
                <w:b/>
                <w:bCs/>
              </w:rPr>
              <w:t>文件编号：</w:t>
            </w:r>
            <w:r w:rsidR="00B2429A" w:rsidRPr="00B2429A">
              <w:rPr>
                <w:rFonts w:ascii="仿宋" w:eastAsia="仿宋" w:hAnsi="仿宋" w:cs="仿宋"/>
                <w:b/>
                <w:bCs/>
              </w:rPr>
              <w:t>PM_LSN2_02</w:t>
            </w:r>
          </w:p>
        </w:tc>
        <w:tc>
          <w:tcPr>
            <w:tcW w:w="3846" w:type="dxa"/>
            <w:gridSpan w:val="2"/>
            <w:vAlign w:val="center"/>
          </w:tcPr>
          <w:p w14:paraId="088DE0D9" w14:textId="77777777" w:rsidR="0002372B" w:rsidRDefault="00505C50">
            <w:pPr>
              <w:rPr>
                <w:rFonts w:ascii="仿宋" w:eastAsia="仿宋" w:hAnsi="仿宋" w:cs="仿宋"/>
                <w:b/>
                <w:bCs/>
              </w:rPr>
            </w:pPr>
            <w:r>
              <w:rPr>
                <w:rFonts w:ascii="仿宋" w:eastAsia="仿宋" w:hAnsi="仿宋" w:cs="仿宋" w:hint="eastAsia"/>
                <w:b/>
                <w:bCs/>
              </w:rPr>
              <w:t>生效日期：   年    月    日</w:t>
            </w:r>
          </w:p>
        </w:tc>
      </w:tr>
      <w:tr w:rsidR="0002372B" w14:paraId="45A4DFCE" w14:textId="77777777">
        <w:trPr>
          <w:cantSplit/>
          <w:trHeight w:val="850"/>
          <w:jc w:val="center"/>
        </w:trPr>
        <w:tc>
          <w:tcPr>
            <w:tcW w:w="2340" w:type="dxa"/>
            <w:vAlign w:val="center"/>
          </w:tcPr>
          <w:p w14:paraId="49B9FC6B" w14:textId="77777777" w:rsidR="0002372B" w:rsidRDefault="00505C50">
            <w:pPr>
              <w:spacing w:line="300" w:lineRule="auto"/>
              <w:rPr>
                <w:rFonts w:ascii="仿宋" w:eastAsia="仿宋" w:hAnsi="仿宋" w:cs="仿宋"/>
                <w:b/>
                <w:bCs/>
              </w:rPr>
            </w:pPr>
            <w:r>
              <w:rPr>
                <w:rFonts w:ascii="仿宋" w:eastAsia="仿宋" w:hAnsi="仿宋" w:cs="仿宋" w:hint="eastAsia"/>
                <w:b/>
                <w:bCs/>
              </w:rPr>
              <w:t xml:space="preserve">编制： </w:t>
            </w:r>
          </w:p>
          <w:p w14:paraId="7F157381" w14:textId="77777777" w:rsidR="0002372B" w:rsidRDefault="00505C50">
            <w:pPr>
              <w:spacing w:line="300" w:lineRule="auto"/>
              <w:rPr>
                <w:rFonts w:ascii="仿宋" w:eastAsia="仿宋" w:hAnsi="仿宋" w:cs="仿宋"/>
                <w:b/>
                <w:bCs/>
              </w:rPr>
            </w:pPr>
            <w:r>
              <w:rPr>
                <w:rFonts w:ascii="仿宋" w:eastAsia="仿宋" w:hAnsi="仿宋" w:cs="仿宋" w:hint="eastAsia"/>
                <w:b/>
                <w:bCs/>
              </w:rPr>
              <w:t>日期：</w:t>
            </w:r>
          </w:p>
        </w:tc>
        <w:tc>
          <w:tcPr>
            <w:tcW w:w="2628" w:type="dxa"/>
            <w:gridSpan w:val="2"/>
            <w:vAlign w:val="center"/>
          </w:tcPr>
          <w:p w14:paraId="74FD0582" w14:textId="77777777" w:rsidR="0002372B" w:rsidRDefault="00505C50">
            <w:pPr>
              <w:spacing w:line="300" w:lineRule="auto"/>
              <w:rPr>
                <w:rFonts w:ascii="仿宋" w:eastAsia="仿宋" w:hAnsi="仿宋" w:cs="仿宋"/>
                <w:b/>
                <w:bCs/>
              </w:rPr>
            </w:pPr>
            <w:r>
              <w:rPr>
                <w:rFonts w:ascii="仿宋" w:eastAsia="仿宋" w:hAnsi="仿宋" w:cs="仿宋" w:hint="eastAsia"/>
                <w:b/>
                <w:bCs/>
              </w:rPr>
              <w:t>审核：</w:t>
            </w:r>
          </w:p>
          <w:p w14:paraId="29C950ED" w14:textId="77777777" w:rsidR="0002372B" w:rsidRDefault="00505C50">
            <w:pPr>
              <w:spacing w:line="300" w:lineRule="auto"/>
              <w:rPr>
                <w:rFonts w:ascii="仿宋" w:eastAsia="仿宋" w:hAnsi="仿宋" w:cs="仿宋"/>
                <w:b/>
                <w:bCs/>
              </w:rPr>
            </w:pPr>
            <w:r>
              <w:rPr>
                <w:rFonts w:ascii="仿宋" w:eastAsia="仿宋" w:hAnsi="仿宋" w:cs="仿宋" w:hint="eastAsia"/>
                <w:b/>
                <w:bCs/>
              </w:rPr>
              <w:t>日期：</w:t>
            </w:r>
          </w:p>
        </w:tc>
        <w:tc>
          <w:tcPr>
            <w:tcW w:w="2724" w:type="dxa"/>
            <w:tcBorders>
              <w:bottom w:val="single" w:sz="4" w:space="0" w:color="auto"/>
            </w:tcBorders>
            <w:vAlign w:val="center"/>
          </w:tcPr>
          <w:p w14:paraId="2B3261F3" w14:textId="77777777" w:rsidR="0002372B" w:rsidRDefault="00505C50">
            <w:pPr>
              <w:spacing w:line="300" w:lineRule="auto"/>
              <w:rPr>
                <w:rFonts w:ascii="仿宋" w:eastAsia="仿宋" w:hAnsi="仿宋" w:cs="仿宋"/>
                <w:b/>
                <w:bCs/>
              </w:rPr>
            </w:pPr>
            <w:r>
              <w:rPr>
                <w:rFonts w:ascii="仿宋" w:eastAsia="仿宋" w:hAnsi="仿宋" w:cs="仿宋" w:hint="eastAsia"/>
                <w:b/>
                <w:bCs/>
              </w:rPr>
              <w:t>批准：</w:t>
            </w:r>
          </w:p>
          <w:p w14:paraId="46E4768D" w14:textId="77777777" w:rsidR="0002372B" w:rsidRDefault="00505C50">
            <w:pPr>
              <w:spacing w:line="300" w:lineRule="auto"/>
              <w:rPr>
                <w:rFonts w:ascii="仿宋" w:eastAsia="仿宋" w:hAnsi="仿宋" w:cs="仿宋"/>
                <w:b/>
                <w:bCs/>
              </w:rPr>
            </w:pPr>
            <w:r>
              <w:rPr>
                <w:rFonts w:ascii="仿宋" w:eastAsia="仿宋" w:hAnsi="仿宋" w:cs="仿宋" w:hint="eastAsia"/>
                <w:b/>
                <w:bCs/>
              </w:rPr>
              <w:t>日期：</w:t>
            </w:r>
          </w:p>
        </w:tc>
      </w:tr>
    </w:tbl>
    <w:p w14:paraId="612AC0D8" w14:textId="77777777" w:rsidR="0002372B" w:rsidRDefault="0002372B">
      <w:pPr>
        <w:rPr>
          <w:rFonts w:ascii="仿宋" w:eastAsia="仿宋" w:hAnsi="仿宋" w:cs="仿宋"/>
          <w:b/>
          <w:bCs/>
        </w:rPr>
      </w:pPr>
    </w:p>
    <w:p w14:paraId="40350499" w14:textId="77777777" w:rsidR="0002372B" w:rsidRDefault="0002372B">
      <w:pPr>
        <w:rPr>
          <w:rFonts w:ascii="仿宋" w:eastAsia="仿宋" w:hAnsi="仿宋" w:cs="仿宋"/>
          <w:b/>
          <w:bCs/>
        </w:rPr>
      </w:pPr>
    </w:p>
    <w:p w14:paraId="4CFE2B29" w14:textId="77777777" w:rsidR="0002372B" w:rsidRDefault="00505C50">
      <w:pPr>
        <w:jc w:val="center"/>
        <w:rPr>
          <w:rFonts w:ascii="仿宋" w:eastAsia="仿宋" w:hAnsi="仿宋" w:cs="仿宋"/>
          <w:b/>
          <w:bCs/>
          <w:sz w:val="28"/>
        </w:rPr>
      </w:pPr>
      <w:r>
        <w:rPr>
          <w:rFonts w:ascii="仿宋" w:eastAsia="仿宋" w:hAnsi="仿宋" w:cs="仿宋" w:hint="eastAsia"/>
          <w:b/>
          <w:bCs/>
          <w:sz w:val="28"/>
        </w:rPr>
        <w:t>xxxxxxx公司研发中心</w:t>
      </w:r>
    </w:p>
    <w:p w14:paraId="4DCAABF8" w14:textId="77777777" w:rsidR="0002372B" w:rsidRDefault="0002372B">
      <w:pPr>
        <w:jc w:val="center"/>
        <w:rPr>
          <w:rFonts w:ascii="仿宋" w:eastAsia="仿宋" w:hAnsi="仿宋" w:cs="仿宋"/>
          <w:sz w:val="28"/>
        </w:rPr>
      </w:pPr>
    </w:p>
    <w:p w14:paraId="73342E65" w14:textId="77777777" w:rsidR="0002372B" w:rsidRDefault="0002372B">
      <w:pPr>
        <w:jc w:val="center"/>
        <w:rPr>
          <w:rFonts w:ascii="仿宋" w:eastAsia="仿宋" w:hAnsi="仿宋" w:cs="仿宋"/>
          <w:sz w:val="28"/>
        </w:rPr>
      </w:pPr>
    </w:p>
    <w:p w14:paraId="33E4C8B6" w14:textId="77777777" w:rsidR="0002372B" w:rsidRDefault="0002372B">
      <w:pPr>
        <w:jc w:val="center"/>
        <w:rPr>
          <w:rFonts w:ascii="仿宋" w:eastAsia="仿宋" w:hAnsi="仿宋" w:cs="仿宋"/>
          <w:sz w:val="28"/>
        </w:rPr>
      </w:pPr>
    </w:p>
    <w:p w14:paraId="6AF4B6DF" w14:textId="77777777" w:rsidR="0002372B" w:rsidRDefault="0002372B">
      <w:pPr>
        <w:jc w:val="center"/>
        <w:rPr>
          <w:rFonts w:ascii="仿宋" w:eastAsia="仿宋" w:hAnsi="仿宋" w:cs="仿宋"/>
          <w:sz w:val="28"/>
        </w:rPr>
      </w:pPr>
    </w:p>
    <w:p w14:paraId="49187129" w14:textId="77777777" w:rsidR="0002372B" w:rsidRDefault="0002372B">
      <w:pPr>
        <w:jc w:val="center"/>
        <w:rPr>
          <w:rFonts w:ascii="仿宋" w:eastAsia="仿宋" w:hAnsi="仿宋" w:cs="仿宋"/>
          <w:sz w:val="28"/>
        </w:rPr>
      </w:pPr>
    </w:p>
    <w:p w14:paraId="49BA1E51" w14:textId="77777777" w:rsidR="0002372B" w:rsidRDefault="0002372B">
      <w:pPr>
        <w:jc w:val="center"/>
        <w:rPr>
          <w:rFonts w:ascii="仿宋" w:eastAsia="仿宋" w:hAnsi="仿宋" w:cs="仿宋"/>
          <w:sz w:val="28"/>
        </w:rPr>
      </w:pPr>
    </w:p>
    <w:p w14:paraId="0429DCE6" w14:textId="77777777" w:rsidR="0002372B" w:rsidRDefault="0002372B">
      <w:pPr>
        <w:jc w:val="center"/>
        <w:rPr>
          <w:rFonts w:ascii="仿宋" w:eastAsia="仿宋" w:hAnsi="仿宋" w:cs="仿宋"/>
          <w:sz w:val="28"/>
        </w:rPr>
      </w:pPr>
    </w:p>
    <w:tbl>
      <w:tblPr>
        <w:tblW w:w="777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1344"/>
        <w:gridCol w:w="3742"/>
      </w:tblGrid>
      <w:tr w:rsidR="0002372B" w14:paraId="384D6385" w14:textId="77777777">
        <w:trPr>
          <w:cantSplit/>
          <w:trHeight w:val="319"/>
        </w:trPr>
        <w:tc>
          <w:tcPr>
            <w:tcW w:w="2684" w:type="dxa"/>
            <w:vMerge w:val="restart"/>
            <w:tcBorders>
              <w:top w:val="single" w:sz="4" w:space="0" w:color="auto"/>
              <w:left w:val="single" w:sz="4" w:space="0" w:color="auto"/>
              <w:bottom w:val="single" w:sz="4" w:space="0" w:color="auto"/>
              <w:right w:val="single" w:sz="4" w:space="0" w:color="auto"/>
            </w:tcBorders>
            <w:shd w:val="clear" w:color="auto" w:fill="auto"/>
          </w:tcPr>
          <w:p w14:paraId="550C245E" w14:textId="77777777" w:rsidR="0002372B" w:rsidRDefault="00505C50">
            <w:pPr>
              <w:rPr>
                <w:rFonts w:ascii="仿宋" w:eastAsia="仿宋" w:hAnsi="仿宋" w:cs="仿宋"/>
              </w:rPr>
            </w:pPr>
            <w:r>
              <w:rPr>
                <w:rFonts w:ascii="仿宋" w:eastAsia="仿宋" w:hAnsi="仿宋" w:cs="仿宋" w:hint="eastAsia"/>
              </w:rPr>
              <w:t>文件状态：</w:t>
            </w:r>
          </w:p>
          <w:p w14:paraId="4DDC088F" w14:textId="75A65D43" w:rsidR="0002372B" w:rsidRDefault="00505C50">
            <w:pPr>
              <w:ind w:firstLineChars="100" w:firstLine="240"/>
              <w:rPr>
                <w:rFonts w:ascii="仿宋" w:eastAsia="仿宋" w:hAnsi="仿宋" w:cs="仿宋"/>
              </w:rPr>
            </w:pPr>
            <w:r>
              <w:rPr>
                <w:rFonts w:ascii="仿宋" w:eastAsia="仿宋" w:hAnsi="仿宋" w:cs="仿宋" w:hint="eastAsia"/>
              </w:rPr>
              <w:t>[</w:t>
            </w:r>
            <w:r w:rsidR="002017AD">
              <w:rPr>
                <w:rFonts w:ascii="仿宋" w:eastAsia="仿宋" w:hAnsi="仿宋" w:cs="仿宋" w:hint="eastAsia"/>
              </w:rPr>
              <w:t>√</w:t>
            </w:r>
            <w:r>
              <w:rPr>
                <w:rFonts w:ascii="仿宋" w:eastAsia="仿宋" w:hAnsi="仿宋" w:cs="仿宋" w:hint="eastAsia"/>
              </w:rPr>
              <w:t>] 草稿</w:t>
            </w:r>
          </w:p>
          <w:p w14:paraId="0D412AB2" w14:textId="77777777" w:rsidR="0002372B" w:rsidRDefault="00505C50">
            <w:pPr>
              <w:ind w:firstLineChars="100" w:firstLine="240"/>
              <w:rPr>
                <w:rFonts w:ascii="仿宋" w:eastAsia="仿宋" w:hAnsi="仿宋" w:cs="仿宋"/>
              </w:rPr>
            </w:pPr>
            <w:r>
              <w:rPr>
                <w:rFonts w:ascii="仿宋" w:eastAsia="仿宋" w:hAnsi="仿宋" w:cs="仿宋" w:hint="eastAsia"/>
              </w:rPr>
              <w:t>[  ] 正式发布</w:t>
            </w:r>
          </w:p>
          <w:p w14:paraId="180FB2DA" w14:textId="77777777" w:rsidR="0002372B" w:rsidRDefault="00505C50">
            <w:pPr>
              <w:ind w:firstLineChars="100" w:firstLine="240"/>
              <w:rPr>
                <w:rFonts w:ascii="仿宋" w:eastAsia="仿宋" w:hAnsi="仿宋" w:cs="仿宋"/>
              </w:rPr>
            </w:pPr>
            <w:r>
              <w:rPr>
                <w:rFonts w:ascii="仿宋" w:eastAsia="仿宋" w:hAnsi="仿宋" w:cs="仿宋" w:hint="eastAsia"/>
              </w:rPr>
              <w:t>[  ] 正在修改</w:t>
            </w:r>
          </w:p>
        </w:tc>
        <w:tc>
          <w:tcPr>
            <w:tcW w:w="1344" w:type="dxa"/>
            <w:tcBorders>
              <w:top w:val="single" w:sz="4" w:space="0" w:color="auto"/>
              <w:left w:val="single" w:sz="4" w:space="0" w:color="auto"/>
              <w:bottom w:val="single" w:sz="4" w:space="0" w:color="auto"/>
              <w:right w:val="single" w:sz="4" w:space="0" w:color="auto"/>
            </w:tcBorders>
            <w:shd w:val="clear" w:color="auto" w:fill="D9D9D9"/>
          </w:tcPr>
          <w:p w14:paraId="2D4D13E9" w14:textId="77777777" w:rsidR="0002372B" w:rsidRDefault="00505C50">
            <w:pPr>
              <w:rPr>
                <w:rFonts w:ascii="仿宋" w:eastAsia="仿宋" w:hAnsi="仿宋" w:cs="仿宋"/>
              </w:rPr>
            </w:pPr>
            <w:r>
              <w:rPr>
                <w:rFonts w:ascii="仿宋" w:eastAsia="仿宋" w:hAnsi="仿宋" w:cs="仿宋" w:hint="eastAsia"/>
              </w:rPr>
              <w:t>文件标识：</w:t>
            </w:r>
          </w:p>
        </w:tc>
        <w:tc>
          <w:tcPr>
            <w:tcW w:w="3742" w:type="dxa"/>
            <w:tcBorders>
              <w:top w:val="single" w:sz="4" w:space="0" w:color="auto"/>
              <w:left w:val="single" w:sz="4" w:space="0" w:color="auto"/>
              <w:bottom w:val="single" w:sz="4" w:space="0" w:color="auto"/>
              <w:right w:val="single" w:sz="4" w:space="0" w:color="auto"/>
            </w:tcBorders>
          </w:tcPr>
          <w:p w14:paraId="0101ACC3" w14:textId="008A34B3" w:rsidR="0002372B" w:rsidRDefault="00DC459D">
            <w:pPr>
              <w:rPr>
                <w:rFonts w:ascii="仿宋" w:eastAsia="仿宋" w:hAnsi="仿宋" w:cs="仿宋"/>
              </w:rPr>
            </w:pPr>
            <w:r>
              <w:rPr>
                <w:rFonts w:ascii="仿宋" w:eastAsia="仿宋" w:hAnsi="仿宋" w:cs="仿宋" w:hint="eastAsia"/>
              </w:rPr>
              <w:t>Bug</w:t>
            </w:r>
            <w:r>
              <w:rPr>
                <w:rFonts w:ascii="仿宋" w:eastAsia="仿宋" w:hAnsi="仿宋" w:cs="仿宋"/>
              </w:rPr>
              <w:t>Fix</w:t>
            </w:r>
          </w:p>
        </w:tc>
      </w:tr>
      <w:tr w:rsidR="0002372B" w14:paraId="46FE817B" w14:textId="77777777">
        <w:trPr>
          <w:cantSplit/>
          <w:trHeight w:val="319"/>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0BEFC561" w14:textId="77777777" w:rsidR="0002372B" w:rsidRDefault="0002372B">
            <w:pPr>
              <w:widowControl/>
              <w:jc w:val="left"/>
              <w:rPr>
                <w:rFonts w:ascii="仿宋" w:eastAsia="仿宋" w:hAnsi="仿宋" w:cs="仿宋"/>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14:paraId="0873D3F0" w14:textId="77777777" w:rsidR="0002372B" w:rsidRDefault="00505C50">
            <w:pPr>
              <w:rPr>
                <w:rFonts w:ascii="仿宋" w:eastAsia="仿宋" w:hAnsi="仿宋" w:cs="仿宋"/>
              </w:rPr>
            </w:pPr>
            <w:r>
              <w:rPr>
                <w:rFonts w:ascii="仿宋" w:eastAsia="仿宋" w:hAnsi="仿宋" w:cs="仿宋" w:hint="eastAsia"/>
              </w:rPr>
              <w:t>当前版本：</w:t>
            </w:r>
          </w:p>
        </w:tc>
        <w:tc>
          <w:tcPr>
            <w:tcW w:w="3742" w:type="dxa"/>
            <w:tcBorders>
              <w:top w:val="single" w:sz="4" w:space="0" w:color="auto"/>
              <w:left w:val="single" w:sz="4" w:space="0" w:color="auto"/>
              <w:bottom w:val="single" w:sz="4" w:space="0" w:color="auto"/>
              <w:right w:val="single" w:sz="4" w:space="0" w:color="auto"/>
            </w:tcBorders>
          </w:tcPr>
          <w:p w14:paraId="5E964C6B" w14:textId="6962BBE5" w:rsidR="0002372B" w:rsidRDefault="002017AD">
            <w:pPr>
              <w:rPr>
                <w:rFonts w:ascii="仿宋" w:eastAsia="仿宋" w:hAnsi="仿宋" w:cs="仿宋"/>
              </w:rPr>
            </w:pPr>
            <w:r>
              <w:rPr>
                <w:rFonts w:ascii="仿宋" w:eastAsia="仿宋" w:hAnsi="仿宋" w:cs="仿宋" w:hint="eastAsia"/>
              </w:rPr>
              <w:t>1</w:t>
            </w:r>
            <w:r>
              <w:rPr>
                <w:rFonts w:ascii="仿宋" w:eastAsia="仿宋" w:hAnsi="仿宋" w:cs="仿宋"/>
              </w:rPr>
              <w:t>.0</w:t>
            </w:r>
          </w:p>
        </w:tc>
      </w:tr>
      <w:tr w:rsidR="0002372B" w14:paraId="32141C03" w14:textId="77777777">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2CBA3901" w14:textId="77777777" w:rsidR="0002372B" w:rsidRDefault="0002372B">
            <w:pPr>
              <w:widowControl/>
              <w:jc w:val="left"/>
              <w:rPr>
                <w:rFonts w:ascii="仿宋" w:eastAsia="仿宋" w:hAnsi="仿宋" w:cs="仿宋"/>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14:paraId="7F29B5B9" w14:textId="77777777" w:rsidR="0002372B" w:rsidRDefault="00505C50">
            <w:pPr>
              <w:rPr>
                <w:rFonts w:ascii="仿宋" w:eastAsia="仿宋" w:hAnsi="仿宋" w:cs="仿宋"/>
              </w:rPr>
            </w:pPr>
            <w:r>
              <w:rPr>
                <w:rFonts w:ascii="仿宋" w:eastAsia="仿宋" w:hAnsi="仿宋" w:cs="仿宋" w:hint="eastAsia"/>
              </w:rPr>
              <w:t>作    者：</w:t>
            </w:r>
          </w:p>
        </w:tc>
        <w:tc>
          <w:tcPr>
            <w:tcW w:w="3742" w:type="dxa"/>
            <w:tcBorders>
              <w:top w:val="single" w:sz="4" w:space="0" w:color="auto"/>
              <w:left w:val="single" w:sz="4" w:space="0" w:color="auto"/>
              <w:bottom w:val="single" w:sz="4" w:space="0" w:color="auto"/>
              <w:right w:val="single" w:sz="4" w:space="0" w:color="auto"/>
            </w:tcBorders>
          </w:tcPr>
          <w:p w14:paraId="7E2D7CA7" w14:textId="39285250" w:rsidR="0002372B" w:rsidRDefault="002017AD">
            <w:pPr>
              <w:rPr>
                <w:rFonts w:ascii="仿宋" w:eastAsia="仿宋" w:hAnsi="仿宋" w:cs="仿宋"/>
              </w:rPr>
            </w:pPr>
            <w:r>
              <w:rPr>
                <w:rFonts w:ascii="仿宋" w:eastAsia="仿宋" w:hAnsi="仿宋" w:cs="仿宋" w:hint="eastAsia"/>
              </w:rPr>
              <w:t>项目规划与管理第一组</w:t>
            </w:r>
          </w:p>
        </w:tc>
      </w:tr>
      <w:tr w:rsidR="0002372B" w14:paraId="75A2630C" w14:textId="77777777">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488376FB" w14:textId="77777777" w:rsidR="0002372B" w:rsidRDefault="0002372B">
            <w:pPr>
              <w:widowControl/>
              <w:jc w:val="left"/>
              <w:rPr>
                <w:rFonts w:ascii="仿宋" w:eastAsia="仿宋" w:hAnsi="仿宋" w:cs="仿宋"/>
              </w:rPr>
            </w:pPr>
          </w:p>
        </w:tc>
        <w:tc>
          <w:tcPr>
            <w:tcW w:w="1344" w:type="dxa"/>
            <w:tcBorders>
              <w:top w:val="single" w:sz="4" w:space="0" w:color="auto"/>
              <w:left w:val="single" w:sz="4" w:space="0" w:color="auto"/>
              <w:bottom w:val="single" w:sz="4" w:space="0" w:color="auto"/>
              <w:right w:val="single" w:sz="4" w:space="0" w:color="auto"/>
            </w:tcBorders>
            <w:shd w:val="clear" w:color="auto" w:fill="D9D9D9"/>
          </w:tcPr>
          <w:p w14:paraId="7678577E" w14:textId="77777777" w:rsidR="0002372B" w:rsidRDefault="00505C50">
            <w:pPr>
              <w:rPr>
                <w:rFonts w:ascii="仿宋" w:eastAsia="仿宋" w:hAnsi="仿宋" w:cs="仿宋"/>
              </w:rPr>
            </w:pPr>
            <w:r>
              <w:rPr>
                <w:rFonts w:ascii="仿宋" w:eastAsia="仿宋" w:hAnsi="仿宋" w:cs="仿宋" w:hint="eastAsia"/>
              </w:rPr>
              <w:t>完成日期：</w:t>
            </w:r>
          </w:p>
        </w:tc>
        <w:tc>
          <w:tcPr>
            <w:tcW w:w="3742" w:type="dxa"/>
            <w:tcBorders>
              <w:top w:val="single" w:sz="4" w:space="0" w:color="auto"/>
              <w:left w:val="single" w:sz="4" w:space="0" w:color="auto"/>
              <w:bottom w:val="single" w:sz="4" w:space="0" w:color="auto"/>
              <w:right w:val="single" w:sz="4" w:space="0" w:color="auto"/>
            </w:tcBorders>
          </w:tcPr>
          <w:p w14:paraId="01C17497" w14:textId="2D192963" w:rsidR="0002372B" w:rsidRDefault="002017AD">
            <w:pPr>
              <w:rPr>
                <w:rFonts w:ascii="仿宋" w:eastAsia="仿宋" w:hAnsi="仿宋" w:cs="仿宋"/>
              </w:rPr>
            </w:pPr>
            <w:r>
              <w:rPr>
                <w:rFonts w:ascii="仿宋" w:eastAsia="仿宋" w:hAnsi="仿宋" w:cs="仿宋"/>
              </w:rPr>
              <w:t>2021年9月16日</w:t>
            </w:r>
          </w:p>
        </w:tc>
      </w:tr>
    </w:tbl>
    <w:p w14:paraId="71BECB47" w14:textId="77777777" w:rsidR="0002372B" w:rsidRDefault="0002372B">
      <w:pPr>
        <w:rPr>
          <w:rFonts w:ascii="仿宋" w:eastAsia="仿宋" w:hAnsi="仿宋" w:cs="仿宋"/>
        </w:rPr>
      </w:pPr>
    </w:p>
    <w:p w14:paraId="3F8966BE" w14:textId="77777777" w:rsidR="0002372B" w:rsidRDefault="0002372B">
      <w:pPr>
        <w:jc w:val="center"/>
        <w:rPr>
          <w:rFonts w:ascii="仿宋" w:eastAsia="仿宋" w:hAnsi="仿宋" w:cs="仿宋"/>
          <w:sz w:val="28"/>
        </w:rPr>
      </w:pPr>
    </w:p>
    <w:p w14:paraId="15375BEC" w14:textId="77777777" w:rsidR="0002372B" w:rsidRDefault="0002372B">
      <w:pPr>
        <w:jc w:val="center"/>
        <w:rPr>
          <w:rFonts w:ascii="仿宋" w:eastAsia="仿宋" w:hAnsi="仿宋" w:cs="仿宋"/>
          <w:sz w:val="28"/>
        </w:rPr>
      </w:pPr>
    </w:p>
    <w:p w14:paraId="07CE187F" w14:textId="77777777" w:rsidR="0002372B" w:rsidRDefault="0002372B">
      <w:pPr>
        <w:spacing w:line="300" w:lineRule="auto"/>
        <w:jc w:val="left"/>
        <w:rPr>
          <w:rFonts w:ascii="仿宋" w:eastAsia="仿宋" w:hAnsi="仿宋" w:cs="仿宋"/>
          <w:sz w:val="28"/>
        </w:rPr>
        <w:sectPr w:rsidR="0002372B">
          <w:headerReference w:type="even" r:id="rId8"/>
          <w:pgSz w:w="11906" w:h="16838"/>
          <w:pgMar w:top="1440" w:right="1418" w:bottom="1440" w:left="1418" w:header="851" w:footer="992" w:gutter="0"/>
          <w:pgNumType w:start="1"/>
          <w:cols w:space="720"/>
          <w:docGrid w:type="lines" w:linePitch="500"/>
        </w:sectPr>
      </w:pPr>
    </w:p>
    <w:p w14:paraId="088E769D" w14:textId="77777777" w:rsidR="0002372B" w:rsidRDefault="00505C50">
      <w:pPr>
        <w:pStyle w:val="a5"/>
        <w:jc w:val="center"/>
        <w:rPr>
          <w:rFonts w:ascii="仿宋" w:eastAsia="仿宋" w:hAnsi="仿宋" w:cs="仿宋"/>
          <w:szCs w:val="24"/>
        </w:rPr>
      </w:pPr>
      <w:r>
        <w:rPr>
          <w:rFonts w:ascii="仿宋" w:eastAsia="仿宋" w:hAnsi="仿宋" w:cs="仿宋" w:hint="eastAsia"/>
        </w:rPr>
        <w:br w:type="page"/>
      </w:r>
      <w:r>
        <w:rPr>
          <w:rFonts w:ascii="仿宋" w:eastAsia="仿宋" w:hAnsi="仿宋" w:cs="仿宋" w:hint="eastAsia"/>
          <w:b/>
          <w:sz w:val="32"/>
        </w:rPr>
        <w:lastRenderedPageBreak/>
        <w:t>目录</w:t>
      </w:r>
      <w:r>
        <w:rPr>
          <w:rFonts w:ascii="仿宋" w:eastAsia="仿宋" w:hAnsi="仿宋" w:cs="仿宋" w:hint="eastAsia"/>
          <w:b/>
          <w:szCs w:val="24"/>
        </w:rPr>
        <w:fldChar w:fldCharType="begin"/>
      </w:r>
      <w:r>
        <w:rPr>
          <w:rFonts w:ascii="仿宋" w:eastAsia="仿宋" w:hAnsi="仿宋" w:cs="仿宋" w:hint="eastAsia"/>
          <w:b/>
          <w:szCs w:val="24"/>
        </w:rPr>
        <w:instrText xml:space="preserve"> TOC \o "1-3" \h \z </w:instrText>
      </w:r>
      <w:r>
        <w:rPr>
          <w:rFonts w:ascii="仿宋" w:eastAsia="仿宋" w:hAnsi="仿宋" w:cs="仿宋" w:hint="eastAsia"/>
          <w:b/>
          <w:szCs w:val="24"/>
        </w:rPr>
        <w:fldChar w:fldCharType="separate"/>
      </w:r>
    </w:p>
    <w:p w14:paraId="5C691A88" w14:textId="77777777" w:rsidR="0002372B" w:rsidRDefault="00257E43">
      <w:pPr>
        <w:pStyle w:val="TOC1"/>
        <w:tabs>
          <w:tab w:val="left" w:pos="420"/>
          <w:tab w:val="right" w:leader="dot" w:pos="9060"/>
        </w:tabs>
        <w:rPr>
          <w:rFonts w:ascii="仿宋" w:eastAsia="仿宋" w:hAnsi="仿宋" w:cs="仿宋"/>
          <w:b w:val="0"/>
          <w:caps w:val="0"/>
          <w:sz w:val="24"/>
          <w:szCs w:val="24"/>
        </w:rPr>
      </w:pPr>
      <w:hyperlink w:anchor="_Toc205256490" w:history="1">
        <w:r w:rsidR="00505C50">
          <w:rPr>
            <w:rStyle w:val="ab"/>
            <w:rFonts w:ascii="仿宋" w:eastAsia="仿宋" w:hAnsi="仿宋" w:cs="仿宋" w:hint="eastAsia"/>
            <w:sz w:val="24"/>
            <w:szCs w:val="24"/>
          </w:rPr>
          <w:t>1.</w:t>
        </w:r>
        <w:r w:rsidR="00505C50">
          <w:rPr>
            <w:rFonts w:ascii="仿宋" w:eastAsia="仿宋" w:hAnsi="仿宋" w:cs="仿宋" w:hint="eastAsia"/>
            <w:b w:val="0"/>
            <w:caps w:val="0"/>
            <w:sz w:val="24"/>
            <w:szCs w:val="24"/>
          </w:rPr>
          <w:tab/>
        </w:r>
        <w:r w:rsidR="00505C50">
          <w:rPr>
            <w:rStyle w:val="ab"/>
            <w:rFonts w:ascii="仿宋" w:eastAsia="仿宋" w:hAnsi="仿宋" w:cs="仿宋" w:hint="eastAsia"/>
            <w:sz w:val="24"/>
            <w:szCs w:val="24"/>
          </w:rPr>
          <w:t>任务概述</w:t>
        </w:r>
        <w:r w:rsidR="00505C50">
          <w:rPr>
            <w:rFonts w:ascii="仿宋" w:eastAsia="仿宋" w:hAnsi="仿宋" w:cs="仿宋" w:hint="eastAsia"/>
            <w:sz w:val="24"/>
            <w:szCs w:val="24"/>
          </w:rPr>
          <w:tab/>
        </w:r>
        <w:r w:rsidR="00505C50">
          <w:rPr>
            <w:rFonts w:ascii="仿宋" w:eastAsia="仿宋" w:hAnsi="仿宋" w:cs="仿宋" w:hint="eastAsia"/>
            <w:sz w:val="24"/>
            <w:szCs w:val="24"/>
          </w:rPr>
          <w:fldChar w:fldCharType="begin"/>
        </w:r>
        <w:r w:rsidR="00505C50">
          <w:rPr>
            <w:rFonts w:ascii="仿宋" w:eastAsia="仿宋" w:hAnsi="仿宋" w:cs="仿宋" w:hint="eastAsia"/>
            <w:sz w:val="24"/>
            <w:szCs w:val="24"/>
          </w:rPr>
          <w:instrText xml:space="preserve"> PAGEREF _Toc205256490 \h </w:instrText>
        </w:r>
        <w:r w:rsidR="00505C50">
          <w:rPr>
            <w:rFonts w:ascii="仿宋" w:eastAsia="仿宋" w:hAnsi="仿宋" w:cs="仿宋" w:hint="eastAsia"/>
            <w:sz w:val="24"/>
            <w:szCs w:val="24"/>
          </w:rPr>
        </w:r>
        <w:r w:rsidR="00505C50">
          <w:rPr>
            <w:rFonts w:ascii="仿宋" w:eastAsia="仿宋" w:hAnsi="仿宋" w:cs="仿宋" w:hint="eastAsia"/>
            <w:sz w:val="24"/>
            <w:szCs w:val="24"/>
          </w:rPr>
          <w:fldChar w:fldCharType="separate"/>
        </w:r>
        <w:r w:rsidR="00505C50">
          <w:rPr>
            <w:rFonts w:ascii="仿宋" w:eastAsia="仿宋" w:hAnsi="仿宋" w:cs="仿宋" w:hint="eastAsia"/>
            <w:sz w:val="24"/>
            <w:szCs w:val="24"/>
          </w:rPr>
          <w:t>3</w:t>
        </w:r>
        <w:r w:rsidR="00505C50">
          <w:rPr>
            <w:rFonts w:ascii="仿宋" w:eastAsia="仿宋" w:hAnsi="仿宋" w:cs="仿宋" w:hint="eastAsia"/>
            <w:sz w:val="24"/>
            <w:szCs w:val="24"/>
          </w:rPr>
          <w:fldChar w:fldCharType="end"/>
        </w:r>
      </w:hyperlink>
    </w:p>
    <w:p w14:paraId="472BC7C5" w14:textId="77777777" w:rsidR="0002372B" w:rsidRDefault="00257E43">
      <w:pPr>
        <w:pStyle w:val="TOC2"/>
        <w:tabs>
          <w:tab w:val="left" w:pos="1260"/>
          <w:tab w:val="right" w:leader="dot" w:pos="9060"/>
        </w:tabs>
        <w:ind w:left="480"/>
        <w:rPr>
          <w:rFonts w:ascii="仿宋" w:eastAsia="仿宋" w:hAnsi="仿宋" w:cs="仿宋"/>
          <w:szCs w:val="24"/>
        </w:rPr>
      </w:pPr>
      <w:hyperlink w:anchor="_Toc205256491" w:history="1">
        <w:r w:rsidR="00505C50">
          <w:rPr>
            <w:rStyle w:val="ab"/>
            <w:rFonts w:ascii="仿宋" w:eastAsia="仿宋" w:hAnsi="仿宋" w:cs="仿宋" w:hint="eastAsia"/>
            <w:szCs w:val="24"/>
          </w:rPr>
          <w:t>1.1.</w:t>
        </w:r>
        <w:r w:rsidR="00505C50">
          <w:rPr>
            <w:rFonts w:ascii="仿宋" w:eastAsia="仿宋" w:hAnsi="仿宋" w:cs="仿宋" w:hint="eastAsia"/>
            <w:szCs w:val="24"/>
          </w:rPr>
          <w:tab/>
        </w:r>
        <w:r w:rsidR="00505C50">
          <w:rPr>
            <w:rStyle w:val="ab"/>
            <w:rFonts w:ascii="仿宋" w:eastAsia="仿宋" w:hAnsi="仿宋" w:cs="仿宋" w:hint="eastAsia"/>
            <w:szCs w:val="24"/>
          </w:rPr>
          <w:t>目标</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_Toc205256491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3</w:t>
        </w:r>
        <w:r w:rsidR="00505C50">
          <w:rPr>
            <w:rFonts w:ascii="仿宋" w:eastAsia="仿宋" w:hAnsi="仿宋" w:cs="仿宋" w:hint="eastAsia"/>
            <w:szCs w:val="24"/>
          </w:rPr>
          <w:fldChar w:fldCharType="end"/>
        </w:r>
      </w:hyperlink>
    </w:p>
    <w:p w14:paraId="759BADC6" w14:textId="77777777" w:rsidR="0002372B" w:rsidRDefault="00257E43">
      <w:pPr>
        <w:pStyle w:val="TOC2"/>
        <w:tabs>
          <w:tab w:val="left" w:pos="1260"/>
          <w:tab w:val="right" w:leader="dot" w:pos="9060"/>
        </w:tabs>
        <w:ind w:left="480"/>
        <w:rPr>
          <w:rFonts w:ascii="仿宋" w:eastAsia="仿宋" w:hAnsi="仿宋" w:cs="仿宋"/>
          <w:szCs w:val="24"/>
        </w:rPr>
      </w:pPr>
      <w:hyperlink w:anchor="_Toc205256492" w:history="1">
        <w:r w:rsidR="00505C50">
          <w:rPr>
            <w:rStyle w:val="ab"/>
            <w:rFonts w:ascii="仿宋" w:eastAsia="仿宋" w:hAnsi="仿宋" w:cs="仿宋" w:hint="eastAsia"/>
            <w:szCs w:val="24"/>
          </w:rPr>
          <w:t>1.2.</w:t>
        </w:r>
        <w:r w:rsidR="00505C50">
          <w:rPr>
            <w:rFonts w:ascii="仿宋" w:eastAsia="仿宋" w:hAnsi="仿宋" w:cs="仿宋" w:hint="eastAsia"/>
            <w:szCs w:val="24"/>
          </w:rPr>
          <w:tab/>
        </w:r>
        <w:r w:rsidR="00505C50">
          <w:rPr>
            <w:rStyle w:val="ab"/>
            <w:rFonts w:ascii="仿宋" w:eastAsia="仿宋" w:hAnsi="仿宋" w:cs="仿宋" w:hint="eastAsia"/>
            <w:szCs w:val="24"/>
          </w:rPr>
          <w:t>系统（或用户）的特点</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_Toc205256492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3</w:t>
        </w:r>
        <w:r w:rsidR="00505C50">
          <w:rPr>
            <w:rFonts w:ascii="仿宋" w:eastAsia="仿宋" w:hAnsi="仿宋" w:cs="仿宋" w:hint="eastAsia"/>
            <w:szCs w:val="24"/>
          </w:rPr>
          <w:fldChar w:fldCharType="end"/>
        </w:r>
      </w:hyperlink>
    </w:p>
    <w:p w14:paraId="706683A1" w14:textId="77777777" w:rsidR="0002372B" w:rsidRDefault="00257E43">
      <w:pPr>
        <w:pStyle w:val="TOC1"/>
        <w:tabs>
          <w:tab w:val="left" w:pos="420"/>
          <w:tab w:val="right" w:leader="dot" w:pos="9060"/>
        </w:tabs>
        <w:rPr>
          <w:rFonts w:ascii="仿宋" w:eastAsia="仿宋" w:hAnsi="仿宋" w:cs="仿宋"/>
          <w:b w:val="0"/>
          <w:caps w:val="0"/>
          <w:sz w:val="24"/>
          <w:szCs w:val="24"/>
        </w:rPr>
      </w:pPr>
      <w:hyperlink w:anchor="_Toc205256493" w:history="1">
        <w:r w:rsidR="00505C50">
          <w:rPr>
            <w:rStyle w:val="ab"/>
            <w:rFonts w:ascii="仿宋" w:eastAsia="仿宋" w:hAnsi="仿宋" w:cs="仿宋" w:hint="eastAsia"/>
            <w:sz w:val="24"/>
            <w:szCs w:val="24"/>
          </w:rPr>
          <w:t>2.</w:t>
        </w:r>
        <w:r w:rsidR="00505C50">
          <w:rPr>
            <w:rFonts w:ascii="仿宋" w:eastAsia="仿宋" w:hAnsi="仿宋" w:cs="仿宋" w:hint="eastAsia"/>
            <w:b w:val="0"/>
            <w:caps w:val="0"/>
            <w:sz w:val="24"/>
            <w:szCs w:val="24"/>
          </w:rPr>
          <w:tab/>
        </w:r>
        <w:r w:rsidR="00505C50">
          <w:rPr>
            <w:rStyle w:val="ab"/>
            <w:rFonts w:ascii="仿宋" w:eastAsia="仿宋" w:hAnsi="仿宋" w:cs="仿宋" w:hint="eastAsia"/>
            <w:sz w:val="24"/>
            <w:szCs w:val="24"/>
          </w:rPr>
          <w:t>假定和约束</w:t>
        </w:r>
        <w:r w:rsidR="00505C50">
          <w:rPr>
            <w:rFonts w:ascii="仿宋" w:eastAsia="仿宋" w:hAnsi="仿宋" w:cs="仿宋" w:hint="eastAsia"/>
            <w:sz w:val="24"/>
            <w:szCs w:val="24"/>
          </w:rPr>
          <w:tab/>
        </w:r>
        <w:r w:rsidR="00505C50">
          <w:rPr>
            <w:rFonts w:ascii="仿宋" w:eastAsia="仿宋" w:hAnsi="仿宋" w:cs="仿宋" w:hint="eastAsia"/>
            <w:sz w:val="24"/>
            <w:szCs w:val="24"/>
          </w:rPr>
          <w:fldChar w:fldCharType="begin"/>
        </w:r>
        <w:r w:rsidR="00505C50">
          <w:rPr>
            <w:rFonts w:ascii="仿宋" w:eastAsia="仿宋" w:hAnsi="仿宋" w:cs="仿宋" w:hint="eastAsia"/>
            <w:sz w:val="24"/>
            <w:szCs w:val="24"/>
          </w:rPr>
          <w:instrText xml:space="preserve"> PAGEREF _Toc205256493 \h </w:instrText>
        </w:r>
        <w:r w:rsidR="00505C50">
          <w:rPr>
            <w:rFonts w:ascii="仿宋" w:eastAsia="仿宋" w:hAnsi="仿宋" w:cs="仿宋" w:hint="eastAsia"/>
            <w:sz w:val="24"/>
            <w:szCs w:val="24"/>
          </w:rPr>
        </w:r>
        <w:r w:rsidR="00505C50">
          <w:rPr>
            <w:rFonts w:ascii="仿宋" w:eastAsia="仿宋" w:hAnsi="仿宋" w:cs="仿宋" w:hint="eastAsia"/>
            <w:sz w:val="24"/>
            <w:szCs w:val="24"/>
          </w:rPr>
          <w:fldChar w:fldCharType="separate"/>
        </w:r>
        <w:r w:rsidR="00505C50">
          <w:rPr>
            <w:rFonts w:ascii="仿宋" w:eastAsia="仿宋" w:hAnsi="仿宋" w:cs="仿宋" w:hint="eastAsia"/>
            <w:sz w:val="24"/>
            <w:szCs w:val="24"/>
          </w:rPr>
          <w:t>3</w:t>
        </w:r>
        <w:r w:rsidR="00505C50">
          <w:rPr>
            <w:rFonts w:ascii="仿宋" w:eastAsia="仿宋" w:hAnsi="仿宋" w:cs="仿宋" w:hint="eastAsia"/>
            <w:sz w:val="24"/>
            <w:szCs w:val="24"/>
          </w:rPr>
          <w:fldChar w:fldCharType="end"/>
        </w:r>
      </w:hyperlink>
    </w:p>
    <w:p w14:paraId="27D4BDB0" w14:textId="77777777" w:rsidR="0002372B" w:rsidRDefault="00257E43">
      <w:pPr>
        <w:pStyle w:val="TOC1"/>
        <w:tabs>
          <w:tab w:val="left" w:pos="420"/>
          <w:tab w:val="right" w:leader="dot" w:pos="9060"/>
        </w:tabs>
        <w:rPr>
          <w:rFonts w:ascii="仿宋" w:eastAsia="仿宋" w:hAnsi="仿宋" w:cs="仿宋"/>
          <w:b w:val="0"/>
          <w:caps w:val="0"/>
          <w:sz w:val="24"/>
          <w:szCs w:val="24"/>
        </w:rPr>
      </w:pPr>
      <w:hyperlink w:anchor="_Toc205256494" w:history="1">
        <w:r w:rsidR="00505C50">
          <w:rPr>
            <w:rStyle w:val="ab"/>
            <w:rFonts w:ascii="仿宋" w:eastAsia="仿宋" w:hAnsi="仿宋" w:cs="仿宋" w:hint="eastAsia"/>
            <w:sz w:val="24"/>
            <w:szCs w:val="24"/>
          </w:rPr>
          <w:t>3.</w:t>
        </w:r>
        <w:r w:rsidR="00505C50">
          <w:rPr>
            <w:rFonts w:ascii="仿宋" w:eastAsia="仿宋" w:hAnsi="仿宋" w:cs="仿宋" w:hint="eastAsia"/>
            <w:b w:val="0"/>
            <w:caps w:val="0"/>
            <w:sz w:val="24"/>
            <w:szCs w:val="24"/>
          </w:rPr>
          <w:tab/>
        </w:r>
        <w:r w:rsidR="00505C50">
          <w:rPr>
            <w:rStyle w:val="ab"/>
            <w:rFonts w:ascii="仿宋" w:eastAsia="仿宋" w:hAnsi="仿宋" w:cs="仿宋" w:hint="eastAsia"/>
            <w:sz w:val="24"/>
            <w:szCs w:val="24"/>
          </w:rPr>
          <w:t>需求规定</w:t>
        </w:r>
        <w:r w:rsidR="00505C50">
          <w:rPr>
            <w:rFonts w:ascii="仿宋" w:eastAsia="仿宋" w:hAnsi="仿宋" w:cs="仿宋" w:hint="eastAsia"/>
            <w:sz w:val="24"/>
            <w:szCs w:val="24"/>
          </w:rPr>
          <w:tab/>
        </w:r>
        <w:r w:rsidR="00505C50">
          <w:rPr>
            <w:rFonts w:ascii="仿宋" w:eastAsia="仿宋" w:hAnsi="仿宋" w:cs="仿宋" w:hint="eastAsia"/>
            <w:sz w:val="24"/>
            <w:szCs w:val="24"/>
          </w:rPr>
          <w:fldChar w:fldCharType="begin"/>
        </w:r>
        <w:r w:rsidR="00505C50">
          <w:rPr>
            <w:rFonts w:ascii="仿宋" w:eastAsia="仿宋" w:hAnsi="仿宋" w:cs="仿宋" w:hint="eastAsia"/>
            <w:sz w:val="24"/>
            <w:szCs w:val="24"/>
          </w:rPr>
          <w:instrText xml:space="preserve"> PAGEREF _Toc205256494 \h </w:instrText>
        </w:r>
        <w:r w:rsidR="00505C50">
          <w:rPr>
            <w:rFonts w:ascii="仿宋" w:eastAsia="仿宋" w:hAnsi="仿宋" w:cs="仿宋" w:hint="eastAsia"/>
            <w:sz w:val="24"/>
            <w:szCs w:val="24"/>
          </w:rPr>
        </w:r>
        <w:r w:rsidR="00505C50">
          <w:rPr>
            <w:rFonts w:ascii="仿宋" w:eastAsia="仿宋" w:hAnsi="仿宋" w:cs="仿宋" w:hint="eastAsia"/>
            <w:sz w:val="24"/>
            <w:szCs w:val="24"/>
          </w:rPr>
          <w:fldChar w:fldCharType="separate"/>
        </w:r>
        <w:r w:rsidR="00505C50">
          <w:rPr>
            <w:rFonts w:ascii="仿宋" w:eastAsia="仿宋" w:hAnsi="仿宋" w:cs="仿宋" w:hint="eastAsia"/>
            <w:sz w:val="24"/>
            <w:szCs w:val="24"/>
          </w:rPr>
          <w:t>3</w:t>
        </w:r>
        <w:r w:rsidR="00505C50">
          <w:rPr>
            <w:rFonts w:ascii="仿宋" w:eastAsia="仿宋" w:hAnsi="仿宋" w:cs="仿宋" w:hint="eastAsia"/>
            <w:sz w:val="24"/>
            <w:szCs w:val="24"/>
          </w:rPr>
          <w:fldChar w:fldCharType="end"/>
        </w:r>
      </w:hyperlink>
    </w:p>
    <w:p w14:paraId="277DC8B4" w14:textId="77777777" w:rsidR="0002372B" w:rsidRDefault="00257E43">
      <w:pPr>
        <w:pStyle w:val="TOC2"/>
        <w:tabs>
          <w:tab w:val="left" w:pos="1260"/>
          <w:tab w:val="right" w:leader="dot" w:pos="9060"/>
        </w:tabs>
        <w:ind w:left="480"/>
        <w:rPr>
          <w:rFonts w:ascii="仿宋" w:eastAsia="仿宋" w:hAnsi="仿宋" w:cs="仿宋"/>
          <w:szCs w:val="24"/>
        </w:rPr>
      </w:pPr>
      <w:hyperlink w:anchor="_Toc205256495" w:history="1">
        <w:r w:rsidR="00505C50">
          <w:rPr>
            <w:rStyle w:val="ab"/>
            <w:rFonts w:ascii="仿宋" w:eastAsia="仿宋" w:hAnsi="仿宋" w:cs="仿宋" w:hint="eastAsia"/>
            <w:szCs w:val="24"/>
          </w:rPr>
          <w:t>3.1.</w:t>
        </w:r>
        <w:r w:rsidR="00505C50">
          <w:rPr>
            <w:rFonts w:ascii="仿宋" w:eastAsia="仿宋" w:hAnsi="仿宋" w:cs="仿宋" w:hint="eastAsia"/>
            <w:szCs w:val="24"/>
          </w:rPr>
          <w:tab/>
        </w:r>
        <w:r w:rsidR="00505C50">
          <w:rPr>
            <w:rStyle w:val="ab"/>
            <w:rFonts w:ascii="仿宋" w:eastAsia="仿宋" w:hAnsi="仿宋" w:cs="仿宋" w:hint="eastAsia"/>
            <w:szCs w:val="24"/>
          </w:rPr>
          <w:t>软件功能说明</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_Toc205256495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3</w:t>
        </w:r>
        <w:r w:rsidR="00505C50">
          <w:rPr>
            <w:rFonts w:ascii="仿宋" w:eastAsia="仿宋" w:hAnsi="仿宋" w:cs="仿宋" w:hint="eastAsia"/>
            <w:szCs w:val="24"/>
          </w:rPr>
          <w:fldChar w:fldCharType="end"/>
        </w:r>
      </w:hyperlink>
    </w:p>
    <w:p w14:paraId="1F896AF9" w14:textId="77777777" w:rsidR="0002372B" w:rsidRDefault="00257E43">
      <w:pPr>
        <w:pStyle w:val="TOC2"/>
        <w:tabs>
          <w:tab w:val="left" w:pos="1260"/>
          <w:tab w:val="right" w:leader="dot" w:pos="9060"/>
        </w:tabs>
        <w:ind w:left="480"/>
        <w:rPr>
          <w:rFonts w:ascii="仿宋" w:eastAsia="仿宋" w:hAnsi="仿宋" w:cs="仿宋"/>
          <w:szCs w:val="24"/>
        </w:rPr>
      </w:pPr>
      <w:hyperlink w:anchor="_Toc205256496" w:history="1">
        <w:r w:rsidR="00505C50">
          <w:rPr>
            <w:rStyle w:val="ab"/>
            <w:rFonts w:ascii="仿宋" w:eastAsia="仿宋" w:hAnsi="仿宋" w:cs="仿宋" w:hint="eastAsia"/>
            <w:szCs w:val="24"/>
          </w:rPr>
          <w:t>3.2.</w:t>
        </w:r>
        <w:r w:rsidR="00505C50">
          <w:rPr>
            <w:rFonts w:ascii="仿宋" w:eastAsia="仿宋" w:hAnsi="仿宋" w:cs="仿宋" w:hint="eastAsia"/>
            <w:szCs w:val="24"/>
          </w:rPr>
          <w:tab/>
        </w:r>
        <w:r w:rsidR="00505C50">
          <w:rPr>
            <w:rStyle w:val="ab"/>
            <w:rFonts w:ascii="仿宋" w:eastAsia="仿宋" w:hAnsi="仿宋" w:cs="仿宋" w:hint="eastAsia"/>
            <w:szCs w:val="24"/>
          </w:rPr>
          <w:t>对功能的一般性规定</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_Toc205256496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3</w:t>
        </w:r>
        <w:r w:rsidR="00505C50">
          <w:rPr>
            <w:rFonts w:ascii="仿宋" w:eastAsia="仿宋" w:hAnsi="仿宋" w:cs="仿宋" w:hint="eastAsia"/>
            <w:szCs w:val="24"/>
          </w:rPr>
          <w:fldChar w:fldCharType="end"/>
        </w:r>
      </w:hyperlink>
    </w:p>
    <w:p w14:paraId="75D9942B" w14:textId="77777777" w:rsidR="0002372B" w:rsidRDefault="00257E43">
      <w:pPr>
        <w:pStyle w:val="TOC2"/>
        <w:tabs>
          <w:tab w:val="left" w:pos="1260"/>
          <w:tab w:val="right" w:leader="dot" w:pos="9060"/>
        </w:tabs>
        <w:ind w:left="480"/>
        <w:rPr>
          <w:rFonts w:ascii="仿宋" w:eastAsia="仿宋" w:hAnsi="仿宋" w:cs="仿宋"/>
          <w:szCs w:val="24"/>
        </w:rPr>
      </w:pPr>
      <w:hyperlink w:anchor="_Toc205256497" w:history="1">
        <w:r w:rsidR="00505C50">
          <w:rPr>
            <w:rStyle w:val="ab"/>
            <w:rFonts w:ascii="仿宋" w:eastAsia="仿宋" w:hAnsi="仿宋" w:cs="仿宋" w:hint="eastAsia"/>
            <w:szCs w:val="24"/>
          </w:rPr>
          <w:t>3.3.</w:t>
        </w:r>
        <w:r w:rsidR="00505C50">
          <w:rPr>
            <w:rFonts w:ascii="仿宋" w:eastAsia="仿宋" w:hAnsi="仿宋" w:cs="仿宋" w:hint="eastAsia"/>
            <w:szCs w:val="24"/>
          </w:rPr>
          <w:tab/>
        </w:r>
        <w:r w:rsidR="00505C50">
          <w:rPr>
            <w:rStyle w:val="ab"/>
            <w:rFonts w:ascii="仿宋" w:eastAsia="仿宋" w:hAnsi="仿宋" w:cs="仿宋" w:hint="eastAsia"/>
            <w:szCs w:val="24"/>
          </w:rPr>
          <w:t>对性能的一般性规定</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_Toc205256497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4</w:t>
        </w:r>
        <w:r w:rsidR="00505C50">
          <w:rPr>
            <w:rFonts w:ascii="仿宋" w:eastAsia="仿宋" w:hAnsi="仿宋" w:cs="仿宋" w:hint="eastAsia"/>
            <w:szCs w:val="24"/>
          </w:rPr>
          <w:fldChar w:fldCharType="end"/>
        </w:r>
      </w:hyperlink>
    </w:p>
    <w:p w14:paraId="6613BFC0" w14:textId="1FA9469F" w:rsidR="0002372B" w:rsidRDefault="00257E43">
      <w:pPr>
        <w:pStyle w:val="TOC2"/>
        <w:tabs>
          <w:tab w:val="left" w:pos="1260"/>
          <w:tab w:val="right" w:leader="dot" w:pos="9060"/>
        </w:tabs>
        <w:ind w:left="480"/>
        <w:rPr>
          <w:rFonts w:ascii="仿宋" w:eastAsia="仿宋" w:hAnsi="仿宋" w:cs="仿宋"/>
          <w:szCs w:val="24"/>
        </w:rPr>
      </w:pPr>
      <w:hyperlink w:anchor="_Toc205256499" w:history="1">
        <w:r w:rsidR="00505C50">
          <w:rPr>
            <w:rStyle w:val="ab"/>
            <w:rFonts w:ascii="仿宋" w:eastAsia="仿宋" w:hAnsi="仿宋" w:cs="仿宋" w:hint="eastAsia"/>
            <w:szCs w:val="24"/>
          </w:rPr>
          <w:t>3.</w:t>
        </w:r>
        <w:r w:rsidR="00BD6AD6">
          <w:rPr>
            <w:rStyle w:val="ab"/>
            <w:rFonts w:ascii="仿宋" w:eastAsia="仿宋" w:hAnsi="仿宋" w:cs="仿宋"/>
            <w:szCs w:val="24"/>
          </w:rPr>
          <w:t>4</w:t>
        </w:r>
        <w:r w:rsidR="00505C50">
          <w:rPr>
            <w:rStyle w:val="ab"/>
            <w:rFonts w:ascii="仿宋" w:eastAsia="仿宋" w:hAnsi="仿宋" w:cs="仿宋" w:hint="eastAsia"/>
            <w:szCs w:val="24"/>
          </w:rPr>
          <w:t>.</w:t>
        </w:r>
        <w:r w:rsidR="00505C50">
          <w:rPr>
            <w:rFonts w:ascii="仿宋" w:eastAsia="仿宋" w:hAnsi="仿宋" w:cs="仿宋" w:hint="eastAsia"/>
            <w:szCs w:val="24"/>
          </w:rPr>
          <w:tab/>
        </w:r>
        <w:r w:rsidR="00505C50">
          <w:rPr>
            <w:rStyle w:val="ab"/>
            <w:rFonts w:ascii="仿宋" w:eastAsia="仿宋" w:hAnsi="仿宋" w:cs="仿宋" w:hint="eastAsia"/>
            <w:szCs w:val="24"/>
          </w:rPr>
          <w:t>对安全性的要求</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_Toc205256499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4</w:t>
        </w:r>
        <w:r w:rsidR="00505C50">
          <w:rPr>
            <w:rFonts w:ascii="仿宋" w:eastAsia="仿宋" w:hAnsi="仿宋" w:cs="仿宋" w:hint="eastAsia"/>
            <w:szCs w:val="24"/>
          </w:rPr>
          <w:fldChar w:fldCharType="end"/>
        </w:r>
      </w:hyperlink>
    </w:p>
    <w:p w14:paraId="1EB017CC" w14:textId="77777777" w:rsidR="0002372B" w:rsidRDefault="00257E43">
      <w:pPr>
        <w:pStyle w:val="TOC1"/>
        <w:tabs>
          <w:tab w:val="left" w:pos="420"/>
          <w:tab w:val="right" w:leader="dot" w:pos="9060"/>
        </w:tabs>
        <w:rPr>
          <w:rFonts w:ascii="仿宋" w:eastAsia="仿宋" w:hAnsi="仿宋" w:cs="仿宋"/>
          <w:b w:val="0"/>
          <w:caps w:val="0"/>
          <w:sz w:val="24"/>
          <w:szCs w:val="24"/>
        </w:rPr>
      </w:pPr>
      <w:hyperlink w:anchor="_Toc205256500" w:history="1">
        <w:r w:rsidR="00505C50">
          <w:rPr>
            <w:rStyle w:val="ab"/>
            <w:rFonts w:ascii="仿宋" w:eastAsia="仿宋" w:hAnsi="仿宋" w:cs="仿宋" w:hint="eastAsia"/>
            <w:sz w:val="24"/>
            <w:szCs w:val="24"/>
          </w:rPr>
          <w:t>4.</w:t>
        </w:r>
        <w:r w:rsidR="00505C50">
          <w:rPr>
            <w:rFonts w:ascii="仿宋" w:eastAsia="仿宋" w:hAnsi="仿宋" w:cs="仿宋" w:hint="eastAsia"/>
            <w:b w:val="0"/>
            <w:caps w:val="0"/>
            <w:sz w:val="24"/>
            <w:szCs w:val="24"/>
          </w:rPr>
          <w:tab/>
        </w:r>
        <w:r w:rsidR="00505C50">
          <w:rPr>
            <w:rStyle w:val="ab"/>
            <w:rFonts w:ascii="仿宋" w:eastAsia="仿宋" w:hAnsi="仿宋" w:cs="仿宋" w:hint="eastAsia"/>
            <w:sz w:val="24"/>
            <w:szCs w:val="24"/>
          </w:rPr>
          <w:t>运行环境规定</w:t>
        </w:r>
        <w:r w:rsidR="00505C50">
          <w:rPr>
            <w:rFonts w:ascii="仿宋" w:eastAsia="仿宋" w:hAnsi="仿宋" w:cs="仿宋" w:hint="eastAsia"/>
            <w:sz w:val="24"/>
            <w:szCs w:val="24"/>
          </w:rPr>
          <w:tab/>
        </w:r>
        <w:r w:rsidR="00505C50">
          <w:rPr>
            <w:rFonts w:ascii="仿宋" w:eastAsia="仿宋" w:hAnsi="仿宋" w:cs="仿宋" w:hint="eastAsia"/>
            <w:sz w:val="24"/>
            <w:szCs w:val="24"/>
          </w:rPr>
          <w:fldChar w:fldCharType="begin"/>
        </w:r>
        <w:r w:rsidR="00505C50">
          <w:rPr>
            <w:rFonts w:ascii="仿宋" w:eastAsia="仿宋" w:hAnsi="仿宋" w:cs="仿宋" w:hint="eastAsia"/>
            <w:sz w:val="24"/>
            <w:szCs w:val="24"/>
          </w:rPr>
          <w:instrText xml:space="preserve"> PAGEREF _Toc205256500 \h </w:instrText>
        </w:r>
        <w:r w:rsidR="00505C50">
          <w:rPr>
            <w:rFonts w:ascii="仿宋" w:eastAsia="仿宋" w:hAnsi="仿宋" w:cs="仿宋" w:hint="eastAsia"/>
            <w:sz w:val="24"/>
            <w:szCs w:val="24"/>
          </w:rPr>
        </w:r>
        <w:r w:rsidR="00505C50">
          <w:rPr>
            <w:rFonts w:ascii="仿宋" w:eastAsia="仿宋" w:hAnsi="仿宋" w:cs="仿宋" w:hint="eastAsia"/>
            <w:sz w:val="24"/>
            <w:szCs w:val="24"/>
          </w:rPr>
          <w:fldChar w:fldCharType="separate"/>
        </w:r>
        <w:r w:rsidR="00505C50">
          <w:rPr>
            <w:rFonts w:ascii="仿宋" w:eastAsia="仿宋" w:hAnsi="仿宋" w:cs="仿宋" w:hint="eastAsia"/>
            <w:sz w:val="24"/>
            <w:szCs w:val="24"/>
          </w:rPr>
          <w:t>4</w:t>
        </w:r>
        <w:r w:rsidR="00505C50">
          <w:rPr>
            <w:rFonts w:ascii="仿宋" w:eastAsia="仿宋" w:hAnsi="仿宋" w:cs="仿宋" w:hint="eastAsia"/>
            <w:sz w:val="24"/>
            <w:szCs w:val="24"/>
          </w:rPr>
          <w:fldChar w:fldCharType="end"/>
        </w:r>
      </w:hyperlink>
    </w:p>
    <w:p w14:paraId="648DA7ED" w14:textId="77777777" w:rsidR="0002372B" w:rsidRDefault="00257E43">
      <w:pPr>
        <w:pStyle w:val="TOC2"/>
        <w:tabs>
          <w:tab w:val="left" w:pos="1260"/>
          <w:tab w:val="right" w:leader="dot" w:pos="9060"/>
        </w:tabs>
        <w:ind w:left="480"/>
        <w:rPr>
          <w:rFonts w:ascii="仿宋" w:eastAsia="仿宋" w:hAnsi="仿宋" w:cs="仿宋"/>
          <w:szCs w:val="24"/>
        </w:rPr>
      </w:pPr>
      <w:hyperlink w:anchor="_Toc205256501" w:history="1">
        <w:r w:rsidR="00505C50">
          <w:rPr>
            <w:rStyle w:val="ab"/>
            <w:rFonts w:ascii="仿宋" w:eastAsia="仿宋" w:hAnsi="仿宋" w:cs="仿宋" w:hint="eastAsia"/>
            <w:szCs w:val="24"/>
          </w:rPr>
          <w:t>4.1.</w:t>
        </w:r>
        <w:r w:rsidR="00505C50">
          <w:rPr>
            <w:rFonts w:ascii="仿宋" w:eastAsia="仿宋" w:hAnsi="仿宋" w:cs="仿宋" w:hint="eastAsia"/>
            <w:szCs w:val="24"/>
          </w:rPr>
          <w:tab/>
        </w:r>
        <w:r w:rsidR="00505C50">
          <w:rPr>
            <w:rStyle w:val="ab"/>
            <w:rFonts w:ascii="仿宋" w:eastAsia="仿宋" w:hAnsi="仿宋" w:cs="仿宋" w:hint="eastAsia"/>
            <w:szCs w:val="24"/>
          </w:rPr>
          <w:t>设备及分布</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_Toc205256501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4</w:t>
        </w:r>
        <w:r w:rsidR="00505C50">
          <w:rPr>
            <w:rFonts w:ascii="仿宋" w:eastAsia="仿宋" w:hAnsi="仿宋" w:cs="仿宋" w:hint="eastAsia"/>
            <w:szCs w:val="24"/>
          </w:rPr>
          <w:fldChar w:fldCharType="end"/>
        </w:r>
      </w:hyperlink>
    </w:p>
    <w:p w14:paraId="29701F7E" w14:textId="77777777" w:rsidR="0002372B" w:rsidRDefault="00257E43">
      <w:pPr>
        <w:pStyle w:val="TOC2"/>
        <w:tabs>
          <w:tab w:val="left" w:pos="1260"/>
          <w:tab w:val="right" w:leader="dot" w:pos="9060"/>
        </w:tabs>
        <w:ind w:left="480"/>
        <w:rPr>
          <w:rFonts w:ascii="仿宋" w:eastAsia="仿宋" w:hAnsi="仿宋" w:cs="仿宋"/>
          <w:szCs w:val="24"/>
        </w:rPr>
      </w:pPr>
      <w:hyperlink w:anchor="_Toc205256502" w:history="1">
        <w:r w:rsidR="00505C50">
          <w:rPr>
            <w:rStyle w:val="ab"/>
            <w:rFonts w:ascii="仿宋" w:eastAsia="仿宋" w:hAnsi="仿宋" w:cs="仿宋" w:hint="eastAsia"/>
            <w:szCs w:val="24"/>
          </w:rPr>
          <w:t>4.2.</w:t>
        </w:r>
        <w:r w:rsidR="00505C50">
          <w:rPr>
            <w:rFonts w:ascii="仿宋" w:eastAsia="仿宋" w:hAnsi="仿宋" w:cs="仿宋" w:hint="eastAsia"/>
            <w:szCs w:val="24"/>
          </w:rPr>
          <w:tab/>
        </w:r>
        <w:r w:rsidR="00505C50">
          <w:rPr>
            <w:rStyle w:val="ab"/>
            <w:rFonts w:ascii="仿宋" w:eastAsia="仿宋" w:hAnsi="仿宋" w:cs="仿宋" w:hint="eastAsia"/>
            <w:szCs w:val="24"/>
          </w:rPr>
          <w:t>支撑软件</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_Toc205256502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4</w:t>
        </w:r>
        <w:r w:rsidR="00505C50">
          <w:rPr>
            <w:rFonts w:ascii="仿宋" w:eastAsia="仿宋" w:hAnsi="仿宋" w:cs="仿宋" w:hint="eastAsia"/>
            <w:szCs w:val="24"/>
          </w:rPr>
          <w:fldChar w:fldCharType="end"/>
        </w:r>
      </w:hyperlink>
    </w:p>
    <w:p w14:paraId="4D74E9EF" w14:textId="77777777" w:rsidR="0002372B" w:rsidRDefault="00257E43">
      <w:pPr>
        <w:pStyle w:val="TOC2"/>
        <w:tabs>
          <w:tab w:val="left" w:pos="1260"/>
          <w:tab w:val="right" w:leader="dot" w:pos="9060"/>
        </w:tabs>
        <w:ind w:left="480"/>
        <w:rPr>
          <w:rFonts w:ascii="仿宋" w:eastAsia="仿宋" w:hAnsi="仿宋" w:cs="仿宋"/>
          <w:szCs w:val="24"/>
        </w:rPr>
      </w:pPr>
      <w:hyperlink w:anchor="_Toc205256503" w:history="1">
        <w:r w:rsidR="00505C50">
          <w:rPr>
            <w:rStyle w:val="ab"/>
            <w:rFonts w:ascii="仿宋" w:eastAsia="仿宋" w:hAnsi="仿宋" w:cs="仿宋" w:hint="eastAsia"/>
            <w:szCs w:val="24"/>
          </w:rPr>
          <w:t>4.3.</w:t>
        </w:r>
        <w:r w:rsidR="00505C50">
          <w:rPr>
            <w:rFonts w:ascii="仿宋" w:eastAsia="仿宋" w:hAnsi="仿宋" w:cs="仿宋" w:hint="eastAsia"/>
            <w:szCs w:val="24"/>
          </w:rPr>
          <w:tab/>
        </w:r>
        <w:r w:rsidR="00505C50">
          <w:rPr>
            <w:rStyle w:val="ab"/>
            <w:rFonts w:ascii="仿宋" w:eastAsia="仿宋" w:hAnsi="仿宋" w:cs="仿宋" w:hint="eastAsia"/>
            <w:szCs w:val="24"/>
          </w:rPr>
          <w:t>接口</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_Toc205256503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4</w:t>
        </w:r>
        <w:r w:rsidR="00505C50">
          <w:rPr>
            <w:rFonts w:ascii="仿宋" w:eastAsia="仿宋" w:hAnsi="仿宋" w:cs="仿宋" w:hint="eastAsia"/>
            <w:szCs w:val="24"/>
          </w:rPr>
          <w:fldChar w:fldCharType="end"/>
        </w:r>
      </w:hyperlink>
    </w:p>
    <w:p w14:paraId="193F4267" w14:textId="77777777" w:rsidR="0002372B" w:rsidRDefault="00257E43">
      <w:pPr>
        <w:pStyle w:val="TOC2"/>
        <w:tabs>
          <w:tab w:val="left" w:pos="1260"/>
          <w:tab w:val="right" w:leader="dot" w:pos="9060"/>
        </w:tabs>
        <w:ind w:left="480"/>
        <w:rPr>
          <w:rFonts w:ascii="仿宋" w:eastAsia="仿宋" w:hAnsi="仿宋" w:cs="仿宋"/>
          <w:szCs w:val="24"/>
        </w:rPr>
      </w:pPr>
      <w:hyperlink w:anchor="_Toc205256504" w:history="1">
        <w:r w:rsidR="00505C50">
          <w:rPr>
            <w:rStyle w:val="ab"/>
            <w:rFonts w:ascii="仿宋" w:eastAsia="仿宋" w:hAnsi="仿宋" w:cs="仿宋" w:hint="eastAsia"/>
            <w:szCs w:val="24"/>
          </w:rPr>
          <w:t>4.4.</w:t>
        </w:r>
        <w:r w:rsidR="00505C50">
          <w:rPr>
            <w:rFonts w:ascii="仿宋" w:eastAsia="仿宋" w:hAnsi="仿宋" w:cs="仿宋" w:hint="eastAsia"/>
            <w:szCs w:val="24"/>
          </w:rPr>
          <w:tab/>
        </w:r>
        <w:r w:rsidR="00505C50">
          <w:rPr>
            <w:rStyle w:val="ab"/>
            <w:rFonts w:ascii="仿宋" w:eastAsia="仿宋" w:hAnsi="仿宋" w:cs="仿宋" w:hint="eastAsia"/>
            <w:szCs w:val="24"/>
          </w:rPr>
          <w:t>程序运行方式</w:t>
        </w:r>
        <w:r w:rsidR="00505C50">
          <w:rPr>
            <w:rFonts w:ascii="仿宋" w:eastAsia="仿宋" w:hAnsi="仿宋" w:cs="仿宋" w:hint="eastAsia"/>
            <w:szCs w:val="24"/>
          </w:rPr>
          <w:tab/>
        </w:r>
        <w:r w:rsidR="00505C50">
          <w:rPr>
            <w:rFonts w:ascii="仿宋" w:eastAsia="仿宋" w:hAnsi="仿宋" w:cs="仿宋" w:hint="eastAsia"/>
            <w:szCs w:val="24"/>
          </w:rPr>
          <w:fldChar w:fldCharType="begin"/>
        </w:r>
        <w:r w:rsidR="00505C50">
          <w:rPr>
            <w:rFonts w:ascii="仿宋" w:eastAsia="仿宋" w:hAnsi="仿宋" w:cs="仿宋" w:hint="eastAsia"/>
            <w:szCs w:val="24"/>
          </w:rPr>
          <w:instrText xml:space="preserve"> PAGEREF _Toc205256504 \h </w:instrText>
        </w:r>
        <w:r w:rsidR="00505C50">
          <w:rPr>
            <w:rFonts w:ascii="仿宋" w:eastAsia="仿宋" w:hAnsi="仿宋" w:cs="仿宋" w:hint="eastAsia"/>
            <w:szCs w:val="24"/>
          </w:rPr>
        </w:r>
        <w:r w:rsidR="00505C50">
          <w:rPr>
            <w:rFonts w:ascii="仿宋" w:eastAsia="仿宋" w:hAnsi="仿宋" w:cs="仿宋" w:hint="eastAsia"/>
            <w:szCs w:val="24"/>
          </w:rPr>
          <w:fldChar w:fldCharType="separate"/>
        </w:r>
        <w:r w:rsidR="00505C50">
          <w:rPr>
            <w:rFonts w:ascii="仿宋" w:eastAsia="仿宋" w:hAnsi="仿宋" w:cs="仿宋" w:hint="eastAsia"/>
            <w:szCs w:val="24"/>
          </w:rPr>
          <w:t>5</w:t>
        </w:r>
        <w:r w:rsidR="00505C50">
          <w:rPr>
            <w:rFonts w:ascii="仿宋" w:eastAsia="仿宋" w:hAnsi="仿宋" w:cs="仿宋" w:hint="eastAsia"/>
            <w:szCs w:val="24"/>
          </w:rPr>
          <w:fldChar w:fldCharType="end"/>
        </w:r>
      </w:hyperlink>
    </w:p>
    <w:p w14:paraId="2AE33552" w14:textId="77777777" w:rsidR="0002372B" w:rsidRDefault="00257E43">
      <w:pPr>
        <w:pStyle w:val="TOC1"/>
        <w:tabs>
          <w:tab w:val="left" w:pos="420"/>
          <w:tab w:val="right" w:leader="dot" w:pos="9060"/>
        </w:tabs>
        <w:rPr>
          <w:rFonts w:ascii="仿宋" w:eastAsia="仿宋" w:hAnsi="仿宋" w:cs="仿宋"/>
          <w:b w:val="0"/>
          <w:caps w:val="0"/>
          <w:sz w:val="24"/>
          <w:szCs w:val="24"/>
        </w:rPr>
      </w:pPr>
      <w:hyperlink w:anchor="_Toc205256505" w:history="1">
        <w:r w:rsidR="00505C50">
          <w:rPr>
            <w:rStyle w:val="ab"/>
            <w:rFonts w:ascii="仿宋" w:eastAsia="仿宋" w:hAnsi="仿宋" w:cs="仿宋" w:hint="eastAsia"/>
            <w:sz w:val="24"/>
            <w:szCs w:val="24"/>
          </w:rPr>
          <w:t>5.</w:t>
        </w:r>
        <w:r w:rsidR="00505C50">
          <w:rPr>
            <w:rFonts w:ascii="仿宋" w:eastAsia="仿宋" w:hAnsi="仿宋" w:cs="仿宋" w:hint="eastAsia"/>
            <w:b w:val="0"/>
            <w:caps w:val="0"/>
            <w:sz w:val="24"/>
            <w:szCs w:val="24"/>
          </w:rPr>
          <w:tab/>
        </w:r>
        <w:r w:rsidR="00505C50">
          <w:rPr>
            <w:rStyle w:val="ab"/>
            <w:rFonts w:ascii="仿宋" w:eastAsia="仿宋" w:hAnsi="仿宋" w:cs="仿宋" w:hint="eastAsia"/>
            <w:sz w:val="24"/>
            <w:szCs w:val="24"/>
          </w:rPr>
          <w:t>尚需解决的问题</w:t>
        </w:r>
        <w:r w:rsidR="00505C50">
          <w:rPr>
            <w:rFonts w:ascii="仿宋" w:eastAsia="仿宋" w:hAnsi="仿宋" w:cs="仿宋" w:hint="eastAsia"/>
            <w:sz w:val="24"/>
            <w:szCs w:val="24"/>
          </w:rPr>
          <w:tab/>
        </w:r>
        <w:r w:rsidR="00505C50">
          <w:rPr>
            <w:rFonts w:ascii="仿宋" w:eastAsia="仿宋" w:hAnsi="仿宋" w:cs="仿宋" w:hint="eastAsia"/>
            <w:sz w:val="24"/>
            <w:szCs w:val="24"/>
          </w:rPr>
          <w:fldChar w:fldCharType="begin"/>
        </w:r>
        <w:r w:rsidR="00505C50">
          <w:rPr>
            <w:rFonts w:ascii="仿宋" w:eastAsia="仿宋" w:hAnsi="仿宋" w:cs="仿宋" w:hint="eastAsia"/>
            <w:sz w:val="24"/>
            <w:szCs w:val="24"/>
          </w:rPr>
          <w:instrText xml:space="preserve"> PAGEREF _Toc205256505 \h </w:instrText>
        </w:r>
        <w:r w:rsidR="00505C50">
          <w:rPr>
            <w:rFonts w:ascii="仿宋" w:eastAsia="仿宋" w:hAnsi="仿宋" w:cs="仿宋" w:hint="eastAsia"/>
            <w:sz w:val="24"/>
            <w:szCs w:val="24"/>
          </w:rPr>
        </w:r>
        <w:r w:rsidR="00505C50">
          <w:rPr>
            <w:rFonts w:ascii="仿宋" w:eastAsia="仿宋" w:hAnsi="仿宋" w:cs="仿宋" w:hint="eastAsia"/>
            <w:sz w:val="24"/>
            <w:szCs w:val="24"/>
          </w:rPr>
          <w:fldChar w:fldCharType="separate"/>
        </w:r>
        <w:r w:rsidR="00505C50">
          <w:rPr>
            <w:rFonts w:ascii="仿宋" w:eastAsia="仿宋" w:hAnsi="仿宋" w:cs="仿宋" w:hint="eastAsia"/>
            <w:sz w:val="24"/>
            <w:szCs w:val="24"/>
          </w:rPr>
          <w:t>5</w:t>
        </w:r>
        <w:r w:rsidR="00505C50">
          <w:rPr>
            <w:rFonts w:ascii="仿宋" w:eastAsia="仿宋" w:hAnsi="仿宋" w:cs="仿宋" w:hint="eastAsia"/>
            <w:sz w:val="24"/>
            <w:szCs w:val="24"/>
          </w:rPr>
          <w:fldChar w:fldCharType="end"/>
        </w:r>
      </w:hyperlink>
    </w:p>
    <w:p w14:paraId="698164B3" w14:textId="77777777" w:rsidR="0002372B" w:rsidRDefault="00505C50">
      <w:pPr>
        <w:pStyle w:val="a5"/>
        <w:rPr>
          <w:rFonts w:ascii="仿宋" w:eastAsia="仿宋" w:hAnsi="仿宋" w:cs="仿宋"/>
        </w:rPr>
      </w:pPr>
      <w:r>
        <w:rPr>
          <w:rFonts w:ascii="仿宋" w:eastAsia="仿宋" w:hAnsi="仿宋" w:cs="仿宋" w:hint="eastAsia"/>
          <w:szCs w:val="24"/>
        </w:rPr>
        <w:fldChar w:fldCharType="end"/>
      </w:r>
    </w:p>
    <w:p w14:paraId="24012608" w14:textId="77777777" w:rsidR="0002372B" w:rsidRDefault="00505C50">
      <w:pPr>
        <w:pStyle w:val="1"/>
        <w:rPr>
          <w:rFonts w:ascii="仿宋" w:eastAsia="仿宋" w:hAnsi="仿宋" w:cs="仿宋"/>
        </w:rPr>
      </w:pPr>
      <w:r>
        <w:rPr>
          <w:rFonts w:ascii="仿宋" w:eastAsia="仿宋" w:hAnsi="仿宋" w:cs="仿宋" w:hint="eastAsia"/>
        </w:rPr>
        <w:br w:type="page"/>
      </w:r>
      <w:bookmarkStart w:id="0" w:name="_Toc492272182"/>
      <w:bookmarkStart w:id="1" w:name="_Toc205256490"/>
      <w:r>
        <w:rPr>
          <w:rFonts w:ascii="仿宋" w:eastAsia="仿宋" w:hAnsi="仿宋" w:cs="仿宋" w:hint="eastAsia"/>
        </w:rPr>
        <w:lastRenderedPageBreak/>
        <w:t>任务概述</w:t>
      </w:r>
      <w:bookmarkEnd w:id="0"/>
      <w:bookmarkEnd w:id="1"/>
    </w:p>
    <w:p w14:paraId="5B1CD62C" w14:textId="77777777" w:rsidR="0002372B" w:rsidRDefault="00505C50">
      <w:pPr>
        <w:pStyle w:val="2"/>
        <w:rPr>
          <w:rFonts w:ascii="仿宋" w:eastAsia="仿宋" w:hAnsi="仿宋" w:cs="仿宋"/>
        </w:rPr>
      </w:pPr>
      <w:bookmarkStart w:id="2" w:name="_Toc205256491"/>
      <w:bookmarkStart w:id="3" w:name="_Toc492272183"/>
      <w:r>
        <w:rPr>
          <w:rFonts w:ascii="仿宋" w:eastAsia="仿宋" w:hAnsi="仿宋" w:cs="仿宋" w:hint="eastAsia"/>
        </w:rPr>
        <w:t>目标</w:t>
      </w:r>
      <w:bookmarkEnd w:id="2"/>
      <w:bookmarkEnd w:id="3"/>
    </w:p>
    <w:p w14:paraId="0E19A924" w14:textId="77777777" w:rsidR="00A26E07" w:rsidRDefault="00A26E07" w:rsidP="00A26E07">
      <w:pPr>
        <w:pStyle w:val="a5"/>
        <w:rPr>
          <w:rFonts w:ascii="仿宋" w:eastAsia="仿宋" w:hAnsi="仿宋" w:cs="仿宋"/>
        </w:rPr>
      </w:pPr>
      <w:bookmarkStart w:id="4" w:name="_Toc492272184"/>
      <w:bookmarkStart w:id="5" w:name="_Toc205256492"/>
      <w:r>
        <w:rPr>
          <w:rFonts w:ascii="仿宋" w:eastAsia="仿宋" w:hAnsi="仿宋" w:cs="仿宋" w:hint="eastAsia"/>
          <w:b/>
          <w:bCs/>
        </w:rPr>
        <w:t>背景：</w:t>
      </w:r>
      <w:r>
        <w:rPr>
          <w:rFonts w:ascii="仿宋" w:eastAsia="仿宋" w:hAnsi="仿宋" w:cs="仿宋" w:hint="eastAsia"/>
        </w:rPr>
        <w:t>随着经济的发展，人民的生活水平有了极大的改善，但科技的发展也给人民的财产安全构成了极大的威胁，不仅在社会上产生了不良影响，也对校园安全产生了危害，为了切实维护校园安全，保障全体师生的人身、财产安全，就需要建立一个网上校园报警平台系统。</w:t>
      </w:r>
    </w:p>
    <w:p w14:paraId="097A70D2" w14:textId="77777777" w:rsidR="00A26E07" w:rsidRDefault="00A26E07" w:rsidP="00A26E07">
      <w:pPr>
        <w:pStyle w:val="a5"/>
        <w:rPr>
          <w:rFonts w:ascii="仿宋" w:eastAsia="仿宋" w:hAnsi="仿宋" w:cs="仿宋"/>
        </w:rPr>
      </w:pPr>
      <w:r>
        <w:rPr>
          <w:rFonts w:ascii="仿宋" w:eastAsia="仿宋" w:hAnsi="仿宋" w:cs="仿宋" w:hint="eastAsia"/>
          <w:b/>
          <w:bCs/>
        </w:rPr>
        <w:t>作用范围：</w:t>
      </w:r>
      <w:r>
        <w:rPr>
          <w:rFonts w:ascii="仿宋" w:eastAsia="仿宋" w:hAnsi="仿宋" w:cs="仿宋" w:hint="eastAsia"/>
        </w:rPr>
        <w:t>该软件用于处理师生在校园内外发生的安全问题。</w:t>
      </w:r>
    </w:p>
    <w:p w14:paraId="3946D83E" w14:textId="77777777" w:rsidR="00A26E07" w:rsidRDefault="00A26E07" w:rsidP="00A26E07">
      <w:pPr>
        <w:pStyle w:val="a5"/>
        <w:rPr>
          <w:rFonts w:ascii="仿宋" w:eastAsia="仿宋" w:hAnsi="仿宋" w:cs="仿宋"/>
        </w:rPr>
      </w:pPr>
      <w:r>
        <w:rPr>
          <w:rFonts w:ascii="仿宋" w:eastAsia="仿宋" w:hAnsi="仿宋" w:cs="仿宋" w:hint="eastAsia"/>
          <w:b/>
          <w:bCs/>
        </w:rPr>
        <w:t>意图：</w:t>
      </w:r>
      <w:r>
        <w:rPr>
          <w:rFonts w:ascii="仿宋" w:eastAsia="仿宋" w:hAnsi="仿宋" w:cs="仿宋" w:hint="eastAsia"/>
        </w:rPr>
        <w:t>该系统用于给在校师生提供一个方便的通道来解决自己遇到的安全问题，也会提供咨询服务，并且会定期开展安全意识考试以提高学生的安全意识，减少相关事件的发生。</w:t>
      </w:r>
    </w:p>
    <w:p w14:paraId="6DE2A5F3" w14:textId="77777777" w:rsidR="00A26E07" w:rsidRDefault="00A26E07" w:rsidP="00A26E07">
      <w:pPr>
        <w:pStyle w:val="a5"/>
        <w:rPr>
          <w:rFonts w:ascii="仿宋" w:eastAsia="仿宋" w:hAnsi="仿宋" w:cs="仿宋"/>
        </w:rPr>
      </w:pPr>
      <w:r>
        <w:rPr>
          <w:rFonts w:ascii="仿宋" w:eastAsia="仿宋" w:hAnsi="仿宋" w:cs="仿宋" w:hint="eastAsia"/>
          <w:b/>
          <w:bCs/>
        </w:rPr>
        <w:t>软件：</w:t>
      </w:r>
      <w:r>
        <w:rPr>
          <w:rFonts w:ascii="仿宋" w:eastAsia="仿宋" w:hAnsi="仿宋" w:cs="仿宋" w:hint="eastAsia"/>
        </w:rPr>
        <w:t>该软件是众多校园软件中的一部分，与其他校园内软件一致，共享学生在校园内的校园账号。</w:t>
      </w:r>
    </w:p>
    <w:p w14:paraId="55B51482" w14:textId="77777777" w:rsidR="0002372B" w:rsidRDefault="00505C50">
      <w:pPr>
        <w:pStyle w:val="2"/>
        <w:rPr>
          <w:rFonts w:ascii="仿宋" w:eastAsia="仿宋" w:hAnsi="仿宋" w:cs="仿宋"/>
        </w:rPr>
      </w:pPr>
      <w:r>
        <w:rPr>
          <w:rFonts w:ascii="仿宋" w:eastAsia="仿宋" w:hAnsi="仿宋" w:cs="仿宋" w:hint="eastAsia"/>
        </w:rPr>
        <w:t>系统（或用户）的特点</w:t>
      </w:r>
      <w:bookmarkEnd w:id="4"/>
      <w:bookmarkEnd w:id="5"/>
    </w:p>
    <w:p w14:paraId="04C69FA1" w14:textId="77777777" w:rsidR="004E7F42" w:rsidRDefault="004E7F42" w:rsidP="004E7F42">
      <w:pPr>
        <w:pStyle w:val="a5"/>
        <w:rPr>
          <w:rFonts w:ascii="仿宋" w:eastAsia="仿宋" w:hAnsi="仿宋" w:cs="仿宋"/>
        </w:rPr>
      </w:pPr>
      <w:bookmarkStart w:id="6" w:name="_Toc492272185"/>
      <w:bookmarkStart w:id="7" w:name="_Toc205256493"/>
      <w:r>
        <w:rPr>
          <w:rFonts w:ascii="仿宋" w:eastAsia="仿宋" w:hAnsi="仿宋" w:cs="仿宋" w:hint="eastAsia"/>
        </w:rPr>
        <w:t>本软件特点：</w:t>
      </w:r>
    </w:p>
    <w:p w14:paraId="52E69384" w14:textId="77777777" w:rsidR="004E7F42" w:rsidRDefault="004E7F42" w:rsidP="004E7F42">
      <w:pPr>
        <w:pStyle w:val="a5"/>
        <w:rPr>
          <w:rFonts w:ascii="仿宋" w:eastAsia="仿宋" w:hAnsi="仿宋" w:cs="仿宋"/>
        </w:rPr>
      </w:pPr>
      <w:r>
        <w:rPr>
          <w:rFonts w:ascii="仿宋" w:eastAsia="仿宋" w:hAnsi="仿宋" w:cs="仿宋" w:hint="eastAsia"/>
        </w:rPr>
        <w:t>1.本软件可以为在校师生提供在线咨询服务。</w:t>
      </w:r>
    </w:p>
    <w:p w14:paraId="72B61959" w14:textId="77777777" w:rsidR="004E7F42" w:rsidRDefault="004E7F42" w:rsidP="004E7F42">
      <w:pPr>
        <w:pStyle w:val="a5"/>
        <w:rPr>
          <w:rFonts w:ascii="仿宋" w:eastAsia="仿宋" w:hAnsi="仿宋" w:cs="仿宋"/>
        </w:rPr>
      </w:pPr>
      <w:r>
        <w:rPr>
          <w:rFonts w:ascii="仿宋" w:eastAsia="仿宋" w:hAnsi="仿宋" w:cs="仿宋" w:hint="eastAsia"/>
        </w:rPr>
        <w:t>2.师生上传自己实际遇到的安全问题，交由公安和学校来切实解决，并提供回访服务。</w:t>
      </w:r>
    </w:p>
    <w:p w14:paraId="4EF768D6" w14:textId="77777777" w:rsidR="004E7F42" w:rsidRDefault="004E7F42" w:rsidP="004E7F42">
      <w:pPr>
        <w:pStyle w:val="a5"/>
        <w:rPr>
          <w:rFonts w:ascii="仿宋" w:eastAsia="仿宋" w:hAnsi="仿宋" w:cs="仿宋"/>
        </w:rPr>
      </w:pPr>
      <w:r>
        <w:rPr>
          <w:rFonts w:ascii="仿宋" w:eastAsia="仿宋" w:hAnsi="仿宋" w:cs="仿宋" w:hint="eastAsia"/>
        </w:rPr>
        <w:t>3.定期开展安全教育考试，软件内置有题库系统，以及考卷生成系统。</w:t>
      </w:r>
    </w:p>
    <w:p w14:paraId="047DBD2D" w14:textId="77777777" w:rsidR="004E7F42" w:rsidRDefault="004E7F42" w:rsidP="004E7F42">
      <w:pPr>
        <w:pStyle w:val="a5"/>
        <w:rPr>
          <w:rFonts w:ascii="仿宋" w:eastAsia="仿宋" w:hAnsi="仿宋" w:cs="仿宋"/>
        </w:rPr>
      </w:pPr>
      <w:r>
        <w:rPr>
          <w:rFonts w:ascii="仿宋" w:eastAsia="仿宋" w:hAnsi="仿宋" w:cs="仿宋" w:hint="eastAsia"/>
        </w:rPr>
        <w:t>4.使用人员：在校人员（学生、教师、其他工作人员）、系统管理员。系统管理人员需要对系统的使用有一定的了解。</w:t>
      </w:r>
    </w:p>
    <w:p w14:paraId="66CF1C3F" w14:textId="77777777" w:rsidR="004E7F42" w:rsidRDefault="004E7F42" w:rsidP="004E7F42">
      <w:pPr>
        <w:pStyle w:val="a5"/>
        <w:rPr>
          <w:rFonts w:ascii="仿宋" w:eastAsia="仿宋" w:hAnsi="仿宋" w:cs="仿宋"/>
        </w:rPr>
      </w:pPr>
      <w:r>
        <w:rPr>
          <w:rFonts w:ascii="仿宋" w:eastAsia="仿宋" w:hAnsi="仿宋" w:cs="仿宋" w:hint="eastAsia"/>
        </w:rPr>
        <w:t>5.相较于市场上的网上报警软件，该软件可以尽可能将事件细分，即根据事件的严重程度分层管理，能够更快的解决事件。</w:t>
      </w:r>
    </w:p>
    <w:p w14:paraId="08A8CB7B" w14:textId="01C30AA4" w:rsidR="0002372B" w:rsidRPr="00161768" w:rsidRDefault="00505C50" w:rsidP="00161768">
      <w:pPr>
        <w:pStyle w:val="1"/>
        <w:rPr>
          <w:rFonts w:ascii="仿宋" w:eastAsia="仿宋" w:hAnsi="仿宋" w:cs="仿宋"/>
        </w:rPr>
      </w:pPr>
      <w:r>
        <w:rPr>
          <w:rFonts w:ascii="仿宋" w:eastAsia="仿宋" w:hAnsi="仿宋" w:cs="仿宋" w:hint="eastAsia"/>
        </w:rPr>
        <w:t>假定和约束</w:t>
      </w:r>
      <w:bookmarkEnd w:id="6"/>
      <w:bookmarkEnd w:id="7"/>
    </w:p>
    <w:p w14:paraId="2AE5A203" w14:textId="69FAB2A9" w:rsidR="00161768" w:rsidRDefault="00161768" w:rsidP="00161768">
      <w:pPr>
        <w:pStyle w:val="a5"/>
        <w:numPr>
          <w:ilvl w:val="0"/>
          <w:numId w:val="3"/>
        </w:numPr>
        <w:rPr>
          <w:rFonts w:ascii="仿宋" w:eastAsia="仿宋" w:hAnsi="仿宋" w:cs="仿宋"/>
        </w:rPr>
      </w:pPr>
      <w:r>
        <w:rPr>
          <w:rFonts w:ascii="仿宋" w:eastAsia="仿宋" w:hAnsi="仿宋" w:cs="仿宋" w:hint="eastAsia"/>
        </w:rPr>
        <w:t>需在1</w:t>
      </w:r>
      <w:r>
        <w:rPr>
          <w:rFonts w:ascii="仿宋" w:eastAsia="仿宋" w:hAnsi="仿宋" w:cs="仿宋"/>
        </w:rPr>
        <w:t>2</w:t>
      </w:r>
      <w:r>
        <w:rPr>
          <w:rFonts w:ascii="仿宋" w:eastAsia="仿宋" w:hAnsi="仿宋" w:cs="仿宋" w:hint="eastAsia"/>
        </w:rPr>
        <w:t>周之内完成本系统的开发</w:t>
      </w:r>
    </w:p>
    <w:p w14:paraId="4E7E9A85" w14:textId="26254906" w:rsidR="00161768" w:rsidRDefault="00161768" w:rsidP="00161768">
      <w:pPr>
        <w:pStyle w:val="a5"/>
        <w:numPr>
          <w:ilvl w:val="0"/>
          <w:numId w:val="3"/>
        </w:numPr>
        <w:rPr>
          <w:rFonts w:ascii="仿宋" w:eastAsia="仿宋" w:hAnsi="仿宋" w:cs="仿宋"/>
        </w:rPr>
      </w:pPr>
      <w:r>
        <w:rPr>
          <w:rFonts w:ascii="仿宋" w:eastAsia="仿宋" w:hAnsi="仿宋" w:cs="仿宋" w:hint="eastAsia"/>
        </w:rPr>
        <w:t>最短正常使用寿命为两年</w:t>
      </w:r>
    </w:p>
    <w:p w14:paraId="7F6F3C53" w14:textId="269D5542" w:rsidR="00161768" w:rsidRDefault="00161768" w:rsidP="00161768">
      <w:pPr>
        <w:pStyle w:val="a5"/>
        <w:numPr>
          <w:ilvl w:val="0"/>
          <w:numId w:val="3"/>
        </w:numPr>
        <w:rPr>
          <w:rFonts w:ascii="仿宋" w:eastAsia="仿宋" w:hAnsi="仿宋" w:cs="仿宋"/>
        </w:rPr>
      </w:pPr>
      <w:r>
        <w:rPr>
          <w:rFonts w:ascii="仿宋" w:eastAsia="仿宋" w:hAnsi="仿宋" w:cs="仿宋" w:hint="eastAsia"/>
        </w:rPr>
        <w:t>本系统仅限在宁波大学科学技术学院内部使用</w:t>
      </w:r>
    </w:p>
    <w:p w14:paraId="4E92DBC4" w14:textId="6987E805" w:rsidR="0002372B" w:rsidRDefault="00505C50">
      <w:pPr>
        <w:pStyle w:val="1"/>
        <w:rPr>
          <w:rFonts w:ascii="仿宋" w:eastAsia="仿宋" w:hAnsi="仿宋" w:cs="仿宋"/>
        </w:rPr>
      </w:pPr>
      <w:bookmarkStart w:id="8" w:name="_Toc492272186"/>
      <w:bookmarkStart w:id="9" w:name="_Toc205256494"/>
      <w:r>
        <w:rPr>
          <w:rFonts w:ascii="仿宋" w:eastAsia="仿宋" w:hAnsi="仿宋" w:cs="仿宋" w:hint="eastAsia"/>
        </w:rPr>
        <w:lastRenderedPageBreak/>
        <w:t>需求规定</w:t>
      </w:r>
      <w:bookmarkEnd w:id="8"/>
      <w:bookmarkEnd w:id="9"/>
    </w:p>
    <w:p w14:paraId="7305BCE0" w14:textId="77777777" w:rsidR="0002372B" w:rsidRDefault="00505C50">
      <w:pPr>
        <w:pStyle w:val="2"/>
        <w:rPr>
          <w:rFonts w:ascii="仿宋" w:eastAsia="仿宋" w:hAnsi="仿宋" w:cs="仿宋"/>
        </w:rPr>
      </w:pPr>
      <w:bookmarkStart w:id="10" w:name="_Toc492272187"/>
      <w:bookmarkStart w:id="11" w:name="_Toc205256495"/>
      <w:r>
        <w:rPr>
          <w:rFonts w:ascii="仿宋" w:eastAsia="仿宋" w:hAnsi="仿宋" w:cs="仿宋" w:hint="eastAsia"/>
        </w:rPr>
        <w:t>软件功能说明</w:t>
      </w:r>
      <w:bookmarkEnd w:id="10"/>
      <w:bookmarkEnd w:id="11"/>
    </w:p>
    <w:p w14:paraId="133BED7A" w14:textId="5DB3CBAE" w:rsidR="0002372B" w:rsidRDefault="00505C50">
      <w:pPr>
        <w:pStyle w:val="a1"/>
        <w:rPr>
          <w:rFonts w:ascii="仿宋" w:eastAsia="仿宋" w:hAnsi="仿宋" w:cs="仿宋"/>
        </w:rPr>
      </w:pPr>
      <w:r>
        <w:rPr>
          <w:rFonts w:ascii="仿宋" w:eastAsia="仿宋" w:hAnsi="仿宋" w:cs="仿宋" w:hint="eastAsia"/>
        </w:rPr>
        <w:t>3.1.1 软件功能列表</w:t>
      </w:r>
    </w:p>
    <w:p w14:paraId="70BE8A78" w14:textId="77777777" w:rsidR="00A41C2C" w:rsidRPr="00A41C2C" w:rsidRDefault="00A41C2C" w:rsidP="00A41C2C">
      <w:pPr>
        <w:pStyle w:val="a1"/>
        <w:ind w:left="425" w:firstLine="425"/>
        <w:rPr>
          <w:rFonts w:ascii="仿宋" w:eastAsia="仿宋" w:hAnsi="仿宋" w:cs="仿宋"/>
        </w:rPr>
      </w:pPr>
      <w:r w:rsidRPr="00A41C2C">
        <w:rPr>
          <w:rFonts w:ascii="仿宋" w:eastAsia="仿宋" w:hAnsi="仿宋" w:cs="仿宋" w:hint="eastAsia"/>
        </w:rPr>
        <w:t>1)</w:t>
      </w:r>
      <w:r w:rsidRPr="00A41C2C">
        <w:rPr>
          <w:rFonts w:ascii="仿宋" w:eastAsia="仿宋" w:hAnsi="仿宋" w:cs="仿宋" w:hint="eastAsia"/>
        </w:rPr>
        <w:tab/>
        <w:t>网上报警举报功能</w:t>
      </w:r>
    </w:p>
    <w:p w14:paraId="58D31A33" w14:textId="77777777" w:rsidR="00A41C2C" w:rsidRPr="00A41C2C" w:rsidRDefault="00A41C2C" w:rsidP="00A41C2C">
      <w:pPr>
        <w:pStyle w:val="a1"/>
        <w:ind w:left="425" w:firstLine="425"/>
        <w:rPr>
          <w:rFonts w:ascii="仿宋" w:eastAsia="仿宋" w:hAnsi="仿宋" w:cs="仿宋"/>
        </w:rPr>
      </w:pPr>
      <w:r w:rsidRPr="00A41C2C">
        <w:rPr>
          <w:rFonts w:ascii="仿宋" w:eastAsia="仿宋" w:hAnsi="仿宋" w:cs="仿宋" w:hint="eastAsia"/>
        </w:rPr>
        <w:t>2)</w:t>
      </w:r>
      <w:r w:rsidRPr="00A41C2C">
        <w:rPr>
          <w:rFonts w:ascii="仿宋" w:eastAsia="仿宋" w:hAnsi="仿宋" w:cs="仿宋" w:hint="eastAsia"/>
        </w:rPr>
        <w:tab/>
        <w:t>网上咨询服务功能</w:t>
      </w:r>
    </w:p>
    <w:p w14:paraId="35A0F311" w14:textId="77777777" w:rsidR="00A41C2C" w:rsidRPr="00A41C2C" w:rsidRDefault="00A41C2C" w:rsidP="00A41C2C">
      <w:pPr>
        <w:pStyle w:val="a1"/>
        <w:ind w:left="425" w:firstLine="425"/>
        <w:rPr>
          <w:rFonts w:ascii="仿宋" w:eastAsia="仿宋" w:hAnsi="仿宋" w:cs="仿宋"/>
        </w:rPr>
      </w:pPr>
      <w:r w:rsidRPr="00A41C2C">
        <w:rPr>
          <w:rFonts w:ascii="仿宋" w:eastAsia="仿宋" w:hAnsi="仿宋" w:cs="仿宋" w:hint="eastAsia"/>
        </w:rPr>
        <w:t>3)</w:t>
      </w:r>
      <w:r w:rsidRPr="00A41C2C">
        <w:rPr>
          <w:rFonts w:ascii="仿宋" w:eastAsia="仿宋" w:hAnsi="仿宋" w:cs="仿宋" w:hint="eastAsia"/>
        </w:rPr>
        <w:tab/>
        <w:t>安全知识测试功能</w:t>
      </w:r>
    </w:p>
    <w:p w14:paraId="5599A801" w14:textId="7A999329" w:rsidR="00A41C2C" w:rsidRDefault="00A41C2C" w:rsidP="00A41C2C">
      <w:pPr>
        <w:pStyle w:val="a1"/>
        <w:ind w:left="425" w:firstLine="425"/>
        <w:rPr>
          <w:rFonts w:ascii="仿宋" w:eastAsia="仿宋" w:hAnsi="仿宋" w:cs="仿宋"/>
        </w:rPr>
      </w:pPr>
      <w:r w:rsidRPr="00A41C2C">
        <w:rPr>
          <w:rFonts w:ascii="仿宋" w:eastAsia="仿宋" w:hAnsi="仿宋" w:cs="仿宋" w:hint="eastAsia"/>
        </w:rPr>
        <w:t>4)</w:t>
      </w:r>
      <w:r w:rsidRPr="00A41C2C">
        <w:rPr>
          <w:rFonts w:ascii="仿宋" w:eastAsia="仿宋" w:hAnsi="仿宋" w:cs="仿宋" w:hint="eastAsia"/>
        </w:rPr>
        <w:tab/>
        <w:t>信息公告发布功能</w:t>
      </w:r>
    </w:p>
    <w:p w14:paraId="7D121C96" w14:textId="2641038A" w:rsidR="0002372B" w:rsidRDefault="00505C50">
      <w:pPr>
        <w:pStyle w:val="a1"/>
        <w:rPr>
          <w:rFonts w:ascii="仿宋" w:eastAsia="仿宋" w:hAnsi="仿宋" w:cs="仿宋"/>
        </w:rPr>
      </w:pPr>
      <w:r>
        <w:rPr>
          <w:rFonts w:ascii="仿宋" w:eastAsia="仿宋" w:hAnsi="仿宋" w:cs="仿宋" w:hint="eastAsia"/>
        </w:rPr>
        <w:t>3.1.2 主要业务流程分析</w:t>
      </w:r>
    </w:p>
    <w:p w14:paraId="27319755" w14:textId="34875552" w:rsidR="00A41C2C" w:rsidRDefault="00A41C2C">
      <w:pPr>
        <w:pStyle w:val="a1"/>
        <w:rPr>
          <w:rFonts w:ascii="仿宋" w:eastAsia="仿宋" w:hAnsi="仿宋" w:cs="仿宋"/>
        </w:rPr>
      </w:pPr>
      <w:r>
        <w:rPr>
          <w:noProof/>
        </w:rPr>
        <w:lastRenderedPageBreak/>
        <w:drawing>
          <wp:inline distT="0" distB="0" distL="0" distR="0" wp14:anchorId="46E10288" wp14:editId="412AE9C8">
            <wp:extent cx="3752698" cy="7706755"/>
            <wp:effectExtent l="0" t="0" r="635" b="889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3789748" cy="7782843"/>
                    </a:xfrm>
                    <a:prstGeom prst="rect">
                      <a:avLst/>
                    </a:prstGeom>
                  </pic:spPr>
                </pic:pic>
              </a:graphicData>
            </a:graphic>
          </wp:inline>
        </w:drawing>
      </w:r>
    </w:p>
    <w:p w14:paraId="2F3081D3" w14:textId="77777777" w:rsidR="0002372B" w:rsidRDefault="0002372B">
      <w:pPr>
        <w:pStyle w:val="a5"/>
        <w:rPr>
          <w:rFonts w:ascii="仿宋" w:eastAsia="仿宋" w:hAnsi="仿宋" w:cs="仿宋"/>
        </w:rPr>
      </w:pPr>
    </w:p>
    <w:p w14:paraId="72F15869" w14:textId="77777777" w:rsidR="0002372B" w:rsidRDefault="00505C50">
      <w:pPr>
        <w:pStyle w:val="2"/>
        <w:rPr>
          <w:rFonts w:ascii="仿宋" w:eastAsia="仿宋" w:hAnsi="仿宋" w:cs="仿宋"/>
        </w:rPr>
      </w:pPr>
      <w:bookmarkStart w:id="12" w:name="_Toc492272188"/>
      <w:bookmarkStart w:id="13" w:name="_Toc205256496"/>
      <w:r>
        <w:rPr>
          <w:rFonts w:ascii="仿宋" w:eastAsia="仿宋" w:hAnsi="仿宋" w:cs="仿宋" w:hint="eastAsia"/>
        </w:rPr>
        <w:lastRenderedPageBreak/>
        <w:t>对功能的一般性规定</w:t>
      </w:r>
      <w:bookmarkEnd w:id="12"/>
      <w:bookmarkEnd w:id="13"/>
    </w:p>
    <w:p w14:paraId="28CE5072" w14:textId="77777777" w:rsidR="00881F01" w:rsidRDefault="00881F01" w:rsidP="00881F01">
      <w:pPr>
        <w:pStyle w:val="a5"/>
        <w:rPr>
          <w:rFonts w:ascii="仿宋" w:eastAsia="仿宋" w:hAnsi="仿宋" w:cs="仿宋"/>
        </w:rPr>
      </w:pPr>
      <w:bookmarkStart w:id="14" w:name="_Toc492272189"/>
      <w:bookmarkStart w:id="15" w:name="_Toc205256497"/>
      <w:r>
        <w:rPr>
          <w:rFonts w:ascii="仿宋" w:eastAsia="仿宋" w:hAnsi="仿宋" w:cs="仿宋" w:hint="eastAsia"/>
        </w:rPr>
        <w:t>要求界面格式统一，统一的错误声音提示，要求有在线帮助。</w:t>
      </w:r>
    </w:p>
    <w:p w14:paraId="4D2AD49D" w14:textId="77777777" w:rsidR="0002372B" w:rsidRDefault="00505C50">
      <w:pPr>
        <w:pStyle w:val="2"/>
        <w:rPr>
          <w:rFonts w:ascii="仿宋" w:eastAsia="仿宋" w:hAnsi="仿宋" w:cs="仿宋"/>
        </w:rPr>
      </w:pPr>
      <w:r>
        <w:rPr>
          <w:rFonts w:ascii="仿宋" w:eastAsia="仿宋" w:hAnsi="仿宋" w:cs="仿宋" w:hint="eastAsia"/>
        </w:rPr>
        <w:t>对性能的一般性规定</w:t>
      </w:r>
      <w:bookmarkEnd w:id="14"/>
      <w:bookmarkEnd w:id="15"/>
    </w:p>
    <w:p w14:paraId="1ED59406" w14:textId="77777777" w:rsidR="00251CE1" w:rsidRDefault="00251CE1" w:rsidP="00251CE1">
      <w:pPr>
        <w:pStyle w:val="a5"/>
        <w:rPr>
          <w:rFonts w:ascii="仿宋" w:eastAsia="仿宋" w:hAnsi="仿宋" w:cs="仿宋"/>
        </w:rPr>
      </w:pPr>
      <w:bookmarkStart w:id="16" w:name="_Toc492272190"/>
      <w:bookmarkStart w:id="17" w:name="_Toc205256498"/>
      <w:r>
        <w:rPr>
          <w:rFonts w:ascii="仿宋" w:eastAsia="仿宋" w:hAnsi="仿宋" w:cs="仿宋" w:hint="eastAsia"/>
        </w:rPr>
        <w:t>软件中所有的数据要求都要精确，在响应时间上也要求要快速，避免影响处理报警事件的时间，造成严重的后果。</w:t>
      </w:r>
    </w:p>
    <w:p w14:paraId="02397E2F" w14:textId="308D3C52" w:rsidR="004655B8" w:rsidRPr="004655B8" w:rsidRDefault="00505C50" w:rsidP="004655B8">
      <w:pPr>
        <w:pStyle w:val="2"/>
        <w:rPr>
          <w:rFonts w:ascii="仿宋" w:eastAsia="仿宋" w:hAnsi="仿宋" w:cs="仿宋"/>
        </w:rPr>
      </w:pPr>
      <w:bookmarkStart w:id="18" w:name="_Toc492272191"/>
      <w:bookmarkStart w:id="19" w:name="_Toc205256499"/>
      <w:bookmarkEnd w:id="16"/>
      <w:bookmarkEnd w:id="17"/>
      <w:r>
        <w:rPr>
          <w:rFonts w:ascii="仿宋" w:eastAsia="仿宋" w:hAnsi="仿宋" w:cs="仿宋" w:hint="eastAsia"/>
        </w:rPr>
        <w:t>对安全性的要求</w:t>
      </w:r>
      <w:bookmarkEnd w:id="18"/>
      <w:bookmarkEnd w:id="19"/>
    </w:p>
    <w:p w14:paraId="3C4D4CCA" w14:textId="0ABD1E7D" w:rsidR="004655B8" w:rsidRDefault="004655B8">
      <w:pPr>
        <w:pStyle w:val="a5"/>
        <w:rPr>
          <w:rFonts w:ascii="仿宋" w:eastAsia="仿宋" w:hAnsi="仿宋" w:cs="仿宋"/>
        </w:rPr>
      </w:pPr>
      <w:r w:rsidRPr="004655B8">
        <w:rPr>
          <w:rFonts w:ascii="仿宋" w:eastAsia="仿宋" w:hAnsi="仿宋" w:cs="仿宋" w:hint="eastAsia"/>
        </w:rPr>
        <w:t>学生报警数据内容要求只有学校安保部门、有关领导干部和公安部门有权限访问，其他人员都无法知道任何的报警信息，保障学生的人身安全及信息安全。</w:t>
      </w:r>
    </w:p>
    <w:p w14:paraId="0749EB25" w14:textId="77777777" w:rsidR="0002372B" w:rsidRDefault="00505C50">
      <w:pPr>
        <w:pStyle w:val="1"/>
        <w:rPr>
          <w:rFonts w:ascii="仿宋" w:eastAsia="仿宋" w:hAnsi="仿宋" w:cs="仿宋"/>
        </w:rPr>
      </w:pPr>
      <w:bookmarkStart w:id="20" w:name="_Toc492272192"/>
      <w:bookmarkStart w:id="21" w:name="_Toc205256500"/>
      <w:r>
        <w:rPr>
          <w:rFonts w:ascii="仿宋" w:eastAsia="仿宋" w:hAnsi="仿宋" w:cs="仿宋" w:hint="eastAsia"/>
        </w:rPr>
        <w:t>运行环境规定</w:t>
      </w:r>
      <w:bookmarkEnd w:id="20"/>
      <w:bookmarkEnd w:id="21"/>
    </w:p>
    <w:p w14:paraId="39CE8E08" w14:textId="77777777" w:rsidR="0002372B" w:rsidRDefault="00505C50">
      <w:pPr>
        <w:pStyle w:val="2"/>
        <w:rPr>
          <w:rFonts w:ascii="仿宋" w:eastAsia="仿宋" w:hAnsi="仿宋" w:cs="仿宋"/>
        </w:rPr>
      </w:pPr>
      <w:bookmarkStart w:id="22" w:name="_Toc492272193"/>
      <w:bookmarkStart w:id="23" w:name="_Toc205256501"/>
      <w:r>
        <w:rPr>
          <w:rFonts w:ascii="仿宋" w:eastAsia="仿宋" w:hAnsi="仿宋" w:cs="仿宋" w:hint="eastAsia"/>
        </w:rPr>
        <w:t>设备及分布</w:t>
      </w:r>
      <w:bookmarkEnd w:id="22"/>
      <w:bookmarkEnd w:id="23"/>
    </w:p>
    <w:p w14:paraId="0FD568E8" w14:textId="1642A83C" w:rsidR="00C74309" w:rsidRPr="00C74309" w:rsidRDefault="00C74309" w:rsidP="00C74309">
      <w:pPr>
        <w:pStyle w:val="a5"/>
        <w:rPr>
          <w:rFonts w:ascii="仿宋" w:eastAsia="仿宋" w:hAnsi="仿宋" w:cs="仿宋"/>
        </w:rPr>
      </w:pPr>
      <w:r>
        <w:rPr>
          <w:rFonts w:ascii="仿宋" w:eastAsia="仿宋" w:hAnsi="仿宋" w:cs="仿宋" w:hint="eastAsia"/>
        </w:rPr>
        <w:t>网上报警平台系</w:t>
      </w:r>
      <w:r w:rsidRPr="00C74309">
        <w:rPr>
          <w:rFonts w:ascii="仿宋" w:eastAsia="仿宋" w:hAnsi="仿宋" w:cs="仿宋" w:hint="eastAsia"/>
        </w:rPr>
        <w:t>服务器：戴尔（DELL) PowerEdge R740机架式服务器主机数据库虚拟化电脑整机 1台</w:t>
      </w:r>
    </w:p>
    <w:p w14:paraId="0926381E" w14:textId="77777777" w:rsidR="00C74309" w:rsidRPr="00C74309" w:rsidRDefault="00C74309" w:rsidP="00C74309">
      <w:pPr>
        <w:pStyle w:val="a5"/>
        <w:rPr>
          <w:rFonts w:ascii="仿宋" w:eastAsia="仿宋" w:hAnsi="仿宋" w:cs="仿宋"/>
        </w:rPr>
      </w:pPr>
      <w:r w:rsidRPr="00C74309">
        <w:rPr>
          <w:rFonts w:ascii="仿宋" w:eastAsia="仿宋" w:hAnsi="仿宋" w:cs="仿宋" w:hint="eastAsia"/>
        </w:rPr>
        <w:t>网络：TP-LINK AX5400千兆无线路由器 1台</w:t>
      </w:r>
    </w:p>
    <w:p w14:paraId="1A439458" w14:textId="77777777" w:rsidR="00C74309" w:rsidRPr="00C74309" w:rsidRDefault="00C74309" w:rsidP="00C74309">
      <w:pPr>
        <w:pStyle w:val="a5"/>
        <w:rPr>
          <w:rFonts w:ascii="仿宋" w:eastAsia="仿宋" w:hAnsi="仿宋" w:cs="仿宋"/>
        </w:rPr>
      </w:pPr>
      <w:r w:rsidRPr="00C74309">
        <w:rPr>
          <w:rFonts w:ascii="仿宋" w:eastAsia="仿宋" w:hAnsi="仿宋" w:cs="仿宋" w:hint="eastAsia"/>
        </w:rPr>
        <w:t>工作用计算机：联想(Lenovo)天逸510S 台式机电脑整机 2台联机</w:t>
      </w:r>
    </w:p>
    <w:p w14:paraId="3AB33ADC" w14:textId="0608B6A8" w:rsidR="00C74309" w:rsidRDefault="00C74309" w:rsidP="00C74309">
      <w:pPr>
        <w:pStyle w:val="a5"/>
        <w:rPr>
          <w:rFonts w:ascii="仿宋" w:eastAsia="仿宋" w:hAnsi="仿宋" w:cs="仿宋"/>
        </w:rPr>
      </w:pPr>
      <w:r w:rsidRPr="00C74309">
        <w:rPr>
          <w:rFonts w:ascii="仿宋" w:eastAsia="仿宋" w:hAnsi="仿宋" w:cs="仿宋" w:hint="eastAsia"/>
        </w:rPr>
        <w:t>打印机：惠普（HP）136w 锐系列黑白激光多功能一体机 1台</w:t>
      </w:r>
    </w:p>
    <w:p w14:paraId="4A2372FC" w14:textId="77777777" w:rsidR="0002372B" w:rsidRDefault="00505C50">
      <w:pPr>
        <w:pStyle w:val="2"/>
        <w:rPr>
          <w:rFonts w:ascii="仿宋" w:eastAsia="仿宋" w:hAnsi="仿宋" w:cs="仿宋"/>
        </w:rPr>
      </w:pPr>
      <w:bookmarkStart w:id="24" w:name="_Toc492272194"/>
      <w:bookmarkStart w:id="25" w:name="_Toc205256502"/>
      <w:r>
        <w:rPr>
          <w:rFonts w:ascii="仿宋" w:eastAsia="仿宋" w:hAnsi="仿宋" w:cs="仿宋" w:hint="eastAsia"/>
        </w:rPr>
        <w:t>支撑软件</w:t>
      </w:r>
      <w:bookmarkEnd w:id="24"/>
      <w:bookmarkEnd w:id="25"/>
    </w:p>
    <w:p w14:paraId="4CFF1014" w14:textId="19D858C1" w:rsidR="0002372B" w:rsidRDefault="00505C50">
      <w:pPr>
        <w:pStyle w:val="a5"/>
        <w:rPr>
          <w:rFonts w:ascii="仿宋" w:eastAsia="仿宋" w:hAnsi="仿宋" w:cs="仿宋"/>
        </w:rPr>
      </w:pPr>
      <w:r>
        <w:rPr>
          <w:rFonts w:ascii="仿宋" w:eastAsia="仿宋" w:hAnsi="仿宋" w:cs="仿宋" w:hint="eastAsia"/>
        </w:rPr>
        <w:t>操作系统</w:t>
      </w:r>
      <w:r w:rsidR="00C74309">
        <w:rPr>
          <w:rFonts w:ascii="仿宋" w:eastAsia="仿宋" w:hAnsi="仿宋" w:cs="仿宋" w:hint="eastAsia"/>
        </w:rPr>
        <w:t>：PC端支持主流的Windows操作系统和M</w:t>
      </w:r>
      <w:r w:rsidR="00C74309">
        <w:rPr>
          <w:rFonts w:ascii="仿宋" w:eastAsia="仿宋" w:hAnsi="仿宋" w:cs="仿宋"/>
        </w:rPr>
        <w:t>ac</w:t>
      </w:r>
      <w:r w:rsidR="00C74309">
        <w:rPr>
          <w:rFonts w:ascii="仿宋" w:eastAsia="仿宋" w:hAnsi="仿宋" w:cs="仿宋" w:hint="eastAsia"/>
        </w:rPr>
        <w:t>操作系统</w:t>
      </w:r>
      <w:r w:rsidR="009178C7">
        <w:rPr>
          <w:rFonts w:ascii="仿宋" w:eastAsia="仿宋" w:hAnsi="仿宋" w:cs="仿宋" w:hint="eastAsia"/>
        </w:rPr>
        <w:t>。移动端支持</w:t>
      </w:r>
      <w:r w:rsidR="009178C7" w:rsidRPr="009178C7">
        <w:rPr>
          <w:rFonts w:ascii="仿宋" w:eastAsia="仿宋" w:hAnsi="仿宋" w:cs="仿宋" w:hint="eastAsia"/>
        </w:rPr>
        <w:t>安卓（Android）</w:t>
      </w:r>
      <w:r w:rsidR="009178C7">
        <w:rPr>
          <w:rFonts w:ascii="仿宋" w:eastAsia="仿宋" w:hAnsi="仿宋" w:cs="仿宋" w:hint="eastAsia"/>
        </w:rPr>
        <w:t>系统和</w:t>
      </w:r>
      <w:r w:rsidR="009178C7" w:rsidRPr="009178C7">
        <w:rPr>
          <w:rFonts w:ascii="仿宋" w:eastAsia="仿宋" w:hAnsi="仿宋" w:cs="仿宋" w:hint="eastAsia"/>
        </w:rPr>
        <w:t>苹果（IOS）</w:t>
      </w:r>
      <w:r w:rsidR="009178C7">
        <w:rPr>
          <w:rFonts w:ascii="仿宋" w:eastAsia="仿宋" w:hAnsi="仿宋" w:cs="仿宋" w:hint="eastAsia"/>
        </w:rPr>
        <w:t>系统。</w:t>
      </w:r>
    </w:p>
    <w:p w14:paraId="7018A3A2" w14:textId="04ABBFB9" w:rsidR="0002372B" w:rsidRDefault="00505C50">
      <w:pPr>
        <w:pStyle w:val="a5"/>
        <w:rPr>
          <w:rFonts w:ascii="仿宋" w:eastAsia="仿宋" w:hAnsi="仿宋" w:cs="仿宋"/>
        </w:rPr>
      </w:pPr>
      <w:r>
        <w:rPr>
          <w:rFonts w:ascii="仿宋" w:eastAsia="仿宋" w:hAnsi="仿宋" w:cs="仿宋" w:hint="eastAsia"/>
        </w:rPr>
        <w:t>数据库管理系统</w:t>
      </w:r>
      <w:r w:rsidR="009178C7">
        <w:rPr>
          <w:rFonts w:ascii="仿宋" w:eastAsia="仿宋" w:hAnsi="仿宋" w:cs="仿宋" w:hint="eastAsia"/>
        </w:rPr>
        <w:t>：数据库使用M</w:t>
      </w:r>
      <w:r w:rsidR="009178C7">
        <w:rPr>
          <w:rFonts w:ascii="仿宋" w:eastAsia="仿宋" w:hAnsi="仿宋" w:cs="仿宋"/>
        </w:rPr>
        <w:t>ySql</w:t>
      </w:r>
      <w:r w:rsidR="009178C7">
        <w:rPr>
          <w:rFonts w:ascii="仿宋" w:eastAsia="仿宋" w:hAnsi="仿宋" w:cs="仿宋" w:hint="eastAsia"/>
        </w:rPr>
        <w:t>，客户端为N</w:t>
      </w:r>
      <w:r w:rsidR="009178C7">
        <w:rPr>
          <w:rFonts w:ascii="仿宋" w:eastAsia="仿宋" w:hAnsi="仿宋" w:cs="仿宋"/>
        </w:rPr>
        <w:t>avicat Premium 15</w:t>
      </w:r>
      <w:r w:rsidR="009178C7">
        <w:rPr>
          <w:rFonts w:ascii="仿宋" w:eastAsia="仿宋" w:hAnsi="仿宋" w:cs="仿宋" w:hint="eastAsia"/>
        </w:rPr>
        <w:t>。</w:t>
      </w:r>
    </w:p>
    <w:p w14:paraId="4E1B1021" w14:textId="77777777" w:rsidR="0002372B" w:rsidRDefault="00505C50">
      <w:pPr>
        <w:pStyle w:val="2"/>
        <w:rPr>
          <w:rFonts w:ascii="仿宋" w:eastAsia="仿宋" w:hAnsi="仿宋" w:cs="仿宋"/>
        </w:rPr>
      </w:pPr>
      <w:bookmarkStart w:id="26" w:name="_Toc205256503"/>
      <w:bookmarkStart w:id="27" w:name="_Toc492272195"/>
      <w:r>
        <w:rPr>
          <w:rFonts w:ascii="仿宋" w:eastAsia="仿宋" w:hAnsi="仿宋" w:cs="仿宋" w:hint="eastAsia"/>
        </w:rPr>
        <w:t>接口</w:t>
      </w:r>
      <w:bookmarkEnd w:id="26"/>
      <w:bookmarkEnd w:id="27"/>
    </w:p>
    <w:p w14:paraId="07BC823B" w14:textId="45FFE259" w:rsidR="008D2B64" w:rsidRDefault="008D2B64">
      <w:pPr>
        <w:pStyle w:val="a5"/>
        <w:rPr>
          <w:rFonts w:ascii="仿宋" w:eastAsia="仿宋" w:hAnsi="仿宋" w:cs="仿宋"/>
        </w:rPr>
      </w:pPr>
      <w:r>
        <w:rPr>
          <w:rFonts w:ascii="仿宋" w:eastAsia="仿宋" w:hAnsi="仿宋" w:cs="仿宋" w:hint="eastAsia"/>
        </w:rPr>
        <w:t>本系统与白沙路街道公安系统相连接。当学校安保部门认为学生上报的警情无法自行解决时，安保部门再将警情上报给白沙路街道公安局；白沙路街道公安局也可通过此接口，向学校安保部门发送通知。</w:t>
      </w:r>
    </w:p>
    <w:p w14:paraId="53CC1A91" w14:textId="77777777" w:rsidR="0002372B" w:rsidRDefault="00505C50">
      <w:pPr>
        <w:pStyle w:val="2"/>
        <w:rPr>
          <w:rFonts w:ascii="仿宋" w:eastAsia="仿宋" w:hAnsi="仿宋" w:cs="仿宋"/>
        </w:rPr>
      </w:pPr>
      <w:bookmarkStart w:id="28" w:name="_Toc492272196"/>
      <w:bookmarkStart w:id="29" w:name="_Toc205256504"/>
      <w:r>
        <w:rPr>
          <w:rFonts w:ascii="仿宋" w:eastAsia="仿宋" w:hAnsi="仿宋" w:cs="仿宋" w:hint="eastAsia"/>
        </w:rPr>
        <w:t>程序运行方式</w:t>
      </w:r>
      <w:bookmarkEnd w:id="28"/>
      <w:bookmarkEnd w:id="29"/>
    </w:p>
    <w:p w14:paraId="5823FCEC" w14:textId="63F76B0C" w:rsidR="0002372B" w:rsidRDefault="00722073">
      <w:pPr>
        <w:pStyle w:val="a5"/>
        <w:rPr>
          <w:rFonts w:ascii="仿宋" w:eastAsia="仿宋" w:hAnsi="仿宋" w:cs="仿宋"/>
        </w:rPr>
      </w:pPr>
      <w:r>
        <w:rPr>
          <w:rFonts w:ascii="仿宋" w:eastAsia="仿宋" w:hAnsi="仿宋" w:cs="仿宋" w:hint="eastAsia"/>
        </w:rPr>
        <w:t>本软件为独立运行程序。</w:t>
      </w:r>
    </w:p>
    <w:p w14:paraId="77AAD82D" w14:textId="77777777" w:rsidR="0002372B" w:rsidRDefault="00505C50">
      <w:pPr>
        <w:pStyle w:val="1"/>
        <w:rPr>
          <w:rFonts w:ascii="仿宋" w:eastAsia="仿宋" w:hAnsi="仿宋" w:cs="仿宋"/>
        </w:rPr>
      </w:pPr>
      <w:bookmarkStart w:id="30" w:name="_Toc205256505"/>
      <w:bookmarkStart w:id="31" w:name="_Toc492272198"/>
      <w:r>
        <w:rPr>
          <w:rFonts w:ascii="仿宋" w:eastAsia="仿宋" w:hAnsi="仿宋" w:cs="仿宋" w:hint="eastAsia"/>
        </w:rPr>
        <w:lastRenderedPageBreak/>
        <w:t>尚需解决的问题</w:t>
      </w:r>
      <w:bookmarkEnd w:id="30"/>
      <w:bookmarkEnd w:id="31"/>
    </w:p>
    <w:p w14:paraId="2EA1220F" w14:textId="77777777" w:rsidR="00F834D9" w:rsidRDefault="00F834D9" w:rsidP="00F834D9">
      <w:pPr>
        <w:pStyle w:val="a5"/>
        <w:rPr>
          <w:rFonts w:ascii="仿宋" w:eastAsia="仿宋" w:hAnsi="仿宋" w:cs="仿宋"/>
        </w:rPr>
      </w:pPr>
      <w:r>
        <w:rPr>
          <w:rFonts w:ascii="仿宋" w:eastAsia="仿宋" w:hAnsi="仿宋" w:cs="仿宋" w:hint="eastAsia"/>
        </w:rPr>
        <w:t>项目目标还没有分析的特别明确，没有进一步分析到编码阶段。</w:t>
      </w:r>
    </w:p>
    <w:p w14:paraId="76A45CA8" w14:textId="77777777" w:rsidR="00F834D9" w:rsidRDefault="00F834D9" w:rsidP="00F834D9">
      <w:pPr>
        <w:pStyle w:val="a5"/>
        <w:rPr>
          <w:rFonts w:ascii="仿宋" w:eastAsia="仿宋" w:hAnsi="仿宋" w:cs="仿宋"/>
        </w:rPr>
      </w:pPr>
      <w:r>
        <w:rPr>
          <w:rFonts w:ascii="仿宋" w:eastAsia="仿宋" w:hAnsi="仿宋" w:cs="仿宋" w:hint="eastAsia"/>
        </w:rPr>
        <w:t>市场调查还未展开，没有深入了解需求</w:t>
      </w:r>
    </w:p>
    <w:p w14:paraId="1A83969D" w14:textId="77777777" w:rsidR="00F834D9" w:rsidRDefault="00F834D9" w:rsidP="00F834D9">
      <w:pPr>
        <w:pStyle w:val="a5"/>
        <w:rPr>
          <w:rFonts w:ascii="仿宋" w:eastAsia="仿宋" w:hAnsi="仿宋" w:cs="仿宋"/>
        </w:rPr>
      </w:pPr>
      <w:r>
        <w:rPr>
          <w:rFonts w:ascii="仿宋" w:eastAsia="仿宋" w:hAnsi="仿宋" w:cs="仿宋" w:hint="eastAsia"/>
        </w:rPr>
        <w:t>项目的总体规划还未完善</w:t>
      </w:r>
    </w:p>
    <w:p w14:paraId="70342C82" w14:textId="5DDAD16D" w:rsidR="0002372B" w:rsidRPr="00F834D9" w:rsidRDefault="0002372B" w:rsidP="00F834D9">
      <w:pPr>
        <w:pStyle w:val="a5"/>
        <w:rPr>
          <w:rFonts w:ascii="仿宋" w:eastAsia="仿宋" w:hAnsi="仿宋" w:cs="仿宋"/>
        </w:rPr>
      </w:pPr>
    </w:p>
    <w:sectPr w:rsidR="0002372B" w:rsidRPr="00F834D9">
      <w:headerReference w:type="default" r:id="rId10"/>
      <w:type w:val="continuous"/>
      <w:pgSz w:w="11906" w:h="16838"/>
      <w:pgMar w:top="2268" w:right="1418" w:bottom="1440" w:left="1418" w:header="851" w:footer="992" w:gutter="0"/>
      <w:pgNumType w:start="1"/>
      <w:cols w:space="720"/>
      <w:titlePg/>
      <w:docGrid w:type="lines" w:linePitch="5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9000" w14:textId="77777777" w:rsidR="00257E43" w:rsidRDefault="00257E43">
      <w:r>
        <w:separator/>
      </w:r>
    </w:p>
  </w:endnote>
  <w:endnote w:type="continuationSeparator" w:id="0">
    <w:p w14:paraId="17E2969D" w14:textId="77777777" w:rsidR="00257E43" w:rsidRDefault="00257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B90BC" w14:textId="77777777" w:rsidR="00257E43" w:rsidRDefault="00257E43">
      <w:r>
        <w:separator/>
      </w:r>
    </w:p>
  </w:footnote>
  <w:footnote w:type="continuationSeparator" w:id="0">
    <w:p w14:paraId="2BA86E76" w14:textId="77777777" w:rsidR="00257E43" w:rsidRDefault="00257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3A9D" w14:textId="77777777" w:rsidR="0002372B" w:rsidRDefault="00505C50">
    <w:pPr>
      <w:pStyle w:val="a9"/>
      <w:framePr w:wrap="around" w:vAnchor="text" w:hAnchor="margin" w:xAlign="right" w:y="1"/>
      <w:rPr>
        <w:rStyle w:val="aa"/>
      </w:rPr>
    </w:pPr>
    <w:r>
      <w:fldChar w:fldCharType="begin"/>
    </w:r>
    <w:r>
      <w:rPr>
        <w:rStyle w:val="aa"/>
      </w:rPr>
      <w:instrText xml:space="preserve">PAGE  </w:instrText>
    </w:r>
    <w:r>
      <w:fldChar w:fldCharType="end"/>
    </w:r>
  </w:p>
  <w:p w14:paraId="57E87CFD" w14:textId="77777777" w:rsidR="0002372B" w:rsidRDefault="0002372B">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7F5FD" w14:textId="77777777" w:rsidR="0002372B" w:rsidRDefault="0002372B">
    <w:pPr>
      <w:pStyle w:val="a9"/>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lvlText w:val="%1.%2.%3.%4."/>
      <w:legacy w:legacy="1" w:legacySpace="0" w:legacyIndent="425"/>
      <w:lvlJc w:val="left"/>
      <w:pPr>
        <w:ind w:left="1700" w:hanging="425"/>
      </w:pPr>
    </w:lvl>
    <w:lvl w:ilvl="4">
      <w:start w:val="1"/>
      <w:numFmt w:val="decimal"/>
      <w:lvlText w:val="%1.%2.%3.%4.%5."/>
      <w:legacy w:legacy="1" w:legacySpace="0" w:legacyIndent="425"/>
      <w:lvlJc w:val="left"/>
      <w:pPr>
        <w:ind w:left="2125" w:hanging="425"/>
      </w:pPr>
    </w:lvl>
    <w:lvl w:ilvl="5">
      <w:start w:val="1"/>
      <w:numFmt w:val="decimal"/>
      <w:lvlText w:val="%1.%2.%3.%4.%5.%6."/>
      <w:legacy w:legacy="1" w:legacySpace="0" w:legacyIndent="425"/>
      <w:lvlJc w:val="left"/>
      <w:pPr>
        <w:ind w:left="2550" w:hanging="425"/>
      </w:pPr>
    </w:lvl>
    <w:lvl w:ilvl="6">
      <w:start w:val="1"/>
      <w:numFmt w:val="decimal"/>
      <w:lvlText w:val="%1.%2.%3.%4.%5.%6.%7."/>
      <w:legacy w:legacy="1" w:legacySpace="0" w:legacyIndent="425"/>
      <w:lvlJc w:val="left"/>
      <w:pPr>
        <w:ind w:left="2975" w:hanging="425"/>
      </w:pPr>
    </w:lvl>
    <w:lvl w:ilvl="7">
      <w:start w:val="1"/>
      <w:numFmt w:val="decimal"/>
      <w:lvlText w:val="%1.%2.%3.%4.%5.%6.%7.%8."/>
      <w:legacy w:legacy="1" w:legacySpace="0" w:legacyIndent="425"/>
      <w:lvlJc w:val="left"/>
      <w:pPr>
        <w:ind w:left="3400" w:hanging="425"/>
      </w:pPr>
    </w:lvl>
    <w:lvl w:ilvl="8">
      <w:start w:val="1"/>
      <w:numFmt w:val="decimal"/>
      <w:lvlText w:val="%1.%2.%3.%4.%5.%6.%7.%8.%9."/>
      <w:legacy w:legacy="1" w:legacySpace="0" w:legacyIndent="425"/>
      <w:lvlJc w:val="left"/>
      <w:pPr>
        <w:ind w:left="3825" w:hanging="425"/>
      </w:pPr>
    </w:lvl>
  </w:abstractNum>
  <w:abstractNum w:abstractNumId="1" w15:restartNumberingAfterBreak="0">
    <w:nsid w:val="2FE22374"/>
    <w:multiLevelType w:val="singleLevel"/>
    <w:tmpl w:val="2FE22374"/>
    <w:lvl w:ilvl="0">
      <w:start w:val="1"/>
      <w:numFmt w:val="decimal"/>
      <w:pStyle w:val="a"/>
      <w:lvlText w:val="%1)"/>
      <w:legacy w:legacy="1" w:legacySpace="0" w:legacyIndent="425"/>
      <w:lvlJc w:val="left"/>
      <w:pPr>
        <w:ind w:left="1503" w:hanging="425"/>
      </w:pPr>
    </w:lvl>
  </w:abstractNum>
  <w:abstractNum w:abstractNumId="2" w15:restartNumberingAfterBreak="0">
    <w:nsid w:val="51A43F76"/>
    <w:multiLevelType w:val="hybridMultilevel"/>
    <w:tmpl w:val="29A85AD2"/>
    <w:lvl w:ilvl="0" w:tplc="04DA7E78">
      <w:start w:val="1"/>
      <w:numFmt w:val="decimal"/>
      <w:lvlText w:val="%1．"/>
      <w:lvlJc w:val="left"/>
      <w:pPr>
        <w:ind w:left="1386" w:hanging="360"/>
      </w:pPr>
      <w:rPr>
        <w:rFonts w:hint="default"/>
      </w:rPr>
    </w:lvl>
    <w:lvl w:ilvl="1" w:tplc="04090019">
      <w:start w:val="1"/>
      <w:numFmt w:val="lowerLetter"/>
      <w:lvlText w:val="%2)"/>
      <w:lvlJc w:val="left"/>
      <w:pPr>
        <w:ind w:left="1866" w:hanging="420"/>
      </w:pPr>
    </w:lvl>
    <w:lvl w:ilvl="2" w:tplc="0409001B" w:tentative="1">
      <w:start w:val="1"/>
      <w:numFmt w:val="lowerRoman"/>
      <w:lvlText w:val="%3."/>
      <w:lvlJc w:val="right"/>
      <w:pPr>
        <w:ind w:left="2286" w:hanging="420"/>
      </w:pPr>
    </w:lvl>
    <w:lvl w:ilvl="3" w:tplc="0409000F" w:tentative="1">
      <w:start w:val="1"/>
      <w:numFmt w:val="decimal"/>
      <w:lvlText w:val="%4."/>
      <w:lvlJc w:val="left"/>
      <w:pPr>
        <w:ind w:left="2706" w:hanging="420"/>
      </w:pPr>
    </w:lvl>
    <w:lvl w:ilvl="4" w:tplc="04090019" w:tentative="1">
      <w:start w:val="1"/>
      <w:numFmt w:val="lowerLetter"/>
      <w:lvlText w:val="%5)"/>
      <w:lvlJc w:val="left"/>
      <w:pPr>
        <w:ind w:left="3126" w:hanging="420"/>
      </w:pPr>
    </w:lvl>
    <w:lvl w:ilvl="5" w:tplc="0409001B" w:tentative="1">
      <w:start w:val="1"/>
      <w:numFmt w:val="lowerRoman"/>
      <w:lvlText w:val="%6."/>
      <w:lvlJc w:val="right"/>
      <w:pPr>
        <w:ind w:left="3546" w:hanging="420"/>
      </w:pPr>
    </w:lvl>
    <w:lvl w:ilvl="6" w:tplc="0409000F" w:tentative="1">
      <w:start w:val="1"/>
      <w:numFmt w:val="decimal"/>
      <w:lvlText w:val="%7."/>
      <w:lvlJc w:val="left"/>
      <w:pPr>
        <w:ind w:left="3966" w:hanging="420"/>
      </w:pPr>
    </w:lvl>
    <w:lvl w:ilvl="7" w:tplc="04090019" w:tentative="1">
      <w:start w:val="1"/>
      <w:numFmt w:val="lowerLetter"/>
      <w:lvlText w:val="%8)"/>
      <w:lvlJc w:val="left"/>
      <w:pPr>
        <w:ind w:left="4386" w:hanging="420"/>
      </w:pPr>
    </w:lvl>
    <w:lvl w:ilvl="8" w:tplc="0409001B" w:tentative="1">
      <w:start w:val="1"/>
      <w:numFmt w:val="lowerRoman"/>
      <w:lvlText w:val="%9."/>
      <w:lvlJc w:val="right"/>
      <w:pPr>
        <w:ind w:left="4806"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5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1247A2"/>
    <w:rsid w:val="0002372B"/>
    <w:rsid w:val="00037E2E"/>
    <w:rsid w:val="000867DE"/>
    <w:rsid w:val="00100DA2"/>
    <w:rsid w:val="00161768"/>
    <w:rsid w:val="00194549"/>
    <w:rsid w:val="002017AD"/>
    <w:rsid w:val="00251CE1"/>
    <w:rsid w:val="00257E43"/>
    <w:rsid w:val="004655B8"/>
    <w:rsid w:val="004E7F42"/>
    <w:rsid w:val="00505C50"/>
    <w:rsid w:val="005646A0"/>
    <w:rsid w:val="00577909"/>
    <w:rsid w:val="005C5614"/>
    <w:rsid w:val="00722073"/>
    <w:rsid w:val="0072715D"/>
    <w:rsid w:val="00765A0D"/>
    <w:rsid w:val="00881F01"/>
    <w:rsid w:val="008B4DDE"/>
    <w:rsid w:val="008D2B64"/>
    <w:rsid w:val="0091104F"/>
    <w:rsid w:val="009178C7"/>
    <w:rsid w:val="00A26E07"/>
    <w:rsid w:val="00A41C2C"/>
    <w:rsid w:val="00A57FD2"/>
    <w:rsid w:val="00A8064B"/>
    <w:rsid w:val="00B2429A"/>
    <w:rsid w:val="00B85C50"/>
    <w:rsid w:val="00BD6AD6"/>
    <w:rsid w:val="00C74309"/>
    <w:rsid w:val="00C84EAA"/>
    <w:rsid w:val="00D14478"/>
    <w:rsid w:val="00D960E6"/>
    <w:rsid w:val="00DC459D"/>
    <w:rsid w:val="00F834D9"/>
    <w:rsid w:val="44C47FD4"/>
    <w:rsid w:val="711247A2"/>
    <w:rsid w:val="7296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D94F9"/>
  <w15:docId w15:val="{AEFC372F-0B8A-4DEE-B715-E63E249A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lsdException w:name="toc 6" w:semiHidden="1" w:qFormat="1"/>
    <w:lsdException w:name="toc 7" w:semiHidden="1" w:qFormat="1"/>
    <w:lsdException w:name="toc 8" w:semiHidden="1" w:qFormat="1"/>
    <w:lsdException w:name="toc 9" w:semiHidden="1" w:qFormat="1"/>
    <w:lsdException w:name="Normal Indent" w:qFormat="1"/>
    <w:lsdException w:name="header" w:qFormat="1"/>
    <w:lsdException w:name="footer" w:qFormat="1"/>
    <w:lsdException w:name="page number" w:qFormat="1"/>
    <w:lsdException w:name="Default Paragraph Font" w:semiHidden="1"/>
    <w:lsdException w:name="Body Text" w:qFormat="1"/>
    <w:lsdException w:name="Hyperlink"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pPr>
      <w:widowControl w:val="0"/>
      <w:jc w:val="both"/>
    </w:pPr>
    <w:rPr>
      <w:kern w:val="2"/>
      <w:sz w:val="24"/>
    </w:rPr>
  </w:style>
  <w:style w:type="paragraph" w:styleId="1">
    <w:name w:val="heading 1"/>
    <w:basedOn w:val="a0"/>
    <w:next w:val="a0"/>
    <w:qFormat/>
    <w:pPr>
      <w:keepNext/>
      <w:keepLines/>
      <w:numPr>
        <w:numId w:val="1"/>
      </w:numPr>
      <w:tabs>
        <w:tab w:val="left" w:pos="454"/>
      </w:tabs>
      <w:adjustRightInd w:val="0"/>
      <w:textAlignment w:val="baseline"/>
      <w:outlineLvl w:val="0"/>
    </w:pPr>
    <w:rPr>
      <w:b/>
      <w:kern w:val="44"/>
      <w:sz w:val="28"/>
    </w:rPr>
  </w:style>
  <w:style w:type="paragraph" w:styleId="2">
    <w:name w:val="heading 2"/>
    <w:basedOn w:val="a0"/>
    <w:next w:val="a1"/>
    <w:qFormat/>
    <w:pPr>
      <w:keepLines/>
      <w:numPr>
        <w:ilvl w:val="1"/>
        <w:numId w:val="1"/>
      </w:numPr>
      <w:adjustRightInd w:val="0"/>
      <w:textAlignment w:val="baseline"/>
      <w:outlineLvl w:val="1"/>
    </w:pPr>
    <w:rPr>
      <w:rFonts w:ascii="Arial" w:hAnsi="Arial"/>
      <w:kern w:val="0"/>
    </w:rPr>
  </w:style>
  <w:style w:type="paragraph" w:styleId="3">
    <w:name w:val="heading 3"/>
    <w:basedOn w:val="a0"/>
    <w:next w:val="a0"/>
    <w:pPr>
      <w:keepLines/>
      <w:numPr>
        <w:ilvl w:val="2"/>
        <w:numId w:val="1"/>
      </w:numPr>
      <w:adjustRightInd w:val="0"/>
      <w:jc w:val="left"/>
      <w:textAlignment w:val="baseline"/>
      <w:outlineLvl w:val="2"/>
    </w:pPr>
    <w:rPr>
      <w:kern w:val="0"/>
    </w:rPr>
  </w:style>
  <w:style w:type="paragraph" w:styleId="4">
    <w:name w:val="heading 4"/>
    <w:basedOn w:val="a0"/>
    <w:next w:val="a0"/>
    <w:qFormat/>
    <w:pPr>
      <w:keepNext/>
      <w:keepLines/>
      <w:autoSpaceDE w:val="0"/>
      <w:autoSpaceDN w:val="0"/>
      <w:adjustRightInd w:val="0"/>
      <w:spacing w:line="376" w:lineRule="atLeast"/>
      <w:textAlignment w:val="baseline"/>
      <w:outlineLvl w:val="3"/>
    </w:pPr>
    <w:rPr>
      <w:kern w:val="0"/>
    </w:rPr>
  </w:style>
  <w:style w:type="paragraph" w:styleId="5">
    <w:name w:val="heading 5"/>
    <w:basedOn w:val="a0"/>
    <w:next w:val="a0"/>
    <w:qFormat/>
    <w:pPr>
      <w:keepNext/>
      <w:keepLines/>
      <w:autoSpaceDE w:val="0"/>
      <w:autoSpaceDN w:val="0"/>
      <w:adjustRightInd w:val="0"/>
      <w:spacing w:before="280" w:after="290" w:line="376" w:lineRule="atLeast"/>
      <w:textAlignment w:val="baseline"/>
      <w:outlineLvl w:val="4"/>
    </w:pPr>
    <w:rPr>
      <w:b/>
      <w:kern w:val="0"/>
      <w:sz w:val="28"/>
    </w:rPr>
  </w:style>
  <w:style w:type="paragraph" w:styleId="6">
    <w:name w:val="heading 6"/>
    <w:basedOn w:val="a0"/>
    <w:next w:val="a0"/>
    <w:qFormat/>
    <w:pPr>
      <w:keepNext/>
      <w:keepLines/>
      <w:autoSpaceDE w:val="0"/>
      <w:autoSpaceDN w:val="0"/>
      <w:adjustRightInd w:val="0"/>
      <w:spacing w:before="240" w:after="64" w:line="320" w:lineRule="atLeast"/>
      <w:textAlignment w:val="baseline"/>
      <w:outlineLvl w:val="5"/>
    </w:pPr>
    <w:rPr>
      <w:b/>
      <w:kern w:val="0"/>
    </w:rPr>
  </w:style>
  <w:style w:type="paragraph" w:styleId="7">
    <w:name w:val="heading 7"/>
    <w:basedOn w:val="a0"/>
    <w:next w:val="a0"/>
    <w:qFormat/>
    <w:pPr>
      <w:keepNext/>
      <w:keepLines/>
      <w:autoSpaceDE w:val="0"/>
      <w:autoSpaceDN w:val="0"/>
      <w:adjustRightInd w:val="0"/>
      <w:spacing w:before="240" w:after="64" w:line="320" w:lineRule="atLeast"/>
      <w:textAlignment w:val="baseline"/>
      <w:outlineLvl w:val="6"/>
    </w:pPr>
    <w:rPr>
      <w:b/>
      <w:kern w:val="0"/>
    </w:rPr>
  </w:style>
  <w:style w:type="paragraph" w:styleId="8">
    <w:name w:val="heading 8"/>
    <w:basedOn w:val="a0"/>
    <w:next w:val="a0"/>
    <w:qFormat/>
    <w:pPr>
      <w:keepNext/>
      <w:keepLines/>
      <w:autoSpaceDE w:val="0"/>
      <w:autoSpaceDN w:val="0"/>
      <w:adjustRightInd w:val="0"/>
      <w:spacing w:before="240" w:after="64" w:line="320" w:lineRule="atLeast"/>
      <w:textAlignment w:val="baseline"/>
      <w:outlineLvl w:val="7"/>
    </w:pPr>
    <w:rPr>
      <w:kern w:val="0"/>
    </w:rPr>
  </w:style>
  <w:style w:type="paragraph" w:styleId="9">
    <w:name w:val="heading 9"/>
    <w:basedOn w:val="a0"/>
    <w:next w:val="a0"/>
    <w:qFormat/>
    <w:pPr>
      <w:keepNext/>
      <w:keepLines/>
      <w:autoSpaceDE w:val="0"/>
      <w:autoSpaceDN w:val="0"/>
      <w:adjustRightInd w:val="0"/>
      <w:spacing w:before="240" w:after="64" w:line="320" w:lineRule="atLeast"/>
      <w:textAlignment w:val="baseline"/>
      <w:outlineLvl w:val="8"/>
    </w:pPr>
    <w:rPr>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qFormat/>
    <w:pPr>
      <w:autoSpaceDE w:val="0"/>
      <w:autoSpaceDN w:val="0"/>
      <w:adjustRightInd w:val="0"/>
      <w:spacing w:line="312" w:lineRule="atLeast"/>
      <w:ind w:firstLine="420"/>
      <w:textAlignment w:val="baseline"/>
    </w:pPr>
    <w:rPr>
      <w:kern w:val="0"/>
    </w:rPr>
  </w:style>
  <w:style w:type="paragraph" w:styleId="TOC7">
    <w:name w:val="toc 7"/>
    <w:basedOn w:val="a0"/>
    <w:next w:val="a0"/>
    <w:semiHidden/>
    <w:qFormat/>
    <w:pPr>
      <w:ind w:leftChars="1200" w:left="2520"/>
    </w:pPr>
  </w:style>
  <w:style w:type="paragraph" w:styleId="a5">
    <w:name w:val="Body Text"/>
    <w:basedOn w:val="a0"/>
    <w:link w:val="a6"/>
    <w:qFormat/>
    <w:pPr>
      <w:autoSpaceDE w:val="0"/>
      <w:autoSpaceDN w:val="0"/>
      <w:adjustRightInd w:val="0"/>
      <w:ind w:left="601" w:firstLine="425"/>
      <w:textAlignment w:val="baseline"/>
    </w:pPr>
    <w:rPr>
      <w:kern w:val="0"/>
    </w:rPr>
  </w:style>
  <w:style w:type="paragraph" w:styleId="a7">
    <w:name w:val="Body Text Indent"/>
    <w:basedOn w:val="a0"/>
    <w:pPr>
      <w:tabs>
        <w:tab w:val="left" w:pos="1620"/>
      </w:tabs>
      <w:spacing w:line="360" w:lineRule="auto"/>
      <w:ind w:left="540" w:firstLine="540"/>
    </w:pPr>
  </w:style>
  <w:style w:type="paragraph" w:styleId="TOC5">
    <w:name w:val="toc 5"/>
    <w:basedOn w:val="a0"/>
    <w:next w:val="a0"/>
    <w:semiHidden/>
    <w:pPr>
      <w:ind w:leftChars="800" w:left="1680"/>
    </w:pPr>
  </w:style>
  <w:style w:type="paragraph" w:styleId="TOC3">
    <w:name w:val="toc 3"/>
    <w:basedOn w:val="a0"/>
    <w:next w:val="a0"/>
    <w:semiHidden/>
    <w:qFormat/>
    <w:pPr>
      <w:ind w:leftChars="400" w:left="840"/>
    </w:pPr>
  </w:style>
  <w:style w:type="paragraph" w:styleId="TOC8">
    <w:name w:val="toc 8"/>
    <w:basedOn w:val="a0"/>
    <w:next w:val="a0"/>
    <w:semiHidden/>
    <w:qFormat/>
    <w:pPr>
      <w:ind w:leftChars="1400" w:left="2940"/>
    </w:pPr>
  </w:style>
  <w:style w:type="paragraph" w:styleId="a8">
    <w:name w:val="footer"/>
    <w:basedOn w:val="a0"/>
    <w:qFormat/>
    <w:pPr>
      <w:tabs>
        <w:tab w:val="center" w:pos="4153"/>
        <w:tab w:val="right" w:pos="8306"/>
      </w:tabs>
      <w:autoSpaceDE w:val="0"/>
      <w:autoSpaceDN w:val="0"/>
      <w:adjustRightInd w:val="0"/>
      <w:spacing w:line="240" w:lineRule="atLeast"/>
      <w:jc w:val="left"/>
      <w:textAlignment w:val="baseline"/>
    </w:pPr>
    <w:rPr>
      <w:kern w:val="0"/>
      <w:sz w:val="18"/>
    </w:rPr>
  </w:style>
  <w:style w:type="paragraph" w:styleId="a9">
    <w:name w:val="header"/>
    <w:basedOn w:val="a0"/>
    <w:qFormat/>
    <w:pPr>
      <w:pBdr>
        <w:bottom w:val="single" w:sz="6" w:space="1" w:color="auto"/>
      </w:pBdr>
      <w:tabs>
        <w:tab w:val="center" w:pos="4153"/>
        <w:tab w:val="right" w:pos="8306"/>
      </w:tabs>
      <w:autoSpaceDE w:val="0"/>
      <w:autoSpaceDN w:val="0"/>
      <w:adjustRightInd w:val="0"/>
      <w:spacing w:line="240" w:lineRule="atLeast"/>
      <w:jc w:val="center"/>
      <w:textAlignment w:val="baseline"/>
    </w:pPr>
    <w:rPr>
      <w:kern w:val="0"/>
      <w:sz w:val="18"/>
    </w:rPr>
  </w:style>
  <w:style w:type="paragraph" w:styleId="TOC1">
    <w:name w:val="toc 1"/>
    <w:basedOn w:val="a0"/>
    <w:next w:val="a0"/>
    <w:semiHidden/>
    <w:qFormat/>
    <w:pPr>
      <w:spacing w:before="120" w:after="120"/>
      <w:jc w:val="left"/>
    </w:pPr>
    <w:rPr>
      <w:b/>
      <w:caps/>
      <w:sz w:val="20"/>
    </w:rPr>
  </w:style>
  <w:style w:type="paragraph" w:styleId="TOC4">
    <w:name w:val="toc 4"/>
    <w:basedOn w:val="a0"/>
    <w:next w:val="a0"/>
    <w:semiHidden/>
    <w:qFormat/>
    <w:pPr>
      <w:ind w:leftChars="600" w:left="1260"/>
    </w:pPr>
  </w:style>
  <w:style w:type="paragraph" w:styleId="TOC6">
    <w:name w:val="toc 6"/>
    <w:basedOn w:val="a0"/>
    <w:next w:val="a0"/>
    <w:semiHidden/>
    <w:qFormat/>
    <w:pPr>
      <w:ind w:leftChars="1000" w:left="2100"/>
    </w:pPr>
  </w:style>
  <w:style w:type="paragraph" w:styleId="TOC2">
    <w:name w:val="toc 2"/>
    <w:basedOn w:val="a0"/>
    <w:next w:val="a0"/>
    <w:semiHidden/>
    <w:qFormat/>
    <w:pPr>
      <w:ind w:leftChars="200" w:left="420"/>
    </w:pPr>
  </w:style>
  <w:style w:type="paragraph" w:styleId="TOC9">
    <w:name w:val="toc 9"/>
    <w:basedOn w:val="a0"/>
    <w:next w:val="a0"/>
    <w:semiHidden/>
    <w:qFormat/>
    <w:pPr>
      <w:ind w:leftChars="1600" w:left="3360"/>
    </w:pPr>
  </w:style>
  <w:style w:type="character" w:styleId="aa">
    <w:name w:val="page number"/>
    <w:basedOn w:val="a2"/>
    <w:qFormat/>
    <w:rPr>
      <w:sz w:val="20"/>
    </w:rPr>
  </w:style>
  <w:style w:type="character" w:styleId="ab">
    <w:name w:val="Hyperlink"/>
    <w:basedOn w:val="a2"/>
    <w:qFormat/>
    <w:rPr>
      <w:color w:val="0000FF"/>
      <w:u w:val="single"/>
    </w:rPr>
  </w:style>
  <w:style w:type="paragraph" w:customStyle="1" w:styleId="a">
    <w:name w:val="正文编号"/>
    <w:basedOn w:val="a0"/>
    <w:qFormat/>
    <w:pPr>
      <w:numPr>
        <w:numId w:val="2"/>
      </w:numPr>
      <w:jc w:val="left"/>
    </w:pPr>
  </w:style>
  <w:style w:type="paragraph" w:customStyle="1" w:styleId="ac">
    <w:name w:val="_"/>
    <w:basedOn w:val="a0"/>
    <w:qFormat/>
    <w:pPr>
      <w:adjustRightInd w:val="0"/>
      <w:spacing w:line="360" w:lineRule="auto"/>
      <w:ind w:left="480"/>
      <w:textAlignment w:val="baseline"/>
    </w:pPr>
    <w:rPr>
      <w:kern w:val="0"/>
    </w:rPr>
  </w:style>
  <w:style w:type="character" w:customStyle="1" w:styleId="a6">
    <w:name w:val="正文文本 字符"/>
    <w:basedOn w:val="a2"/>
    <w:link w:val="a5"/>
    <w:rsid w:val="00A26E0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10;&#20339;&#25996;\AppData\Roaming\kingsoft\office6\templates\download\c09d90db-e555-4096-84ce-c3402116b65f\&#36719;&#20214;&#38656;&#27714;&#20998;&#26512;&#25253;&#21578;&#27169;&#26495;.do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软件需求分析报告模板.doc.docx</Template>
  <TotalTime>23</TotalTime>
  <Pages>8</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目的</dc:title>
  <dc:creator>Nathaniel</dc:creator>
  <cp:lastModifiedBy>娄 鹏程</cp:lastModifiedBy>
  <cp:revision>12</cp:revision>
  <dcterms:created xsi:type="dcterms:W3CDTF">2021-09-16T05:51:00Z</dcterms:created>
  <dcterms:modified xsi:type="dcterms:W3CDTF">2021-09-16T07:18:00Z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KSOTemplateUUID">
    <vt:lpwstr>v1.0_mb_nI+ZgBwQ9sxuHw90fM/luw==</vt:lpwstr>
  </property>
  <property fmtid="{D5CDD505-2E9C-101B-9397-08002B2CF9AE}" pid="4" name="ICV">
    <vt:lpwstr>A968C1658F364427A4217720D27F397A</vt:lpwstr>
  </property>
</Properties>
</file>