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uld5kj92gh0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ZAZ Media Management System -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ou78dmjwfwr" w:id="1"/>
      <w:bookmarkEnd w:id="1"/>
      <w:r w:rsidDel="00000000" w:rsidR="00000000" w:rsidRPr="00000000">
        <w:rPr>
          <w:rtl w:val="0"/>
        </w:rPr>
        <w:t xml:space="preserve">Contents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w:anchor="_8183djueg3y6">
        <w:r w:rsidDel="00000000" w:rsidR="00000000" w:rsidRPr="00000000">
          <w:rPr>
            <w:color w:val="1155cc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w:anchor="_s60y3hbe076q">
        <w:r w:rsidDel="00000000" w:rsidR="00000000" w:rsidRPr="00000000">
          <w:rPr>
            <w:color w:val="1155cc"/>
            <w:u w:val="single"/>
            <w:rtl w:val="0"/>
          </w:rPr>
          <w:t xml:space="preserve">Design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w:anchor="_s4vd2qmv1o75">
        <w:r w:rsidDel="00000000" w:rsidR="00000000" w:rsidRPr="00000000">
          <w:rPr>
            <w:color w:val="1155cc"/>
            <w:u w:val="single"/>
            <w:rtl w:val="0"/>
          </w:rPr>
          <w:t xml:space="preserve">SOLID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w:anchor="_2mfxn3nmaxs9">
        <w:r w:rsidDel="00000000" w:rsidR="00000000" w:rsidRPr="00000000">
          <w:rPr>
            <w:color w:val="1155cc"/>
            <w:u w:val="single"/>
            <w:rtl w:val="0"/>
          </w:rPr>
          <w:t xml:space="preserve">User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183djueg3y6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ZAZ is a comprehensive Media Management System designed for fans of games, movies and TV series who need to organize and track their favorite content. It goes beyond simple list-keeping by establishing relationships between media titles and the characters within them, creating a unified ecosystem for content exploration. The application provides a social aspect where users can discover content creators, explore their work, and manage their favorite media and characters.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Cataloging</w:t>
      </w:r>
      <w:r w:rsidDel="00000000" w:rsidR="00000000" w:rsidRPr="00000000">
        <w:rPr>
          <w:rtl w:val="0"/>
        </w:rPr>
        <w:t xml:space="preserve">: Create and manage media entries with detailed metadata (title, description, release date, type, genre, hashtags)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Character System</w:t>
      </w:r>
      <w:r w:rsidDel="00000000" w:rsidR="00000000" w:rsidRPr="00000000">
        <w:rPr>
          <w:rtl w:val="0"/>
        </w:rPr>
        <w:t xml:space="preserve">: Create detailed character profiles linked to media titles with customizable fields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Advanced Filtering</w:t>
      </w:r>
      <w:r w:rsidDel="00000000" w:rsidR="00000000" w:rsidRPr="00000000">
        <w:rPr>
          <w:rtl w:val="0"/>
        </w:rPr>
        <w:t xml:space="preserve">: Multi-criteria filtering for both media and characters with real-time filter composition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View other author’s profiles, explore their creations, and see their favorites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Favorites System</w:t>
      </w:r>
      <w:r w:rsidDel="00000000" w:rsidR="00000000" w:rsidRPr="00000000">
        <w:rPr>
          <w:rtl w:val="0"/>
        </w:rPr>
        <w:t xml:space="preserve">: Users can bookmark their favorite media and characters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Role-Based Access</w:t>
      </w:r>
      <w:r w:rsidDel="00000000" w:rsidR="00000000" w:rsidRPr="00000000">
        <w:rPr>
          <w:rtl w:val="0"/>
        </w:rPr>
        <w:t xml:space="preserve">: Admin and regular user roles with different permissions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Language: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Database: SQLite(JDBC)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https://github.com/byvinn/ZAZ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s60y3hbe076q" w:id="3"/>
      <w:bookmarkEnd w:id="3"/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 Pattern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builder/CharacterBuilder.java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Constructs complex Character objects with many optional fields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Justification: </w:t>
      </w:r>
      <w:r w:rsidDel="00000000" w:rsidR="00000000" w:rsidRPr="00000000">
        <w:rPr>
          <w:rtl w:val="0"/>
        </w:rPr>
        <w:t xml:space="preserve">Characters in media can have numerous attributes (age, species, birthday, gender, activity, custom fields, etc.). Using the Builder pattern: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Avoids telescoping constructors with 10+ parameters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a clean, readable way to create characters step-by-step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optional fields elegantly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the code more maintainable and flexible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Instead of creating telescoping constructors, we just implement Builder: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Consolas" w:cs="Consolas" w:eastAsia="Consolas" w:hAnsi="Consolas"/>
          <w:color w:val="434f54"/>
          <w:highlight w:val="white"/>
          <w:rtl w:val="0"/>
        </w:rPr>
        <w:t xml:space="preserve">CharacterBuilder builder = </w:t>
      </w:r>
      <w:r w:rsidDel="00000000" w:rsidR="00000000" w:rsidRPr="00000000">
        <w:rPr>
          <w:rFonts w:ascii="Consolas" w:cs="Consolas" w:eastAsia="Consolas" w:hAnsi="Consolas"/>
          <w:color w:val="00979d"/>
          <w:highlight w:val="whit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434f54"/>
          <w:highlight w:val="white"/>
          <w:rtl w:val="0"/>
        </w:rPr>
        <w:t xml:space="preserve"> CharacterBuilder(); </w:t>
        <w:br w:type="textWrapping"/>
        <w:t xml:space="preserve">builder.setName(</w:t>
      </w:r>
      <w:r w:rsidDel="00000000" w:rsidR="00000000" w:rsidRPr="00000000">
        <w:rPr>
          <w:rFonts w:ascii="Consolas" w:cs="Consolas" w:eastAsia="Consolas" w:hAnsi="Consolas"/>
          <w:color w:val="005c5f"/>
          <w:highlight w:val="white"/>
          <w:rtl w:val="0"/>
        </w:rPr>
        <w:t xml:space="preserve">"Naruto"</w:t>
      </w:r>
      <w:r w:rsidDel="00000000" w:rsidR="00000000" w:rsidRPr="00000000">
        <w:rPr>
          <w:rFonts w:ascii="Consolas" w:cs="Consolas" w:eastAsia="Consolas" w:hAnsi="Consolas"/>
          <w:color w:val="434f54"/>
          <w:highlight w:val="white"/>
          <w:rtl w:val="0"/>
        </w:rPr>
        <w:t xml:space="preserve">) </w:t>
        <w:br w:type="textWrapping"/>
        <w:t xml:space="preserve">       .setAge(</w:t>
      </w:r>
      <w:r w:rsidDel="00000000" w:rsidR="00000000" w:rsidRPr="00000000">
        <w:rPr>
          <w:rFonts w:ascii="Consolas" w:cs="Consolas" w:eastAsia="Consolas" w:hAnsi="Consolas"/>
          <w:color w:val="8a7b52"/>
          <w:highlight w:val="white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434f54"/>
          <w:highlight w:val="white"/>
          <w:rtl w:val="0"/>
        </w:rPr>
        <w:t xml:space="preserve">) </w:t>
        <w:br w:type="textWrapping"/>
        <w:t xml:space="preserve">       .addAdditionalField(</w:t>
      </w:r>
      <w:r w:rsidDel="00000000" w:rsidR="00000000" w:rsidRPr="00000000">
        <w:rPr>
          <w:rFonts w:ascii="Consolas" w:cs="Consolas" w:eastAsia="Consolas" w:hAnsi="Consolas"/>
          <w:color w:val="005c5f"/>
          <w:highlight w:val="white"/>
          <w:rtl w:val="0"/>
        </w:rPr>
        <w:t xml:space="preserve">"Village"</w:t>
      </w:r>
      <w:r w:rsidDel="00000000" w:rsidR="00000000" w:rsidRPr="00000000">
        <w:rPr>
          <w:rFonts w:ascii="Consolas" w:cs="Consolas" w:eastAsia="Consolas" w:hAnsi="Consolas"/>
          <w:color w:val="434f54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highlight w:val="white"/>
          <w:rtl w:val="0"/>
        </w:rPr>
        <w:t xml:space="preserve">"Konoha"</w:t>
      </w:r>
      <w:r w:rsidDel="00000000" w:rsidR="00000000" w:rsidRPr="00000000">
        <w:rPr>
          <w:rFonts w:ascii="Consolas" w:cs="Consolas" w:eastAsia="Consolas" w:hAnsi="Consolas"/>
          <w:color w:val="434f54"/>
          <w:highlight w:val="white"/>
          <w:rtl w:val="0"/>
        </w:rPr>
        <w:t xml:space="preserve">) </w:t>
        <w:br w:type="textWrapping"/>
        <w:t xml:space="preserve">       .setMediaId(mediaId); </w:t>
        <w:br w:type="textWrapping"/>
        <w:t xml:space="preserve">Character character = builder.build(id)</w:t>
      </w:r>
      <w:r w:rsidDel="00000000" w:rsidR="00000000" w:rsidRPr="00000000">
        <w:rPr>
          <w:color w:val="abb2b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Facade Pattern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management/ManagementSystem.java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Provides a simplified, unified interface to the complex subsystem of services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: The UI initially had to interact with multiple services directly (MediaService, CharacterService, UserService, FavoriteService), creating tight coupling. The Facade pattern: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Creates a single entry point for all operations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Hides the complexity of coordinating multiple services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Reduces coupling between UI and business logic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Supports the Single Responsibility Principle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Before Facade: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MediaService, CharacterService, UserService, FavoriteService → Repositories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After Facade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UI → ManagementSystem (Facade) → Services → Repositories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Pattern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filter/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Defines filtering algorithms and makes them interchangeable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Justification: </w:t>
      </w:r>
      <w:r w:rsidDel="00000000" w:rsidR="00000000" w:rsidRPr="00000000">
        <w:rPr>
          <w:rtl w:val="0"/>
        </w:rPr>
        <w:t xml:space="preserve">Users need flexible search options across different attributes. Using if-else statements for each filter would violate the Open/Closed Principle, create repetitive code and make adding new filters difficult. The Strategy pattern allows: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filter to be an independent class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addition of new filters without modifying existing code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separation of filtering logic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Composite Pattern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filter/FilterComposite.java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Combines multiple filter strategies into a single composite filter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Users often need to apply multiple filters simultaneously. So the Composite pattern: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Treats individual filters and combinations uniformly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Allows building complex filtering logic from simple components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Supports the Open/Closed Principle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Implementation example: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1736.18652343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FilterComposite&lt;Media&gt; filters =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FilterComposite&lt;&gt;();</w:t>
              <w:br w:type="textWrapping"/>
              <w:t xml:space="preserve">filters.add(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TypeFilterStrategy(Set.of(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"Cartoon"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)));</w:t>
              <w:br w:type="textWrapping"/>
              <w:t xml:space="preserve">filters.add(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GenreFilterStrategy(Set.of(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"Action"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)));</w:t>
              <w:br w:type="textWrapping"/>
              <w:t xml:space="preserve">filters.add(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ReleaseDateFilterStrategy(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"2020"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));</w:t>
              <w:br w:type="textWrapping"/>
              <w:t xml:space="preserve">List&lt;Media&gt; results = filters.apply(allMedia);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Memento Pattern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search/SearchHistory, search/SearchMemento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Captures and stores search history without exposing internal structure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  <w:r w:rsidDel="00000000" w:rsidR="00000000" w:rsidRPr="00000000">
        <w:rPr>
          <w:rtl w:val="0"/>
        </w:rPr>
        <w:t xml:space="preserve"> Users benefit from accessing their recent searches. The Memento pattern: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Saves search state for later retrieval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Maintains encapsulation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users to quickly repeat previous searches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Implements a clean undo mechanism for search operations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SearchMemento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Stores individual search queries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SearchHistory:</w:t>
      </w:r>
      <w:r w:rsidDel="00000000" w:rsidR="00000000" w:rsidRPr="00000000">
        <w:rPr>
          <w:rtl w:val="0"/>
        </w:rPr>
        <w:t xml:space="preserve"> Manages history with a maximum of 5 recent searches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s4vd2qmv1o75" w:id="4"/>
      <w:bookmarkEnd w:id="4"/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Each service class has one responsibility: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MediaService</w:t>
      </w:r>
      <w:r w:rsidDel="00000000" w:rsidR="00000000" w:rsidRPr="00000000">
        <w:rPr>
          <w:rtl w:val="0"/>
        </w:rPr>
        <w:t xml:space="preserve">: Media operations only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CharacterService</w:t>
      </w:r>
      <w:r w:rsidDel="00000000" w:rsidR="00000000" w:rsidRPr="00000000">
        <w:rPr>
          <w:rtl w:val="0"/>
        </w:rPr>
        <w:t xml:space="preserve">: Character operations only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: User management only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FavoriteService</w:t>
      </w:r>
      <w:r w:rsidDel="00000000" w:rsidR="00000000" w:rsidRPr="00000000">
        <w:rPr>
          <w:rtl w:val="0"/>
        </w:rPr>
        <w:t xml:space="preserve">: Favorites management only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Facade pattern reinforces SRP by providing a simplified, unified interface to the subsystem.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Before Facade: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207.322265624999" w:hRule="atLeast"/>
          <w:tblHeader w:val="1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bb2b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ZazManagementSystem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{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MediaService mediaService;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CharacterService characterService;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UserService userService;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FavoriteService favoriteService;</w:t>
              <w:br w:type="textWrapping"/>
              <w:t xml:space="preserve">    ...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showMediaDetails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(Media media)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{ </w:t>
              <w:br w:type="textWrapping"/>
              <w:t xml:space="preserve">        String authorName = mediaService.getAuthorName(media.getId());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authorId = mediaService.getAuthorId(media.getId()); </w:t>
              <w:br w:type="textWrapping"/>
              <w:t xml:space="preserve">        List&lt;Character&gt; characters =                 characterService.getCharactersByMediaId(media.getId());</w:t>
              <w:br w:type="textWrapping"/>
              <w:t xml:space="preserve">         ...</w:t>
              <w:br w:type="textWrapping"/>
              <w:t xml:space="preserve">    } 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After Facade: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ZazManagementSystem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{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ManagementSystem facade;</w:t>
              <w:br w:type="textWrapping"/>
              <w:t xml:space="preserve">    ...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showMediaDetails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highlight w:val="white"/>
                <w:rtl w:val="0"/>
              </w:rPr>
              <w:t xml:space="preserve">(Media media)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{ </w:t>
              <w:br w:type="textWrapping"/>
              <w:t xml:space="preserve">        String authorName = facade.getMediaAuthorName(media.getId());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authorId = facade.getMediaAuthorId(media.getId());</w:t>
              <w:br w:type="textWrapping"/>
              <w:t xml:space="preserve">    } </w:t>
              <w:br w:type="textWrapping"/>
              <w:t xml:space="preserve">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repository handles data access for a single entity type</w:t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Open/Closed Principle (OCP)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Filter system is open for extension (add new filter strategies) but closed for modification. Adding a new filter only requires creating a new class implementing </w:t>
      </w:r>
      <w:r w:rsidDel="00000000" w:rsidR="00000000" w:rsidRPr="00000000">
        <w:rPr>
          <w:i w:val="1"/>
          <w:iCs w:val="1"/>
          <w:rtl w:val="0"/>
        </w:rPr>
        <w:t xml:space="preserve">FilterStrategy</w:t>
      </w:r>
      <w:r w:rsidDel="00000000" w:rsidR="00000000" w:rsidRPr="00000000">
        <w:rPr>
          <w:rtl w:val="0"/>
        </w:rPr>
        <w:t xml:space="preserve">, without modifying existing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SQLiteConnection </w:t>
      </w: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i w:val="1"/>
          <w:iCs w:val="1"/>
          <w:rtl w:val="0"/>
        </w:rPr>
        <w:t xml:space="preserve">DatabaseConnectionProvider </w:t>
      </w:r>
      <w:r w:rsidDel="00000000" w:rsidR="00000000" w:rsidRPr="00000000">
        <w:rPr>
          <w:rtl w:val="0"/>
        </w:rPr>
        <w:t xml:space="preserve">interface. The database type can be replaced with other database implementation like MySQL, PostgreSQL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DatabaseConnectionProvider provider =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SQLiteConnection();</w:t>
              <w:br w:type="textWrapping"/>
              <w:t xml:space="preserve">DatabaseManager dbManager =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DatabaseManager(provider);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0"/>
          <w:numId w:val="2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Interface Segregation Principle (ISP) 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Each repository interface is segregated by its entity type. That means the class implementing </w:t>
      </w:r>
      <w:r w:rsidDel="00000000" w:rsidR="00000000" w:rsidRPr="00000000">
        <w:rPr>
          <w:i w:val="1"/>
          <w:iCs w:val="1"/>
          <w:rtl w:val="0"/>
        </w:rPr>
        <w:t xml:space="preserve">UserRepository </w:t>
      </w:r>
      <w:r w:rsidDel="00000000" w:rsidR="00000000" w:rsidRPr="00000000">
        <w:rPr>
          <w:rtl w:val="0"/>
        </w:rPr>
        <w:t xml:space="preserve">isn’t forced to implement methods related only to media or characters.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High-level depends on abstraction. </w:t>
      </w:r>
      <w:r w:rsidDel="00000000" w:rsidR="00000000" w:rsidRPr="00000000">
        <w:rPr>
          <w:i w:val="1"/>
          <w:iCs w:val="1"/>
          <w:rtl w:val="0"/>
        </w:rPr>
        <w:t xml:space="preserve">DatabaseManager </w:t>
      </w:r>
      <w:r w:rsidDel="00000000" w:rsidR="00000000" w:rsidRPr="00000000">
        <w:rPr>
          <w:rtl w:val="0"/>
        </w:rPr>
        <w:t xml:space="preserve">depends on </w:t>
      </w:r>
      <w:r w:rsidDel="00000000" w:rsidR="00000000" w:rsidRPr="00000000">
        <w:rPr>
          <w:i w:val="1"/>
          <w:iCs w:val="1"/>
          <w:rtl w:val="0"/>
        </w:rPr>
        <w:t xml:space="preserve">DatabaseConnectionProvider </w:t>
      </w:r>
      <w:r w:rsidDel="00000000" w:rsidR="00000000" w:rsidRPr="00000000">
        <w:rPr>
          <w:rtl w:val="0"/>
        </w:rPr>
        <w:t xml:space="preserve">interface, not concrete </w:t>
      </w:r>
      <w:r w:rsidDel="00000000" w:rsidR="00000000" w:rsidRPr="00000000">
        <w:rPr>
          <w:i w:val="1"/>
          <w:iCs w:val="1"/>
          <w:rtl w:val="0"/>
        </w:rPr>
        <w:t xml:space="preserve">SQLiteConnection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DatabaseManager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{ </w:t>
              <w:br w:type="textWrapping"/>
              <w:t xml:space="preserve">    private Connection connection; </w:t>
              <w:br w:type="textWrapping"/>
              <w:t xml:space="preserve">    public DatabaseManager(DatabaseConnectionProvider database) {</w:t>
              <w:br w:type="textWrapping"/>
              <w:t xml:space="preserve">        ...</w:t>
              <w:br w:type="textWrapping"/>
              <w:t xml:space="preserve">    } 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depend on repository interfaces, not concrete implementations</w:t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highlight w:val="white"/>
                <w:rtl w:val="0"/>
              </w:rPr>
              <w:t xml:space="preserve">CharacterService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{</w:t>
              <w:br w:type="textWrapping"/>
              <w:t xml:space="preserve">   private CharacterRepository characterRepository;</w:t>
              <w:br w:type="textWrapping"/>
              <w:br w:type="textWrapping"/>
              <w:t xml:space="preserve">   public CharacterService(CharacterRepository characterRepository)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.characterRepository = characterRepository;</w:t>
              <w:br w:type="textWrapping"/>
              <w:t xml:space="preserve">   }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34f5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High-level modules (services) don't depend on low-level modules (repositories)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2mfxn3nmaxs9" w:id="5"/>
      <w:bookmarkEnd w:id="5"/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First-Time Setup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When you first run the application, a SQLite database (zaz.db) will be created automatically with: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Default Admin Account: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Password: admin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Workflow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Getting Started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: Create a new user account (Option 2)</w:t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Enter username, email, and password</w:t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New users are created as regular users (non-admin)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Access the system (Option 1)</w:t>
      </w:r>
    </w:p>
    <w:p w:rsidR="00000000" w:rsidDel="00000000" w:rsidP="00000000" w:rsidRDefault="00000000" w:rsidRPr="00000000" w14:paraId="00000083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Use your credentials or the default admin account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Creating Media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Select "Create media" from the menu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Enter media details: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Release date (YYYY-MM-DD format)</w:t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Type (CARTOON, GAME, ANIME, SERIES, MOVIE, COMICS)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Genre (Adventure, Romance, Fiction, Crime, Drama, Fantasy, etc.)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Hashtags (comma-separated)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Creating Characters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Select "Create character" from the menu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Choose which media the character belongs to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Enter character details: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Birthday (YYYY-MM-DD)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Species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Optionally add custom fields (e.g., "Production company: Disney", "Power Level: 9000")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Browsing and Filtering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Browse Media: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View all media with character counts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media’s characters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Add media to favorites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Apply filters: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Type: Filter by media type (anime, game, movie, etc.)</w:t>
      </w:r>
    </w:p>
    <w:p w:rsidR="00000000" w:rsidDel="00000000" w:rsidP="00000000" w:rsidRDefault="00000000" w:rsidRPr="00000000" w14:paraId="000000A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Genre: Filter by genre (multiple selections allowed)</w:t>
      </w:r>
    </w:p>
    <w:p w:rsidR="00000000" w:rsidDel="00000000" w:rsidP="00000000" w:rsidRDefault="00000000" w:rsidRPr="00000000" w14:paraId="000000A5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Release Date: Filter by year or specific date</w:t>
      </w:r>
    </w:p>
    <w:p w:rsidR="00000000" w:rsidDel="00000000" w:rsidP="00000000" w:rsidRDefault="00000000" w:rsidRPr="00000000" w14:paraId="000000A6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Hashtag: Search by hashtags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Combine multiple filters for precise results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author’s profile(part 7)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Browse Characters: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View all characters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character to favorites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Apply filters:</w:t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Age: Filter by age</w:t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Birthday: Filter by birth date</w:t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Species: Filter by species type</w:t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Activity: Filter by character activity/role</w:t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Hashtag: Search by hashtags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View author’s profile(part 7)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Managing Favorites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media or characters to your favorites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 your favorites from your profile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items from favorites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Search Functionality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Enter search terms to find media or characters by name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View recent search history (last 5 searches)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Quickly repeat previous searches by selecting from history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Viewing Profiles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your own profile with created content and favorites</w:t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favorites. There you can delete media or character from favorites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media. You can delete the media that you’ve created. By deleting media, its characters are also deleted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characters. You can delete the characters that you’ve created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other users' profiles to see: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Media they've created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Characters they've created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Their favorites (for non-admin users)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Admin Features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Admins have additional capabilities: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Manage Content: Delete any media or character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Manage Users: View all users and delete users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Full access to all content regardless of creator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yvinn/ZAZ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