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5867" w14:textId="77777777" w:rsidR="005A4559" w:rsidRDefault="006C1B8D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主机工作流程</w:t>
      </w:r>
    </w:p>
    <w:p w14:paraId="4F5345E7" w14:textId="7DFEB843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上电开始检测三相电相序，相序正确，</w:t>
      </w:r>
      <w:r>
        <w:rPr>
          <w:rFonts w:hint="eastAsia"/>
          <w:sz w:val="30"/>
          <w:szCs w:val="30"/>
        </w:rPr>
        <w:t>P4.5</w:t>
      </w:r>
      <w:r>
        <w:rPr>
          <w:rFonts w:hint="eastAsia"/>
          <w:sz w:val="30"/>
          <w:szCs w:val="30"/>
        </w:rPr>
        <w:t>输出低电位，相序指示灯亮，可以按启动主机的电源，相序错误</w:t>
      </w:r>
      <w:r>
        <w:rPr>
          <w:rFonts w:hint="eastAsia"/>
          <w:sz w:val="30"/>
          <w:szCs w:val="30"/>
        </w:rPr>
        <w:t>,P4.5</w:t>
      </w:r>
      <w:r>
        <w:rPr>
          <w:rFonts w:hint="eastAsia"/>
          <w:sz w:val="30"/>
          <w:szCs w:val="30"/>
        </w:rPr>
        <w:t>输出高电位，相序指示灯不亮，电源启动按键无法操作，检测到缺相信号，</w:t>
      </w:r>
      <w:r>
        <w:rPr>
          <w:rFonts w:hint="eastAsia"/>
          <w:sz w:val="30"/>
          <w:szCs w:val="30"/>
        </w:rPr>
        <w:t>P2.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输出低电位，缺相指示灯亮，电源启动按键无法操作，只有</w:t>
      </w:r>
      <w:r>
        <w:rPr>
          <w:rFonts w:hint="eastAsia"/>
          <w:sz w:val="30"/>
          <w:szCs w:val="30"/>
        </w:rPr>
        <w:t>P4.5</w:t>
      </w:r>
      <w:r>
        <w:rPr>
          <w:rFonts w:hint="eastAsia"/>
          <w:sz w:val="30"/>
          <w:szCs w:val="30"/>
        </w:rPr>
        <w:t>输出低电位，</w:t>
      </w:r>
      <w:r>
        <w:rPr>
          <w:rFonts w:hint="eastAsia"/>
          <w:sz w:val="30"/>
          <w:szCs w:val="30"/>
        </w:rPr>
        <w:t>P2.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输出高电位，才能按电源启动，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输出低电位，继电器吸合接通电源，在运行过程中检测到缺相信号，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输出高电位，电源继电器断开，</w:t>
      </w:r>
      <w:r>
        <w:rPr>
          <w:rFonts w:hint="eastAsia"/>
          <w:sz w:val="30"/>
          <w:szCs w:val="30"/>
        </w:rPr>
        <w:t>P2.4</w:t>
      </w:r>
      <w:r>
        <w:rPr>
          <w:rFonts w:hint="eastAsia"/>
          <w:sz w:val="30"/>
          <w:szCs w:val="30"/>
        </w:rPr>
        <w:t>输出低电位，缺相指示灯亮；检测到分机上报的紧急停止的报警信号时，</w:t>
      </w:r>
      <w:r>
        <w:rPr>
          <w:rFonts w:hint="eastAsia"/>
          <w:sz w:val="30"/>
          <w:szCs w:val="30"/>
        </w:rPr>
        <w:t>P4.0</w:t>
      </w:r>
      <w:r>
        <w:rPr>
          <w:rFonts w:hint="eastAsia"/>
          <w:sz w:val="30"/>
          <w:szCs w:val="30"/>
        </w:rPr>
        <w:t>输出高电位，电源继电器断开。</w:t>
      </w:r>
      <w:r>
        <w:rPr>
          <w:rFonts w:hint="eastAsia"/>
          <w:sz w:val="30"/>
          <w:szCs w:val="30"/>
        </w:rPr>
        <w:t>P4.4</w:t>
      </w:r>
      <w:r>
        <w:rPr>
          <w:rFonts w:hint="eastAsia"/>
          <w:sz w:val="30"/>
          <w:szCs w:val="30"/>
        </w:rPr>
        <w:t>输</w:t>
      </w:r>
      <w:r>
        <w:rPr>
          <w:rFonts w:hint="eastAsia"/>
          <w:sz w:val="30"/>
          <w:szCs w:val="30"/>
        </w:rPr>
        <w:t>出低电位，报警继电器吸合发出告警信号；</w:t>
      </w:r>
    </w:p>
    <w:p w14:paraId="48AD8AA1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先按通讯键再按设置键后，</w:t>
      </w:r>
      <w:r>
        <w:rPr>
          <w:rFonts w:hint="eastAsia"/>
          <w:sz w:val="30"/>
          <w:szCs w:val="30"/>
        </w:rPr>
        <w:t>开始等待分机报号，</w:t>
      </w:r>
      <w:r>
        <w:rPr>
          <w:rFonts w:hint="eastAsia"/>
          <w:sz w:val="30"/>
          <w:szCs w:val="30"/>
        </w:rPr>
        <w:t>P2.0</w:t>
      </w:r>
      <w:r>
        <w:rPr>
          <w:rFonts w:hint="eastAsia"/>
          <w:sz w:val="30"/>
          <w:szCs w:val="30"/>
        </w:rPr>
        <w:t>输出</w:t>
      </w:r>
      <w:r>
        <w:rPr>
          <w:rFonts w:hint="eastAsia"/>
          <w:sz w:val="30"/>
          <w:szCs w:val="30"/>
        </w:rPr>
        <w:t>2HZ</w:t>
      </w:r>
      <w:r>
        <w:rPr>
          <w:rFonts w:hint="eastAsia"/>
          <w:sz w:val="30"/>
          <w:szCs w:val="30"/>
        </w:rPr>
        <w:t>的低电平，通讯指示灯闪亮；按报号顺序分配分机号，分机总数显示在主机上，完成后先按按通讯键再按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退出分机分配工作；（先按设置键，再按通讯键，清除所有分机号）</w:t>
      </w:r>
    </w:p>
    <w:p w14:paraId="44AC28EA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升操作步骤：先按预紧键，再按同步键将指令下发到各分机，同步指示灯开始闪亮，等待分机回传，回传完成后同步指示灯常亮，才能进行下一步工作，分机开始预紧工作，同步指示灯开始闪亮，当重量达到预紧的重量时，分机工作完成，任务完成后并回传，回传完成后同步指示灯常</w:t>
      </w:r>
      <w:r>
        <w:rPr>
          <w:rFonts w:hint="eastAsia"/>
          <w:sz w:val="30"/>
          <w:szCs w:val="30"/>
        </w:rPr>
        <w:t>亮，才能进行下一步工作，先按上升键，再同步键发送指令到分机，分机开始上升工作，同步指示灯开始闪亮，上升倒计时工作开始，（倒计时时间按设置的高度除运行速度得到），任务完成后并回传，回传完成后同步指示</w:t>
      </w:r>
      <w:r>
        <w:rPr>
          <w:rFonts w:hint="eastAsia"/>
          <w:sz w:val="30"/>
          <w:szCs w:val="30"/>
        </w:rPr>
        <w:lastRenderedPageBreak/>
        <w:t>灯常亮，才能进行下一步工作，（</w:t>
      </w:r>
      <w:r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</w:p>
    <w:p w14:paraId="1BAA7E77" w14:textId="77777777" w:rsidR="005A4559" w:rsidRDefault="006C1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按卸载按键、同步按键，卸载工作开始，同步指示灯开始闪亮，分机开始工作，任务完成后并回传，回传完成后同步指示灯常亮，分机开始下降工作，同步指示灯开始闪亮，达到设定的欠载值时工作停止；上升工作过程完成。</w:t>
      </w:r>
    </w:p>
    <w:p w14:paraId="76C24C75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下降操作步骤：先按</w:t>
      </w:r>
      <w:r>
        <w:rPr>
          <w:rFonts w:hint="eastAsia"/>
          <w:sz w:val="30"/>
          <w:szCs w:val="30"/>
        </w:rPr>
        <w:t>预紧按键，再按同步键将指令下发到各分机，同步指示灯开始闪亮，等待分机回传，回传完成后同步指示灯常亮，才能进行下一步工作，分机开始预紧工作，同步指示灯开始闪亮，当重量达到预紧的重量时，分机工作完成，任务完成后并回传，回传完成后同步指示灯常亮，才能进行下一步工作，先按下降键，再按同步键发送指令到分机，分机开始下降工作，同步指示灯开始闪亮，下降倒计时工作开始，（倒计时时间按设置的高度除运行速度得到），任务完成后并回传，回传完成后同步指示灯常亮，才能进行下一步工作，（在工作过程中按同步键时，工作暂停，再按同步键时工</w:t>
      </w:r>
      <w:r>
        <w:rPr>
          <w:rFonts w:hint="eastAsia"/>
          <w:sz w:val="30"/>
          <w:szCs w:val="30"/>
        </w:rPr>
        <w:t>作过程继续）；先按卸载按键，再按同步按键，卸载工作开始，同步指示灯开始闪亮，当重量达到设定的欠载重量时，分机工作完成，任务完成后并回传，回传完成后同步指示灯常亮，</w:t>
      </w:r>
    </w:p>
    <w:p w14:paraId="16FC0B4F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设备待机过程中滚动显示年月日，在设备工作过程中滚动显示当前各个分机重量，有分机发生故障时，分机显示屏显示该分机号并闪烁，多分机故障发生时，滚动显示</w:t>
      </w:r>
    </w:p>
    <w:p w14:paraId="5E4A9144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先按设置键，再按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键进入手动状态，</w:t>
      </w:r>
      <w:r>
        <w:rPr>
          <w:rFonts w:hint="eastAsia"/>
          <w:sz w:val="30"/>
          <w:szCs w:val="30"/>
        </w:rPr>
        <w:t>P2.0</w:t>
      </w:r>
      <w:r>
        <w:rPr>
          <w:rFonts w:hint="eastAsia"/>
          <w:sz w:val="30"/>
          <w:szCs w:val="30"/>
        </w:rPr>
        <w:t>输出低电位，通讯指示灯常亮，表示在手动状态下，先按上升下降再按同步键后再按上升键，上升以点动方式运行。下降步骤相同</w:t>
      </w:r>
    </w:p>
    <w:p w14:paraId="6DB3C70D" w14:textId="77777777" w:rsidR="005A4559" w:rsidRDefault="006C1B8D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先设置键再按下降键；</w:t>
      </w:r>
      <w:r>
        <w:rPr>
          <w:rFonts w:hint="eastAsia"/>
          <w:sz w:val="30"/>
          <w:szCs w:val="30"/>
        </w:rPr>
        <w:t>P4.4</w:t>
      </w:r>
      <w:r>
        <w:rPr>
          <w:rFonts w:hint="eastAsia"/>
          <w:sz w:val="30"/>
          <w:szCs w:val="30"/>
        </w:rPr>
        <w:t>输出低电位，继</w:t>
      </w:r>
      <w:r>
        <w:rPr>
          <w:rFonts w:hint="eastAsia"/>
          <w:sz w:val="30"/>
          <w:szCs w:val="30"/>
        </w:rPr>
        <w:t>电器断开，解除报警；</w:t>
      </w:r>
    </w:p>
    <w:sectPr w:rsidR="005A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E0DE61"/>
    <w:multiLevelType w:val="singleLevel"/>
    <w:tmpl w:val="CCE0DE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C40AEB"/>
    <w:rsid w:val="005A4559"/>
    <w:rsid w:val="006C1B8D"/>
    <w:rsid w:val="03E13E26"/>
    <w:rsid w:val="09AE1BF4"/>
    <w:rsid w:val="0AAB4203"/>
    <w:rsid w:val="1367452A"/>
    <w:rsid w:val="16656DDD"/>
    <w:rsid w:val="1BF36DA5"/>
    <w:rsid w:val="204C7C85"/>
    <w:rsid w:val="2145245B"/>
    <w:rsid w:val="222D376A"/>
    <w:rsid w:val="23391278"/>
    <w:rsid w:val="269D7DE7"/>
    <w:rsid w:val="31306457"/>
    <w:rsid w:val="313405BE"/>
    <w:rsid w:val="343D30AE"/>
    <w:rsid w:val="3CA96236"/>
    <w:rsid w:val="3E4A1794"/>
    <w:rsid w:val="3E7C2D8E"/>
    <w:rsid w:val="455A4EE8"/>
    <w:rsid w:val="45AA069F"/>
    <w:rsid w:val="49D00AB3"/>
    <w:rsid w:val="4A091003"/>
    <w:rsid w:val="4D07240A"/>
    <w:rsid w:val="55654A0D"/>
    <w:rsid w:val="56430A21"/>
    <w:rsid w:val="58F02EE1"/>
    <w:rsid w:val="5E7F3A87"/>
    <w:rsid w:val="61AF37DD"/>
    <w:rsid w:val="61C40AEB"/>
    <w:rsid w:val="63285C17"/>
    <w:rsid w:val="64016E6B"/>
    <w:rsid w:val="664F7FBB"/>
    <w:rsid w:val="6A98470B"/>
    <w:rsid w:val="6C022706"/>
    <w:rsid w:val="6DA737F4"/>
    <w:rsid w:val="72235D88"/>
    <w:rsid w:val="738953B9"/>
    <w:rsid w:val="743F4E17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5E773"/>
  <w15:docId w15:val="{DDAFF24B-8123-486E-8266-723E712F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汪志強</dc:creator>
  <cp:lastModifiedBy>李述良</cp:lastModifiedBy>
  <cp:revision>2</cp:revision>
  <dcterms:created xsi:type="dcterms:W3CDTF">2020-07-17T22:50:00Z</dcterms:created>
  <dcterms:modified xsi:type="dcterms:W3CDTF">2021-01-16T17:17:00Z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