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 xml:space="preserve">Лабораторная работа 1. Простая программа на языке </w:t>
      </w:r>
      <w:r>
        <w:rPr>
          <w:rFonts w:ascii="Times New Roman" w:hAnsi="Times New Roman"/>
          <w:b/>
          <w:sz w:val="32"/>
          <w:szCs w:val="32"/>
        </w:rPr>
        <w:t>C</w:t>
      </w:r>
      <w:r>
        <w:rPr>
          <w:rFonts w:ascii="Times New Roman" w:hAnsi="Times New Roman"/>
          <w:b/>
          <w:sz w:val="32"/>
          <w:szCs w:val="32"/>
          <w:lang w:val="ru-RU"/>
        </w:rPr>
        <w:t>#</w:t>
      </w: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Цель работы</w:t>
      </w:r>
      <w:r>
        <w:rPr>
          <w:rFonts w:ascii="Times New Roman" w:hAnsi="Times New Roman"/>
          <w:lang w:val="ru-RU"/>
        </w:rPr>
        <w:t xml:space="preserve">: изучить на практике базовые элементы синтаксиса языка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lang w:val="ru-RU"/>
        </w:rPr>
        <w:t>#; ознакомиться с инструментами платформы .</w:t>
      </w:r>
      <w:r>
        <w:rPr>
          <w:rFonts w:ascii="Times New Roman" w:hAnsi="Times New Roman"/>
        </w:rPr>
        <w:t>NET</w:t>
      </w:r>
      <w:r>
        <w:rPr>
          <w:rFonts w:ascii="Times New Roman" w:hAnsi="Times New Roman"/>
          <w:lang w:val="ru-RU"/>
        </w:rPr>
        <w:t xml:space="preserve"> для создания приложений и с возможностями </w:t>
      </w:r>
      <w:r>
        <w:rPr>
          <w:rFonts w:ascii="Times New Roman" w:hAnsi="Times New Roman"/>
        </w:rPr>
        <w:t>MS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Visual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Studio</w:t>
      </w:r>
      <w:r>
        <w:rPr>
          <w:rFonts w:ascii="Times New Roman" w:hAnsi="Times New Roman"/>
          <w:lang w:val="ru-RU"/>
        </w:rPr>
        <w:t xml:space="preserve"> по созданию приложений для платформы .</w:t>
      </w:r>
      <w:r>
        <w:rPr>
          <w:rFonts w:ascii="Times New Roman" w:hAnsi="Times New Roman"/>
        </w:rPr>
        <w:t>NET</w:t>
      </w:r>
      <w:r>
        <w:rPr>
          <w:rFonts w:ascii="Times New Roman" w:hAnsi="Times New Roman"/>
          <w:lang w:val="ru-RU"/>
        </w:rPr>
        <w:t>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Постановка задачи</w:t>
      </w:r>
      <w:r>
        <w:rPr>
          <w:rFonts w:ascii="Times New Roman" w:hAnsi="Times New Roman"/>
          <w:lang w:val="ru-RU"/>
        </w:rPr>
        <w:t xml:space="preserve">. Необходимо разработать простейшую консольную программу на языке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lang w:val="ru-RU"/>
        </w:rPr>
        <w:t xml:space="preserve"># для своего варианта задания. Скомпилировать написанную программу, используя компилятор командной строки </w:t>
      </w:r>
      <w:r>
        <w:rPr>
          <w:rFonts w:ascii="Times New Roman" w:hAnsi="Times New Roman"/>
        </w:rPr>
        <w:t>csc</w:t>
      </w:r>
      <w:r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exe</w:t>
      </w:r>
      <w:r>
        <w:rPr>
          <w:rFonts w:ascii="Times New Roman" w:hAnsi="Times New Roman"/>
          <w:lang w:val="ru-RU"/>
        </w:rPr>
        <w:t>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Варианты:</w:t>
      </w:r>
    </w:p>
    <w:p>
      <w:pPr>
        <w:pStyle w:val="29"/>
        <w:numPr>
          <w:ilvl w:val="0"/>
          <w:numId w:val="1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Решение уравнения третьей или четвертой степени</w:t>
      </w:r>
    </w:p>
    <w:p>
      <w:pPr>
        <w:pStyle w:val="29"/>
        <w:numPr>
          <w:ilvl w:val="0"/>
          <w:numId w:val="1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Вычисление арифметического выражения</w:t>
      </w:r>
    </w:p>
    <w:p>
      <w:pPr>
        <w:pStyle w:val="29"/>
        <w:numPr>
          <w:ilvl w:val="0"/>
          <w:numId w:val="1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Решение физической или алгоритмической задачи</w:t>
      </w:r>
    </w:p>
    <w:p>
      <w:pPr>
        <w:pStyle w:val="29"/>
        <w:numPr>
          <w:ilvl w:val="0"/>
          <w:numId w:val="1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Написание простейшей игры (например, текстовый вариант «21»)</w:t>
      </w:r>
    </w:p>
    <w:p>
      <w:pPr>
        <w:rPr>
          <w:rFonts w:ascii="Times New Roman" w:hAnsi="Times New Roman"/>
          <w:lang w:val="ru-RU"/>
        </w:rPr>
      </w:pP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Лабораторная работа 2. Работа с числами, датами и текстом</w:t>
      </w: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  <w:bookmarkStart w:id="0" w:name="_GoBack"/>
      <w:bookmarkEnd w:id="0"/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Цель работы</w:t>
      </w:r>
      <w:r>
        <w:rPr>
          <w:rFonts w:ascii="Times New Roman" w:hAnsi="Times New Roman"/>
          <w:lang w:val="ru-RU"/>
        </w:rPr>
        <w:t xml:space="preserve">: ознакомиться с базовыми возможностями стандартных числовых, логического, символьного и строкового типов, а также типов </w:t>
      </w:r>
      <w:r>
        <w:rPr>
          <w:rFonts w:ascii="Times New Roman" w:hAnsi="Times New Roman"/>
        </w:rPr>
        <w:t>DateTime</w:t>
      </w:r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StringBuilder</w:t>
      </w:r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Math</w:t>
      </w:r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Random</w:t>
      </w:r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BigInteger</w:t>
      </w:r>
      <w:r>
        <w:rPr>
          <w:rFonts w:ascii="Times New Roman" w:hAnsi="Times New Roman"/>
          <w:lang w:val="ru-RU"/>
        </w:rPr>
        <w:t>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Постановка задачи</w:t>
      </w:r>
      <w:r>
        <w:rPr>
          <w:rFonts w:ascii="Times New Roman" w:hAnsi="Times New Roman"/>
          <w:lang w:val="ru-RU"/>
        </w:rPr>
        <w:t>. Необходимо выполнить три задания из предложенных на выбор.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Варианты: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Получить текущее время и дату в двух разных форматах и вывести на экран количество нулей, единиц, …, девяток в их записи.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В заданной строке поменять порядок слов на обратный (слова разделены пробелами).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Дана строка, слова которой разделены пробелами. Распознать в ней слова, являющиеся числами в шестнадцатеричной системе счисления, и вывести их десятичный эквивалент.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Рассчитать максимальную степень двойки, на которую делится произведение подряд идущих чисел от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lang w:val="ru-RU"/>
        </w:rPr>
        <w:t xml:space="preserve"> до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lang w:val="ru-RU"/>
        </w:rPr>
        <w:t xml:space="preserve"> (числа целые 64-битные без знака).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Дана строка. Найти в ней все заглавные буквы, не входящие в английский алфавит.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Реализовать эффективное перемешивание символов строки.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Дана строка. Записать номера символов, входящих в нее, в виде шестнадцатеричных чисел через пробелы. Числа должны быть ровно из четырех цифр (возможно, с нулями в начале).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С помощью класса </w:t>
      </w:r>
      <w:r>
        <w:rPr>
          <w:rFonts w:ascii="Times New Roman" w:hAnsi="Times New Roman"/>
        </w:rPr>
        <w:t>DateTime</w:t>
      </w:r>
      <w:r>
        <w:rPr>
          <w:rFonts w:ascii="Times New Roman" w:hAnsi="Times New Roman"/>
          <w:lang w:val="ru-RU"/>
        </w:rPr>
        <w:t xml:space="preserve"> вывести на консоль названия месяцев на французском языке. По желанию обобщить на случай, когда язык задается с клавиатуры.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Сгенерировать равновероятно случайную строку длиной не более четырех строчных английских букв.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Дана строка, содержащая число с десятичной точкой. Преобразовать эту строку в число действительного типа (не пользуясь стандартным </w:t>
      </w:r>
      <w:r>
        <w:rPr>
          <w:rFonts w:ascii="Times New Roman" w:hAnsi="Times New Roman"/>
        </w:rPr>
        <w:t>Parse</w:t>
      </w:r>
      <w:r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TryParse</w:t>
      </w:r>
      <w:r>
        <w:rPr>
          <w:rFonts w:ascii="Times New Roman" w:hAnsi="Times New Roman"/>
          <w:lang w:val="ru-RU"/>
        </w:rPr>
        <w:t>).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Дана строка, слова в которой разделены пробелами. Есть знаки препинания, которые записаны сразу после слова. Добавить перед каждым словом тот знак препинания, который стоит после него.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Дана строка, слова в которой разделены пробелами. Вывести все слова, содержащие буквы, не входящие в английский алфавит. Вывод должен быть выровнен по правому краю и иметь ширину самого длинного слова.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Дана строка из 256 английских букв. Записать через пробел 30 символов этой строки, стоящих на случайных местах. Желательно сделать только одно обращение к классу </w:t>
      </w:r>
      <w:r>
        <w:rPr>
          <w:rFonts w:ascii="Times New Roman" w:hAnsi="Times New Roman"/>
        </w:rPr>
        <w:t>Random.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Реализовать вычисление параметров треугольника (стороны, углы, периметр, площадь, радиусы вписанной и описанной окружностей, …) по трем заданным параметрам.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Дана строка, состоящая из строчных английских букв. Заменить в ней все буквы, стоящие после гласных, на следующие по алфавиту (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  <w:lang w:val="ru-RU"/>
        </w:rPr>
        <w:t xml:space="preserve"> заменяется на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lang w:val="ru-RU"/>
        </w:rPr>
        <w:t>).</w:t>
      </w:r>
    </w:p>
    <w:p>
      <w:pPr>
        <w:rPr>
          <w:rFonts w:ascii="Times New Roman" w:hAnsi="Times New Roman"/>
          <w:lang w:val="ru-RU"/>
        </w:rPr>
      </w:pP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Лабораторная работа 3. Создание класса на языке C#</w:t>
      </w: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Цель работы</w:t>
      </w:r>
      <w:r>
        <w:rPr>
          <w:rFonts w:ascii="Times New Roman" w:hAnsi="Times New Roman"/>
          <w:lang w:val="ru-RU"/>
        </w:rPr>
        <w:t xml:space="preserve">: изучить на практике средства реализации инкапсуляции, предоставляемые языком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lang w:val="ru-RU"/>
        </w:rPr>
        <w:t>#, а также общепринятые практики проектирования интерфейса базового класса с учетом возможности наследования.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Постановка задачи</w:t>
      </w:r>
      <w:r>
        <w:rPr>
          <w:rFonts w:ascii="Times New Roman" w:hAnsi="Times New Roman"/>
          <w:lang w:val="ru-RU"/>
        </w:rPr>
        <w:t xml:space="preserve">. Необходимо реализовать первый из классов предметной области согласно выбранному варианту. Предусмотреть необходимый набор методов, полей, свойств, конструкторов и индексаторов в реализуемом классе. Реализовать статические элементы класса (например, создание уникального </w:t>
      </w:r>
      <w:r>
        <w:rPr>
          <w:rFonts w:ascii="Times New Roman" w:hAnsi="Times New Roman"/>
        </w:rPr>
        <w:t>Id</w:t>
      </w:r>
      <w:r>
        <w:rPr>
          <w:rFonts w:ascii="Times New Roman" w:hAnsi="Times New Roman"/>
          <w:lang w:val="ru-RU"/>
        </w:rPr>
        <w:t>), перегрузку методов. Продемонстрировать работу с созданным классом.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Варианты: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Человек – Спортсмен – Специалисты по отдельным видам спорта.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Человек – Студент – Студенты отдельных специальностей.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Предмет мебели – Шкаф – Виды шкафов (для посуды, для обуви и т. д.).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АЛУ – Процессор – Процессоры разных производителей.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Транспортное средство – Автомобиль – Автомобили разных марок.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Помещение – Жилая комната – Виды комнат (гостиная, спальня, детская и т. д.).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Свой вариант.</w:t>
      </w:r>
    </w:p>
    <w:p>
      <w:pPr>
        <w:rPr>
          <w:rFonts w:ascii="Times New Roman" w:hAnsi="Times New Roman"/>
          <w:lang w:val="ru-RU"/>
        </w:rPr>
      </w:pP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Лабораторная работа 4. Взаимодействие с неуправляемым кодом</w:t>
      </w: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Цель работы</w:t>
      </w:r>
      <w:r>
        <w:rPr>
          <w:rFonts w:ascii="Times New Roman" w:hAnsi="Times New Roman"/>
          <w:lang w:val="ru-RU"/>
        </w:rPr>
        <w:t>: научиться реализовывать в коде .</w:t>
      </w:r>
      <w:r>
        <w:rPr>
          <w:rFonts w:ascii="Times New Roman" w:hAnsi="Times New Roman"/>
        </w:rPr>
        <w:t>NET</w:t>
      </w:r>
      <w:r>
        <w:rPr>
          <w:rFonts w:ascii="Times New Roman" w:hAnsi="Times New Roman"/>
          <w:lang w:val="ru-RU"/>
        </w:rPr>
        <w:t xml:space="preserve"> взаимодействие с неуправляемым кодом; ознакомиться с понятием конвенций вызова.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Постановка задачи</w:t>
      </w:r>
      <w:r>
        <w:rPr>
          <w:rFonts w:ascii="Times New Roman" w:hAnsi="Times New Roman"/>
          <w:lang w:val="ru-RU"/>
        </w:rPr>
        <w:t>. Необходимо выполнить два задания.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1) Написать программу на языке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lang w:val="ru-RU"/>
        </w:rPr>
        <w:t xml:space="preserve">#, использующую возможности стандартных неуправляемых библиотек </w:t>
      </w:r>
      <w:r>
        <w:rPr>
          <w:rFonts w:ascii="Times New Roman" w:hAnsi="Times New Roman"/>
        </w:rPr>
        <w:t>Windows</w:t>
      </w:r>
      <w:r>
        <w:rPr>
          <w:rFonts w:ascii="Times New Roman" w:hAnsi="Times New Roman"/>
          <w:lang w:val="ru-RU"/>
        </w:rPr>
        <w:t>. Желательно при этом не писать неуправляемый код самому.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Варианты: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Простое рисование на рабочем столе с помощью </w:t>
      </w:r>
      <w:r>
        <w:rPr>
          <w:rFonts w:ascii="Times New Roman" w:hAnsi="Times New Roman"/>
        </w:rPr>
        <w:t>GDI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Аналог утилиты </w:t>
      </w:r>
      <w:r>
        <w:rPr>
          <w:rFonts w:ascii="Times New Roman" w:hAnsi="Times New Roman"/>
        </w:rPr>
        <w:t>WinSight</w:t>
      </w:r>
      <w:r>
        <w:rPr>
          <w:rFonts w:ascii="Times New Roman" w:hAnsi="Times New Roman"/>
          <w:lang w:val="ru-RU"/>
        </w:rPr>
        <w:t xml:space="preserve"> (просмотр информации об окнах)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Утилита для просмотра информации о компьютере (</w:t>
      </w:r>
      <w:r>
        <w:rPr>
          <w:rFonts w:ascii="Times New Roman" w:hAnsi="Times New Roman"/>
        </w:rPr>
        <w:t>CPU</w:t>
      </w:r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RAM</w:t>
      </w:r>
      <w:r>
        <w:rPr>
          <w:rFonts w:ascii="Times New Roman" w:hAnsi="Times New Roman"/>
          <w:lang w:val="ru-RU"/>
        </w:rPr>
        <w:t>, …)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Проигрывание музыкальных файлов с помощью </w:t>
      </w:r>
      <w:r>
        <w:rPr>
          <w:rFonts w:ascii="Times New Roman" w:hAnsi="Times New Roman"/>
        </w:rPr>
        <w:t>MCI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Утилита для записи всех нажатий клавиш (</w:t>
      </w:r>
      <w:r>
        <w:rPr>
          <w:rFonts w:ascii="Times New Roman" w:hAnsi="Times New Roman"/>
        </w:rPr>
        <w:t>Key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logger</w:t>
      </w:r>
      <w:r>
        <w:rPr>
          <w:rFonts w:ascii="Times New Roman" w:hAnsi="Times New Roman"/>
          <w:lang w:val="ru-RU"/>
        </w:rPr>
        <w:t>)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Просмотр информации о процессах (упрощенный аналог менеджера задач)</w:t>
      </w:r>
    </w:p>
    <w:p>
      <w:pPr>
        <w:pStyle w:val="29"/>
        <w:numPr>
          <w:ilvl w:val="0"/>
          <w:numId w:val="2"/>
        </w:num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Свой вариант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2) Написать динамическую библиотеку на неуправляемом коде и программу на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lang w:val="ru-RU"/>
        </w:rPr>
        <w:t>#, использующую ее. Библиотека должна предоставлять функции с различными конвенциями вызова.</w:t>
      </w:r>
    </w:p>
    <w:p>
      <w:pPr>
        <w:rPr>
          <w:rFonts w:ascii="Times New Roman" w:hAnsi="Times New Roman"/>
          <w:lang w:val="ru-RU"/>
        </w:rPr>
      </w:pP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Лабораторная работа 5. Наследование, полиморфизм, структуры, перечисления</w:t>
      </w: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</w:p>
    <w:p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Цель работы</w:t>
      </w:r>
      <w:r>
        <w:rPr>
          <w:rFonts w:ascii="Times New Roman" w:hAnsi="Times New Roman"/>
          <w:lang w:val="ru-RU"/>
        </w:rPr>
        <w:t xml:space="preserve">: изучить на практике средства реализации наследования и полиморфизма, предоставляемые языком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lang w:val="ru-RU"/>
        </w:rPr>
        <w:t xml:space="preserve">#, а также общепринятые практики проектирования классов-наследников. Освоить принципы работы с типами-значениями платформы </w:t>
      </w:r>
      <w:r>
        <w:rPr>
          <w:rFonts w:ascii="Times New Roman" w:hAnsi="Times New Roman"/>
        </w:rPr>
        <w:t>.NET.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Постановка задачи</w:t>
      </w:r>
      <w:r>
        <w:rPr>
          <w:rFonts w:ascii="Times New Roman" w:hAnsi="Times New Roman"/>
          <w:lang w:val="ru-RU"/>
        </w:rPr>
        <w:t>. Необходимо создать классы, производные от класса, созданного в работе 3 (на нижнем уровне иерархии достаточно трех классов). Выделить и реализовать полиморфные и (по возможности) абстрактные элементы классов. Создать структуры и перечисления, подходящие для описания предметной области, и воспользоваться ими в написанных классах.</w:t>
      </w:r>
    </w:p>
    <w:p>
      <w:pPr>
        <w:rPr>
          <w:rFonts w:ascii="Times New Roman" w:hAnsi="Times New Roman"/>
          <w:lang w:val="ru-RU"/>
        </w:rPr>
      </w:pP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Лабораторная работа 6. Интерфейсы и универсальные шаблоны</w:t>
      </w: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Цель работы</w:t>
      </w:r>
      <w:r>
        <w:rPr>
          <w:rFonts w:ascii="Times New Roman" w:hAnsi="Times New Roman"/>
          <w:lang w:val="ru-RU"/>
        </w:rPr>
        <w:t>: изучить принципы обобщенного программирования в .</w:t>
      </w:r>
      <w:r>
        <w:rPr>
          <w:rFonts w:ascii="Times New Roman" w:hAnsi="Times New Roman"/>
        </w:rPr>
        <w:t>NET</w:t>
      </w:r>
      <w:r>
        <w:rPr>
          <w:rFonts w:ascii="Times New Roman" w:hAnsi="Times New Roman"/>
          <w:lang w:val="ru-RU"/>
        </w:rPr>
        <w:t>; ознакомиться со стандартными шаблонными интерфейсами для преобразования и сравнения объектов.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Постановка задачи</w:t>
      </w:r>
      <w:r>
        <w:rPr>
          <w:rFonts w:ascii="Times New Roman" w:hAnsi="Times New Roman"/>
          <w:lang w:val="ru-RU"/>
        </w:rPr>
        <w:t>. Необходимо создать интерфейсы, подходящие для описания исследуемой предметной области, и реализовать их в созданных классах. Реализовать в классах какие-нибудь стандартные интерфейсы для преобразования и сравнения объектов.</w:t>
      </w:r>
    </w:p>
    <w:p>
      <w:pPr>
        <w:rPr>
          <w:rFonts w:ascii="Times New Roman" w:hAnsi="Times New Roman"/>
          <w:lang w:val="ru-RU"/>
        </w:rPr>
      </w:pP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Лабораторная работа 7. Преобразование и сравнение объектов, перегрузка операций</w:t>
      </w: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Цель работы</w:t>
      </w:r>
      <w:r>
        <w:rPr>
          <w:rFonts w:ascii="Times New Roman" w:hAnsi="Times New Roman"/>
          <w:lang w:val="ru-RU"/>
        </w:rPr>
        <w:t>: ознакомиться со стандартными средствами платформы .</w:t>
      </w:r>
      <w:r>
        <w:rPr>
          <w:rFonts w:ascii="Times New Roman" w:hAnsi="Times New Roman"/>
        </w:rPr>
        <w:t>NET</w:t>
      </w:r>
      <w:r>
        <w:rPr>
          <w:rFonts w:ascii="Times New Roman" w:hAnsi="Times New Roman"/>
          <w:lang w:val="ru-RU"/>
        </w:rPr>
        <w:t xml:space="preserve"> для сравнения объектов на равенство и порядок, а также с общепринятыми практиками реализации таких средств.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Постановка задачи</w:t>
      </w:r>
      <w:r>
        <w:rPr>
          <w:rFonts w:ascii="Times New Roman" w:hAnsi="Times New Roman"/>
          <w:lang w:val="ru-RU"/>
        </w:rPr>
        <w:t xml:space="preserve">. Необходимо разработать и протестировать класс для представления рационального числа, т.е. числа вида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lang w:val="ru-RU"/>
        </w:rPr>
        <w:t xml:space="preserve">, где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lang w:val="ru-RU"/>
        </w:rPr>
        <w:t xml:space="preserve"> – целое,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lang w:val="ru-RU"/>
        </w:rPr>
        <w:t xml:space="preserve"> – натуральное число. Реализовать в этом классе перекрытие математических операций и операций сравнения. Реализовать метод для представления объекта класса в виде строки в различных форматах. Реализовать метод для получения объекта класса по строковому представлению из разных форматов (по желанию использовать для этого регулярные выражения). Реализовать в классе стандартные интерфейсы для проверки двух объектов на равенство и порядкового сравнения. Перекрыть явные или неявные операторы преобразования к типам целых и действительных чисел. Рекомендуется обратить внимание на правильные шаблоны реализации этих методов и операций.</w:t>
      </w:r>
    </w:p>
    <w:p>
      <w:pPr>
        <w:rPr>
          <w:rFonts w:ascii="Times New Roman" w:hAnsi="Times New Roman"/>
          <w:lang w:val="ru-RU"/>
        </w:rPr>
      </w:pP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Лабораторная работа 8. Делегаты, события, исключительные ситуации</w:t>
      </w:r>
    </w:p>
    <w:p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Цель работы</w:t>
      </w:r>
      <w:r>
        <w:rPr>
          <w:rFonts w:ascii="Times New Roman" w:hAnsi="Times New Roman"/>
          <w:lang w:val="ru-RU"/>
        </w:rPr>
        <w:t xml:space="preserve">: освоить на практике работу с более сложными элементами языка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lang w:val="ru-RU"/>
        </w:rPr>
        <w:t>#: делегатами, анонимными методами и лямбда-выражениями, событиями, исключительными ситуациями.</w:t>
      </w:r>
    </w:p>
    <w:p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  <w:r>
        <w:rPr>
          <w:rFonts w:ascii="Times New Roman" w:hAnsi="Times New Roman"/>
          <w:b/>
          <w:lang w:val="ru-RU"/>
        </w:rPr>
        <w:t>Постановка задачи</w:t>
      </w:r>
      <w:r>
        <w:rPr>
          <w:rFonts w:ascii="Times New Roman" w:hAnsi="Times New Roman"/>
          <w:lang w:val="ru-RU"/>
        </w:rPr>
        <w:t xml:space="preserve">. Необходимо дополнить классы, созданные в ходе лабораторных работ 3, 5 и 6, событиями. Тестирование событий выполнить </w:t>
      </w:r>
      <w:r>
        <w:rPr>
          <w:rFonts w:ascii="Times New Roman" w:hAnsi="Times New Roman" w:eastAsia="MS Mincho"/>
          <w:lang w:val="ru-RU"/>
        </w:rPr>
        <w:t>при помощи назначения обработчиков, записанных в форме анонимных методов и лямбда-выражений.</w:t>
      </w:r>
      <w:r>
        <w:rPr>
          <w:rFonts w:ascii="Times New Roman" w:hAnsi="Times New Roman"/>
          <w:lang w:val="ru-RU"/>
        </w:rPr>
        <w:t xml:space="preserve"> Реализовать в методах классов генерацию исключительных ситуаций (в тех случаях, когда что-либо мешает нормальному выполнению операции) и предусмотреть обработку этих исключений в коде, использующем эти классы. По возможности, заменить некоторые из ранее разработанных методов методами, принимающими в качестве параметра делегат.</w:t>
      </w:r>
    </w:p>
    <w:p>
      <w:pPr>
        <w:rPr>
          <w:rFonts w:ascii="Times New Roman" w:hAnsi="Times New Roman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64094C"/>
    <w:multiLevelType w:val="multilevel"/>
    <w:tmpl w:val="266409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5F10A03"/>
    <w:multiLevelType w:val="multilevel"/>
    <w:tmpl w:val="65F10A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568"/>
    <w:rsid w:val="00113568"/>
    <w:rsid w:val="00173EE2"/>
    <w:rsid w:val="004460AE"/>
    <w:rsid w:val="005661FB"/>
    <w:rsid w:val="0056643A"/>
    <w:rsid w:val="007565EF"/>
    <w:rsid w:val="008E7D17"/>
    <w:rsid w:val="00B826B8"/>
    <w:rsid w:val="00D64C31"/>
    <w:rsid w:val="00E96915"/>
    <w:rsid w:val="00F17E73"/>
    <w:rsid w:val="00F93B77"/>
    <w:rsid w:val="00F94A01"/>
    <w:rsid w:val="00FA56AB"/>
    <w:rsid w:val="3975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40" w:lineRule="auto"/>
    </w:pPr>
    <w:rPr>
      <w:rFonts w:cs="Times New Roman" w:asciiTheme="minorHAnsi" w:hAnsiTheme="minorHAnsi" w:eastAsiaTheme="minorEastAsia"/>
      <w:sz w:val="24"/>
      <w:szCs w:val="24"/>
      <w:lang w:val="en-US" w:eastAsia="en-US" w:bidi="en-US"/>
    </w:rPr>
  </w:style>
  <w:style w:type="paragraph" w:styleId="2">
    <w:name w:val="heading 1"/>
    <w:basedOn w:val="1"/>
    <w:next w:val="1"/>
    <w:link w:val="17"/>
    <w:qFormat/>
    <w:uiPriority w:val="9"/>
    <w:pPr>
      <w:keepNext/>
      <w:spacing w:before="240" w:after="60"/>
      <w:outlineLvl w:val="0"/>
    </w:pPr>
    <w:rPr>
      <w:rFonts w:asciiTheme="majorHAnsi" w:hAnsiTheme="majorHAnsi" w:eastAsiaTheme="majorEastAsia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spacing w:before="240" w:after="60"/>
      <w:outlineLvl w:val="1"/>
    </w:pPr>
    <w:rPr>
      <w:rFonts w:asciiTheme="majorHAnsi" w:hAnsiTheme="majorHAnsi" w:eastAsiaTheme="majorEastAsia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/>
      <w:b/>
      <w:bCs/>
      <w:sz w:val="26"/>
      <w:szCs w:val="26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spacing w:before="240" w:after="60"/>
      <w:outlineLvl w:val="6"/>
    </w:p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/>
      <w:sz w:val="22"/>
      <w:szCs w:val="22"/>
    </w:rPr>
  </w:style>
  <w:style w:type="character" w:default="1" w:styleId="13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itle"/>
    <w:basedOn w:val="1"/>
    <w:next w:val="1"/>
    <w:link w:val="2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/>
      <w:b/>
      <w:bCs/>
      <w:kern w:val="28"/>
      <w:sz w:val="32"/>
      <w:szCs w:val="32"/>
    </w:rPr>
  </w:style>
  <w:style w:type="paragraph" w:styleId="12">
    <w:name w:val="Subtitle"/>
    <w:basedOn w:val="1"/>
    <w:next w:val="1"/>
    <w:link w:val="27"/>
    <w:qFormat/>
    <w:uiPriority w:val="11"/>
    <w:pPr>
      <w:spacing w:after="60"/>
      <w:jc w:val="center"/>
      <w:outlineLvl w:val="1"/>
    </w:pPr>
    <w:rPr>
      <w:rFonts w:asciiTheme="majorHAnsi" w:hAnsiTheme="majorHAnsi" w:eastAsiaTheme="majorEastAsia"/>
    </w:rPr>
  </w:style>
  <w:style w:type="character" w:styleId="14">
    <w:name w:val="Emphasis"/>
    <w:basedOn w:val="13"/>
    <w:qFormat/>
    <w:uiPriority w:val="20"/>
    <w:rPr>
      <w:rFonts w:asciiTheme="minorHAnsi" w:hAnsiTheme="minorHAnsi"/>
      <w:b/>
      <w:i/>
      <w:iCs/>
    </w:rPr>
  </w:style>
  <w:style w:type="character" w:styleId="15">
    <w:name w:val="Strong"/>
    <w:basedOn w:val="13"/>
    <w:qFormat/>
    <w:uiPriority w:val="22"/>
    <w:rPr>
      <w:b/>
      <w:bCs/>
    </w:rPr>
  </w:style>
  <w:style w:type="character" w:customStyle="1" w:styleId="17">
    <w:name w:val="Heading 1 Char"/>
    <w:basedOn w:val="13"/>
    <w:link w:val="2"/>
    <w:uiPriority w:val="9"/>
    <w:rPr>
      <w:rFonts w:asciiTheme="majorHAnsi" w:hAnsiTheme="majorHAnsi" w:eastAsiaTheme="majorEastAsia"/>
      <w:b/>
      <w:bCs/>
      <w:kern w:val="32"/>
      <w:sz w:val="32"/>
      <w:szCs w:val="32"/>
    </w:rPr>
  </w:style>
  <w:style w:type="character" w:customStyle="1" w:styleId="18">
    <w:name w:val="Heading 2 Char"/>
    <w:basedOn w:val="13"/>
    <w:link w:val="3"/>
    <w:semiHidden/>
    <w:uiPriority w:val="9"/>
    <w:rPr>
      <w:rFonts w:asciiTheme="majorHAnsi" w:hAnsiTheme="majorHAnsi" w:eastAsiaTheme="majorEastAsia"/>
      <w:b/>
      <w:bCs/>
      <w:i/>
      <w:iCs/>
      <w:sz w:val="28"/>
      <w:szCs w:val="28"/>
    </w:rPr>
  </w:style>
  <w:style w:type="character" w:customStyle="1" w:styleId="19">
    <w:name w:val="Heading 3 Char"/>
    <w:basedOn w:val="13"/>
    <w:link w:val="4"/>
    <w:semiHidden/>
    <w:uiPriority w:val="9"/>
    <w:rPr>
      <w:rFonts w:asciiTheme="majorHAnsi" w:hAnsiTheme="majorHAnsi" w:eastAsiaTheme="majorEastAsia"/>
      <w:b/>
      <w:bCs/>
      <w:sz w:val="26"/>
      <w:szCs w:val="26"/>
    </w:rPr>
  </w:style>
  <w:style w:type="character" w:customStyle="1" w:styleId="20">
    <w:name w:val="Heading 4 Char"/>
    <w:basedOn w:val="13"/>
    <w:link w:val="5"/>
    <w:uiPriority w:val="9"/>
    <w:rPr>
      <w:b/>
      <w:bCs/>
      <w:sz w:val="28"/>
      <w:szCs w:val="28"/>
    </w:rPr>
  </w:style>
  <w:style w:type="character" w:customStyle="1" w:styleId="21">
    <w:name w:val="Heading 5 Char"/>
    <w:basedOn w:val="13"/>
    <w:link w:val="6"/>
    <w:semiHidden/>
    <w:uiPriority w:val="9"/>
    <w:rPr>
      <w:b/>
      <w:bCs/>
      <w:i/>
      <w:iCs/>
      <w:sz w:val="26"/>
      <w:szCs w:val="26"/>
    </w:rPr>
  </w:style>
  <w:style w:type="character" w:customStyle="1" w:styleId="22">
    <w:name w:val="Heading 6 Char"/>
    <w:basedOn w:val="13"/>
    <w:link w:val="7"/>
    <w:semiHidden/>
    <w:uiPriority w:val="9"/>
    <w:rPr>
      <w:b/>
      <w:bCs/>
    </w:rPr>
  </w:style>
  <w:style w:type="character" w:customStyle="1" w:styleId="23">
    <w:name w:val="Heading 7 Char"/>
    <w:basedOn w:val="13"/>
    <w:link w:val="8"/>
    <w:semiHidden/>
    <w:uiPriority w:val="9"/>
    <w:rPr>
      <w:sz w:val="24"/>
      <w:szCs w:val="24"/>
    </w:rPr>
  </w:style>
  <w:style w:type="character" w:customStyle="1" w:styleId="24">
    <w:name w:val="Heading 8 Char"/>
    <w:basedOn w:val="13"/>
    <w:link w:val="9"/>
    <w:semiHidden/>
    <w:qFormat/>
    <w:uiPriority w:val="9"/>
    <w:rPr>
      <w:i/>
      <w:iCs/>
      <w:sz w:val="24"/>
      <w:szCs w:val="24"/>
    </w:rPr>
  </w:style>
  <w:style w:type="character" w:customStyle="1" w:styleId="25">
    <w:name w:val="Heading 9 Char"/>
    <w:basedOn w:val="13"/>
    <w:link w:val="10"/>
    <w:semiHidden/>
    <w:uiPriority w:val="9"/>
    <w:rPr>
      <w:rFonts w:asciiTheme="majorHAnsi" w:hAnsiTheme="majorHAnsi" w:eastAsiaTheme="majorEastAsia"/>
    </w:rPr>
  </w:style>
  <w:style w:type="character" w:customStyle="1" w:styleId="26">
    <w:name w:val="Title Char"/>
    <w:basedOn w:val="13"/>
    <w:link w:val="11"/>
    <w:qFormat/>
    <w:uiPriority w:val="10"/>
    <w:rPr>
      <w:rFonts w:asciiTheme="majorHAnsi" w:hAnsiTheme="majorHAnsi" w:eastAsiaTheme="majorEastAsia"/>
      <w:b/>
      <w:bCs/>
      <w:kern w:val="28"/>
      <w:sz w:val="32"/>
      <w:szCs w:val="32"/>
    </w:rPr>
  </w:style>
  <w:style w:type="character" w:customStyle="1" w:styleId="27">
    <w:name w:val="Subtitle Char"/>
    <w:basedOn w:val="13"/>
    <w:link w:val="12"/>
    <w:qFormat/>
    <w:uiPriority w:val="11"/>
    <w:rPr>
      <w:rFonts w:asciiTheme="majorHAnsi" w:hAnsiTheme="majorHAnsi" w:eastAsiaTheme="majorEastAsia"/>
      <w:sz w:val="24"/>
      <w:szCs w:val="24"/>
    </w:rPr>
  </w:style>
  <w:style w:type="paragraph" w:styleId="28">
    <w:name w:val="No Spacing"/>
    <w:basedOn w:val="1"/>
    <w:qFormat/>
    <w:uiPriority w:val="1"/>
    <w:rPr>
      <w:szCs w:val="32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paragraph" w:styleId="30">
    <w:name w:val="Quote"/>
    <w:basedOn w:val="1"/>
    <w:next w:val="1"/>
    <w:link w:val="31"/>
    <w:qFormat/>
    <w:uiPriority w:val="29"/>
    <w:rPr>
      <w:i/>
    </w:rPr>
  </w:style>
  <w:style w:type="character" w:customStyle="1" w:styleId="31">
    <w:name w:val="Quote Char"/>
    <w:basedOn w:val="13"/>
    <w:link w:val="30"/>
    <w:uiPriority w:val="29"/>
    <w:rPr>
      <w:i/>
      <w:sz w:val="24"/>
      <w:szCs w:val="24"/>
    </w:rPr>
  </w:style>
  <w:style w:type="paragraph" w:styleId="32">
    <w:name w:val="Intense Quote"/>
    <w:basedOn w:val="1"/>
    <w:next w:val="1"/>
    <w:link w:val="33"/>
    <w:qFormat/>
    <w:uiPriority w:val="30"/>
    <w:pPr>
      <w:ind w:left="720" w:right="720"/>
    </w:pPr>
    <w:rPr>
      <w:b/>
      <w:i/>
      <w:szCs w:val="22"/>
    </w:rPr>
  </w:style>
  <w:style w:type="character" w:customStyle="1" w:styleId="33">
    <w:name w:val="Intense Quote Char"/>
    <w:basedOn w:val="13"/>
    <w:link w:val="32"/>
    <w:uiPriority w:val="30"/>
    <w:rPr>
      <w:b/>
      <w:i/>
      <w:sz w:val="24"/>
    </w:rPr>
  </w:style>
  <w:style w:type="character" w:customStyle="1" w:styleId="34">
    <w:name w:val="Subtle Emphasis"/>
    <w:qFormat/>
    <w:uiPriority w:val="19"/>
    <w:rPr>
      <w:i/>
      <w:color w:val="595959" w:themeColor="text1" w:themeTint="A5"/>
    </w:rPr>
  </w:style>
  <w:style w:type="character" w:customStyle="1" w:styleId="35">
    <w:name w:val="Intense Emphasis"/>
    <w:basedOn w:val="13"/>
    <w:qFormat/>
    <w:uiPriority w:val="21"/>
    <w:rPr>
      <w:b/>
      <w:i/>
      <w:sz w:val="24"/>
      <w:szCs w:val="24"/>
      <w:u w:val="single"/>
    </w:rPr>
  </w:style>
  <w:style w:type="character" w:customStyle="1" w:styleId="36">
    <w:name w:val="Subtle Reference"/>
    <w:basedOn w:val="13"/>
    <w:qFormat/>
    <w:uiPriority w:val="31"/>
    <w:rPr>
      <w:sz w:val="24"/>
      <w:szCs w:val="24"/>
      <w:u w:val="single"/>
    </w:rPr>
  </w:style>
  <w:style w:type="character" w:customStyle="1" w:styleId="37">
    <w:name w:val="Intense Reference"/>
    <w:basedOn w:val="13"/>
    <w:qFormat/>
    <w:uiPriority w:val="32"/>
    <w:rPr>
      <w:b/>
      <w:sz w:val="24"/>
      <w:u w:val="single"/>
    </w:rPr>
  </w:style>
  <w:style w:type="character" w:customStyle="1" w:styleId="38">
    <w:name w:val="Book Title"/>
    <w:basedOn w:val="13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EPAM Systems</Company>
  <Pages>4</Pages>
  <Words>1191</Words>
  <Characters>6791</Characters>
  <Lines>56</Lines>
  <Paragraphs>15</Paragraphs>
  <TotalTime>116</TotalTime>
  <ScaleCrop>false</ScaleCrop>
  <LinksUpToDate>false</LinksUpToDate>
  <CharactersWithSpaces>7967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2016-08-31T12:41:00Z</dcterms:created>
  <dc:creator>Daniil</dc:creator>
  <cp:lastModifiedBy>nikita</cp:lastModifiedBy>
  <dcterms:modified xsi:type="dcterms:W3CDTF">2020-12-17T19:26:16Z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1049-11.2.0.9747</vt:lpwstr>
  </property>
</Properties>
</file>