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C1A44" w14:textId="77777777" w:rsidR="00187678" w:rsidRDefault="007C07D6" w:rsidP="003F2FB4">
      <w:pPr>
        <w:spacing w:before="120" w:after="120" w:line="240" w:lineRule="auto"/>
        <w:ind w:firstLineChars="0" w:firstLine="0"/>
        <w:jc w:val="center"/>
        <w:rPr>
          <w:rFonts w:eastAsia="华文行楷"/>
          <w:sz w:val="84"/>
          <w:szCs w:val="84"/>
          <w:lang w:val="en-GB"/>
        </w:rPr>
      </w:pPr>
      <w:r>
        <w:rPr>
          <w:rFonts w:ascii="华文中宋" w:eastAsia="华文中宋" w:hAnsi="华文中宋" w:cs="华文中宋" w:hint="eastAsia"/>
          <w:noProof/>
          <w:sz w:val="72"/>
          <w:szCs w:val="72"/>
        </w:rPr>
        <w:drawing>
          <wp:anchor distT="0" distB="0" distL="114300" distR="114300" simplePos="0" relativeHeight="251613184" behindDoc="1" locked="0" layoutInCell="1" allowOverlap="1" wp14:anchorId="6D9CA560" wp14:editId="2D813894">
            <wp:simplePos x="0" y="0"/>
            <wp:positionH relativeFrom="margin">
              <wp:align>center</wp:align>
            </wp:positionH>
            <wp:positionV relativeFrom="paragraph">
              <wp:posOffset>25400</wp:posOffset>
            </wp:positionV>
            <wp:extent cx="2700655" cy="2700655"/>
            <wp:effectExtent l="0" t="0" r="0" b="0"/>
            <wp:wrapNone/>
            <wp:docPr id="138" name="图片 123" descr="长沙学院logo 2017.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descr="长沙学院logo 2017.10.11"/>
                    <pic:cNvPicPr>
                      <a:picLocks noChangeAspect="1" noChangeArrowheads="1"/>
                    </pic:cNvPicPr>
                  </pic:nvPicPr>
                  <pic:blipFill>
                    <a:blip r:embed="rId8" cstate="print">
                      <a:clrChange>
                        <a:clrFrom>
                          <a:srgbClr val="FFFFFF"/>
                        </a:clrFrom>
                        <a:clrTo>
                          <a:srgbClr val="FFFFFF">
                            <a:alpha val="0"/>
                          </a:srgbClr>
                        </a:clrTo>
                      </a:clrChange>
                      <a:lum bright="70000" contrast="-70000"/>
                      <a:extLst>
                        <a:ext uri="{28A0092B-C50C-407E-A947-70E740481C1C}">
                          <a14:useLocalDpi xmlns:a14="http://schemas.microsoft.com/office/drawing/2010/main" val="0"/>
                        </a:ext>
                      </a:extLst>
                    </a:blip>
                    <a:srcRect/>
                    <a:stretch>
                      <a:fillRect/>
                    </a:stretch>
                  </pic:blipFill>
                  <pic:spPr bwMode="auto">
                    <a:xfrm>
                      <a:off x="0" y="0"/>
                      <a:ext cx="2700655" cy="2700655"/>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E31232">
        <w:rPr>
          <w:rFonts w:eastAsia="华文行楷"/>
          <w:sz w:val="84"/>
          <w:szCs w:val="84"/>
          <w:lang w:val="en-GB"/>
        </w:rPr>
        <w:t>长　沙　学　院</w:t>
      </w:r>
    </w:p>
    <w:p w14:paraId="495887A2" w14:textId="77777777" w:rsidR="00187678" w:rsidRDefault="00187678" w:rsidP="003F2FB4">
      <w:pPr>
        <w:spacing w:beforeLines="50" w:before="156" w:afterLines="50" w:after="156"/>
        <w:ind w:firstLineChars="0" w:firstLine="0"/>
        <w:jc w:val="center"/>
        <w:rPr>
          <w:lang w:val="en-GB"/>
        </w:rPr>
      </w:pPr>
    </w:p>
    <w:p w14:paraId="64581F1A" w14:textId="77777777" w:rsidR="00187678" w:rsidRDefault="007C3CA8" w:rsidP="003F2FB4">
      <w:pPr>
        <w:spacing w:beforeLines="50" w:before="156" w:afterLines="50" w:after="156"/>
        <w:ind w:firstLineChars="0" w:firstLine="0"/>
        <w:jc w:val="center"/>
        <w:rPr>
          <w:sz w:val="44"/>
          <w:szCs w:val="44"/>
          <w:lang w:val="en-GB"/>
        </w:rPr>
      </w:pPr>
      <w:r>
        <w:rPr>
          <w:sz w:val="44"/>
          <w:szCs w:val="44"/>
          <w:lang w:val="en-GB"/>
        </w:rPr>
        <w:t>CHANGSHA UNIVERSITY</w:t>
      </w:r>
    </w:p>
    <w:p w14:paraId="23AE0CB4" w14:textId="77777777" w:rsidR="00187678" w:rsidRDefault="00187678" w:rsidP="003F2FB4">
      <w:pPr>
        <w:spacing w:beforeLines="50" w:before="156" w:afterLines="50" w:after="156"/>
        <w:ind w:firstLineChars="0" w:firstLine="0"/>
        <w:jc w:val="center"/>
        <w:rPr>
          <w:lang w:val="en-GB"/>
        </w:rPr>
      </w:pPr>
    </w:p>
    <w:p w14:paraId="672A0A37" w14:textId="77777777" w:rsidR="00187678" w:rsidRDefault="007C3CA8" w:rsidP="003F2FB4">
      <w:pPr>
        <w:spacing w:line="240" w:lineRule="auto"/>
        <w:ind w:firstLineChars="0" w:firstLine="0"/>
        <w:jc w:val="center"/>
        <w:rPr>
          <w:rFonts w:eastAsia="SimHei"/>
          <w:sz w:val="72"/>
          <w:szCs w:val="72"/>
          <w:lang w:val="en-GB"/>
        </w:rPr>
      </w:pPr>
      <w:r>
        <w:rPr>
          <w:rFonts w:eastAsia="SimHei" w:hint="eastAsia"/>
          <w:sz w:val="72"/>
          <w:szCs w:val="72"/>
          <w:lang w:val="en-GB"/>
        </w:rPr>
        <w:t>本科生</w:t>
      </w:r>
      <w:r>
        <w:rPr>
          <w:rFonts w:eastAsia="SimHei"/>
          <w:sz w:val="72"/>
          <w:szCs w:val="72"/>
          <w:lang w:val="en-GB"/>
        </w:rPr>
        <w:t>毕业</w:t>
      </w:r>
      <w:r>
        <w:rPr>
          <w:rFonts w:eastAsia="SimHei" w:hint="eastAsia"/>
          <w:sz w:val="72"/>
          <w:szCs w:val="72"/>
          <w:lang w:val="en-GB"/>
        </w:rPr>
        <w:t>论文</w:t>
      </w:r>
    </w:p>
    <w:p w14:paraId="52D6BBFE" w14:textId="77777777" w:rsidR="00187678" w:rsidRDefault="00187678" w:rsidP="003F2FB4">
      <w:pPr>
        <w:spacing w:line="240" w:lineRule="auto"/>
        <w:ind w:firstLineChars="0" w:firstLine="0"/>
        <w:rPr>
          <w:sz w:val="44"/>
        </w:rPr>
      </w:pPr>
    </w:p>
    <w:p w14:paraId="12F6DB37" w14:textId="77777777" w:rsidR="00187678" w:rsidRDefault="00187678" w:rsidP="003F2FB4">
      <w:pPr>
        <w:spacing w:line="240" w:lineRule="auto"/>
        <w:ind w:firstLineChars="0" w:firstLine="0"/>
        <w:rPr>
          <w:rFonts w:eastAsia="SimHei"/>
          <w:sz w:val="36"/>
        </w:rPr>
      </w:pPr>
    </w:p>
    <w:p w14:paraId="23447B97" w14:textId="77777777" w:rsidR="00A97CF2" w:rsidRDefault="00A97CF2" w:rsidP="003F2FB4">
      <w:pPr>
        <w:spacing w:line="240" w:lineRule="auto"/>
        <w:ind w:firstLineChars="0" w:firstLine="0"/>
        <w:rPr>
          <w:rFonts w:eastAsia="SimHei"/>
          <w:sz w:val="36"/>
        </w:rPr>
      </w:pPr>
    </w:p>
    <w:p w14:paraId="15460296" w14:textId="77777777" w:rsidR="00A4082E" w:rsidRDefault="00A4082E" w:rsidP="003F2FB4">
      <w:pPr>
        <w:spacing w:line="240" w:lineRule="auto"/>
        <w:ind w:firstLineChars="0" w:firstLine="0"/>
        <w:rPr>
          <w:rFonts w:eastAsia="SimHei"/>
          <w:sz w:val="36"/>
        </w:rPr>
      </w:pPr>
    </w:p>
    <w:tbl>
      <w:tblPr>
        <w:tblW w:w="0" w:type="auto"/>
        <w:jc w:val="center"/>
        <w:tblLayout w:type="fixed"/>
        <w:tblLook w:val="0000" w:firstRow="0" w:lastRow="0" w:firstColumn="0" w:lastColumn="0" w:noHBand="0" w:noVBand="0"/>
      </w:tblPr>
      <w:tblGrid>
        <w:gridCol w:w="2289"/>
        <w:gridCol w:w="1711"/>
        <w:gridCol w:w="2694"/>
      </w:tblGrid>
      <w:tr w:rsidR="00A46941" w14:paraId="0D39923C" w14:textId="77777777">
        <w:trPr>
          <w:trHeight w:val="501"/>
          <w:jc w:val="center"/>
        </w:trPr>
        <w:tc>
          <w:tcPr>
            <w:tcW w:w="2289" w:type="dxa"/>
            <w:tcMar>
              <w:left w:w="0" w:type="dxa"/>
              <w:right w:w="0" w:type="dxa"/>
            </w:tcMar>
            <w:vAlign w:val="center"/>
          </w:tcPr>
          <w:p w14:paraId="39DDE6D8"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pacing w:val="11"/>
                <w:sz w:val="30"/>
                <w:szCs w:val="30"/>
              </w:rPr>
              <w:t xml:space="preserve">论 文 </w:t>
            </w:r>
            <w:r w:rsidRPr="00A97CF2">
              <w:rPr>
                <w:rFonts w:ascii="KaiTi_GB2312" w:eastAsia="KaiTi_GB2312"/>
                <w:bCs/>
                <w:spacing w:val="11"/>
                <w:sz w:val="30"/>
                <w:szCs w:val="30"/>
              </w:rPr>
              <w:t>题</w:t>
            </w:r>
            <w:r w:rsidRPr="00A97CF2">
              <w:rPr>
                <w:rFonts w:ascii="KaiTi_GB2312" w:eastAsia="KaiTi_GB2312" w:hint="eastAsia"/>
                <w:bCs/>
                <w:spacing w:val="11"/>
                <w:sz w:val="30"/>
                <w:szCs w:val="30"/>
              </w:rPr>
              <w:t xml:space="preserve"> </w:t>
            </w:r>
            <w:r w:rsidRPr="00A97CF2">
              <w:rPr>
                <w:rFonts w:ascii="KaiTi_GB2312" w:eastAsia="KaiTi_GB2312"/>
                <w:bCs/>
                <w:spacing w:val="11"/>
                <w:sz w:val="30"/>
                <w:szCs w:val="30"/>
              </w:rPr>
              <w:t>目</w:t>
            </w:r>
            <w:r w:rsidRPr="00A97CF2">
              <w:rPr>
                <w:rFonts w:ascii="KaiTi_GB2312" w:eastAsia="KaiTi_GB2312"/>
                <w:bCs/>
                <w:sz w:val="30"/>
                <w:szCs w:val="30"/>
              </w:rPr>
              <w:t>：</w:t>
            </w:r>
          </w:p>
        </w:tc>
        <w:tc>
          <w:tcPr>
            <w:tcW w:w="4405" w:type="dxa"/>
            <w:gridSpan w:val="2"/>
            <w:tcMar>
              <w:left w:w="0" w:type="dxa"/>
              <w:right w:w="0" w:type="dxa"/>
            </w:tcMar>
            <w:vAlign w:val="center"/>
          </w:tcPr>
          <w:p w14:paraId="10EDC8B5" w14:textId="77777777" w:rsidR="00187678" w:rsidRPr="00A97CF2" w:rsidRDefault="001A338D"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bCs/>
                <w:sz w:val="30"/>
                <w:szCs w:val="30"/>
                <w:u w:val="single"/>
              </w:rPr>
              <w:t>基于YOLOv8的中国古钱币智能识别系统设计与实现</w:t>
            </w:r>
            <w:r w:rsidR="00FC2CF9">
              <w:rPr>
                <w:rFonts w:ascii="KaiTi_GB2312" w:eastAsia="KaiTi_GB2312" w:hint="eastAsia"/>
                <w:bCs/>
                <w:sz w:val="30"/>
                <w:szCs w:val="30"/>
                <w:u w:val="single"/>
              </w:rPr>
              <w:t xml:space="preserve">           </w:t>
            </w:r>
          </w:p>
        </w:tc>
      </w:tr>
      <w:tr w:rsidR="00A46941" w:rsidRPr="00F42FDC" w14:paraId="4AB7EA00" w14:textId="77777777">
        <w:trPr>
          <w:trHeight w:val="501"/>
          <w:jc w:val="center"/>
        </w:trPr>
        <w:tc>
          <w:tcPr>
            <w:tcW w:w="2289" w:type="dxa"/>
            <w:tcMar>
              <w:left w:w="0" w:type="dxa"/>
              <w:right w:w="0" w:type="dxa"/>
            </w:tcMar>
            <w:vAlign w:val="center"/>
          </w:tcPr>
          <w:p w14:paraId="74ABD066"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学　　　　院：</w:t>
            </w:r>
          </w:p>
        </w:tc>
        <w:tc>
          <w:tcPr>
            <w:tcW w:w="4405" w:type="dxa"/>
            <w:gridSpan w:val="2"/>
            <w:tcMar>
              <w:left w:w="0" w:type="dxa"/>
              <w:right w:w="0" w:type="dxa"/>
            </w:tcMar>
            <w:vAlign w:val="center"/>
          </w:tcPr>
          <w:p w14:paraId="7E66D9A1" w14:textId="77777777" w:rsidR="00187678" w:rsidRPr="00A97CF2" w:rsidRDefault="00F42FDC"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计</w:t>
            </w:r>
            <w:r w:rsidR="001A338D" w:rsidRPr="00A97CF2">
              <w:rPr>
                <w:rFonts w:ascii="KaiTi_GB2312" w:eastAsia="KaiTi_GB2312"/>
                <w:bCs/>
                <w:sz w:val="30"/>
                <w:szCs w:val="30"/>
                <w:u w:val="single"/>
              </w:rPr>
              <w:t>算机科学与工程学院</w:t>
            </w:r>
            <w:r w:rsidR="001A338D" w:rsidRPr="00A97CF2">
              <w:rPr>
                <w:rFonts w:ascii="KaiTi_GB2312" w:eastAsia="KaiTi_GB2312" w:hint="eastAsia"/>
                <w:bCs/>
                <w:sz w:val="30"/>
                <w:szCs w:val="30"/>
                <w:u w:val="single"/>
              </w:rPr>
              <w:t xml:space="preserve">                                      </w:t>
            </w:r>
          </w:p>
        </w:tc>
      </w:tr>
      <w:tr w:rsidR="00A46941" w14:paraId="3C5FDA51" w14:textId="77777777">
        <w:trPr>
          <w:trHeight w:val="513"/>
          <w:jc w:val="center"/>
        </w:trPr>
        <w:tc>
          <w:tcPr>
            <w:tcW w:w="2289" w:type="dxa"/>
            <w:tcMar>
              <w:left w:w="0" w:type="dxa"/>
              <w:right w:w="0" w:type="dxa"/>
            </w:tcMar>
            <w:vAlign w:val="center"/>
          </w:tcPr>
          <w:p w14:paraId="0C98ED3A"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专        业：</w:t>
            </w:r>
            <w:r w:rsidR="00D56D21" w:rsidRPr="00A97CF2">
              <w:rPr>
                <w:rFonts w:ascii="KaiTi_GB2312" w:eastAsia="KaiTi_GB2312" w:hint="eastAsia"/>
                <w:bCs/>
                <w:sz w:val="30"/>
                <w:szCs w:val="30"/>
              </w:rPr>
              <w:t xml:space="preserve"> </w:t>
            </w:r>
          </w:p>
        </w:tc>
        <w:tc>
          <w:tcPr>
            <w:tcW w:w="4405" w:type="dxa"/>
            <w:gridSpan w:val="2"/>
            <w:tcMar>
              <w:left w:w="0" w:type="dxa"/>
              <w:right w:w="0" w:type="dxa"/>
            </w:tcMar>
            <w:vAlign w:val="center"/>
          </w:tcPr>
          <w:p w14:paraId="61D17AC6" w14:textId="77777777" w:rsidR="00187678" w:rsidRPr="00A97CF2" w:rsidRDefault="00E1317D"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工</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能</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p>
        </w:tc>
      </w:tr>
      <w:tr w:rsidR="00A46941" w14:paraId="68200157" w14:textId="77777777">
        <w:trPr>
          <w:trHeight w:val="501"/>
          <w:jc w:val="center"/>
        </w:trPr>
        <w:tc>
          <w:tcPr>
            <w:tcW w:w="2289" w:type="dxa"/>
            <w:tcMar>
              <w:left w:w="0" w:type="dxa"/>
              <w:right w:w="0" w:type="dxa"/>
            </w:tcMar>
            <w:vAlign w:val="center"/>
          </w:tcPr>
          <w:p w14:paraId="44472DD7"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0B3C54">
              <w:rPr>
                <w:rFonts w:ascii="KaiTi_GB2312" w:eastAsia="KaiTi_GB2312" w:hint="eastAsia"/>
                <w:bCs/>
                <w:spacing w:val="101"/>
                <w:kern w:val="0"/>
                <w:sz w:val="30"/>
                <w:szCs w:val="30"/>
                <w:fitText w:val="1806" w:id="-1268084224"/>
              </w:rPr>
              <w:t>学生姓</w:t>
            </w:r>
            <w:r w:rsidRPr="000B3C54">
              <w:rPr>
                <w:rFonts w:ascii="KaiTi_GB2312" w:eastAsia="KaiTi_GB2312" w:hint="eastAsia"/>
                <w:bCs/>
                <w:kern w:val="0"/>
                <w:sz w:val="30"/>
                <w:szCs w:val="30"/>
                <w:fitText w:val="1806" w:id="-1268084224"/>
              </w:rPr>
              <w:t>名</w:t>
            </w:r>
            <w:r w:rsidRPr="00A97CF2">
              <w:rPr>
                <w:rFonts w:ascii="KaiTi_GB2312" w:eastAsia="KaiTi_GB2312" w:hint="eastAsia"/>
                <w:bCs/>
                <w:sz w:val="30"/>
                <w:szCs w:val="30"/>
              </w:rPr>
              <w:t>：</w:t>
            </w:r>
          </w:p>
        </w:tc>
        <w:tc>
          <w:tcPr>
            <w:tcW w:w="4405" w:type="dxa"/>
            <w:gridSpan w:val="2"/>
            <w:tcMar>
              <w:left w:w="0" w:type="dxa"/>
              <w:right w:w="0" w:type="dxa"/>
            </w:tcMar>
            <w:vAlign w:val="center"/>
          </w:tcPr>
          <w:p w14:paraId="79B677D4" w14:textId="77777777" w:rsidR="00187678" w:rsidRPr="00A97CF2" w:rsidRDefault="00D01336"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李  业  恺                    </w:t>
            </w:r>
          </w:p>
        </w:tc>
      </w:tr>
      <w:tr w:rsidR="00A46941" w14:paraId="4F90436E" w14:textId="77777777">
        <w:trPr>
          <w:trHeight w:val="501"/>
          <w:jc w:val="center"/>
        </w:trPr>
        <w:tc>
          <w:tcPr>
            <w:tcW w:w="2289" w:type="dxa"/>
            <w:tcMar>
              <w:left w:w="0" w:type="dxa"/>
              <w:right w:w="0" w:type="dxa"/>
            </w:tcMar>
            <w:vAlign w:val="center"/>
          </w:tcPr>
          <w:p w14:paraId="2EE0543A"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班        级：</w:t>
            </w:r>
          </w:p>
        </w:tc>
        <w:tc>
          <w:tcPr>
            <w:tcW w:w="1711" w:type="dxa"/>
            <w:tcMar>
              <w:left w:w="0" w:type="dxa"/>
              <w:right w:w="0" w:type="dxa"/>
            </w:tcMar>
            <w:vAlign w:val="center"/>
          </w:tcPr>
          <w:p w14:paraId="6F0C04F1"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22智能01</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3B268384" w14:textId="77777777" w:rsidR="00187678" w:rsidRPr="00A97CF2" w:rsidRDefault="007C3CA8" w:rsidP="001B3717">
            <w:pPr>
              <w:spacing w:line="360" w:lineRule="auto"/>
              <w:ind w:rightChars="89" w:right="214" w:firstLineChars="0" w:firstLine="0"/>
              <w:jc w:val="center"/>
              <w:rPr>
                <w:rFonts w:ascii="KaiTi_GB2312" w:eastAsia="KaiTi_GB2312"/>
                <w:bCs/>
                <w:sz w:val="30"/>
                <w:szCs w:val="30"/>
                <w:u w:val="single"/>
              </w:rPr>
            </w:pPr>
            <w:r w:rsidRPr="00A97CF2">
              <w:rPr>
                <w:rFonts w:ascii="KaiTi_GB2312" w:eastAsia="KaiTi_GB2312" w:hint="eastAsia"/>
                <w:bCs/>
                <w:sz w:val="30"/>
                <w:szCs w:val="30"/>
              </w:rPr>
              <w:t>学号</w:t>
            </w:r>
            <w:r w:rsidR="00E31232" w:rsidRPr="00A97CF2">
              <w:rPr>
                <w:rFonts w:ascii="KaiTi_GB2312" w:eastAsia="KaiTi_GB2312"/>
                <w:bCs/>
                <w:sz w:val="30"/>
                <w:szCs w:val="30"/>
                <w:u w:val="single"/>
              </w:rPr>
              <w:t>B2022030711</w:t>
            </w:r>
            <w:r w:rsidR="00FD2B2D" w:rsidRPr="00A97CF2">
              <w:rPr>
                <w:rFonts w:ascii="KaiTi_GB2312" w:eastAsia="KaiTi_GB2312" w:hint="eastAsia"/>
                <w:bCs/>
                <w:sz w:val="30"/>
                <w:szCs w:val="30"/>
                <w:u w:val="single"/>
              </w:rPr>
              <w:t>2</w:t>
            </w:r>
          </w:p>
        </w:tc>
      </w:tr>
      <w:tr w:rsidR="00A46941" w14:paraId="5006AFB2" w14:textId="77777777">
        <w:trPr>
          <w:trHeight w:val="501"/>
          <w:jc w:val="center"/>
        </w:trPr>
        <w:tc>
          <w:tcPr>
            <w:tcW w:w="2289" w:type="dxa"/>
            <w:tcMar>
              <w:left w:w="0" w:type="dxa"/>
              <w:right w:w="0" w:type="dxa"/>
            </w:tcMar>
            <w:vAlign w:val="center"/>
          </w:tcPr>
          <w:p w14:paraId="6C77C30D" w14:textId="77777777" w:rsidR="00187678" w:rsidRPr="00A97CF2" w:rsidRDefault="007C3CA8" w:rsidP="001B3717">
            <w:pPr>
              <w:spacing w:line="36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校内指导教师：</w:t>
            </w:r>
          </w:p>
        </w:tc>
        <w:tc>
          <w:tcPr>
            <w:tcW w:w="1711" w:type="dxa"/>
            <w:tcMar>
              <w:left w:w="0" w:type="dxa"/>
              <w:right w:w="0" w:type="dxa"/>
            </w:tcMar>
            <w:vAlign w:val="center"/>
          </w:tcPr>
          <w:p w14:paraId="4982BFBC" w14:textId="77777777" w:rsidR="00187678" w:rsidRPr="00A97CF2" w:rsidRDefault="00D56D21"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张 虎    </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38026C6F"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职称</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D2B2D" w:rsidRPr="00A97CF2">
              <w:rPr>
                <w:rFonts w:ascii="KaiTi_GB2312" w:eastAsia="KaiTi_GB2312" w:hint="eastAsia"/>
                <w:bCs/>
                <w:sz w:val="30"/>
                <w:szCs w:val="30"/>
                <w:u w:val="single"/>
              </w:rPr>
              <w:t xml:space="preserve"> </w:t>
            </w:r>
            <w:r w:rsidR="00E31232" w:rsidRPr="00A97CF2">
              <w:rPr>
                <w:rFonts w:ascii="KaiTi_GB2312" w:eastAsia="KaiTi_GB2312"/>
                <w:bCs/>
                <w:sz w:val="30"/>
                <w:szCs w:val="30"/>
                <w:u w:val="single"/>
              </w:rPr>
              <w:t>副教授</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p>
        </w:tc>
      </w:tr>
      <w:tr w:rsidR="00A46941" w14:paraId="741E3D81" w14:textId="77777777">
        <w:trPr>
          <w:trHeight w:val="513"/>
          <w:jc w:val="center"/>
        </w:trPr>
        <w:tc>
          <w:tcPr>
            <w:tcW w:w="2289" w:type="dxa"/>
            <w:tcMar>
              <w:left w:w="0" w:type="dxa"/>
              <w:right w:w="0" w:type="dxa"/>
            </w:tcMar>
            <w:vAlign w:val="center"/>
          </w:tcPr>
          <w:p w14:paraId="2B8F238C"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最终评定成绩：</w:t>
            </w:r>
          </w:p>
        </w:tc>
        <w:tc>
          <w:tcPr>
            <w:tcW w:w="4405" w:type="dxa"/>
            <w:gridSpan w:val="2"/>
            <w:tcMar>
              <w:left w:w="0" w:type="dxa"/>
              <w:right w:w="0" w:type="dxa"/>
            </w:tcMar>
            <w:vAlign w:val="center"/>
          </w:tcPr>
          <w:p w14:paraId="2D536A35" w14:textId="77777777" w:rsidR="00187678" w:rsidRPr="00A97CF2" w:rsidRDefault="007C3CA8" w:rsidP="001B3717">
            <w:pPr>
              <w:spacing w:line="36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p>
        </w:tc>
      </w:tr>
    </w:tbl>
    <w:p w14:paraId="472A7E4A" w14:textId="77777777" w:rsidR="00187678" w:rsidRDefault="00187678" w:rsidP="003F2FB4">
      <w:pPr>
        <w:spacing w:line="240" w:lineRule="auto"/>
        <w:ind w:firstLineChars="0" w:firstLine="0"/>
        <w:rPr>
          <w:rFonts w:eastAsia="SimHei"/>
          <w:sz w:val="36"/>
          <w:u w:val="single"/>
        </w:rPr>
      </w:pPr>
    </w:p>
    <w:p w14:paraId="443BC39C" w14:textId="77777777" w:rsidR="00A97CF2" w:rsidRDefault="00A97CF2" w:rsidP="003F2FB4">
      <w:pPr>
        <w:spacing w:line="240" w:lineRule="auto"/>
        <w:ind w:firstLineChars="0" w:firstLine="0"/>
        <w:rPr>
          <w:rFonts w:eastAsia="SimHei"/>
          <w:sz w:val="36"/>
          <w:u w:val="single"/>
        </w:rPr>
      </w:pPr>
    </w:p>
    <w:p w14:paraId="43CC12A3" w14:textId="77777777" w:rsidR="00A4082E" w:rsidRDefault="00A4082E" w:rsidP="003F2FB4">
      <w:pPr>
        <w:spacing w:line="240" w:lineRule="auto"/>
        <w:ind w:firstLineChars="0" w:firstLine="0"/>
        <w:rPr>
          <w:rFonts w:eastAsia="SimHei"/>
          <w:sz w:val="36"/>
          <w:u w:val="single"/>
        </w:rPr>
      </w:pPr>
    </w:p>
    <w:p w14:paraId="06F3BE53" w14:textId="77777777" w:rsidR="00A4082E" w:rsidRDefault="00A4082E" w:rsidP="003F2FB4">
      <w:pPr>
        <w:spacing w:line="240" w:lineRule="auto"/>
        <w:ind w:firstLineChars="0" w:firstLine="0"/>
        <w:rPr>
          <w:rFonts w:eastAsia="SimHei"/>
          <w:sz w:val="36"/>
          <w:u w:val="single"/>
        </w:rPr>
      </w:pPr>
    </w:p>
    <w:p w14:paraId="4FD93817" w14:textId="77777777" w:rsidR="00187678" w:rsidRPr="00A97CF2" w:rsidRDefault="007C3CA8">
      <w:pPr>
        <w:ind w:leftChars="100" w:left="240" w:rightChars="89" w:right="214" w:firstLine="560"/>
        <w:jc w:val="center"/>
        <w:rPr>
          <w:bCs/>
          <w:sz w:val="28"/>
          <w:szCs w:val="28"/>
        </w:rPr>
      </w:pPr>
      <w:r w:rsidRPr="00A97CF2">
        <w:rPr>
          <w:rFonts w:hint="eastAsia"/>
          <w:bCs/>
          <w:sz w:val="28"/>
          <w:szCs w:val="28"/>
        </w:rPr>
        <w:t>长沙学院教务处</w:t>
      </w:r>
    </w:p>
    <w:p w14:paraId="5B499E33" w14:textId="77777777" w:rsidR="003F2FB4" w:rsidRPr="00A97CF2" w:rsidRDefault="007C3CA8" w:rsidP="003F2FB4">
      <w:pPr>
        <w:ind w:leftChars="100" w:left="240" w:rightChars="89" w:right="214" w:firstLine="560"/>
        <w:jc w:val="center"/>
        <w:rPr>
          <w:bCs/>
          <w:sz w:val="28"/>
          <w:szCs w:val="28"/>
        </w:rPr>
      </w:pPr>
      <w:r w:rsidRPr="00A97CF2">
        <w:rPr>
          <w:rFonts w:hint="eastAsia"/>
          <w:bCs/>
          <w:sz w:val="28"/>
          <w:szCs w:val="28"/>
        </w:rPr>
        <w:t>二○</w:t>
      </w:r>
      <w:r w:rsidR="00E31232" w:rsidRPr="00A97CF2">
        <w:rPr>
          <w:bCs/>
          <w:sz w:val="28"/>
          <w:szCs w:val="28"/>
        </w:rPr>
        <w:t>二六</w:t>
      </w:r>
      <w:r w:rsidR="007246C7" w:rsidRPr="00A97CF2">
        <w:rPr>
          <w:rFonts w:hint="eastAsia"/>
          <w:bCs/>
          <w:sz w:val="28"/>
          <w:szCs w:val="28"/>
        </w:rPr>
        <w:t xml:space="preserve"> </w:t>
      </w:r>
      <w:r w:rsidRPr="00A97CF2">
        <w:rPr>
          <w:rFonts w:hint="eastAsia"/>
          <w:bCs/>
          <w:sz w:val="28"/>
          <w:szCs w:val="28"/>
        </w:rPr>
        <w:t>年</w:t>
      </w:r>
      <w:r w:rsidR="007246C7" w:rsidRPr="00A97CF2">
        <w:rPr>
          <w:rFonts w:hint="eastAsia"/>
          <w:bCs/>
          <w:sz w:val="28"/>
          <w:szCs w:val="28"/>
        </w:rPr>
        <w:t xml:space="preserve"> </w:t>
      </w:r>
      <w:r w:rsidR="00E31232" w:rsidRPr="00A97CF2">
        <w:rPr>
          <w:bCs/>
          <w:sz w:val="28"/>
          <w:szCs w:val="28"/>
        </w:rPr>
        <w:t>五</w:t>
      </w:r>
      <w:r w:rsidRPr="00A97CF2">
        <w:rPr>
          <w:rFonts w:hint="eastAsia"/>
          <w:bCs/>
          <w:sz w:val="28"/>
          <w:szCs w:val="28"/>
        </w:rPr>
        <w:t xml:space="preserve"> </w:t>
      </w:r>
      <w:r w:rsidRPr="00A97CF2">
        <w:rPr>
          <w:rFonts w:hint="eastAsia"/>
          <w:bCs/>
          <w:sz w:val="28"/>
          <w:szCs w:val="28"/>
        </w:rPr>
        <w:t>月</w:t>
      </w:r>
    </w:p>
    <w:p w14:paraId="3246EE2F" w14:textId="77777777" w:rsidR="003F2FB4" w:rsidRPr="003F2FB4" w:rsidRDefault="003F2FB4" w:rsidP="003F2FB4">
      <w:pPr>
        <w:ind w:rightChars="89" w:right="214" w:firstLineChars="0" w:firstLine="0"/>
        <w:rPr>
          <w:b/>
          <w:sz w:val="28"/>
          <w:szCs w:val="28"/>
        </w:rPr>
        <w:sectPr w:rsidR="003F2FB4" w:rsidRPr="003F2FB4" w:rsidSect="00C038EE">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418" w:footer="1418" w:gutter="0"/>
          <w:pgNumType w:fmt="numberInDash" w:start="0"/>
          <w:cols w:space="720"/>
          <w:titlePg/>
          <w:docGrid w:type="linesAndChars" w:linePitch="312"/>
        </w:sectPr>
      </w:pPr>
    </w:p>
    <w:p w14:paraId="662C4AE0" w14:textId="77777777" w:rsidR="00187678" w:rsidRDefault="00187678">
      <w:pPr>
        <w:ind w:firstLine="480"/>
        <w:jc w:val="center"/>
      </w:pPr>
    </w:p>
    <w:p w14:paraId="4C41705B" w14:textId="77777777" w:rsidR="00187678" w:rsidRDefault="00187678">
      <w:pPr>
        <w:pStyle w:val="a3"/>
        <w:spacing w:beforeLines="10" w:before="31" w:afterLines="10" w:after="31"/>
        <w:ind w:firstLineChars="0" w:firstLine="0"/>
        <w:jc w:val="center"/>
        <w:rPr>
          <w:sz w:val="44"/>
        </w:rPr>
      </w:pPr>
    </w:p>
    <w:p w14:paraId="05802C01" w14:textId="77777777" w:rsidR="00187678" w:rsidRDefault="003271B9" w:rsidP="00A97CF2">
      <w:pPr>
        <w:pStyle w:val="a3"/>
        <w:spacing w:beforeLines="10" w:before="31" w:afterLines="10" w:after="31" w:line="240" w:lineRule="auto"/>
        <w:ind w:firstLineChars="0" w:firstLine="0"/>
        <w:jc w:val="center"/>
        <w:rPr>
          <w:rFonts w:ascii="FangSong" w:eastAsia="FangSong" w:hAnsi="FangSong"/>
          <w:sz w:val="24"/>
        </w:rPr>
      </w:pPr>
      <w:r>
        <w:rPr>
          <w:rFonts w:ascii="FangSong" w:eastAsia="FangSong" w:hAnsi="FangSong" w:hint="eastAsia"/>
          <w:sz w:val="44"/>
        </w:rPr>
        <w:t>长沙学院本科生毕业论文</w:t>
      </w:r>
    </w:p>
    <w:p w14:paraId="2124C6C8" w14:textId="77777777" w:rsidR="00187678" w:rsidRDefault="00187678" w:rsidP="00A97CF2">
      <w:pPr>
        <w:pStyle w:val="a3"/>
        <w:spacing w:beforeLines="10" w:before="31" w:afterLines="10" w:after="31" w:line="240" w:lineRule="auto"/>
        <w:ind w:firstLineChars="0" w:firstLine="0"/>
        <w:rPr>
          <w:sz w:val="24"/>
        </w:rPr>
      </w:pPr>
    </w:p>
    <w:p w14:paraId="1AEAA4C6" w14:textId="77777777" w:rsidR="00187678" w:rsidRDefault="00187678" w:rsidP="00A97CF2">
      <w:pPr>
        <w:pStyle w:val="a3"/>
        <w:spacing w:beforeLines="10" w:before="31" w:afterLines="10" w:after="31" w:line="240" w:lineRule="auto"/>
        <w:ind w:firstLineChars="0" w:firstLine="0"/>
        <w:rPr>
          <w:sz w:val="24"/>
        </w:rPr>
      </w:pPr>
    </w:p>
    <w:p w14:paraId="36C009A9" w14:textId="77777777" w:rsidR="00187678" w:rsidRPr="00A7522B" w:rsidRDefault="00A7522B" w:rsidP="00A97CF2">
      <w:pPr>
        <w:spacing w:line="240" w:lineRule="auto"/>
        <w:ind w:firstLineChars="0" w:firstLine="0"/>
        <w:jc w:val="center"/>
        <w:rPr>
          <w:rFonts w:ascii="SimHei" w:eastAsia="SimHei" w:hAnsi="SimHei"/>
          <w:sz w:val="36"/>
          <w:szCs w:val="36"/>
        </w:rPr>
      </w:pPr>
      <w:r w:rsidRPr="00A7522B">
        <w:rPr>
          <w:rFonts w:ascii="SimHei" w:eastAsia="SimHei" w:hAnsi="SimHei"/>
          <w:sz w:val="44"/>
          <w:szCs w:val="44"/>
        </w:rPr>
        <w:t>基于YOLOv8的中国古钱币智能识别系统设计与实现</w:t>
      </w:r>
    </w:p>
    <w:p w14:paraId="003F680C" w14:textId="77777777" w:rsidR="00187678" w:rsidRDefault="00187678">
      <w:pPr>
        <w:pStyle w:val="a3"/>
        <w:spacing w:beforeLines="10" w:before="31" w:afterLines="10" w:after="31"/>
        <w:ind w:firstLineChars="0" w:firstLine="0"/>
      </w:pPr>
    </w:p>
    <w:p w14:paraId="1B874B0F" w14:textId="77777777" w:rsidR="00187678" w:rsidRDefault="00187678">
      <w:pPr>
        <w:pStyle w:val="a3"/>
        <w:spacing w:beforeLines="10" w:before="31" w:afterLines="10" w:after="31"/>
        <w:ind w:firstLineChars="0" w:firstLine="0"/>
      </w:pPr>
    </w:p>
    <w:p w14:paraId="305748DB" w14:textId="77777777" w:rsidR="00187678" w:rsidRDefault="00187678">
      <w:pPr>
        <w:pStyle w:val="a3"/>
        <w:spacing w:beforeLines="10" w:before="31" w:afterLines="10" w:after="31"/>
        <w:ind w:firstLineChars="0" w:firstLine="0"/>
      </w:pPr>
    </w:p>
    <w:p w14:paraId="1F92C996" w14:textId="77777777" w:rsidR="001858B6" w:rsidRDefault="001858B6" w:rsidP="00035268">
      <w:pPr>
        <w:tabs>
          <w:tab w:val="left" w:pos="3960"/>
          <w:tab w:val="left" w:pos="4140"/>
          <w:tab w:val="left" w:pos="4320"/>
          <w:tab w:val="left" w:pos="6660"/>
          <w:tab w:val="left" w:pos="6840"/>
          <w:tab w:val="left" w:pos="7020"/>
        </w:tabs>
        <w:spacing w:line="480" w:lineRule="auto"/>
        <w:ind w:firstLineChars="750" w:firstLine="2100"/>
        <w:rPr>
          <w:rFonts w:ascii="SimSun" w:hAnsi="SimSun"/>
          <w:bCs/>
          <w:sz w:val="28"/>
          <w:szCs w:val="28"/>
          <w:u w:val="single"/>
        </w:rPr>
      </w:pPr>
      <w:r>
        <w:rPr>
          <w:rFonts w:ascii="SimSun" w:hAnsi="SimSun" w:hint="eastAsia"/>
          <w:bCs/>
          <w:sz w:val="28"/>
          <w:szCs w:val="28"/>
        </w:rPr>
        <w:t>学        院：</w:t>
      </w:r>
      <w:r>
        <w:rPr>
          <w:rFonts w:ascii="SimSun" w:hAnsi="SimSun" w:hint="eastAsia"/>
          <w:bCs/>
          <w:sz w:val="28"/>
          <w:szCs w:val="28"/>
          <w:u w:val="single"/>
        </w:rPr>
        <w:t xml:space="preserve">计算机科学与工程学院 </w:t>
      </w:r>
    </w:p>
    <w:p w14:paraId="5D4C32AB" w14:textId="77777777" w:rsidR="001858B6" w:rsidRDefault="001858B6" w:rsidP="00035268">
      <w:pPr>
        <w:tabs>
          <w:tab w:val="left" w:pos="3960"/>
        </w:tabs>
        <w:spacing w:line="480" w:lineRule="auto"/>
        <w:ind w:firstLineChars="750" w:firstLine="2100"/>
        <w:rPr>
          <w:rFonts w:ascii="SimSun" w:hAnsi="SimSun"/>
          <w:bCs/>
          <w:sz w:val="28"/>
          <w:szCs w:val="28"/>
          <w:u w:val="single"/>
        </w:rPr>
      </w:pPr>
      <w:r>
        <w:rPr>
          <w:rFonts w:ascii="SimSun" w:hAnsi="SimSun" w:hint="eastAsia"/>
          <w:bCs/>
          <w:sz w:val="28"/>
          <w:szCs w:val="28"/>
        </w:rPr>
        <w:t>专        业：</w:t>
      </w:r>
      <w:r>
        <w:rPr>
          <w:rFonts w:ascii="SimSun" w:hAnsi="SimSun" w:hint="eastAsia"/>
          <w:bCs/>
          <w:sz w:val="28"/>
          <w:szCs w:val="28"/>
          <w:u w:val="single"/>
        </w:rPr>
        <w:t xml:space="preserve">    人 工 智 能      </w:t>
      </w:r>
    </w:p>
    <w:p w14:paraId="4F40A648" w14:textId="77777777" w:rsidR="001858B6" w:rsidRDefault="001858B6" w:rsidP="00035268">
      <w:pPr>
        <w:tabs>
          <w:tab w:val="left" w:pos="3960"/>
        </w:tabs>
        <w:spacing w:line="480" w:lineRule="auto"/>
        <w:ind w:firstLineChars="750" w:firstLine="2100"/>
        <w:rPr>
          <w:rFonts w:ascii="SimSun" w:hAnsi="SimSun"/>
          <w:bCs/>
          <w:sz w:val="28"/>
          <w:szCs w:val="28"/>
          <w:u w:val="single"/>
        </w:rPr>
      </w:pPr>
      <w:r>
        <w:rPr>
          <w:rFonts w:ascii="SimSun" w:hAnsi="SimSun" w:hint="eastAsia"/>
          <w:bCs/>
          <w:sz w:val="28"/>
          <w:szCs w:val="28"/>
        </w:rPr>
        <w:t>学        号：</w:t>
      </w:r>
      <w:r w:rsidRPr="00C72471">
        <w:rPr>
          <w:rFonts w:ascii="SimSun" w:hAnsi="SimSun" w:hint="eastAsia"/>
          <w:bCs/>
          <w:sz w:val="28"/>
          <w:szCs w:val="28"/>
          <w:u w:val="single"/>
        </w:rPr>
        <w:t xml:space="preserve">    B202</w:t>
      </w:r>
      <w:r>
        <w:rPr>
          <w:rFonts w:ascii="SimSun" w:hAnsi="SimSun" w:hint="eastAsia"/>
          <w:bCs/>
          <w:sz w:val="28"/>
          <w:szCs w:val="28"/>
          <w:u w:val="single"/>
        </w:rPr>
        <w:t>2</w:t>
      </w:r>
      <w:r w:rsidRPr="00C72471">
        <w:rPr>
          <w:rFonts w:ascii="SimSun" w:hAnsi="SimSun" w:hint="eastAsia"/>
          <w:bCs/>
          <w:sz w:val="28"/>
          <w:szCs w:val="28"/>
          <w:u w:val="single"/>
        </w:rPr>
        <w:t>03071</w:t>
      </w:r>
      <w:r>
        <w:rPr>
          <w:rFonts w:ascii="SimSun" w:hAnsi="SimSun" w:hint="eastAsia"/>
          <w:bCs/>
          <w:sz w:val="28"/>
          <w:szCs w:val="28"/>
          <w:u w:val="single"/>
        </w:rPr>
        <w:t>1</w:t>
      </w:r>
      <w:r w:rsidRPr="00C72471">
        <w:rPr>
          <w:rFonts w:ascii="SimSun" w:hAnsi="SimSun" w:hint="eastAsia"/>
          <w:bCs/>
          <w:sz w:val="28"/>
          <w:szCs w:val="28"/>
          <w:u w:val="single"/>
        </w:rPr>
        <w:t xml:space="preserve">2  </w:t>
      </w:r>
      <w:r>
        <w:rPr>
          <w:rFonts w:ascii="SimSun" w:hAnsi="SimSun" w:hint="eastAsia"/>
          <w:bCs/>
          <w:sz w:val="28"/>
          <w:szCs w:val="28"/>
          <w:u w:val="single"/>
        </w:rPr>
        <w:t xml:space="preserve"> </w:t>
      </w:r>
      <w:r w:rsidRPr="00C72471">
        <w:rPr>
          <w:rFonts w:ascii="SimSun" w:hAnsi="SimSun" w:hint="eastAsia"/>
          <w:bCs/>
          <w:sz w:val="28"/>
          <w:szCs w:val="28"/>
          <w:u w:val="single"/>
        </w:rPr>
        <w:t xml:space="preserve">  </w:t>
      </w:r>
    </w:p>
    <w:p w14:paraId="7E380207" w14:textId="77777777" w:rsidR="001858B6" w:rsidRDefault="001858B6" w:rsidP="00035268">
      <w:pPr>
        <w:tabs>
          <w:tab w:val="left" w:pos="3960"/>
        </w:tabs>
        <w:spacing w:line="480" w:lineRule="auto"/>
        <w:ind w:firstLineChars="455" w:firstLine="2111"/>
        <w:jc w:val="left"/>
        <w:rPr>
          <w:rFonts w:ascii="SimSun" w:hAnsi="SimSun"/>
          <w:bCs/>
          <w:sz w:val="28"/>
          <w:szCs w:val="28"/>
          <w:u w:val="single"/>
        </w:rPr>
      </w:pPr>
      <w:r>
        <w:rPr>
          <w:rFonts w:ascii="SimSun" w:hAnsi="SimSun" w:hint="eastAsia"/>
          <w:bCs/>
          <w:spacing w:val="92"/>
          <w:sz w:val="28"/>
          <w:szCs w:val="28"/>
        </w:rPr>
        <w:t>学生姓</w:t>
      </w:r>
      <w:r>
        <w:rPr>
          <w:rFonts w:ascii="SimSun" w:hAnsi="SimSun" w:hint="eastAsia"/>
          <w:bCs/>
          <w:sz w:val="28"/>
          <w:szCs w:val="28"/>
        </w:rPr>
        <w:t>名：</w:t>
      </w:r>
      <w:r>
        <w:rPr>
          <w:rFonts w:ascii="SimSun" w:hAnsi="SimSun" w:hint="eastAsia"/>
          <w:bCs/>
          <w:color w:val="000000" w:themeColor="text1"/>
          <w:sz w:val="28"/>
          <w:szCs w:val="28"/>
          <w:u w:val="single"/>
        </w:rPr>
        <w:t xml:space="preserve">       李业恺      </w:t>
      </w:r>
      <w:r w:rsidR="004C36B8">
        <w:rPr>
          <w:rFonts w:ascii="SimSun" w:hAnsi="SimSun" w:hint="eastAsia"/>
          <w:bCs/>
          <w:color w:val="000000" w:themeColor="text1"/>
          <w:sz w:val="28"/>
          <w:szCs w:val="28"/>
          <w:u w:val="single"/>
        </w:rPr>
        <w:t xml:space="preserve"> </w:t>
      </w:r>
      <w:r>
        <w:rPr>
          <w:rFonts w:ascii="SimSun" w:hAnsi="SimSun" w:hint="eastAsia"/>
          <w:bCs/>
          <w:color w:val="000000" w:themeColor="text1"/>
          <w:sz w:val="28"/>
          <w:szCs w:val="28"/>
          <w:u w:val="single"/>
        </w:rPr>
        <w:t xml:space="preserve"> </w:t>
      </w:r>
    </w:p>
    <w:p w14:paraId="45B2B9A2" w14:textId="77777777" w:rsidR="001858B6" w:rsidRDefault="001858B6" w:rsidP="00035268">
      <w:pPr>
        <w:tabs>
          <w:tab w:val="left" w:pos="3960"/>
        </w:tabs>
        <w:spacing w:line="480" w:lineRule="auto"/>
        <w:ind w:firstLineChars="750" w:firstLine="2067"/>
        <w:rPr>
          <w:rFonts w:ascii="SimSun" w:hAnsi="SimSun"/>
          <w:bCs/>
          <w:color w:val="0000FF"/>
          <w:sz w:val="28"/>
          <w:szCs w:val="28"/>
        </w:rPr>
      </w:pPr>
      <w:r w:rsidRPr="00DA79E0">
        <w:rPr>
          <w:rFonts w:ascii="SimSun" w:hAnsi="SimSun" w:hint="eastAsia"/>
          <w:bCs/>
          <w:w w:val="99"/>
          <w:kern w:val="0"/>
          <w:sz w:val="28"/>
          <w:szCs w:val="28"/>
          <w:fitText w:val="1672" w:id="-466975744"/>
        </w:rPr>
        <w:t>校内指导教</w:t>
      </w:r>
      <w:r w:rsidRPr="00DA79E0">
        <w:rPr>
          <w:rFonts w:ascii="SimSun" w:hAnsi="SimSun" w:hint="eastAsia"/>
          <w:bCs/>
          <w:spacing w:val="9"/>
          <w:w w:val="99"/>
          <w:kern w:val="0"/>
          <w:sz w:val="28"/>
          <w:szCs w:val="28"/>
          <w:fitText w:val="1672" w:id="-466975744"/>
        </w:rPr>
        <w:t>师</w:t>
      </w:r>
      <w:r>
        <w:rPr>
          <w:rFonts w:ascii="SimSun" w:hAnsi="SimSun" w:hint="eastAsia"/>
          <w:bCs/>
          <w:sz w:val="28"/>
          <w:szCs w:val="28"/>
        </w:rPr>
        <w:t>：</w:t>
      </w:r>
      <w:r>
        <w:rPr>
          <w:rFonts w:ascii="SimSun" w:hAnsi="SimSun" w:hint="eastAsia"/>
          <w:bCs/>
          <w:color w:val="000000" w:themeColor="text1"/>
          <w:sz w:val="28"/>
          <w:szCs w:val="28"/>
          <w:u w:val="single"/>
        </w:rPr>
        <w:t xml:space="preserve">     张虎     </w:t>
      </w:r>
      <w:r>
        <w:rPr>
          <w:rFonts w:ascii="SimSun" w:hAnsi="SimSun" w:hint="eastAsia"/>
          <w:bCs/>
          <w:color w:val="FF0000"/>
          <w:sz w:val="28"/>
          <w:szCs w:val="28"/>
        </w:rPr>
        <w:t xml:space="preserve"> </w:t>
      </w:r>
      <w:r>
        <w:rPr>
          <w:rFonts w:hint="eastAsia"/>
          <w:bCs/>
          <w:color w:val="000000" w:themeColor="text1"/>
          <w:sz w:val="28"/>
          <w:szCs w:val="28"/>
        </w:rPr>
        <w:t>副教授</w:t>
      </w:r>
    </w:p>
    <w:p w14:paraId="748855B0" w14:textId="77777777" w:rsidR="0039383C" w:rsidRPr="001858B6" w:rsidRDefault="0039383C">
      <w:pPr>
        <w:pStyle w:val="a5"/>
        <w:ind w:left="6000" w:firstLine="720"/>
        <w:rPr>
          <w:snapToGrid w:val="0"/>
          <w:kern w:val="0"/>
        </w:rPr>
      </w:pPr>
    </w:p>
    <w:p w14:paraId="2D4C38F9" w14:textId="77777777" w:rsidR="00187678" w:rsidRDefault="00187678">
      <w:pPr>
        <w:pStyle w:val="a5"/>
        <w:ind w:left="6000" w:firstLine="720"/>
        <w:rPr>
          <w:snapToGrid w:val="0"/>
          <w:kern w:val="0"/>
        </w:rPr>
      </w:pPr>
    </w:p>
    <w:p w14:paraId="603281FF" w14:textId="77777777" w:rsidR="00187678" w:rsidRDefault="00187678">
      <w:pPr>
        <w:ind w:firstLine="480"/>
      </w:pPr>
    </w:p>
    <w:p w14:paraId="0CB1EFCD" w14:textId="77777777" w:rsidR="00035268" w:rsidRDefault="00035268">
      <w:pPr>
        <w:ind w:firstLine="480"/>
      </w:pPr>
    </w:p>
    <w:p w14:paraId="21494EFC" w14:textId="77777777" w:rsidR="00035268" w:rsidRDefault="00035268">
      <w:pPr>
        <w:ind w:firstLine="480"/>
      </w:pPr>
    </w:p>
    <w:p w14:paraId="1467E647" w14:textId="77777777" w:rsidR="00187678" w:rsidRDefault="00187678">
      <w:pPr>
        <w:ind w:firstLine="480"/>
      </w:pPr>
    </w:p>
    <w:p w14:paraId="70F9E544" w14:textId="77777777" w:rsidR="00187678" w:rsidRDefault="007C3CA8">
      <w:pPr>
        <w:ind w:firstLine="720"/>
        <w:jc w:val="center"/>
        <w:rPr>
          <w:sz w:val="36"/>
        </w:rPr>
      </w:pPr>
      <w:r>
        <w:rPr>
          <w:rFonts w:hint="eastAsia"/>
          <w:sz w:val="36"/>
        </w:rPr>
        <w:t>20</w:t>
      </w:r>
      <w:r w:rsidR="0039383C">
        <w:rPr>
          <w:rFonts w:hint="eastAsia"/>
          <w:sz w:val="36"/>
        </w:rPr>
        <w:t>26</w:t>
      </w:r>
      <w:r>
        <w:rPr>
          <w:rFonts w:hint="eastAsia"/>
          <w:sz w:val="36"/>
        </w:rPr>
        <w:t xml:space="preserve"> </w:t>
      </w:r>
      <w:r>
        <w:rPr>
          <w:rFonts w:hint="eastAsia"/>
          <w:sz w:val="36"/>
        </w:rPr>
        <w:t>年</w:t>
      </w:r>
      <w:r w:rsidR="0039383C">
        <w:rPr>
          <w:rFonts w:hint="eastAsia"/>
          <w:sz w:val="36"/>
        </w:rPr>
        <w:t>5</w:t>
      </w:r>
      <w:r>
        <w:rPr>
          <w:rFonts w:hint="eastAsia"/>
          <w:sz w:val="36"/>
        </w:rPr>
        <w:t xml:space="preserve"> </w:t>
      </w:r>
      <w:r>
        <w:rPr>
          <w:rFonts w:hint="eastAsia"/>
          <w:sz w:val="36"/>
        </w:rPr>
        <w:t>月</w:t>
      </w:r>
    </w:p>
    <w:p w14:paraId="3DDD59BD" w14:textId="77777777" w:rsidR="002C6318" w:rsidRDefault="002C6318" w:rsidP="00D8687D">
      <w:pPr>
        <w:spacing w:beforeLines="50" w:before="156" w:afterLines="50" w:after="156"/>
        <w:ind w:firstLine="640"/>
        <w:rPr>
          <w:rFonts w:ascii="SimHei" w:eastAsia="SimHei"/>
          <w:bCs/>
          <w:kern w:val="18"/>
          <w:sz w:val="32"/>
          <w:szCs w:val="32"/>
        </w:rPr>
      </w:pPr>
      <w:bookmarkStart w:id="0" w:name="_Hlk131429579"/>
    </w:p>
    <w:p w14:paraId="6FC88132" w14:textId="77777777" w:rsidR="00D8687D" w:rsidRDefault="00D8687D" w:rsidP="00D8687D">
      <w:pPr>
        <w:spacing w:beforeLines="50" w:before="156" w:afterLines="50" w:after="156"/>
        <w:ind w:firstLine="640"/>
        <w:rPr>
          <w:rFonts w:ascii="SimHei" w:eastAsia="SimHei"/>
          <w:bCs/>
          <w:kern w:val="18"/>
          <w:sz w:val="32"/>
          <w:szCs w:val="32"/>
        </w:rPr>
        <w:sectPr w:rsidR="00D8687D" w:rsidSect="00C038EE">
          <w:pgSz w:w="11906" w:h="16838"/>
          <w:pgMar w:top="1701" w:right="1134" w:bottom="1418" w:left="1701" w:header="1418" w:footer="1418" w:gutter="0"/>
          <w:pgNumType w:fmt="numberInDash" w:start="0"/>
          <w:cols w:space="720"/>
          <w:titlePg/>
          <w:docGrid w:type="linesAndChars" w:linePitch="312"/>
        </w:sectPr>
      </w:pPr>
    </w:p>
    <w:p w14:paraId="7A115DB0" w14:textId="77777777" w:rsidR="00187678" w:rsidRDefault="007C3CA8">
      <w:pPr>
        <w:spacing w:beforeLines="50" w:before="156" w:afterLines="50" w:after="156"/>
        <w:ind w:firstLine="640"/>
        <w:jc w:val="center"/>
        <w:rPr>
          <w:rFonts w:ascii="SimHei" w:eastAsia="SimHei"/>
          <w:bCs/>
          <w:kern w:val="18"/>
          <w:sz w:val="32"/>
          <w:szCs w:val="32"/>
        </w:rPr>
      </w:pPr>
      <w:r>
        <w:rPr>
          <w:rFonts w:ascii="SimHei" w:eastAsia="SimHei" w:hint="eastAsia"/>
          <w:bCs/>
          <w:kern w:val="18"/>
          <w:sz w:val="32"/>
          <w:szCs w:val="32"/>
        </w:rPr>
        <w:lastRenderedPageBreak/>
        <w:t>毕业论文</w:t>
      </w:r>
      <w:bookmarkEnd w:id="0"/>
      <w:r>
        <w:rPr>
          <w:rFonts w:ascii="SimHei" w:eastAsia="SimHei" w:hint="eastAsia"/>
          <w:bCs/>
          <w:kern w:val="18"/>
          <w:sz w:val="32"/>
          <w:szCs w:val="32"/>
        </w:rPr>
        <w:t>原创性声明</w:t>
      </w:r>
    </w:p>
    <w:p w14:paraId="074412F7" w14:textId="77777777" w:rsidR="00187678" w:rsidRDefault="007C3CA8" w:rsidP="009B0E3B">
      <w:pPr>
        <w:tabs>
          <w:tab w:val="left" w:pos="3990"/>
          <w:tab w:val="left" w:pos="4410"/>
        </w:tabs>
        <w:ind w:firstLine="480"/>
        <w:rPr>
          <w:rFonts w:ascii="SimSun" w:hAnsi="SimSun" w:cs="SimSun"/>
        </w:rPr>
      </w:pPr>
      <w:r>
        <w:rPr>
          <w:rFonts w:ascii="SimSun" w:hAnsi="SimSun" w:cs="SimSun" w:hint="eastAsia"/>
        </w:rPr>
        <w:t>本人郑重声明：所呈交的毕业论文是本人在老师的指导下独立进行研究所取得的研究成果。除了文中特别加以标注引用的内容外，本论文不包含任何其他个人或集体已经发表或撰写的成果作品。对本文的研究做出重要贡献的个人和集体，均已在文中以明确方式标明。</w:t>
      </w:r>
      <w:bookmarkStart w:id="1" w:name="_Hlk132120761"/>
      <w:r>
        <w:rPr>
          <w:rFonts w:ascii="SimSun" w:hAnsi="SimSun" w:cs="SimSun"/>
        </w:rPr>
        <w:t>本人完全意识到本声明的法律后果，并承诺因本声明而产生的法律结果由本人承担。</w:t>
      </w:r>
    </w:p>
    <w:bookmarkEnd w:id="1"/>
    <w:p w14:paraId="5998421B" w14:textId="77777777" w:rsidR="00187678" w:rsidRDefault="00360CFB">
      <w:pPr>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3296" behindDoc="1" locked="0" layoutInCell="1" allowOverlap="1" wp14:anchorId="51646466" wp14:editId="136C86B5">
            <wp:simplePos x="0" y="0"/>
            <wp:positionH relativeFrom="margin">
              <wp:posOffset>809625</wp:posOffset>
            </wp:positionH>
            <wp:positionV relativeFrom="paragraph">
              <wp:posOffset>67628</wp:posOffset>
            </wp:positionV>
            <wp:extent cx="824545" cy="484674"/>
            <wp:effectExtent l="0" t="0" r="0" b="0"/>
            <wp:wrapNone/>
            <wp:docPr id="2705000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p>
    <w:p w14:paraId="412CDE60" w14:textId="77777777" w:rsidR="00187678" w:rsidRDefault="007C3CA8" w:rsidP="009B0E3B">
      <w:pPr>
        <w:spacing w:line="240" w:lineRule="auto"/>
        <w:ind w:firstLineChars="0" w:firstLine="0"/>
        <w:jc w:val="left"/>
        <w:rPr>
          <w:rFonts w:ascii="SimSun" w:hAnsi="SimSun" w:cs="SimSun"/>
        </w:rPr>
      </w:pPr>
      <w:bookmarkStart w:id="2" w:name="_Hlk132273627"/>
      <w:bookmarkStart w:id="3" w:name="_Hlk132274422"/>
      <w:r>
        <w:rPr>
          <w:rFonts w:ascii="SimSun" w:hAnsi="SimSun" w:cs="SimSun" w:hint="eastAsia"/>
        </w:rPr>
        <w:t>学生签名：</w:t>
      </w:r>
      <w:r>
        <w:rPr>
          <w:rFonts w:ascii="SimSun" w:hAnsi="SimSun" w:cs="SimSun" w:hint="eastAsia"/>
          <w:u w:val="single"/>
        </w:rPr>
        <w:tab/>
        <w:t xml:space="preserve">    </w:t>
      </w:r>
      <w:r>
        <w:rPr>
          <w:rFonts w:ascii="SimSun" w:hAnsi="SimSun" w:cs="SimSun" w:hint="eastAsia"/>
          <w:u w:val="single"/>
        </w:rPr>
        <w:tab/>
      </w:r>
      <w:r>
        <w:rPr>
          <w:rFonts w:ascii="SimSun" w:hAnsi="SimSun" w:cs="SimSun" w:hint="eastAsia"/>
          <w:u w:val="single"/>
        </w:rPr>
        <w:tab/>
      </w:r>
      <w:r>
        <w:rPr>
          <w:rFonts w:ascii="SimSun" w:hAnsi="SimSun" w:cs="SimSun" w:hint="eastAsia"/>
        </w:rPr>
        <w:tab/>
        <w:t xml:space="preserve">     </w:t>
      </w:r>
      <w:r>
        <w:rPr>
          <w:rFonts w:ascii="SimSun" w:hAnsi="SimSun" w:cs="SimSun"/>
        </w:rPr>
        <w:t xml:space="preserve">                     </w:t>
      </w:r>
      <w:r>
        <w:rPr>
          <w:rFonts w:ascii="SimSun" w:hAnsi="SimSun" w:cs="SimSun" w:hint="eastAsia"/>
        </w:rPr>
        <w:t>日期：20</w:t>
      </w:r>
      <w:r w:rsidR="003B4B4D">
        <w:rPr>
          <w:rFonts w:ascii="SimSun" w:hAnsi="SimSun" w:cs="SimSun" w:hint="eastAsia"/>
        </w:rPr>
        <w:t>26</w:t>
      </w:r>
      <w:r>
        <w:rPr>
          <w:rFonts w:ascii="SimSun" w:hAnsi="SimSun" w:cs="SimSun" w:hint="eastAsia"/>
        </w:rPr>
        <w:t xml:space="preserve"> 年 </w:t>
      </w:r>
      <w:r w:rsidR="003B4B4D">
        <w:rPr>
          <w:rFonts w:ascii="SimSun" w:hAnsi="SimSun" w:cs="SimSun" w:hint="eastAsia"/>
        </w:rPr>
        <w:t>5</w:t>
      </w:r>
      <w:r>
        <w:rPr>
          <w:rFonts w:ascii="SimSun" w:hAnsi="SimSun" w:cs="SimSun" w:hint="eastAsia"/>
        </w:rPr>
        <w:t xml:space="preserve"> 月 </w:t>
      </w:r>
      <w:r w:rsidR="003B4B4D">
        <w:rPr>
          <w:rFonts w:ascii="SimSun" w:hAnsi="SimSun" w:cs="SimSun" w:hint="eastAsia"/>
        </w:rPr>
        <w:t>18</w:t>
      </w:r>
      <w:r>
        <w:rPr>
          <w:rFonts w:ascii="SimSun" w:hAnsi="SimSun" w:cs="SimSun" w:hint="eastAsia"/>
        </w:rPr>
        <w:t xml:space="preserve"> </w:t>
      </w:r>
      <w:bookmarkEnd w:id="2"/>
      <w:r>
        <w:rPr>
          <w:rFonts w:ascii="SimSun" w:hAnsi="SimSun" w:cs="SimSun" w:hint="eastAsia"/>
        </w:rPr>
        <w:t>日</w:t>
      </w:r>
      <w:bookmarkEnd w:id="3"/>
    </w:p>
    <w:p w14:paraId="715BD72C" w14:textId="77777777" w:rsidR="00187678" w:rsidRDefault="00187678">
      <w:pPr>
        <w:ind w:firstLine="883"/>
        <w:jc w:val="center"/>
        <w:rPr>
          <w:rFonts w:ascii="SimSun" w:hAnsi="SimSun" w:cs="SimSun"/>
          <w:b/>
          <w:sz w:val="44"/>
          <w:szCs w:val="44"/>
        </w:rPr>
      </w:pPr>
    </w:p>
    <w:p w14:paraId="6B5AAC11" w14:textId="77777777" w:rsidR="00187678" w:rsidRDefault="00187678">
      <w:pPr>
        <w:ind w:firstLine="883"/>
        <w:jc w:val="center"/>
        <w:rPr>
          <w:rFonts w:ascii="SimSun" w:hAnsi="SimSun" w:cs="SimSun"/>
          <w:b/>
          <w:sz w:val="44"/>
          <w:szCs w:val="44"/>
        </w:rPr>
      </w:pPr>
    </w:p>
    <w:p w14:paraId="1087F666" w14:textId="77777777" w:rsidR="00187678" w:rsidRDefault="00187678">
      <w:pPr>
        <w:ind w:firstLine="883"/>
        <w:jc w:val="center"/>
        <w:rPr>
          <w:rFonts w:ascii="SimSun" w:hAnsi="SimSun" w:cs="SimSun"/>
          <w:b/>
          <w:sz w:val="44"/>
          <w:szCs w:val="44"/>
        </w:rPr>
      </w:pPr>
    </w:p>
    <w:p w14:paraId="4B046206" w14:textId="77777777" w:rsidR="00187678" w:rsidRDefault="00187678">
      <w:pPr>
        <w:ind w:firstLine="883"/>
        <w:jc w:val="center"/>
        <w:rPr>
          <w:rFonts w:ascii="SimSun" w:hAnsi="SimSun" w:cs="SimSun"/>
          <w:b/>
          <w:sz w:val="44"/>
          <w:szCs w:val="44"/>
        </w:rPr>
      </w:pPr>
    </w:p>
    <w:p w14:paraId="02315826" w14:textId="77777777" w:rsidR="00187678" w:rsidRDefault="007C3CA8">
      <w:pPr>
        <w:spacing w:beforeLines="50" w:before="156" w:afterLines="50" w:after="156"/>
        <w:ind w:firstLine="640"/>
        <w:jc w:val="center"/>
        <w:rPr>
          <w:rFonts w:ascii="SimHei" w:eastAsia="SimHei"/>
          <w:sz w:val="32"/>
          <w:szCs w:val="32"/>
        </w:rPr>
      </w:pPr>
      <w:r>
        <w:rPr>
          <w:rFonts w:ascii="SimHei" w:eastAsia="SimHei" w:hint="eastAsia"/>
          <w:sz w:val="32"/>
          <w:szCs w:val="32"/>
        </w:rPr>
        <w:t>毕业论文版权使用授权书</w:t>
      </w:r>
    </w:p>
    <w:p w14:paraId="3A0F66B9" w14:textId="77777777" w:rsidR="004024F6" w:rsidRDefault="004024F6" w:rsidP="004024F6">
      <w:pPr>
        <w:ind w:firstLine="480"/>
        <w:jc w:val="left"/>
        <w:rPr>
          <w:rFonts w:ascii="SimSun" w:hAnsi="SimSun" w:cs="SimSun"/>
        </w:rPr>
      </w:pPr>
      <w:r>
        <w:rPr>
          <w:rFonts w:ascii="SimSun" w:hAnsi="SimSun" w:cs="SimSun" w:hint="eastAsia"/>
        </w:rPr>
        <w:t>本毕业论文作者完全了解学校有关保留、使用论文的规定，同意学校保留并向国家有关部门或机构送交论文的复印件和电子版，允许论文被查阅和借阅。本人授权长沙学院可以将本论文的全部或部分内容编入有关数据库进行检索，可以采用影印、缩印或扫描等复制手段保存和汇编本论文。</w:t>
      </w:r>
    </w:p>
    <w:p w14:paraId="7BE49488" w14:textId="77777777" w:rsidR="004024F6" w:rsidRDefault="004024F6" w:rsidP="004024F6">
      <w:pPr>
        <w:ind w:firstLine="480"/>
        <w:jc w:val="left"/>
        <w:rPr>
          <w:rFonts w:ascii="SimSun" w:hAnsi="SimSun" w:cs="SimSun"/>
        </w:rPr>
      </w:pPr>
      <w:r>
        <w:rPr>
          <w:rFonts w:ascii="SimSun" w:hAnsi="SimSun" w:cs="SimSun" w:hint="eastAsia"/>
        </w:rPr>
        <w:t>本毕业论文属于</w:t>
      </w:r>
    </w:p>
    <w:p w14:paraId="0B2327A3" w14:textId="77777777" w:rsidR="004024F6" w:rsidRDefault="004024F6" w:rsidP="004024F6">
      <w:pPr>
        <w:ind w:firstLineChars="1000" w:firstLine="2400"/>
        <w:jc w:val="left"/>
        <w:rPr>
          <w:rFonts w:ascii="SimSun" w:hAnsi="SimSun" w:cs="SimSun"/>
        </w:rPr>
      </w:pPr>
      <w:r>
        <w:rPr>
          <w:rFonts w:ascii="SimSun" w:hAnsi="SimSun" w:cs="SimSun" w:hint="eastAsia"/>
        </w:rPr>
        <w:t>1、保密</w:t>
      </w:r>
      <w:r>
        <w:rPr>
          <w:rFonts w:ascii="SimSun" w:hAnsi="SimSun" w:cs="SimSun"/>
        </w:rPr>
        <w:t xml:space="preserve">  </w:t>
      </w:r>
      <w:r>
        <w:rPr>
          <w:rFonts w:ascii="SimSun" w:hAnsi="SimSun" w:cs="SimSun" w:hint="eastAsia"/>
        </w:rPr>
        <w:t>，在    年解密后适用本授权书。</w:t>
      </w:r>
    </w:p>
    <w:p w14:paraId="5EB44000" w14:textId="77777777" w:rsidR="004024F6" w:rsidRDefault="004024F6" w:rsidP="004024F6">
      <w:pPr>
        <w:ind w:firstLineChars="1000" w:firstLine="2400"/>
        <w:rPr>
          <w:rFonts w:ascii="SimSun" w:hAnsi="SimSun" w:cs="SimSun"/>
        </w:rPr>
      </w:pPr>
      <w:r>
        <w:rPr>
          <w:rFonts w:ascii="SimSun" w:hAnsi="SimSun" w:cs="SimSun" w:hint="eastAsia"/>
        </w:rPr>
        <w:t>2、不保密</w:t>
      </w:r>
      <w:r>
        <w:rPr>
          <w:rFonts w:ascii="Arial" w:hAnsi="Arial" w:cs="Arial"/>
          <w:b/>
          <w:bdr w:val="single" w:sz="4" w:space="0" w:color="auto"/>
        </w:rPr>
        <w:t>√</w:t>
      </w:r>
      <w:r>
        <w:rPr>
          <w:rFonts w:ascii="SimSun" w:hAnsi="SimSun" w:cs="SimSun" w:hint="eastAsia"/>
        </w:rPr>
        <w:t>。</w:t>
      </w:r>
    </w:p>
    <w:p w14:paraId="44082B26" w14:textId="77777777" w:rsidR="004024F6" w:rsidRDefault="004024F6" w:rsidP="004024F6">
      <w:pPr>
        <w:ind w:firstLine="480"/>
        <w:jc w:val="left"/>
        <w:rPr>
          <w:rFonts w:ascii="SimSun" w:hAnsi="SimSun" w:cs="SimSun"/>
        </w:rPr>
      </w:pPr>
      <w:r>
        <w:rPr>
          <w:rFonts w:ascii="SimSun" w:hAnsi="SimSun" w:cs="SimSun" w:hint="eastAsia"/>
        </w:rPr>
        <w:t>（请在以上相应方框内打“√”）</w:t>
      </w:r>
    </w:p>
    <w:p w14:paraId="086C20E8" w14:textId="77777777" w:rsidR="00187678" w:rsidRDefault="00360CFB">
      <w:pPr>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5344" behindDoc="1" locked="0" layoutInCell="1" allowOverlap="1" wp14:anchorId="45788593" wp14:editId="3BA93E9B">
            <wp:simplePos x="0" y="0"/>
            <wp:positionH relativeFrom="margin">
              <wp:posOffset>1083538</wp:posOffset>
            </wp:positionH>
            <wp:positionV relativeFrom="paragraph">
              <wp:posOffset>115941</wp:posOffset>
            </wp:positionV>
            <wp:extent cx="824545" cy="484674"/>
            <wp:effectExtent l="0" t="0" r="0" b="0"/>
            <wp:wrapNone/>
            <wp:docPr id="2087615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p>
    <w:p w14:paraId="37371E6D" w14:textId="77777777" w:rsidR="00187678" w:rsidRDefault="008F6010" w:rsidP="004024F6">
      <w:pPr>
        <w:spacing w:before="120" w:after="120" w:line="240" w:lineRule="auto"/>
        <w:ind w:firstLineChars="0" w:firstLine="0"/>
        <w:jc w:val="center"/>
        <w:rPr>
          <w:rFonts w:ascii="SimSun" w:hAnsi="SimSun" w:cs="SimSun"/>
        </w:rPr>
      </w:pPr>
      <w:bookmarkStart w:id="4" w:name="_Hlk132275286"/>
      <w:bookmarkStart w:id="5" w:name="_Hlk132273643"/>
      <w:r>
        <w:rPr>
          <w:rFonts w:ascii="SimSun" w:hAnsi="SimSun" w:cs="SimSun" w:hint="eastAsia"/>
          <w:noProof/>
        </w:rPr>
        <w:drawing>
          <wp:anchor distT="0" distB="0" distL="114300" distR="114300" simplePos="0" relativeHeight="251708416" behindDoc="1" locked="0" layoutInCell="1" allowOverlap="1" wp14:anchorId="66D390DB" wp14:editId="5D690583">
            <wp:simplePos x="0" y="0"/>
            <wp:positionH relativeFrom="column">
              <wp:posOffset>1705214</wp:posOffset>
            </wp:positionH>
            <wp:positionV relativeFrom="paragraph">
              <wp:posOffset>192017</wp:posOffset>
            </wp:positionV>
            <wp:extent cx="667385" cy="314325"/>
            <wp:effectExtent l="0" t="0" r="0" b="9525"/>
            <wp:wrapNone/>
            <wp:docPr id="1361750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7385" cy="3143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2061">
        <w:rPr>
          <w:rFonts w:ascii="SimSun" w:hAnsi="SimSun" w:cs="SimSun" w:hint="eastAsia"/>
          <w:spacing w:val="75"/>
          <w:kern w:val="0"/>
          <w:fitText w:val="1440" w:id="-1268085759"/>
        </w:rPr>
        <w:t>学生签</w:t>
      </w:r>
      <w:r w:rsidRPr="002D2061">
        <w:rPr>
          <w:rFonts w:ascii="SimSun" w:hAnsi="SimSun" w:cs="SimSun" w:hint="eastAsia"/>
          <w:spacing w:val="15"/>
          <w:kern w:val="0"/>
          <w:fitText w:val="1440" w:id="-1268085759"/>
        </w:rPr>
        <w:t>名</w:t>
      </w:r>
      <w:r>
        <w:rPr>
          <w:rFonts w:ascii="SimSun" w:hAnsi="SimSun" w:cs="SimSun" w:hint="eastAsia"/>
        </w:rPr>
        <w:t>：</w:t>
      </w:r>
      <w:r>
        <w:rPr>
          <w:rFonts w:ascii="SimSun" w:hAnsi="SimSun" w:cs="SimSun" w:hint="eastAsia"/>
          <w:u w:val="single"/>
        </w:rPr>
        <w:tab/>
        <w:t xml:space="preserve">    </w:t>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sidRPr="00943D44">
        <w:rPr>
          <w:rFonts w:ascii="SimSun" w:hAnsi="SimSun" w:cs="SimSun"/>
          <w:sz w:val="36"/>
          <w:szCs w:val="36"/>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4"/>
      <w:r>
        <w:rPr>
          <w:rFonts w:ascii="SimSun" w:hAnsi="SimSun" w:cs="SimSun" w:hint="eastAsia"/>
        </w:rPr>
        <w:t>日</w:t>
      </w:r>
    </w:p>
    <w:p w14:paraId="589713A3" w14:textId="77777777" w:rsidR="00187678" w:rsidRDefault="007C3CA8" w:rsidP="004024F6">
      <w:pPr>
        <w:ind w:firstLineChars="0" w:firstLine="0"/>
        <w:jc w:val="left"/>
        <w:rPr>
          <w:rFonts w:ascii="SimSun" w:hAnsi="SimSun" w:cs="SimSun"/>
        </w:rPr>
      </w:pPr>
      <w:bookmarkStart w:id="6" w:name="_Hlk132275299"/>
      <w:r>
        <w:rPr>
          <w:rFonts w:ascii="SimSun" w:hAnsi="SimSun" w:cs="SimSun" w:hint="eastAsia"/>
        </w:rPr>
        <w:t>校内指导教师签名：</w:t>
      </w:r>
      <w:r>
        <w:rPr>
          <w:rFonts w:ascii="SimSun" w:hAnsi="SimSun" w:cs="SimSun" w:hint="eastAsia"/>
          <w:u w:val="single"/>
        </w:rPr>
        <w:tab/>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Pr>
          <w:rFonts w:ascii="SimSun" w:hAnsi="SimSun" w:cs="SimSun" w:hint="eastAsia"/>
        </w:rPr>
        <w:t xml:space="preserve"> </w:t>
      </w:r>
      <w:r>
        <w:rPr>
          <w:rFonts w:ascii="SimSun" w:hAnsi="SimSun" w:cs="SimSun"/>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5"/>
      <w:bookmarkEnd w:id="6"/>
      <w:r>
        <w:rPr>
          <w:rFonts w:ascii="SimSun" w:hAnsi="SimSun" w:cs="SimSun" w:hint="eastAsia"/>
        </w:rPr>
        <w:t>日</w:t>
      </w:r>
    </w:p>
    <w:p w14:paraId="36D93E77" w14:textId="77777777" w:rsidR="00187678" w:rsidRDefault="00187678">
      <w:pPr>
        <w:ind w:firstLine="480"/>
        <w:rPr>
          <w:rFonts w:ascii="SimSun" w:hAnsi="SimSun" w:cs="SimSun"/>
        </w:rPr>
      </w:pPr>
    </w:p>
    <w:p w14:paraId="473E246F" w14:textId="77777777" w:rsidR="00187678" w:rsidRDefault="00187678">
      <w:pPr>
        <w:ind w:leftChars="100" w:left="240" w:rightChars="89" w:right="214" w:firstLine="562"/>
        <w:jc w:val="center"/>
        <w:rPr>
          <w:b/>
          <w:sz w:val="28"/>
          <w:szCs w:val="28"/>
        </w:rPr>
        <w:sectPr w:rsidR="00187678" w:rsidSect="00C038EE">
          <w:pgSz w:w="11906" w:h="16838"/>
          <w:pgMar w:top="1701" w:right="1134" w:bottom="1418" w:left="1701" w:header="1418" w:footer="1418" w:gutter="0"/>
          <w:pgNumType w:fmt="numberInDash" w:start="0"/>
          <w:cols w:space="720"/>
          <w:titlePg/>
          <w:docGrid w:type="linesAndChars" w:linePitch="312"/>
        </w:sectPr>
      </w:pPr>
    </w:p>
    <w:p w14:paraId="3608A1EC" w14:textId="77777777" w:rsidR="00187678" w:rsidRDefault="003271B9" w:rsidP="00283B1B">
      <w:pPr>
        <w:pStyle w:val="1"/>
        <w:spacing w:before="156" w:after="156" w:line="240" w:lineRule="auto"/>
        <w:rPr>
          <w:rFonts w:ascii="SimHei"/>
          <w:b/>
          <w:kern w:val="18"/>
          <w:szCs w:val="32"/>
        </w:rPr>
      </w:pPr>
      <w:bookmarkStart w:id="7" w:name="_Toc137393859"/>
      <w:bookmarkStart w:id="8" w:name="_Toc213366950"/>
      <w:bookmarkStart w:id="9" w:name="_Toc229831375"/>
      <w:r w:rsidRPr="00C15D3E">
        <w:rPr>
          <w:rFonts w:ascii="SimHei" w:hint="eastAsia"/>
          <w:spacing w:val="315"/>
          <w:kern w:val="0"/>
          <w:szCs w:val="32"/>
          <w:fitText w:val="1280" w:id="-466932480"/>
        </w:rPr>
        <w:lastRenderedPageBreak/>
        <w:t>摘</w:t>
      </w:r>
      <w:r w:rsidRPr="00C15D3E">
        <w:rPr>
          <w:rFonts w:ascii="SimHei" w:hint="eastAsia"/>
          <w:kern w:val="0"/>
          <w:szCs w:val="32"/>
          <w:fitText w:val="1280" w:id="-466932480"/>
        </w:rPr>
        <w:t>要</w:t>
      </w:r>
      <w:bookmarkEnd w:id="7"/>
      <w:bookmarkEnd w:id="8"/>
      <w:bookmarkEnd w:id="9"/>
    </w:p>
    <w:p w14:paraId="0438AE49" w14:textId="77777777" w:rsidR="00187678" w:rsidRDefault="00187678">
      <w:pPr>
        <w:ind w:firstLine="480"/>
        <w:jc w:val="center"/>
        <w:rPr>
          <w:rFonts w:ascii="SimSun" w:hAnsi="SimSun"/>
          <w:color w:val="0000FF"/>
        </w:rPr>
      </w:pPr>
    </w:p>
    <w:p w14:paraId="0D82C7F1" w14:textId="77777777" w:rsidR="00E20C14" w:rsidRDefault="00E20C14" w:rsidP="00E20C14">
      <w:pPr>
        <w:ind w:firstLine="480"/>
      </w:pPr>
      <w:r>
        <w:t>中国古钱币既是货币制度演变的实物记录，也是朝代更替、铸造工艺和审美风格变化的重要载体。在数字博物馆建设、藏品图像整理和公众科普展示过程中，古钱币图像数量不断增加，单纯依靠人工逐张判断不仅效率较低，也容易受到个人经验差异的影响。与此同时，古钱币图像常伴随钱文磨损、锈蚀遮挡、拍摄角度不统一和背景复杂等问题，使得自动识别任务具有一定难度。围绕这一实际需求，本文以本地开发的</w:t>
      </w:r>
      <w:r>
        <w:t>“</w:t>
      </w:r>
      <w:r>
        <w:t>古钱币智能检测与科普系统</w:t>
      </w:r>
      <w:r>
        <w:t>”</w:t>
      </w:r>
      <w:r>
        <w:t>为研究对象，完成了从图像采集、目标框标注、模型训练到桌面端系统实现的完整流程。</w:t>
      </w:r>
    </w:p>
    <w:p w14:paraId="6D3D1C79" w14:textId="77777777" w:rsidR="00E20C14" w:rsidRDefault="00E20C14" w:rsidP="00E20C14">
      <w:pPr>
        <w:ind w:firstLine="480"/>
      </w:pPr>
      <w:r>
        <w:t>本文的数据集主要来源于中国钱币博物馆</w:t>
      </w:r>
      <w:r>
        <w:t>“</w:t>
      </w:r>
      <w:r>
        <w:t>中国历史货币（数字博物馆）</w:t>
      </w:r>
      <w:r>
        <w:t>”</w:t>
      </w:r>
      <w:r>
        <w:t>在线藏品资源。采集阶段按照钱币形制和历史时期进行筛选，最终整理得到覆盖先秦布币、先秦刀币、秦汉魏晋南北朝货币、宋代货币、辽金西夏元货币和明清货币六类样本的图像数据。数据整理后，本文使用</w:t>
      </w:r>
      <w:r>
        <w:t>Roboflow</w:t>
      </w:r>
      <w:r>
        <w:t>完成目标框标注，并将</w:t>
      </w:r>
      <w:r>
        <w:t>395</w:t>
      </w:r>
      <w:r>
        <w:t>张古钱币图像划分为</w:t>
      </w:r>
      <w:r>
        <w:t>278</w:t>
      </w:r>
      <w:r>
        <w:t>张训练图像、</w:t>
      </w:r>
      <w:r>
        <w:t>60</w:t>
      </w:r>
      <w:r>
        <w:t>张验证图像和</w:t>
      </w:r>
      <w:r>
        <w:t>57</w:t>
      </w:r>
      <w:r>
        <w:t>张测试图像。为保证训练数据可复查，本文编写</w:t>
      </w:r>
      <w:r>
        <w:t>dataset_check.py</w:t>
      </w:r>
      <w:r>
        <w:t>脚本，对图片与标签对应关系、空标签文件、类别编号、边界框坐标和同源图片泄漏等问题进行检查，结果显示各划分均满足训练和评估要求。</w:t>
      </w:r>
    </w:p>
    <w:p w14:paraId="5C7A4970" w14:textId="77777777" w:rsidR="00445933" w:rsidRPr="00E20C14" w:rsidRDefault="00E20C14" w:rsidP="00E20C14">
      <w:pPr>
        <w:ind w:firstLine="480"/>
      </w:pPr>
      <w:r>
        <w:t>在模型训练部分，本文基于</w:t>
      </w:r>
      <w:r>
        <w:t>Ultralytics YOLOv8</w:t>
      </w:r>
      <w:r>
        <w:t>框架开展迁移学习实验，对轻量模型和不同输入尺寸下的检测效果进行比较。实验结果表明，</w:t>
      </w:r>
      <w:r>
        <w:t>YOLOv8s</w:t>
      </w:r>
      <w:r>
        <w:t>模型在</w:t>
      </w:r>
      <w:r>
        <w:t>768</w:t>
      </w:r>
      <w:r>
        <w:t>像素输入尺寸下综合表现较好，在测试集上取得</w:t>
      </w:r>
      <w:r>
        <w:t>0.9698</w:t>
      </w:r>
      <w:r>
        <w:t>的</w:t>
      </w:r>
      <w:r>
        <w:t>mAP@0.5</w:t>
      </w:r>
      <w:r>
        <w:t>、</w:t>
      </w:r>
      <w:r>
        <w:t>0.9300</w:t>
      </w:r>
      <w:r>
        <w:t>的</w:t>
      </w:r>
      <w:r>
        <w:t>mAP@0.5:0.95</w:t>
      </w:r>
      <w:r>
        <w:t>、</w:t>
      </w:r>
      <w:r>
        <w:t>0.9524</w:t>
      </w:r>
      <w:r>
        <w:t>的精确率和</w:t>
      </w:r>
      <w:r>
        <w:t>0.9678</w:t>
      </w:r>
      <w:r>
        <w:t>的召回率，单张图像平均推理时间处于约</w:t>
      </w:r>
      <w:r>
        <w:t>10 ms</w:t>
      </w:r>
      <w:r>
        <w:t>级。在系统实现部分，本文使用</w:t>
      </w:r>
      <w:r>
        <w:t>PySide6</w:t>
      </w:r>
      <w:r>
        <w:t>开发桌面端可视化程序，将训练得到的模型权重、图片上传、置信度阈值调节、检测结果保存和本地科普知识库等功能集成到同一界面中。实验和功能测试表明，该系统可以完成六类古钱币图像的初步检测，适合作为文物图像整理、课程展示和公众科普场景中的辅助工具。</w:t>
      </w:r>
    </w:p>
    <w:p w14:paraId="5A6034B6" w14:textId="77777777" w:rsidR="00445933" w:rsidRDefault="00445933" w:rsidP="00445933">
      <w:pPr>
        <w:ind w:firstLineChars="83" w:firstLine="199"/>
      </w:pPr>
    </w:p>
    <w:p w14:paraId="37D320F4" w14:textId="77777777" w:rsidR="00D8687D" w:rsidRPr="00C12E63" w:rsidRDefault="003271B9" w:rsidP="00D67CBB">
      <w:pPr>
        <w:ind w:firstLine="480"/>
      </w:pPr>
      <w:r>
        <w:t>关键词：古钱币识别；</w:t>
      </w:r>
      <w:r>
        <w:t>YOLOv8</w:t>
      </w:r>
      <w:r>
        <w:t>；目标检测；</w:t>
      </w:r>
      <w:r>
        <w:t>PySide6</w:t>
      </w:r>
      <w:r>
        <w:t>；深度学习</w:t>
      </w:r>
    </w:p>
    <w:p w14:paraId="39A40DA1" w14:textId="77777777" w:rsidR="00E563AF" w:rsidRDefault="00E563AF" w:rsidP="00D67CBB">
      <w:pPr>
        <w:ind w:left="4480" w:hangingChars="1600" w:hanging="4480"/>
        <w:rPr>
          <w:rFonts w:eastAsia="SimHei"/>
          <w:sz w:val="28"/>
        </w:rPr>
      </w:pPr>
    </w:p>
    <w:p w14:paraId="65AB9CEC" w14:textId="77777777" w:rsidR="00E563AF" w:rsidRPr="00D67CBB" w:rsidRDefault="00E563AF" w:rsidP="00D67CBB">
      <w:pPr>
        <w:ind w:left="4480" w:hangingChars="1600" w:hanging="4480"/>
        <w:rPr>
          <w:rFonts w:eastAsia="SimHei"/>
          <w:sz w:val="28"/>
        </w:rPr>
        <w:sectPr w:rsidR="00E563AF" w:rsidRPr="00D67CBB" w:rsidSect="00C038EE">
          <w:headerReference w:type="default" r:id="rId17"/>
          <w:footerReference w:type="default" r:id="rId18"/>
          <w:headerReference w:type="first" r:id="rId19"/>
          <w:pgSz w:w="11906" w:h="16838"/>
          <w:pgMar w:top="1701" w:right="1134" w:bottom="1418" w:left="1701" w:header="1418" w:footer="1418" w:gutter="0"/>
          <w:pgNumType w:fmt="upperRoman" w:start="1"/>
          <w:cols w:space="720"/>
          <w:docGrid w:type="linesAndChars" w:linePitch="312"/>
        </w:sectPr>
      </w:pPr>
    </w:p>
    <w:p w14:paraId="03AFF5DC" w14:textId="77777777" w:rsidR="00187678" w:rsidRPr="00F6667A" w:rsidRDefault="007C3CA8" w:rsidP="00F6667A">
      <w:pPr>
        <w:pStyle w:val="1"/>
        <w:spacing w:before="156" w:after="156" w:line="240" w:lineRule="auto"/>
        <w:rPr>
          <w:szCs w:val="32"/>
        </w:rPr>
      </w:pPr>
      <w:bookmarkStart w:id="14" w:name="_Toc229831376"/>
      <w:r w:rsidRPr="00F6667A">
        <w:rPr>
          <w:szCs w:val="32"/>
        </w:rPr>
        <w:lastRenderedPageBreak/>
        <w:t>ABSTRACT</w:t>
      </w:r>
      <w:bookmarkEnd w:id="14"/>
    </w:p>
    <w:p w14:paraId="1077B086" w14:textId="77777777" w:rsidR="00187678" w:rsidRDefault="00187678" w:rsidP="00185051">
      <w:pPr>
        <w:ind w:firstLine="480"/>
        <w:jc w:val="center"/>
        <w:rPr>
          <w:color w:val="0000FF"/>
        </w:rPr>
      </w:pPr>
    </w:p>
    <w:p w14:paraId="5ABBAF9D" w14:textId="77777777" w:rsidR="00CF1C30" w:rsidRDefault="00CF1C30" w:rsidP="00CF1C30">
      <w:pPr>
        <w:ind w:firstLine="480"/>
      </w:pPr>
      <w:r>
        <w:t>Ancient Chinese coins record information about dynastic changes, monetary systems and casting techniques. In practical image recognition, they are often affected by similar shapes, worn inscriptions, rust, occlusion and complex backgrounds. Expert-based identification remains important, but it is inefficient for digital collection sorting, public education and preliminary image-based assistance. To address this practical need, this study designs and implements an ancient Chinese coin detection and knowledge presentation system based on YOLOv8.</w:t>
      </w:r>
    </w:p>
    <w:p w14:paraId="6D4CF6F2" w14:textId="77777777" w:rsidR="00CF1C30" w:rsidRDefault="00CF1C30" w:rsidP="00CF1C30">
      <w:pPr>
        <w:ind w:firstLine="480"/>
      </w:pPr>
      <w:r>
        <w:t>The dataset was built mainly from the online collection resources of the China Numismatic Museum. It covers six categories: Pre-Qin spade coins, Pre-Qin knife coins, Qin-Han-Wei-Jin-Northern-and-Southern Dynasties coins, Song Dynasty coins, Liao-Jin-Western Xia-Yuan coins, and Ming-Qing coins. After Roboflow annotation, custom scripts were used to check the consistency between images and label files, invalid category ids, bounding-box coordinates and split leakage. The dataset contained 395 ancient coin images, including 278 training images, 60 validation images and 57 test images.</w:t>
      </w:r>
    </w:p>
    <w:p w14:paraId="3CAA84BF" w14:textId="77777777" w:rsidR="00CE023D" w:rsidRPr="00CE023D" w:rsidRDefault="00CF1C30" w:rsidP="00CF1C30">
      <w:pPr>
        <w:ind w:firstLine="480"/>
      </w:pPr>
      <w:r>
        <w:t>Based on the Ultralytics YOLOv8 framework, four schemes were compared: YOLOv8n-640, YOLOv8n-768, YOLOv8s-640 and YOLOv8s-768. The YOLOv8s-768 model achieved 96.98% mAP@0.5, 93.00% mAP@0.5:0.95, 95.24% precision and 96.78% recall on the test set, with an average inference time of about 10 ms per image. After model training, a PySide6-based desktop system was developed. It integrates model loading, image upload, confidence threshold adjustment, detection-result saving and a local historical knowledge base into one interface. The implemented system can support preliminary detection of six types of ancient coins and can serve as an auxiliary tool for cultural heritage image sorting and public education.</w:t>
      </w:r>
    </w:p>
    <w:p w14:paraId="74B35D57" w14:textId="77777777" w:rsidR="00187678" w:rsidRDefault="00187678" w:rsidP="00185051">
      <w:pPr>
        <w:ind w:firstLine="480"/>
        <w:jc w:val="center"/>
        <w:rPr>
          <w:rFonts w:ascii="SimSun" w:hAnsi="SimSun"/>
          <w:color w:val="0000FF"/>
        </w:rPr>
      </w:pPr>
    </w:p>
    <w:p w14:paraId="2010B729" w14:textId="77777777" w:rsidR="00D67CBB" w:rsidRPr="00C12E63" w:rsidRDefault="003271B9" w:rsidP="00CF1C30">
      <w:pPr>
        <w:ind w:firstLineChars="0" w:firstLine="0"/>
        <w:rPr>
          <w:sz w:val="28"/>
          <w:szCs w:val="28"/>
        </w:rPr>
      </w:pPr>
      <w:r>
        <w:rPr>
          <w:rFonts w:eastAsia="SimHei"/>
          <w:b/>
          <w:sz w:val="28"/>
          <w:szCs w:val="28"/>
        </w:rPr>
        <w:t xml:space="preserve">Keywords: </w:t>
      </w:r>
      <w:r w:rsidR="0065647D" w:rsidRPr="00C12E63">
        <w:rPr>
          <w:sz w:val="28"/>
          <w:szCs w:val="28"/>
        </w:rPr>
        <w:t>Ancient coin recognition</w:t>
      </w:r>
      <w:r w:rsidR="002570BA">
        <w:rPr>
          <w:rFonts w:hint="eastAsia"/>
          <w:sz w:val="28"/>
          <w:szCs w:val="28"/>
        </w:rPr>
        <w:t>;</w:t>
      </w:r>
      <w:r w:rsidR="0065647D" w:rsidRPr="00C12E63">
        <w:rPr>
          <w:sz w:val="28"/>
          <w:szCs w:val="28"/>
        </w:rPr>
        <w:t xml:space="preserve"> YOLOv8</w:t>
      </w:r>
      <w:r w:rsidR="002570BA">
        <w:rPr>
          <w:rFonts w:hint="eastAsia"/>
          <w:sz w:val="28"/>
          <w:szCs w:val="28"/>
        </w:rPr>
        <w:t>;</w:t>
      </w:r>
      <w:r w:rsidR="0065647D" w:rsidRPr="00C12E63">
        <w:rPr>
          <w:sz w:val="28"/>
          <w:szCs w:val="28"/>
        </w:rPr>
        <w:t xml:space="preserve"> Object detection</w:t>
      </w:r>
      <w:r w:rsidR="002570BA">
        <w:rPr>
          <w:rFonts w:hint="eastAsia"/>
          <w:sz w:val="28"/>
          <w:szCs w:val="28"/>
        </w:rPr>
        <w:t>;</w:t>
      </w:r>
      <w:r w:rsidR="0065647D" w:rsidRPr="00C12E63">
        <w:rPr>
          <w:sz w:val="28"/>
          <w:szCs w:val="28"/>
        </w:rPr>
        <w:t xml:space="preserve"> PySide6</w:t>
      </w:r>
      <w:r w:rsidR="002570BA">
        <w:rPr>
          <w:rFonts w:hint="eastAsia"/>
          <w:sz w:val="28"/>
          <w:szCs w:val="28"/>
        </w:rPr>
        <w:t>;</w:t>
      </w:r>
      <w:r w:rsidR="0065647D" w:rsidRPr="00C12E63">
        <w:rPr>
          <w:sz w:val="28"/>
          <w:szCs w:val="28"/>
        </w:rPr>
        <w:t xml:space="preserve"> Deep learning</w:t>
      </w:r>
    </w:p>
    <w:p w14:paraId="3C4F70BE" w14:textId="77777777" w:rsidR="00E563AF" w:rsidRPr="00C12E63" w:rsidRDefault="00E563AF" w:rsidP="00E563AF">
      <w:pPr>
        <w:ind w:firstLineChars="0" w:firstLine="0"/>
        <w:rPr>
          <w:sz w:val="28"/>
          <w:szCs w:val="28"/>
        </w:rPr>
      </w:pPr>
    </w:p>
    <w:p w14:paraId="4EA5027D" w14:textId="77777777" w:rsidR="00E563AF" w:rsidRPr="00D67CBB" w:rsidRDefault="00E563AF" w:rsidP="00E563AF">
      <w:pPr>
        <w:ind w:firstLineChars="0" w:firstLine="0"/>
        <w:rPr>
          <w:sz w:val="28"/>
          <w:szCs w:val="28"/>
        </w:rPr>
        <w:sectPr w:rsidR="00E563AF" w:rsidRPr="00D67CBB" w:rsidSect="00D67CBB">
          <w:pgSz w:w="11906" w:h="16838"/>
          <w:pgMar w:top="1701" w:right="1134" w:bottom="1418" w:left="1701" w:header="1418" w:footer="1418" w:gutter="0"/>
          <w:pgNumType w:fmt="upperRoman"/>
          <w:cols w:space="720"/>
          <w:docGrid w:type="linesAndChars" w:linePitch="312"/>
        </w:sectPr>
      </w:pPr>
    </w:p>
    <w:p w14:paraId="2B5D4A9B" w14:textId="77777777" w:rsidR="00187678" w:rsidRDefault="003271B9" w:rsidP="00E563AF">
      <w:pPr>
        <w:spacing w:beforeLines="50" w:before="156" w:afterLines="50" w:after="156" w:line="240" w:lineRule="auto"/>
        <w:ind w:firstLineChars="0" w:firstLine="0"/>
        <w:jc w:val="center"/>
        <w:rPr>
          <w:rFonts w:ascii="SimHei" w:eastAsia="SimHei"/>
          <w:sz w:val="32"/>
          <w:szCs w:val="32"/>
        </w:rPr>
      </w:pPr>
      <w:r w:rsidRPr="00F346C7">
        <w:rPr>
          <w:rFonts w:ascii="SimHei" w:eastAsia="SimHei" w:hint="eastAsia"/>
          <w:spacing w:val="315"/>
          <w:kern w:val="0"/>
          <w:sz w:val="32"/>
          <w:szCs w:val="32"/>
          <w:fitText w:val="1280" w:id="-466835456"/>
        </w:rPr>
        <w:lastRenderedPageBreak/>
        <w:t>目</w:t>
      </w:r>
      <w:r w:rsidRPr="00F346C7">
        <w:rPr>
          <w:rFonts w:ascii="SimHei" w:eastAsia="SimHei" w:hint="eastAsia"/>
          <w:kern w:val="0"/>
          <w:sz w:val="32"/>
          <w:szCs w:val="32"/>
          <w:fitText w:val="1280" w:id="-466835456"/>
        </w:rPr>
        <w:t>录</w:t>
      </w:r>
    </w:p>
    <w:p w14:paraId="3503E3F1" w14:textId="77777777" w:rsidR="00187678" w:rsidRDefault="00187678">
      <w:pPr>
        <w:ind w:firstLine="480"/>
        <w:jc w:val="center"/>
        <w:rPr>
          <w:rFonts w:ascii="SimSun" w:hAnsi="SimSun"/>
          <w:color w:val="0000FF"/>
          <w:szCs w:val="21"/>
        </w:rPr>
      </w:pPr>
    </w:p>
    <w:p w14:paraId="457B98CD" w14:textId="70545790" w:rsidR="000A0E71" w:rsidRDefault="007C3CA8">
      <w:pPr>
        <w:pStyle w:val="TOC1"/>
        <w:tabs>
          <w:tab w:val="right" w:leader="dot" w:pos="9061"/>
        </w:tabs>
        <w:ind w:firstLine="560"/>
        <w:rPr>
          <w:rFonts w:asciiTheme="minorHAnsi" w:eastAsiaTheme="minorEastAsia" w:hAnsiTheme="minorHAnsi" w:cstheme="minorBidi"/>
          <w:noProof/>
          <w:sz w:val="22"/>
          <w14:ligatures w14:val="standardContextual"/>
        </w:rPr>
      </w:pPr>
      <w:r>
        <w:rPr>
          <w:rFonts w:ascii="SimHei"/>
        </w:rPr>
        <w:fldChar w:fldCharType="begin"/>
      </w:r>
      <w:r w:rsidR="003271B9">
        <w:rPr>
          <w:rFonts w:ascii="SimHei"/>
        </w:rPr>
        <w:instrText xml:space="preserve"> TOC \o "1-2" \h \z \t "标题 3,3,标题 4,4" </w:instrText>
      </w:r>
      <w:r>
        <w:rPr>
          <w:rFonts w:ascii="SimHei"/>
        </w:rPr>
        <w:fldChar w:fldCharType="separate"/>
      </w:r>
      <w:hyperlink w:anchor="_Toc229831375" w:history="1">
        <w:r w:rsidR="000A0E71" w:rsidRPr="000A0E71">
          <w:rPr>
            <w:rStyle w:val="ae"/>
            <w:rFonts w:ascii="SimHei"/>
            <w:noProof/>
            <w:spacing w:val="360"/>
            <w:kern w:val="0"/>
            <w:fitText w:val="1280" w:id="-466932480"/>
          </w:rPr>
          <w:t>摘</w:t>
        </w:r>
        <w:r w:rsidR="000A0E71" w:rsidRPr="000A0E71">
          <w:rPr>
            <w:rStyle w:val="ae"/>
            <w:rFonts w:ascii="SimHei"/>
            <w:noProof/>
            <w:kern w:val="0"/>
            <w:fitText w:val="1280" w:id="-466932480"/>
          </w:rPr>
          <w:t>要</w:t>
        </w:r>
        <w:r w:rsidR="000A0E71">
          <w:rPr>
            <w:noProof/>
            <w:webHidden/>
          </w:rPr>
          <w:tab/>
        </w:r>
        <w:r w:rsidR="000A0E71">
          <w:rPr>
            <w:noProof/>
            <w:webHidden/>
          </w:rPr>
          <w:fldChar w:fldCharType="begin"/>
        </w:r>
        <w:r w:rsidR="000A0E71">
          <w:rPr>
            <w:noProof/>
            <w:webHidden/>
          </w:rPr>
          <w:instrText xml:space="preserve"> PAGEREF _Toc229831375 \h </w:instrText>
        </w:r>
        <w:r w:rsidR="000A0E71">
          <w:rPr>
            <w:noProof/>
            <w:webHidden/>
          </w:rPr>
        </w:r>
        <w:r w:rsidR="000A0E71">
          <w:rPr>
            <w:noProof/>
            <w:webHidden/>
          </w:rPr>
          <w:fldChar w:fldCharType="separate"/>
        </w:r>
        <w:r w:rsidR="000A0E71">
          <w:rPr>
            <w:noProof/>
            <w:webHidden/>
          </w:rPr>
          <w:t>I</w:t>
        </w:r>
        <w:r w:rsidR="000A0E71">
          <w:rPr>
            <w:noProof/>
            <w:webHidden/>
          </w:rPr>
          <w:fldChar w:fldCharType="end"/>
        </w:r>
      </w:hyperlink>
    </w:p>
    <w:p w14:paraId="31A1D241" w14:textId="78694948"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76" w:history="1">
        <w:r w:rsidRPr="00D12595">
          <w:rPr>
            <w:rStyle w:val="ae"/>
            <w:noProof/>
          </w:rPr>
          <w:t>ABSTRACT</w:t>
        </w:r>
        <w:r>
          <w:rPr>
            <w:noProof/>
            <w:webHidden/>
          </w:rPr>
          <w:tab/>
        </w:r>
        <w:r>
          <w:rPr>
            <w:noProof/>
            <w:webHidden/>
          </w:rPr>
          <w:fldChar w:fldCharType="begin"/>
        </w:r>
        <w:r>
          <w:rPr>
            <w:noProof/>
            <w:webHidden/>
          </w:rPr>
          <w:instrText xml:space="preserve"> PAGEREF _Toc229831376 \h </w:instrText>
        </w:r>
        <w:r>
          <w:rPr>
            <w:noProof/>
            <w:webHidden/>
          </w:rPr>
        </w:r>
        <w:r>
          <w:rPr>
            <w:noProof/>
            <w:webHidden/>
          </w:rPr>
          <w:fldChar w:fldCharType="separate"/>
        </w:r>
        <w:r>
          <w:rPr>
            <w:noProof/>
            <w:webHidden/>
          </w:rPr>
          <w:t>II</w:t>
        </w:r>
        <w:r>
          <w:rPr>
            <w:noProof/>
            <w:webHidden/>
          </w:rPr>
          <w:fldChar w:fldCharType="end"/>
        </w:r>
      </w:hyperlink>
    </w:p>
    <w:p w14:paraId="280BE307" w14:textId="34257262"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77" w:history="1">
        <w:r w:rsidRPr="00D12595">
          <w:rPr>
            <w:rStyle w:val="ae"/>
            <w:rFonts w:ascii="SimHei" w:hAnsi="SimHei"/>
            <w:noProof/>
          </w:rPr>
          <w:t>第1章</w:t>
        </w:r>
        <w:r w:rsidRPr="00D12595">
          <w:rPr>
            <w:rStyle w:val="ae"/>
            <w:rFonts w:ascii="SimHei"/>
            <w:noProof/>
          </w:rPr>
          <w:t xml:space="preserve"> 绪论</w:t>
        </w:r>
        <w:r>
          <w:rPr>
            <w:noProof/>
            <w:webHidden/>
          </w:rPr>
          <w:tab/>
        </w:r>
        <w:r>
          <w:rPr>
            <w:noProof/>
            <w:webHidden/>
          </w:rPr>
          <w:fldChar w:fldCharType="begin"/>
        </w:r>
        <w:r>
          <w:rPr>
            <w:noProof/>
            <w:webHidden/>
          </w:rPr>
          <w:instrText xml:space="preserve"> PAGEREF _Toc229831377 \h </w:instrText>
        </w:r>
        <w:r>
          <w:rPr>
            <w:noProof/>
            <w:webHidden/>
          </w:rPr>
        </w:r>
        <w:r>
          <w:rPr>
            <w:noProof/>
            <w:webHidden/>
          </w:rPr>
          <w:fldChar w:fldCharType="separate"/>
        </w:r>
        <w:r>
          <w:rPr>
            <w:noProof/>
            <w:webHidden/>
          </w:rPr>
          <w:t>1</w:t>
        </w:r>
        <w:r>
          <w:rPr>
            <w:noProof/>
            <w:webHidden/>
          </w:rPr>
          <w:fldChar w:fldCharType="end"/>
        </w:r>
      </w:hyperlink>
    </w:p>
    <w:p w14:paraId="6B114E18" w14:textId="2AB53963"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78" w:history="1">
        <w:r w:rsidRPr="00D12595">
          <w:rPr>
            <w:rStyle w:val="ae"/>
            <w:noProof/>
          </w:rPr>
          <w:t xml:space="preserve">1.1 </w:t>
        </w:r>
        <w:r w:rsidRPr="00D12595">
          <w:rPr>
            <w:rStyle w:val="ae"/>
            <w:noProof/>
          </w:rPr>
          <w:t>研究背景与意义</w:t>
        </w:r>
        <w:r>
          <w:rPr>
            <w:noProof/>
            <w:webHidden/>
          </w:rPr>
          <w:tab/>
        </w:r>
        <w:r>
          <w:rPr>
            <w:noProof/>
            <w:webHidden/>
          </w:rPr>
          <w:fldChar w:fldCharType="begin"/>
        </w:r>
        <w:r>
          <w:rPr>
            <w:noProof/>
            <w:webHidden/>
          </w:rPr>
          <w:instrText xml:space="preserve"> PAGEREF _Toc229831378 \h </w:instrText>
        </w:r>
        <w:r>
          <w:rPr>
            <w:noProof/>
            <w:webHidden/>
          </w:rPr>
        </w:r>
        <w:r>
          <w:rPr>
            <w:noProof/>
            <w:webHidden/>
          </w:rPr>
          <w:fldChar w:fldCharType="separate"/>
        </w:r>
        <w:r>
          <w:rPr>
            <w:noProof/>
            <w:webHidden/>
          </w:rPr>
          <w:t>1</w:t>
        </w:r>
        <w:r>
          <w:rPr>
            <w:noProof/>
            <w:webHidden/>
          </w:rPr>
          <w:fldChar w:fldCharType="end"/>
        </w:r>
      </w:hyperlink>
    </w:p>
    <w:p w14:paraId="11EDE4A9" w14:textId="6631F6F1"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79" w:history="1">
        <w:r w:rsidRPr="00D12595">
          <w:rPr>
            <w:rStyle w:val="ae"/>
            <w:noProof/>
          </w:rPr>
          <w:t xml:space="preserve">1.2 </w:t>
        </w:r>
        <w:r w:rsidRPr="00D12595">
          <w:rPr>
            <w:rStyle w:val="ae"/>
            <w:noProof/>
          </w:rPr>
          <w:t>国内外研究现状</w:t>
        </w:r>
        <w:r>
          <w:rPr>
            <w:noProof/>
            <w:webHidden/>
          </w:rPr>
          <w:tab/>
        </w:r>
        <w:r>
          <w:rPr>
            <w:noProof/>
            <w:webHidden/>
          </w:rPr>
          <w:fldChar w:fldCharType="begin"/>
        </w:r>
        <w:r>
          <w:rPr>
            <w:noProof/>
            <w:webHidden/>
          </w:rPr>
          <w:instrText xml:space="preserve"> PAGEREF _Toc229831379 \h </w:instrText>
        </w:r>
        <w:r>
          <w:rPr>
            <w:noProof/>
            <w:webHidden/>
          </w:rPr>
        </w:r>
        <w:r>
          <w:rPr>
            <w:noProof/>
            <w:webHidden/>
          </w:rPr>
          <w:fldChar w:fldCharType="separate"/>
        </w:r>
        <w:r>
          <w:rPr>
            <w:noProof/>
            <w:webHidden/>
          </w:rPr>
          <w:t>2</w:t>
        </w:r>
        <w:r>
          <w:rPr>
            <w:noProof/>
            <w:webHidden/>
          </w:rPr>
          <w:fldChar w:fldCharType="end"/>
        </w:r>
      </w:hyperlink>
    </w:p>
    <w:p w14:paraId="6E69D745" w14:textId="6F7AF48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0" w:history="1">
        <w:r w:rsidRPr="00D12595">
          <w:rPr>
            <w:rStyle w:val="ae"/>
            <w:noProof/>
          </w:rPr>
          <w:t xml:space="preserve">1.2.1 </w:t>
        </w:r>
        <w:r w:rsidRPr="00D12595">
          <w:rPr>
            <w:rStyle w:val="ae"/>
            <w:noProof/>
          </w:rPr>
          <w:t>传统古钱币图像识别与检索研究</w:t>
        </w:r>
        <w:r>
          <w:rPr>
            <w:noProof/>
            <w:webHidden/>
          </w:rPr>
          <w:tab/>
        </w:r>
        <w:r>
          <w:rPr>
            <w:noProof/>
            <w:webHidden/>
          </w:rPr>
          <w:fldChar w:fldCharType="begin"/>
        </w:r>
        <w:r>
          <w:rPr>
            <w:noProof/>
            <w:webHidden/>
          </w:rPr>
          <w:instrText xml:space="preserve"> PAGEREF _Toc229831380 \h </w:instrText>
        </w:r>
        <w:r>
          <w:rPr>
            <w:noProof/>
            <w:webHidden/>
          </w:rPr>
        </w:r>
        <w:r>
          <w:rPr>
            <w:noProof/>
            <w:webHidden/>
          </w:rPr>
          <w:fldChar w:fldCharType="separate"/>
        </w:r>
        <w:r>
          <w:rPr>
            <w:noProof/>
            <w:webHidden/>
          </w:rPr>
          <w:t>2</w:t>
        </w:r>
        <w:r>
          <w:rPr>
            <w:noProof/>
            <w:webHidden/>
          </w:rPr>
          <w:fldChar w:fldCharType="end"/>
        </w:r>
      </w:hyperlink>
    </w:p>
    <w:p w14:paraId="6D7474E4" w14:textId="5255A247"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1" w:history="1">
        <w:r w:rsidRPr="00D12595">
          <w:rPr>
            <w:rStyle w:val="ae"/>
            <w:noProof/>
          </w:rPr>
          <w:t xml:space="preserve">1.2.2 </w:t>
        </w:r>
        <w:r w:rsidRPr="00D12595">
          <w:rPr>
            <w:rStyle w:val="ae"/>
            <w:noProof/>
          </w:rPr>
          <w:t>基于深度学习的古钱币视觉识别研究</w:t>
        </w:r>
        <w:r>
          <w:rPr>
            <w:noProof/>
            <w:webHidden/>
          </w:rPr>
          <w:tab/>
        </w:r>
        <w:r>
          <w:rPr>
            <w:noProof/>
            <w:webHidden/>
          </w:rPr>
          <w:fldChar w:fldCharType="begin"/>
        </w:r>
        <w:r>
          <w:rPr>
            <w:noProof/>
            <w:webHidden/>
          </w:rPr>
          <w:instrText xml:space="preserve"> PAGEREF _Toc229831381 \h </w:instrText>
        </w:r>
        <w:r>
          <w:rPr>
            <w:noProof/>
            <w:webHidden/>
          </w:rPr>
        </w:r>
        <w:r>
          <w:rPr>
            <w:noProof/>
            <w:webHidden/>
          </w:rPr>
          <w:fldChar w:fldCharType="separate"/>
        </w:r>
        <w:r>
          <w:rPr>
            <w:noProof/>
            <w:webHidden/>
          </w:rPr>
          <w:t>2</w:t>
        </w:r>
        <w:r>
          <w:rPr>
            <w:noProof/>
            <w:webHidden/>
          </w:rPr>
          <w:fldChar w:fldCharType="end"/>
        </w:r>
      </w:hyperlink>
    </w:p>
    <w:p w14:paraId="27B52E5D" w14:textId="2CEBFE30"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2" w:history="1">
        <w:r w:rsidRPr="00D12595">
          <w:rPr>
            <w:rStyle w:val="ae"/>
            <w:noProof/>
          </w:rPr>
          <w:t xml:space="preserve">1.2.3 </w:t>
        </w:r>
        <w:r w:rsidRPr="00D12595">
          <w:rPr>
            <w:rStyle w:val="ae"/>
            <w:noProof/>
          </w:rPr>
          <w:t>基于目标检测与系统化应用的研究</w:t>
        </w:r>
        <w:r>
          <w:rPr>
            <w:noProof/>
            <w:webHidden/>
          </w:rPr>
          <w:tab/>
        </w:r>
        <w:r>
          <w:rPr>
            <w:noProof/>
            <w:webHidden/>
          </w:rPr>
          <w:fldChar w:fldCharType="begin"/>
        </w:r>
        <w:r>
          <w:rPr>
            <w:noProof/>
            <w:webHidden/>
          </w:rPr>
          <w:instrText xml:space="preserve"> PAGEREF _Toc229831382 \h </w:instrText>
        </w:r>
        <w:r>
          <w:rPr>
            <w:noProof/>
            <w:webHidden/>
          </w:rPr>
        </w:r>
        <w:r>
          <w:rPr>
            <w:noProof/>
            <w:webHidden/>
          </w:rPr>
          <w:fldChar w:fldCharType="separate"/>
        </w:r>
        <w:r>
          <w:rPr>
            <w:noProof/>
            <w:webHidden/>
          </w:rPr>
          <w:t>3</w:t>
        </w:r>
        <w:r>
          <w:rPr>
            <w:noProof/>
            <w:webHidden/>
          </w:rPr>
          <w:fldChar w:fldCharType="end"/>
        </w:r>
      </w:hyperlink>
    </w:p>
    <w:p w14:paraId="6CC07009" w14:textId="6896333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3" w:history="1">
        <w:r w:rsidRPr="00D12595">
          <w:rPr>
            <w:rStyle w:val="ae"/>
            <w:noProof/>
          </w:rPr>
          <w:t xml:space="preserve">1.3 </w:t>
        </w:r>
        <w:r w:rsidRPr="00D12595">
          <w:rPr>
            <w:rStyle w:val="ae"/>
            <w:noProof/>
          </w:rPr>
          <w:t>本文主要研究内容与章节安排</w:t>
        </w:r>
        <w:r>
          <w:rPr>
            <w:noProof/>
            <w:webHidden/>
          </w:rPr>
          <w:tab/>
        </w:r>
        <w:r>
          <w:rPr>
            <w:noProof/>
            <w:webHidden/>
          </w:rPr>
          <w:fldChar w:fldCharType="begin"/>
        </w:r>
        <w:r>
          <w:rPr>
            <w:noProof/>
            <w:webHidden/>
          </w:rPr>
          <w:instrText xml:space="preserve"> PAGEREF _Toc229831383 \h </w:instrText>
        </w:r>
        <w:r>
          <w:rPr>
            <w:noProof/>
            <w:webHidden/>
          </w:rPr>
        </w:r>
        <w:r>
          <w:rPr>
            <w:noProof/>
            <w:webHidden/>
          </w:rPr>
          <w:fldChar w:fldCharType="separate"/>
        </w:r>
        <w:r>
          <w:rPr>
            <w:noProof/>
            <w:webHidden/>
          </w:rPr>
          <w:t>3</w:t>
        </w:r>
        <w:r>
          <w:rPr>
            <w:noProof/>
            <w:webHidden/>
          </w:rPr>
          <w:fldChar w:fldCharType="end"/>
        </w:r>
      </w:hyperlink>
    </w:p>
    <w:p w14:paraId="2D9709B3" w14:textId="2A630D6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4" w:history="1">
        <w:r w:rsidRPr="00D12595">
          <w:rPr>
            <w:rStyle w:val="ae"/>
            <w:noProof/>
          </w:rPr>
          <w:t xml:space="preserve">1.3.1 </w:t>
        </w:r>
        <w:r w:rsidRPr="00D12595">
          <w:rPr>
            <w:rStyle w:val="ae"/>
            <w:noProof/>
          </w:rPr>
          <w:t>主要研究内容</w:t>
        </w:r>
        <w:r>
          <w:rPr>
            <w:noProof/>
            <w:webHidden/>
          </w:rPr>
          <w:tab/>
        </w:r>
        <w:r>
          <w:rPr>
            <w:noProof/>
            <w:webHidden/>
          </w:rPr>
          <w:fldChar w:fldCharType="begin"/>
        </w:r>
        <w:r>
          <w:rPr>
            <w:noProof/>
            <w:webHidden/>
          </w:rPr>
          <w:instrText xml:space="preserve"> PAGEREF _Toc229831384 \h </w:instrText>
        </w:r>
        <w:r>
          <w:rPr>
            <w:noProof/>
            <w:webHidden/>
          </w:rPr>
        </w:r>
        <w:r>
          <w:rPr>
            <w:noProof/>
            <w:webHidden/>
          </w:rPr>
          <w:fldChar w:fldCharType="separate"/>
        </w:r>
        <w:r>
          <w:rPr>
            <w:noProof/>
            <w:webHidden/>
          </w:rPr>
          <w:t>3</w:t>
        </w:r>
        <w:r>
          <w:rPr>
            <w:noProof/>
            <w:webHidden/>
          </w:rPr>
          <w:fldChar w:fldCharType="end"/>
        </w:r>
      </w:hyperlink>
    </w:p>
    <w:p w14:paraId="165BD865" w14:textId="5494203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5" w:history="1">
        <w:r w:rsidRPr="00D12595">
          <w:rPr>
            <w:rStyle w:val="ae"/>
            <w:noProof/>
          </w:rPr>
          <w:t xml:space="preserve">1.3.2 </w:t>
        </w:r>
        <w:r w:rsidRPr="00D12595">
          <w:rPr>
            <w:rStyle w:val="ae"/>
            <w:noProof/>
          </w:rPr>
          <w:t>论文章节安排</w:t>
        </w:r>
        <w:r>
          <w:rPr>
            <w:noProof/>
            <w:webHidden/>
          </w:rPr>
          <w:tab/>
        </w:r>
        <w:r>
          <w:rPr>
            <w:noProof/>
            <w:webHidden/>
          </w:rPr>
          <w:fldChar w:fldCharType="begin"/>
        </w:r>
        <w:r>
          <w:rPr>
            <w:noProof/>
            <w:webHidden/>
          </w:rPr>
          <w:instrText xml:space="preserve"> PAGEREF _Toc229831385 \h </w:instrText>
        </w:r>
        <w:r>
          <w:rPr>
            <w:noProof/>
            <w:webHidden/>
          </w:rPr>
        </w:r>
        <w:r>
          <w:rPr>
            <w:noProof/>
            <w:webHidden/>
          </w:rPr>
          <w:fldChar w:fldCharType="separate"/>
        </w:r>
        <w:r>
          <w:rPr>
            <w:noProof/>
            <w:webHidden/>
          </w:rPr>
          <w:t>4</w:t>
        </w:r>
        <w:r>
          <w:rPr>
            <w:noProof/>
            <w:webHidden/>
          </w:rPr>
          <w:fldChar w:fldCharType="end"/>
        </w:r>
      </w:hyperlink>
    </w:p>
    <w:p w14:paraId="5C894F4A" w14:textId="2F9B5C21"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86" w:history="1">
        <w:r w:rsidRPr="00D12595">
          <w:rPr>
            <w:rStyle w:val="ae"/>
            <w:noProof/>
          </w:rPr>
          <w:t>第</w:t>
        </w:r>
        <w:r w:rsidRPr="00D12595">
          <w:rPr>
            <w:rStyle w:val="ae"/>
            <w:noProof/>
          </w:rPr>
          <w:t>2</w:t>
        </w:r>
        <w:r w:rsidRPr="00D12595">
          <w:rPr>
            <w:rStyle w:val="ae"/>
            <w:noProof/>
          </w:rPr>
          <w:t>章</w:t>
        </w:r>
        <w:r w:rsidRPr="00D12595">
          <w:rPr>
            <w:rStyle w:val="ae"/>
            <w:noProof/>
          </w:rPr>
          <w:t xml:space="preserve"> </w:t>
        </w:r>
        <w:r w:rsidRPr="00D12595">
          <w:rPr>
            <w:rStyle w:val="ae"/>
            <w:noProof/>
          </w:rPr>
          <w:t>相关技术与</w:t>
        </w:r>
        <w:r w:rsidRPr="00D12595">
          <w:rPr>
            <w:rStyle w:val="ae"/>
            <w:noProof/>
          </w:rPr>
          <w:t>YOLOv8</w:t>
        </w:r>
        <w:r w:rsidRPr="00D12595">
          <w:rPr>
            <w:rStyle w:val="ae"/>
            <w:noProof/>
          </w:rPr>
          <w:t>算法理论</w:t>
        </w:r>
        <w:r>
          <w:rPr>
            <w:noProof/>
            <w:webHidden/>
          </w:rPr>
          <w:tab/>
        </w:r>
        <w:r>
          <w:rPr>
            <w:noProof/>
            <w:webHidden/>
          </w:rPr>
          <w:fldChar w:fldCharType="begin"/>
        </w:r>
        <w:r>
          <w:rPr>
            <w:noProof/>
            <w:webHidden/>
          </w:rPr>
          <w:instrText xml:space="preserve"> PAGEREF _Toc229831386 \h </w:instrText>
        </w:r>
        <w:r>
          <w:rPr>
            <w:noProof/>
            <w:webHidden/>
          </w:rPr>
        </w:r>
        <w:r>
          <w:rPr>
            <w:noProof/>
            <w:webHidden/>
          </w:rPr>
          <w:fldChar w:fldCharType="separate"/>
        </w:r>
        <w:r>
          <w:rPr>
            <w:noProof/>
            <w:webHidden/>
          </w:rPr>
          <w:t>5</w:t>
        </w:r>
        <w:r>
          <w:rPr>
            <w:noProof/>
            <w:webHidden/>
          </w:rPr>
          <w:fldChar w:fldCharType="end"/>
        </w:r>
      </w:hyperlink>
    </w:p>
    <w:p w14:paraId="1AB3B75B" w14:textId="492BBA0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7" w:history="1">
        <w:r w:rsidRPr="00D12595">
          <w:rPr>
            <w:rStyle w:val="ae"/>
            <w:noProof/>
          </w:rPr>
          <w:t xml:space="preserve">2.1 </w:t>
        </w:r>
        <w:r w:rsidRPr="00D12595">
          <w:rPr>
            <w:rStyle w:val="ae"/>
            <w:noProof/>
          </w:rPr>
          <w:t>目标检测算法概述</w:t>
        </w:r>
        <w:r>
          <w:rPr>
            <w:noProof/>
            <w:webHidden/>
          </w:rPr>
          <w:tab/>
        </w:r>
        <w:r>
          <w:rPr>
            <w:noProof/>
            <w:webHidden/>
          </w:rPr>
          <w:fldChar w:fldCharType="begin"/>
        </w:r>
        <w:r>
          <w:rPr>
            <w:noProof/>
            <w:webHidden/>
          </w:rPr>
          <w:instrText xml:space="preserve"> PAGEREF _Toc229831387 \h </w:instrText>
        </w:r>
        <w:r>
          <w:rPr>
            <w:noProof/>
            <w:webHidden/>
          </w:rPr>
        </w:r>
        <w:r>
          <w:rPr>
            <w:noProof/>
            <w:webHidden/>
          </w:rPr>
          <w:fldChar w:fldCharType="separate"/>
        </w:r>
        <w:r>
          <w:rPr>
            <w:noProof/>
            <w:webHidden/>
          </w:rPr>
          <w:t>5</w:t>
        </w:r>
        <w:r>
          <w:rPr>
            <w:noProof/>
            <w:webHidden/>
          </w:rPr>
          <w:fldChar w:fldCharType="end"/>
        </w:r>
      </w:hyperlink>
    </w:p>
    <w:p w14:paraId="7B8DDFFE" w14:textId="0F5DF3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88" w:history="1">
        <w:r w:rsidRPr="00D12595">
          <w:rPr>
            <w:rStyle w:val="ae"/>
            <w:noProof/>
          </w:rPr>
          <w:t>2.2 YOLOv8</w:t>
        </w:r>
        <w:r w:rsidRPr="00D12595">
          <w:rPr>
            <w:rStyle w:val="ae"/>
            <w:noProof/>
          </w:rPr>
          <w:t>算法架构解析</w:t>
        </w:r>
        <w:r>
          <w:rPr>
            <w:noProof/>
            <w:webHidden/>
          </w:rPr>
          <w:tab/>
        </w:r>
        <w:r>
          <w:rPr>
            <w:noProof/>
            <w:webHidden/>
          </w:rPr>
          <w:fldChar w:fldCharType="begin"/>
        </w:r>
        <w:r>
          <w:rPr>
            <w:noProof/>
            <w:webHidden/>
          </w:rPr>
          <w:instrText xml:space="preserve"> PAGEREF _Toc229831388 \h </w:instrText>
        </w:r>
        <w:r>
          <w:rPr>
            <w:noProof/>
            <w:webHidden/>
          </w:rPr>
        </w:r>
        <w:r>
          <w:rPr>
            <w:noProof/>
            <w:webHidden/>
          </w:rPr>
          <w:fldChar w:fldCharType="separate"/>
        </w:r>
        <w:r>
          <w:rPr>
            <w:noProof/>
            <w:webHidden/>
          </w:rPr>
          <w:t>5</w:t>
        </w:r>
        <w:r>
          <w:rPr>
            <w:noProof/>
            <w:webHidden/>
          </w:rPr>
          <w:fldChar w:fldCharType="end"/>
        </w:r>
      </w:hyperlink>
    </w:p>
    <w:p w14:paraId="0CD70D7C" w14:textId="538069DE"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89" w:history="1">
        <w:r w:rsidRPr="00D12595">
          <w:rPr>
            <w:rStyle w:val="ae"/>
            <w:noProof/>
          </w:rPr>
          <w:t xml:space="preserve">2.2.1 </w:t>
        </w:r>
        <w:r w:rsidRPr="00D12595">
          <w:rPr>
            <w:rStyle w:val="ae"/>
            <w:noProof/>
          </w:rPr>
          <w:t>骨干网络</w:t>
        </w:r>
        <w:r>
          <w:rPr>
            <w:noProof/>
            <w:webHidden/>
          </w:rPr>
          <w:tab/>
        </w:r>
        <w:r>
          <w:rPr>
            <w:noProof/>
            <w:webHidden/>
          </w:rPr>
          <w:fldChar w:fldCharType="begin"/>
        </w:r>
        <w:r>
          <w:rPr>
            <w:noProof/>
            <w:webHidden/>
          </w:rPr>
          <w:instrText xml:space="preserve"> PAGEREF _Toc229831389 \h </w:instrText>
        </w:r>
        <w:r>
          <w:rPr>
            <w:noProof/>
            <w:webHidden/>
          </w:rPr>
        </w:r>
        <w:r>
          <w:rPr>
            <w:noProof/>
            <w:webHidden/>
          </w:rPr>
          <w:fldChar w:fldCharType="separate"/>
        </w:r>
        <w:r>
          <w:rPr>
            <w:noProof/>
            <w:webHidden/>
          </w:rPr>
          <w:t>6</w:t>
        </w:r>
        <w:r>
          <w:rPr>
            <w:noProof/>
            <w:webHidden/>
          </w:rPr>
          <w:fldChar w:fldCharType="end"/>
        </w:r>
      </w:hyperlink>
    </w:p>
    <w:p w14:paraId="312D0B6A" w14:textId="0652F39B"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90" w:history="1">
        <w:r w:rsidRPr="00D12595">
          <w:rPr>
            <w:rStyle w:val="ae"/>
            <w:noProof/>
          </w:rPr>
          <w:t xml:space="preserve">2.2.2 </w:t>
        </w:r>
        <w:r w:rsidRPr="00D12595">
          <w:rPr>
            <w:rStyle w:val="ae"/>
            <w:noProof/>
          </w:rPr>
          <w:t>颈部特征融合网络</w:t>
        </w:r>
        <w:r>
          <w:rPr>
            <w:noProof/>
            <w:webHidden/>
          </w:rPr>
          <w:tab/>
        </w:r>
        <w:r>
          <w:rPr>
            <w:noProof/>
            <w:webHidden/>
          </w:rPr>
          <w:fldChar w:fldCharType="begin"/>
        </w:r>
        <w:r>
          <w:rPr>
            <w:noProof/>
            <w:webHidden/>
          </w:rPr>
          <w:instrText xml:space="preserve"> PAGEREF _Toc229831390 \h </w:instrText>
        </w:r>
        <w:r>
          <w:rPr>
            <w:noProof/>
            <w:webHidden/>
          </w:rPr>
        </w:r>
        <w:r>
          <w:rPr>
            <w:noProof/>
            <w:webHidden/>
          </w:rPr>
          <w:fldChar w:fldCharType="separate"/>
        </w:r>
        <w:r>
          <w:rPr>
            <w:noProof/>
            <w:webHidden/>
          </w:rPr>
          <w:t>6</w:t>
        </w:r>
        <w:r>
          <w:rPr>
            <w:noProof/>
            <w:webHidden/>
          </w:rPr>
          <w:fldChar w:fldCharType="end"/>
        </w:r>
      </w:hyperlink>
    </w:p>
    <w:p w14:paraId="281BB248" w14:textId="4D3BA83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391" w:history="1">
        <w:r w:rsidRPr="00D12595">
          <w:rPr>
            <w:rStyle w:val="ae"/>
            <w:noProof/>
          </w:rPr>
          <w:t xml:space="preserve">2.2.3 </w:t>
        </w:r>
        <w:r w:rsidRPr="00D12595">
          <w:rPr>
            <w:rStyle w:val="ae"/>
            <w:noProof/>
          </w:rPr>
          <w:t>解耦头与无锚框机制</w:t>
        </w:r>
        <w:r>
          <w:rPr>
            <w:noProof/>
            <w:webHidden/>
          </w:rPr>
          <w:tab/>
        </w:r>
        <w:r>
          <w:rPr>
            <w:noProof/>
            <w:webHidden/>
          </w:rPr>
          <w:fldChar w:fldCharType="begin"/>
        </w:r>
        <w:r>
          <w:rPr>
            <w:noProof/>
            <w:webHidden/>
          </w:rPr>
          <w:instrText xml:space="preserve"> PAGEREF _Toc229831391 \h </w:instrText>
        </w:r>
        <w:r>
          <w:rPr>
            <w:noProof/>
            <w:webHidden/>
          </w:rPr>
        </w:r>
        <w:r>
          <w:rPr>
            <w:noProof/>
            <w:webHidden/>
          </w:rPr>
          <w:fldChar w:fldCharType="separate"/>
        </w:r>
        <w:r>
          <w:rPr>
            <w:noProof/>
            <w:webHidden/>
          </w:rPr>
          <w:t>7</w:t>
        </w:r>
        <w:r>
          <w:rPr>
            <w:noProof/>
            <w:webHidden/>
          </w:rPr>
          <w:fldChar w:fldCharType="end"/>
        </w:r>
      </w:hyperlink>
    </w:p>
    <w:p w14:paraId="499346A7" w14:textId="0DA7DC84"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2" w:history="1">
        <w:r w:rsidRPr="00D12595">
          <w:rPr>
            <w:rStyle w:val="ae"/>
            <w:noProof/>
          </w:rPr>
          <w:t xml:space="preserve">2.3 </w:t>
        </w:r>
        <w:r w:rsidRPr="00D12595">
          <w:rPr>
            <w:rStyle w:val="ae"/>
            <w:noProof/>
          </w:rPr>
          <w:t>桌面界面框架与系统开发技术</w:t>
        </w:r>
        <w:r>
          <w:rPr>
            <w:noProof/>
            <w:webHidden/>
          </w:rPr>
          <w:tab/>
        </w:r>
        <w:r>
          <w:rPr>
            <w:noProof/>
            <w:webHidden/>
          </w:rPr>
          <w:fldChar w:fldCharType="begin"/>
        </w:r>
        <w:r>
          <w:rPr>
            <w:noProof/>
            <w:webHidden/>
          </w:rPr>
          <w:instrText xml:space="preserve"> PAGEREF _Toc229831392 \h </w:instrText>
        </w:r>
        <w:r>
          <w:rPr>
            <w:noProof/>
            <w:webHidden/>
          </w:rPr>
        </w:r>
        <w:r>
          <w:rPr>
            <w:noProof/>
            <w:webHidden/>
          </w:rPr>
          <w:fldChar w:fldCharType="separate"/>
        </w:r>
        <w:r>
          <w:rPr>
            <w:noProof/>
            <w:webHidden/>
          </w:rPr>
          <w:t>7</w:t>
        </w:r>
        <w:r>
          <w:rPr>
            <w:noProof/>
            <w:webHidden/>
          </w:rPr>
          <w:fldChar w:fldCharType="end"/>
        </w:r>
      </w:hyperlink>
    </w:p>
    <w:p w14:paraId="320A4DFC" w14:textId="13B129A2"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3" w:history="1">
        <w:r w:rsidRPr="00D12595">
          <w:rPr>
            <w:rStyle w:val="ae"/>
            <w:noProof/>
          </w:rPr>
          <w:t xml:space="preserve">2.4 </w:t>
        </w:r>
        <w:r w:rsidRPr="00D12595">
          <w:rPr>
            <w:rStyle w:val="ae"/>
            <w:noProof/>
          </w:rPr>
          <w:t>本章小结</w:t>
        </w:r>
        <w:r>
          <w:rPr>
            <w:noProof/>
            <w:webHidden/>
          </w:rPr>
          <w:tab/>
        </w:r>
        <w:r>
          <w:rPr>
            <w:noProof/>
            <w:webHidden/>
          </w:rPr>
          <w:fldChar w:fldCharType="begin"/>
        </w:r>
        <w:r>
          <w:rPr>
            <w:noProof/>
            <w:webHidden/>
          </w:rPr>
          <w:instrText xml:space="preserve"> PAGEREF _Toc229831393 \h </w:instrText>
        </w:r>
        <w:r>
          <w:rPr>
            <w:noProof/>
            <w:webHidden/>
          </w:rPr>
        </w:r>
        <w:r>
          <w:rPr>
            <w:noProof/>
            <w:webHidden/>
          </w:rPr>
          <w:fldChar w:fldCharType="separate"/>
        </w:r>
        <w:r>
          <w:rPr>
            <w:noProof/>
            <w:webHidden/>
          </w:rPr>
          <w:t>8</w:t>
        </w:r>
        <w:r>
          <w:rPr>
            <w:noProof/>
            <w:webHidden/>
          </w:rPr>
          <w:fldChar w:fldCharType="end"/>
        </w:r>
      </w:hyperlink>
    </w:p>
    <w:p w14:paraId="505E83CE" w14:textId="50104803"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394" w:history="1">
        <w:r w:rsidRPr="00D12595">
          <w:rPr>
            <w:rStyle w:val="ae"/>
            <w:noProof/>
          </w:rPr>
          <w:t>第</w:t>
        </w:r>
        <w:r w:rsidRPr="00D12595">
          <w:rPr>
            <w:rStyle w:val="ae"/>
            <w:noProof/>
          </w:rPr>
          <w:t>3</w:t>
        </w:r>
        <w:r w:rsidRPr="00D12595">
          <w:rPr>
            <w:rStyle w:val="ae"/>
            <w:noProof/>
          </w:rPr>
          <w:t>章</w:t>
        </w:r>
        <w:r w:rsidRPr="00D12595">
          <w:rPr>
            <w:rStyle w:val="ae"/>
            <w:noProof/>
          </w:rPr>
          <w:t xml:space="preserve"> </w:t>
        </w:r>
        <w:r w:rsidRPr="00D12595">
          <w:rPr>
            <w:rStyle w:val="ae"/>
            <w:noProof/>
          </w:rPr>
          <w:t>中国古钱币图像数据集的构建与预处理</w:t>
        </w:r>
        <w:r>
          <w:rPr>
            <w:noProof/>
            <w:webHidden/>
          </w:rPr>
          <w:tab/>
        </w:r>
        <w:r>
          <w:rPr>
            <w:noProof/>
            <w:webHidden/>
          </w:rPr>
          <w:fldChar w:fldCharType="begin"/>
        </w:r>
        <w:r>
          <w:rPr>
            <w:noProof/>
            <w:webHidden/>
          </w:rPr>
          <w:instrText xml:space="preserve"> PAGEREF _Toc229831394 \h </w:instrText>
        </w:r>
        <w:r>
          <w:rPr>
            <w:noProof/>
            <w:webHidden/>
          </w:rPr>
        </w:r>
        <w:r>
          <w:rPr>
            <w:noProof/>
            <w:webHidden/>
          </w:rPr>
          <w:fldChar w:fldCharType="separate"/>
        </w:r>
        <w:r>
          <w:rPr>
            <w:noProof/>
            <w:webHidden/>
          </w:rPr>
          <w:t>9</w:t>
        </w:r>
        <w:r>
          <w:rPr>
            <w:noProof/>
            <w:webHidden/>
          </w:rPr>
          <w:fldChar w:fldCharType="end"/>
        </w:r>
      </w:hyperlink>
    </w:p>
    <w:p w14:paraId="54F345B5" w14:textId="00EA6F66"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5" w:history="1">
        <w:r w:rsidRPr="00D12595">
          <w:rPr>
            <w:rStyle w:val="ae"/>
            <w:noProof/>
          </w:rPr>
          <w:t xml:space="preserve">3.1 </w:t>
        </w:r>
        <w:r w:rsidRPr="00D12595">
          <w:rPr>
            <w:rStyle w:val="ae"/>
            <w:noProof/>
          </w:rPr>
          <w:t>数据来源与类别定义</w:t>
        </w:r>
        <w:r>
          <w:rPr>
            <w:noProof/>
            <w:webHidden/>
          </w:rPr>
          <w:tab/>
        </w:r>
        <w:r>
          <w:rPr>
            <w:noProof/>
            <w:webHidden/>
          </w:rPr>
          <w:fldChar w:fldCharType="begin"/>
        </w:r>
        <w:r>
          <w:rPr>
            <w:noProof/>
            <w:webHidden/>
          </w:rPr>
          <w:instrText xml:space="preserve"> PAGEREF _Toc229831395 \h </w:instrText>
        </w:r>
        <w:r>
          <w:rPr>
            <w:noProof/>
            <w:webHidden/>
          </w:rPr>
        </w:r>
        <w:r>
          <w:rPr>
            <w:noProof/>
            <w:webHidden/>
          </w:rPr>
          <w:fldChar w:fldCharType="separate"/>
        </w:r>
        <w:r>
          <w:rPr>
            <w:noProof/>
            <w:webHidden/>
          </w:rPr>
          <w:t>9</w:t>
        </w:r>
        <w:r>
          <w:rPr>
            <w:noProof/>
            <w:webHidden/>
          </w:rPr>
          <w:fldChar w:fldCharType="end"/>
        </w:r>
      </w:hyperlink>
    </w:p>
    <w:p w14:paraId="13C622B9" w14:textId="36C97C53"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6" w:history="1">
        <w:r w:rsidRPr="00D12595">
          <w:rPr>
            <w:rStyle w:val="ae"/>
            <w:noProof/>
          </w:rPr>
          <w:t xml:space="preserve">3.2 </w:t>
        </w:r>
        <w:r w:rsidRPr="00D12595">
          <w:rPr>
            <w:rStyle w:val="ae"/>
            <w:noProof/>
          </w:rPr>
          <w:t>数据清洗与在线目标框标注</w:t>
        </w:r>
        <w:r>
          <w:rPr>
            <w:noProof/>
            <w:webHidden/>
          </w:rPr>
          <w:tab/>
        </w:r>
        <w:r>
          <w:rPr>
            <w:noProof/>
            <w:webHidden/>
          </w:rPr>
          <w:fldChar w:fldCharType="begin"/>
        </w:r>
        <w:r>
          <w:rPr>
            <w:noProof/>
            <w:webHidden/>
          </w:rPr>
          <w:instrText xml:space="preserve"> PAGEREF _Toc229831396 \h </w:instrText>
        </w:r>
        <w:r>
          <w:rPr>
            <w:noProof/>
            <w:webHidden/>
          </w:rPr>
        </w:r>
        <w:r>
          <w:rPr>
            <w:noProof/>
            <w:webHidden/>
          </w:rPr>
          <w:fldChar w:fldCharType="separate"/>
        </w:r>
        <w:r>
          <w:rPr>
            <w:noProof/>
            <w:webHidden/>
          </w:rPr>
          <w:t>11</w:t>
        </w:r>
        <w:r>
          <w:rPr>
            <w:noProof/>
            <w:webHidden/>
          </w:rPr>
          <w:fldChar w:fldCharType="end"/>
        </w:r>
      </w:hyperlink>
    </w:p>
    <w:p w14:paraId="332ED140" w14:textId="7B9AF297"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7" w:history="1">
        <w:r w:rsidRPr="00D12595">
          <w:rPr>
            <w:rStyle w:val="ae"/>
            <w:noProof/>
          </w:rPr>
          <w:t xml:space="preserve">3.3 </w:t>
        </w:r>
        <w:r w:rsidRPr="00D12595">
          <w:rPr>
            <w:rStyle w:val="ae"/>
            <w:noProof/>
          </w:rPr>
          <w:t>训练阶段数据增强策略</w:t>
        </w:r>
        <w:r>
          <w:rPr>
            <w:noProof/>
            <w:webHidden/>
          </w:rPr>
          <w:tab/>
        </w:r>
        <w:r>
          <w:rPr>
            <w:noProof/>
            <w:webHidden/>
          </w:rPr>
          <w:fldChar w:fldCharType="begin"/>
        </w:r>
        <w:r>
          <w:rPr>
            <w:noProof/>
            <w:webHidden/>
          </w:rPr>
          <w:instrText xml:space="preserve"> PAGEREF _Toc229831397 \h </w:instrText>
        </w:r>
        <w:r>
          <w:rPr>
            <w:noProof/>
            <w:webHidden/>
          </w:rPr>
        </w:r>
        <w:r>
          <w:rPr>
            <w:noProof/>
            <w:webHidden/>
          </w:rPr>
          <w:fldChar w:fldCharType="separate"/>
        </w:r>
        <w:r>
          <w:rPr>
            <w:noProof/>
            <w:webHidden/>
          </w:rPr>
          <w:t>13</w:t>
        </w:r>
        <w:r>
          <w:rPr>
            <w:noProof/>
            <w:webHidden/>
          </w:rPr>
          <w:fldChar w:fldCharType="end"/>
        </w:r>
      </w:hyperlink>
    </w:p>
    <w:p w14:paraId="261E4703" w14:textId="40247107"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8" w:history="1">
        <w:r w:rsidRPr="00D12595">
          <w:rPr>
            <w:rStyle w:val="ae"/>
            <w:noProof/>
          </w:rPr>
          <w:t xml:space="preserve">3.4 </w:t>
        </w:r>
        <w:r w:rsidRPr="00D12595">
          <w:rPr>
            <w:rStyle w:val="ae"/>
            <w:noProof/>
          </w:rPr>
          <w:t>数据集划分与一致性检查</w:t>
        </w:r>
        <w:r>
          <w:rPr>
            <w:noProof/>
            <w:webHidden/>
          </w:rPr>
          <w:tab/>
        </w:r>
        <w:r>
          <w:rPr>
            <w:noProof/>
            <w:webHidden/>
          </w:rPr>
          <w:fldChar w:fldCharType="begin"/>
        </w:r>
        <w:r>
          <w:rPr>
            <w:noProof/>
            <w:webHidden/>
          </w:rPr>
          <w:instrText xml:space="preserve"> PAGEREF _Toc229831398 \h </w:instrText>
        </w:r>
        <w:r>
          <w:rPr>
            <w:noProof/>
            <w:webHidden/>
          </w:rPr>
        </w:r>
        <w:r>
          <w:rPr>
            <w:noProof/>
            <w:webHidden/>
          </w:rPr>
          <w:fldChar w:fldCharType="separate"/>
        </w:r>
        <w:r>
          <w:rPr>
            <w:noProof/>
            <w:webHidden/>
          </w:rPr>
          <w:t>13</w:t>
        </w:r>
        <w:r>
          <w:rPr>
            <w:noProof/>
            <w:webHidden/>
          </w:rPr>
          <w:fldChar w:fldCharType="end"/>
        </w:r>
      </w:hyperlink>
    </w:p>
    <w:p w14:paraId="729711DB" w14:textId="10D7907B"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399" w:history="1">
        <w:r w:rsidRPr="00D12595">
          <w:rPr>
            <w:rStyle w:val="ae"/>
            <w:noProof/>
          </w:rPr>
          <w:t xml:space="preserve">3.5 </w:t>
        </w:r>
        <w:r w:rsidRPr="00D12595">
          <w:rPr>
            <w:rStyle w:val="ae"/>
            <w:noProof/>
          </w:rPr>
          <w:t>本章小结</w:t>
        </w:r>
        <w:r>
          <w:rPr>
            <w:noProof/>
            <w:webHidden/>
          </w:rPr>
          <w:tab/>
        </w:r>
        <w:r>
          <w:rPr>
            <w:noProof/>
            <w:webHidden/>
          </w:rPr>
          <w:fldChar w:fldCharType="begin"/>
        </w:r>
        <w:r>
          <w:rPr>
            <w:noProof/>
            <w:webHidden/>
          </w:rPr>
          <w:instrText xml:space="preserve"> PAGEREF _Toc229831399 \h </w:instrText>
        </w:r>
        <w:r>
          <w:rPr>
            <w:noProof/>
            <w:webHidden/>
          </w:rPr>
        </w:r>
        <w:r>
          <w:rPr>
            <w:noProof/>
            <w:webHidden/>
          </w:rPr>
          <w:fldChar w:fldCharType="separate"/>
        </w:r>
        <w:r>
          <w:rPr>
            <w:noProof/>
            <w:webHidden/>
          </w:rPr>
          <w:t>14</w:t>
        </w:r>
        <w:r>
          <w:rPr>
            <w:noProof/>
            <w:webHidden/>
          </w:rPr>
          <w:fldChar w:fldCharType="end"/>
        </w:r>
      </w:hyperlink>
    </w:p>
    <w:p w14:paraId="2895019C" w14:textId="6337DDFA"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00" w:history="1">
        <w:r w:rsidRPr="00D12595">
          <w:rPr>
            <w:rStyle w:val="ae"/>
            <w:noProof/>
          </w:rPr>
          <w:t>第</w:t>
        </w:r>
        <w:r w:rsidRPr="00D12595">
          <w:rPr>
            <w:rStyle w:val="ae"/>
            <w:noProof/>
          </w:rPr>
          <w:t>4</w:t>
        </w:r>
        <w:r w:rsidRPr="00D12595">
          <w:rPr>
            <w:rStyle w:val="ae"/>
            <w:noProof/>
          </w:rPr>
          <w:t>章</w:t>
        </w:r>
        <w:r w:rsidRPr="00D12595">
          <w:rPr>
            <w:rStyle w:val="ae"/>
            <w:noProof/>
          </w:rPr>
          <w:t xml:space="preserve"> </w:t>
        </w:r>
        <w:r w:rsidRPr="00D12595">
          <w:rPr>
            <w:rStyle w:val="ae"/>
            <w:noProof/>
          </w:rPr>
          <w:t>基于</w:t>
        </w:r>
        <w:r w:rsidRPr="00D12595">
          <w:rPr>
            <w:rStyle w:val="ae"/>
            <w:noProof/>
          </w:rPr>
          <w:t>YOLOv8</w:t>
        </w:r>
        <w:r w:rsidRPr="00D12595">
          <w:rPr>
            <w:rStyle w:val="ae"/>
            <w:noProof/>
          </w:rPr>
          <w:t>的古钱币识别模型训练与实验分析</w:t>
        </w:r>
        <w:r>
          <w:rPr>
            <w:noProof/>
            <w:webHidden/>
          </w:rPr>
          <w:tab/>
        </w:r>
        <w:r>
          <w:rPr>
            <w:noProof/>
            <w:webHidden/>
          </w:rPr>
          <w:fldChar w:fldCharType="begin"/>
        </w:r>
        <w:r>
          <w:rPr>
            <w:noProof/>
            <w:webHidden/>
          </w:rPr>
          <w:instrText xml:space="preserve"> PAGEREF _Toc229831400 \h </w:instrText>
        </w:r>
        <w:r>
          <w:rPr>
            <w:noProof/>
            <w:webHidden/>
          </w:rPr>
        </w:r>
        <w:r>
          <w:rPr>
            <w:noProof/>
            <w:webHidden/>
          </w:rPr>
          <w:fldChar w:fldCharType="separate"/>
        </w:r>
        <w:r>
          <w:rPr>
            <w:noProof/>
            <w:webHidden/>
          </w:rPr>
          <w:t>15</w:t>
        </w:r>
        <w:r>
          <w:rPr>
            <w:noProof/>
            <w:webHidden/>
          </w:rPr>
          <w:fldChar w:fldCharType="end"/>
        </w:r>
      </w:hyperlink>
    </w:p>
    <w:p w14:paraId="776B8BAB" w14:textId="0126C276"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1" w:history="1">
        <w:r w:rsidRPr="00D12595">
          <w:rPr>
            <w:rStyle w:val="ae"/>
            <w:noProof/>
          </w:rPr>
          <w:t xml:space="preserve">4.1 </w:t>
        </w:r>
        <w:r w:rsidRPr="00D12595">
          <w:rPr>
            <w:rStyle w:val="ae"/>
            <w:noProof/>
          </w:rPr>
          <w:t>实验环境配置与评价指标</w:t>
        </w:r>
        <w:r>
          <w:rPr>
            <w:noProof/>
            <w:webHidden/>
          </w:rPr>
          <w:tab/>
        </w:r>
        <w:r>
          <w:rPr>
            <w:noProof/>
            <w:webHidden/>
          </w:rPr>
          <w:fldChar w:fldCharType="begin"/>
        </w:r>
        <w:r>
          <w:rPr>
            <w:noProof/>
            <w:webHidden/>
          </w:rPr>
          <w:instrText xml:space="preserve"> PAGEREF _Toc229831401 \h </w:instrText>
        </w:r>
        <w:r>
          <w:rPr>
            <w:noProof/>
            <w:webHidden/>
          </w:rPr>
        </w:r>
        <w:r>
          <w:rPr>
            <w:noProof/>
            <w:webHidden/>
          </w:rPr>
          <w:fldChar w:fldCharType="separate"/>
        </w:r>
        <w:r>
          <w:rPr>
            <w:noProof/>
            <w:webHidden/>
          </w:rPr>
          <w:t>15</w:t>
        </w:r>
        <w:r>
          <w:rPr>
            <w:noProof/>
            <w:webHidden/>
          </w:rPr>
          <w:fldChar w:fldCharType="end"/>
        </w:r>
      </w:hyperlink>
    </w:p>
    <w:p w14:paraId="73DA22B1" w14:textId="392CFB1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2" w:history="1">
        <w:r w:rsidRPr="00D12595">
          <w:rPr>
            <w:rStyle w:val="ae"/>
            <w:noProof/>
          </w:rPr>
          <w:t xml:space="preserve">4.2 </w:t>
        </w:r>
        <w:r w:rsidRPr="00D12595">
          <w:rPr>
            <w:rStyle w:val="ae"/>
            <w:noProof/>
          </w:rPr>
          <w:t>模型训练策略与参数设置</w:t>
        </w:r>
        <w:r>
          <w:rPr>
            <w:noProof/>
            <w:webHidden/>
          </w:rPr>
          <w:tab/>
        </w:r>
        <w:r>
          <w:rPr>
            <w:noProof/>
            <w:webHidden/>
          </w:rPr>
          <w:fldChar w:fldCharType="begin"/>
        </w:r>
        <w:r>
          <w:rPr>
            <w:noProof/>
            <w:webHidden/>
          </w:rPr>
          <w:instrText xml:space="preserve"> PAGEREF _Toc229831402 \h </w:instrText>
        </w:r>
        <w:r>
          <w:rPr>
            <w:noProof/>
            <w:webHidden/>
          </w:rPr>
        </w:r>
        <w:r>
          <w:rPr>
            <w:noProof/>
            <w:webHidden/>
          </w:rPr>
          <w:fldChar w:fldCharType="separate"/>
        </w:r>
        <w:r>
          <w:rPr>
            <w:noProof/>
            <w:webHidden/>
          </w:rPr>
          <w:t>15</w:t>
        </w:r>
        <w:r>
          <w:rPr>
            <w:noProof/>
            <w:webHidden/>
          </w:rPr>
          <w:fldChar w:fldCharType="end"/>
        </w:r>
      </w:hyperlink>
    </w:p>
    <w:p w14:paraId="1271DF02" w14:textId="3C8B8072"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3" w:history="1">
        <w:r w:rsidRPr="00D12595">
          <w:rPr>
            <w:rStyle w:val="ae"/>
            <w:noProof/>
          </w:rPr>
          <w:t>4.3 YOLOv8</w:t>
        </w:r>
        <w:r w:rsidRPr="00D12595">
          <w:rPr>
            <w:rStyle w:val="ae"/>
            <w:noProof/>
          </w:rPr>
          <w:t>不同轻量化模型（</w:t>
        </w:r>
        <w:r w:rsidRPr="00D12595">
          <w:rPr>
            <w:rStyle w:val="ae"/>
            <w:noProof/>
          </w:rPr>
          <w:t>n</w:t>
        </w:r>
        <w:r w:rsidRPr="00D12595">
          <w:rPr>
            <w:rStyle w:val="ae"/>
            <w:noProof/>
          </w:rPr>
          <w:t>版与</w:t>
        </w:r>
        <w:r w:rsidRPr="00D12595">
          <w:rPr>
            <w:rStyle w:val="ae"/>
            <w:noProof/>
          </w:rPr>
          <w:t>s</w:t>
        </w:r>
        <w:r w:rsidRPr="00D12595">
          <w:rPr>
            <w:rStyle w:val="ae"/>
            <w:noProof/>
          </w:rPr>
          <w:t>版）对比实验</w:t>
        </w:r>
        <w:r>
          <w:rPr>
            <w:noProof/>
            <w:webHidden/>
          </w:rPr>
          <w:tab/>
        </w:r>
        <w:r>
          <w:rPr>
            <w:noProof/>
            <w:webHidden/>
          </w:rPr>
          <w:fldChar w:fldCharType="begin"/>
        </w:r>
        <w:r>
          <w:rPr>
            <w:noProof/>
            <w:webHidden/>
          </w:rPr>
          <w:instrText xml:space="preserve"> PAGEREF _Toc229831403 \h </w:instrText>
        </w:r>
        <w:r>
          <w:rPr>
            <w:noProof/>
            <w:webHidden/>
          </w:rPr>
        </w:r>
        <w:r>
          <w:rPr>
            <w:noProof/>
            <w:webHidden/>
          </w:rPr>
          <w:fldChar w:fldCharType="separate"/>
        </w:r>
        <w:r>
          <w:rPr>
            <w:noProof/>
            <w:webHidden/>
          </w:rPr>
          <w:t>16</w:t>
        </w:r>
        <w:r>
          <w:rPr>
            <w:noProof/>
            <w:webHidden/>
          </w:rPr>
          <w:fldChar w:fldCharType="end"/>
        </w:r>
      </w:hyperlink>
    </w:p>
    <w:p w14:paraId="35850933" w14:textId="6BFF53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4" w:history="1">
        <w:r w:rsidRPr="00D12595">
          <w:rPr>
            <w:rStyle w:val="ae"/>
            <w:noProof/>
          </w:rPr>
          <w:t xml:space="preserve">4.4 </w:t>
        </w:r>
        <w:r w:rsidRPr="00D12595">
          <w:rPr>
            <w:rStyle w:val="ae"/>
            <w:noProof/>
          </w:rPr>
          <w:t>实验结果与误差分析</w:t>
        </w:r>
        <w:r>
          <w:rPr>
            <w:noProof/>
            <w:webHidden/>
          </w:rPr>
          <w:tab/>
        </w:r>
        <w:r>
          <w:rPr>
            <w:noProof/>
            <w:webHidden/>
          </w:rPr>
          <w:fldChar w:fldCharType="begin"/>
        </w:r>
        <w:r>
          <w:rPr>
            <w:noProof/>
            <w:webHidden/>
          </w:rPr>
          <w:instrText xml:space="preserve"> PAGEREF _Toc229831404 \h </w:instrText>
        </w:r>
        <w:r>
          <w:rPr>
            <w:noProof/>
            <w:webHidden/>
          </w:rPr>
        </w:r>
        <w:r>
          <w:rPr>
            <w:noProof/>
            <w:webHidden/>
          </w:rPr>
          <w:fldChar w:fldCharType="separate"/>
        </w:r>
        <w:r>
          <w:rPr>
            <w:noProof/>
            <w:webHidden/>
          </w:rPr>
          <w:t>18</w:t>
        </w:r>
        <w:r>
          <w:rPr>
            <w:noProof/>
            <w:webHidden/>
          </w:rPr>
          <w:fldChar w:fldCharType="end"/>
        </w:r>
      </w:hyperlink>
    </w:p>
    <w:p w14:paraId="4BBEA937" w14:textId="5D972575"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5" w:history="1">
        <w:r w:rsidRPr="00D12595">
          <w:rPr>
            <w:rStyle w:val="ae"/>
            <w:noProof/>
          </w:rPr>
          <w:t>4.4.1 PR</w:t>
        </w:r>
        <w:r w:rsidRPr="00D12595">
          <w:rPr>
            <w:rStyle w:val="ae"/>
            <w:noProof/>
          </w:rPr>
          <w:t>曲线分析</w:t>
        </w:r>
        <w:r>
          <w:rPr>
            <w:noProof/>
            <w:webHidden/>
          </w:rPr>
          <w:tab/>
        </w:r>
        <w:r>
          <w:rPr>
            <w:noProof/>
            <w:webHidden/>
          </w:rPr>
          <w:fldChar w:fldCharType="begin"/>
        </w:r>
        <w:r>
          <w:rPr>
            <w:noProof/>
            <w:webHidden/>
          </w:rPr>
          <w:instrText xml:space="preserve"> PAGEREF _Toc229831405 \h </w:instrText>
        </w:r>
        <w:r>
          <w:rPr>
            <w:noProof/>
            <w:webHidden/>
          </w:rPr>
        </w:r>
        <w:r>
          <w:rPr>
            <w:noProof/>
            <w:webHidden/>
          </w:rPr>
          <w:fldChar w:fldCharType="separate"/>
        </w:r>
        <w:r>
          <w:rPr>
            <w:noProof/>
            <w:webHidden/>
          </w:rPr>
          <w:t>18</w:t>
        </w:r>
        <w:r>
          <w:rPr>
            <w:noProof/>
            <w:webHidden/>
          </w:rPr>
          <w:fldChar w:fldCharType="end"/>
        </w:r>
      </w:hyperlink>
    </w:p>
    <w:p w14:paraId="6C6E8BF4" w14:textId="24CC4738"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6" w:history="1">
        <w:r w:rsidRPr="00D12595">
          <w:rPr>
            <w:rStyle w:val="ae"/>
            <w:noProof/>
          </w:rPr>
          <w:t xml:space="preserve">4.4.2 </w:t>
        </w:r>
        <w:r w:rsidRPr="00D12595">
          <w:rPr>
            <w:rStyle w:val="ae"/>
            <w:noProof/>
          </w:rPr>
          <w:t>混淆矩阵与误判分析</w:t>
        </w:r>
        <w:r>
          <w:rPr>
            <w:noProof/>
            <w:webHidden/>
          </w:rPr>
          <w:tab/>
        </w:r>
        <w:r>
          <w:rPr>
            <w:noProof/>
            <w:webHidden/>
          </w:rPr>
          <w:fldChar w:fldCharType="begin"/>
        </w:r>
        <w:r>
          <w:rPr>
            <w:noProof/>
            <w:webHidden/>
          </w:rPr>
          <w:instrText xml:space="preserve"> PAGEREF _Toc229831406 \h </w:instrText>
        </w:r>
        <w:r>
          <w:rPr>
            <w:noProof/>
            <w:webHidden/>
          </w:rPr>
        </w:r>
        <w:r>
          <w:rPr>
            <w:noProof/>
            <w:webHidden/>
          </w:rPr>
          <w:fldChar w:fldCharType="separate"/>
        </w:r>
        <w:r>
          <w:rPr>
            <w:noProof/>
            <w:webHidden/>
          </w:rPr>
          <w:t>18</w:t>
        </w:r>
        <w:r>
          <w:rPr>
            <w:noProof/>
            <w:webHidden/>
          </w:rPr>
          <w:fldChar w:fldCharType="end"/>
        </w:r>
      </w:hyperlink>
    </w:p>
    <w:p w14:paraId="67FBFBD6" w14:textId="45B18E8D"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7" w:history="1">
        <w:r w:rsidRPr="00D12595">
          <w:rPr>
            <w:rStyle w:val="ae"/>
            <w:noProof/>
          </w:rPr>
          <w:t xml:space="preserve">4.4.3 </w:t>
        </w:r>
        <w:r w:rsidRPr="00D12595">
          <w:rPr>
            <w:rStyle w:val="ae"/>
            <w:noProof/>
          </w:rPr>
          <w:t>预测结果可视化展示</w:t>
        </w:r>
        <w:r>
          <w:rPr>
            <w:noProof/>
            <w:webHidden/>
          </w:rPr>
          <w:tab/>
        </w:r>
        <w:r>
          <w:rPr>
            <w:noProof/>
            <w:webHidden/>
          </w:rPr>
          <w:fldChar w:fldCharType="begin"/>
        </w:r>
        <w:r>
          <w:rPr>
            <w:noProof/>
            <w:webHidden/>
          </w:rPr>
          <w:instrText xml:space="preserve"> PAGEREF _Toc229831407 \h </w:instrText>
        </w:r>
        <w:r>
          <w:rPr>
            <w:noProof/>
            <w:webHidden/>
          </w:rPr>
        </w:r>
        <w:r>
          <w:rPr>
            <w:noProof/>
            <w:webHidden/>
          </w:rPr>
          <w:fldChar w:fldCharType="separate"/>
        </w:r>
        <w:r>
          <w:rPr>
            <w:noProof/>
            <w:webHidden/>
          </w:rPr>
          <w:t>19</w:t>
        </w:r>
        <w:r>
          <w:rPr>
            <w:noProof/>
            <w:webHidden/>
          </w:rPr>
          <w:fldChar w:fldCharType="end"/>
        </w:r>
      </w:hyperlink>
    </w:p>
    <w:p w14:paraId="48F925AC" w14:textId="3FBD1D72"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08" w:history="1">
        <w:r w:rsidRPr="00D12595">
          <w:rPr>
            <w:rStyle w:val="ae"/>
            <w:noProof/>
          </w:rPr>
          <w:t xml:space="preserve">4.4.4 </w:t>
        </w:r>
        <w:r w:rsidRPr="00D12595">
          <w:rPr>
            <w:rStyle w:val="ae"/>
            <w:noProof/>
          </w:rPr>
          <w:t>实验复现性与局限性分析</w:t>
        </w:r>
        <w:r>
          <w:rPr>
            <w:noProof/>
            <w:webHidden/>
          </w:rPr>
          <w:tab/>
        </w:r>
        <w:r>
          <w:rPr>
            <w:noProof/>
            <w:webHidden/>
          </w:rPr>
          <w:fldChar w:fldCharType="begin"/>
        </w:r>
        <w:r>
          <w:rPr>
            <w:noProof/>
            <w:webHidden/>
          </w:rPr>
          <w:instrText xml:space="preserve"> PAGEREF _Toc229831408 \h </w:instrText>
        </w:r>
        <w:r>
          <w:rPr>
            <w:noProof/>
            <w:webHidden/>
          </w:rPr>
        </w:r>
        <w:r>
          <w:rPr>
            <w:noProof/>
            <w:webHidden/>
          </w:rPr>
          <w:fldChar w:fldCharType="separate"/>
        </w:r>
        <w:r>
          <w:rPr>
            <w:noProof/>
            <w:webHidden/>
          </w:rPr>
          <w:t>20</w:t>
        </w:r>
        <w:r>
          <w:rPr>
            <w:noProof/>
            <w:webHidden/>
          </w:rPr>
          <w:fldChar w:fldCharType="end"/>
        </w:r>
      </w:hyperlink>
    </w:p>
    <w:p w14:paraId="192704AA" w14:textId="31BA19C8"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09" w:history="1">
        <w:r w:rsidRPr="00D12595">
          <w:rPr>
            <w:rStyle w:val="ae"/>
            <w:noProof/>
          </w:rPr>
          <w:t xml:space="preserve">4.5 </w:t>
        </w:r>
        <w:r w:rsidRPr="00D12595">
          <w:rPr>
            <w:rStyle w:val="ae"/>
            <w:noProof/>
          </w:rPr>
          <w:t>本章小结</w:t>
        </w:r>
        <w:r>
          <w:rPr>
            <w:noProof/>
            <w:webHidden/>
          </w:rPr>
          <w:tab/>
        </w:r>
        <w:r>
          <w:rPr>
            <w:noProof/>
            <w:webHidden/>
          </w:rPr>
          <w:fldChar w:fldCharType="begin"/>
        </w:r>
        <w:r>
          <w:rPr>
            <w:noProof/>
            <w:webHidden/>
          </w:rPr>
          <w:instrText xml:space="preserve"> PAGEREF _Toc229831409 \h </w:instrText>
        </w:r>
        <w:r>
          <w:rPr>
            <w:noProof/>
            <w:webHidden/>
          </w:rPr>
        </w:r>
        <w:r>
          <w:rPr>
            <w:noProof/>
            <w:webHidden/>
          </w:rPr>
          <w:fldChar w:fldCharType="separate"/>
        </w:r>
        <w:r>
          <w:rPr>
            <w:noProof/>
            <w:webHidden/>
          </w:rPr>
          <w:t>21</w:t>
        </w:r>
        <w:r>
          <w:rPr>
            <w:noProof/>
            <w:webHidden/>
          </w:rPr>
          <w:fldChar w:fldCharType="end"/>
        </w:r>
      </w:hyperlink>
    </w:p>
    <w:p w14:paraId="08EAA4AF" w14:textId="67AF8FDF"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10" w:history="1">
        <w:r w:rsidRPr="00D12595">
          <w:rPr>
            <w:rStyle w:val="ae"/>
            <w:noProof/>
          </w:rPr>
          <w:t>第</w:t>
        </w:r>
        <w:r w:rsidRPr="00D12595">
          <w:rPr>
            <w:rStyle w:val="ae"/>
            <w:noProof/>
          </w:rPr>
          <w:t>5</w:t>
        </w:r>
        <w:r w:rsidRPr="00D12595">
          <w:rPr>
            <w:rStyle w:val="ae"/>
            <w:noProof/>
          </w:rPr>
          <w:t>章</w:t>
        </w:r>
        <w:r w:rsidRPr="00D12595">
          <w:rPr>
            <w:rStyle w:val="ae"/>
            <w:noProof/>
          </w:rPr>
          <w:t xml:space="preserve"> </w:t>
        </w:r>
        <w:r w:rsidRPr="00D12595">
          <w:rPr>
            <w:rStyle w:val="ae"/>
            <w:noProof/>
          </w:rPr>
          <w:t>古钱币智能识别与科普可视化系统设计</w:t>
        </w:r>
        <w:r>
          <w:rPr>
            <w:noProof/>
            <w:webHidden/>
          </w:rPr>
          <w:tab/>
        </w:r>
        <w:r>
          <w:rPr>
            <w:noProof/>
            <w:webHidden/>
          </w:rPr>
          <w:fldChar w:fldCharType="begin"/>
        </w:r>
        <w:r>
          <w:rPr>
            <w:noProof/>
            <w:webHidden/>
          </w:rPr>
          <w:instrText xml:space="preserve"> PAGEREF _Toc229831410 \h </w:instrText>
        </w:r>
        <w:r>
          <w:rPr>
            <w:noProof/>
            <w:webHidden/>
          </w:rPr>
        </w:r>
        <w:r>
          <w:rPr>
            <w:noProof/>
            <w:webHidden/>
          </w:rPr>
          <w:fldChar w:fldCharType="separate"/>
        </w:r>
        <w:r>
          <w:rPr>
            <w:noProof/>
            <w:webHidden/>
          </w:rPr>
          <w:t>22</w:t>
        </w:r>
        <w:r>
          <w:rPr>
            <w:noProof/>
            <w:webHidden/>
          </w:rPr>
          <w:fldChar w:fldCharType="end"/>
        </w:r>
      </w:hyperlink>
    </w:p>
    <w:p w14:paraId="2CBC8685" w14:textId="13DCA590"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1" w:history="1">
        <w:r w:rsidRPr="00D12595">
          <w:rPr>
            <w:rStyle w:val="ae"/>
            <w:noProof/>
          </w:rPr>
          <w:t xml:space="preserve">5.1 </w:t>
        </w:r>
        <w:r w:rsidRPr="00D12595">
          <w:rPr>
            <w:rStyle w:val="ae"/>
            <w:noProof/>
          </w:rPr>
          <w:t>系统需求分析与总体架构</w:t>
        </w:r>
        <w:r>
          <w:rPr>
            <w:noProof/>
            <w:webHidden/>
          </w:rPr>
          <w:tab/>
        </w:r>
        <w:r>
          <w:rPr>
            <w:noProof/>
            <w:webHidden/>
          </w:rPr>
          <w:fldChar w:fldCharType="begin"/>
        </w:r>
        <w:r>
          <w:rPr>
            <w:noProof/>
            <w:webHidden/>
          </w:rPr>
          <w:instrText xml:space="preserve"> PAGEREF _Toc229831411 \h </w:instrText>
        </w:r>
        <w:r>
          <w:rPr>
            <w:noProof/>
            <w:webHidden/>
          </w:rPr>
        </w:r>
        <w:r>
          <w:rPr>
            <w:noProof/>
            <w:webHidden/>
          </w:rPr>
          <w:fldChar w:fldCharType="separate"/>
        </w:r>
        <w:r>
          <w:rPr>
            <w:noProof/>
            <w:webHidden/>
          </w:rPr>
          <w:t>22</w:t>
        </w:r>
        <w:r>
          <w:rPr>
            <w:noProof/>
            <w:webHidden/>
          </w:rPr>
          <w:fldChar w:fldCharType="end"/>
        </w:r>
      </w:hyperlink>
    </w:p>
    <w:p w14:paraId="578177F4" w14:textId="275F81BC"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2" w:history="1">
        <w:r w:rsidRPr="00D12595">
          <w:rPr>
            <w:rStyle w:val="ae"/>
            <w:noProof/>
          </w:rPr>
          <w:t xml:space="preserve">5.2 </w:t>
        </w:r>
        <w:r w:rsidRPr="00D12595">
          <w:rPr>
            <w:rStyle w:val="ae"/>
            <w:noProof/>
          </w:rPr>
          <w:t>系统核心模块设计与实现</w:t>
        </w:r>
        <w:r>
          <w:rPr>
            <w:noProof/>
            <w:webHidden/>
          </w:rPr>
          <w:tab/>
        </w:r>
        <w:r>
          <w:rPr>
            <w:noProof/>
            <w:webHidden/>
          </w:rPr>
          <w:fldChar w:fldCharType="begin"/>
        </w:r>
        <w:r>
          <w:rPr>
            <w:noProof/>
            <w:webHidden/>
          </w:rPr>
          <w:instrText xml:space="preserve"> PAGEREF _Toc229831412 \h </w:instrText>
        </w:r>
        <w:r>
          <w:rPr>
            <w:noProof/>
            <w:webHidden/>
          </w:rPr>
        </w:r>
        <w:r>
          <w:rPr>
            <w:noProof/>
            <w:webHidden/>
          </w:rPr>
          <w:fldChar w:fldCharType="separate"/>
        </w:r>
        <w:r>
          <w:rPr>
            <w:noProof/>
            <w:webHidden/>
          </w:rPr>
          <w:t>22</w:t>
        </w:r>
        <w:r>
          <w:rPr>
            <w:noProof/>
            <w:webHidden/>
          </w:rPr>
          <w:fldChar w:fldCharType="end"/>
        </w:r>
      </w:hyperlink>
    </w:p>
    <w:p w14:paraId="1CE3AB1A" w14:textId="3AA66C6E"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3" w:history="1">
        <w:r w:rsidRPr="00D12595">
          <w:rPr>
            <w:rStyle w:val="ae"/>
            <w:noProof/>
          </w:rPr>
          <w:t xml:space="preserve">5.2.1 </w:t>
        </w:r>
        <w:r w:rsidRPr="00D12595">
          <w:rPr>
            <w:rStyle w:val="ae"/>
            <w:noProof/>
          </w:rPr>
          <w:t>图像加载与预处理模块</w:t>
        </w:r>
        <w:r>
          <w:rPr>
            <w:noProof/>
            <w:webHidden/>
          </w:rPr>
          <w:tab/>
        </w:r>
        <w:r>
          <w:rPr>
            <w:noProof/>
            <w:webHidden/>
          </w:rPr>
          <w:fldChar w:fldCharType="begin"/>
        </w:r>
        <w:r>
          <w:rPr>
            <w:noProof/>
            <w:webHidden/>
          </w:rPr>
          <w:instrText xml:space="preserve"> PAGEREF _Toc229831413 \h </w:instrText>
        </w:r>
        <w:r>
          <w:rPr>
            <w:noProof/>
            <w:webHidden/>
          </w:rPr>
        </w:r>
        <w:r>
          <w:rPr>
            <w:noProof/>
            <w:webHidden/>
          </w:rPr>
          <w:fldChar w:fldCharType="separate"/>
        </w:r>
        <w:r>
          <w:rPr>
            <w:noProof/>
            <w:webHidden/>
          </w:rPr>
          <w:t>22</w:t>
        </w:r>
        <w:r>
          <w:rPr>
            <w:noProof/>
            <w:webHidden/>
          </w:rPr>
          <w:fldChar w:fldCharType="end"/>
        </w:r>
      </w:hyperlink>
    </w:p>
    <w:p w14:paraId="6527C7A7" w14:textId="4EDDCB60"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4" w:history="1">
        <w:r w:rsidRPr="00D12595">
          <w:rPr>
            <w:rStyle w:val="ae"/>
            <w:noProof/>
          </w:rPr>
          <w:t>5.2.2 YOLOv8</w:t>
        </w:r>
        <w:r w:rsidRPr="00D12595">
          <w:rPr>
            <w:rStyle w:val="ae"/>
            <w:noProof/>
          </w:rPr>
          <w:t>推理与结果可视化模块</w:t>
        </w:r>
        <w:r>
          <w:rPr>
            <w:noProof/>
            <w:webHidden/>
          </w:rPr>
          <w:tab/>
        </w:r>
        <w:r>
          <w:rPr>
            <w:noProof/>
            <w:webHidden/>
          </w:rPr>
          <w:fldChar w:fldCharType="begin"/>
        </w:r>
        <w:r>
          <w:rPr>
            <w:noProof/>
            <w:webHidden/>
          </w:rPr>
          <w:instrText xml:space="preserve"> PAGEREF _Toc229831414 \h </w:instrText>
        </w:r>
        <w:r>
          <w:rPr>
            <w:noProof/>
            <w:webHidden/>
          </w:rPr>
        </w:r>
        <w:r>
          <w:rPr>
            <w:noProof/>
            <w:webHidden/>
          </w:rPr>
          <w:fldChar w:fldCharType="separate"/>
        </w:r>
        <w:r>
          <w:rPr>
            <w:noProof/>
            <w:webHidden/>
          </w:rPr>
          <w:t>23</w:t>
        </w:r>
        <w:r>
          <w:rPr>
            <w:noProof/>
            <w:webHidden/>
          </w:rPr>
          <w:fldChar w:fldCharType="end"/>
        </w:r>
      </w:hyperlink>
    </w:p>
    <w:p w14:paraId="42234F3F" w14:textId="2031BF0F"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5" w:history="1">
        <w:r w:rsidRPr="00D12595">
          <w:rPr>
            <w:rStyle w:val="ae"/>
            <w:noProof/>
          </w:rPr>
          <w:t xml:space="preserve">5.2.3 </w:t>
        </w:r>
        <w:r w:rsidRPr="00D12595">
          <w:rPr>
            <w:rStyle w:val="ae"/>
            <w:noProof/>
          </w:rPr>
          <w:t>历史文化科普知识库模块</w:t>
        </w:r>
        <w:r>
          <w:rPr>
            <w:noProof/>
            <w:webHidden/>
          </w:rPr>
          <w:tab/>
        </w:r>
        <w:r>
          <w:rPr>
            <w:noProof/>
            <w:webHidden/>
          </w:rPr>
          <w:fldChar w:fldCharType="begin"/>
        </w:r>
        <w:r>
          <w:rPr>
            <w:noProof/>
            <w:webHidden/>
          </w:rPr>
          <w:instrText xml:space="preserve"> PAGEREF _Toc229831415 \h </w:instrText>
        </w:r>
        <w:r>
          <w:rPr>
            <w:noProof/>
            <w:webHidden/>
          </w:rPr>
        </w:r>
        <w:r>
          <w:rPr>
            <w:noProof/>
            <w:webHidden/>
          </w:rPr>
          <w:fldChar w:fldCharType="separate"/>
        </w:r>
        <w:r>
          <w:rPr>
            <w:noProof/>
            <w:webHidden/>
          </w:rPr>
          <w:t>23</w:t>
        </w:r>
        <w:r>
          <w:rPr>
            <w:noProof/>
            <w:webHidden/>
          </w:rPr>
          <w:fldChar w:fldCharType="end"/>
        </w:r>
      </w:hyperlink>
    </w:p>
    <w:p w14:paraId="5FA40E35" w14:textId="2B374447" w:rsidR="000A0E71" w:rsidRDefault="000A0E71">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29831416" w:history="1">
        <w:r w:rsidRPr="00D12595">
          <w:rPr>
            <w:rStyle w:val="ae"/>
            <w:noProof/>
          </w:rPr>
          <w:t xml:space="preserve">5.2.4 </w:t>
        </w:r>
        <w:r w:rsidRPr="00D12595">
          <w:rPr>
            <w:rStyle w:val="ae"/>
            <w:noProof/>
          </w:rPr>
          <w:t>结果保存与异常反馈模块</w:t>
        </w:r>
        <w:r>
          <w:rPr>
            <w:noProof/>
            <w:webHidden/>
          </w:rPr>
          <w:tab/>
        </w:r>
        <w:r>
          <w:rPr>
            <w:noProof/>
            <w:webHidden/>
          </w:rPr>
          <w:fldChar w:fldCharType="begin"/>
        </w:r>
        <w:r>
          <w:rPr>
            <w:noProof/>
            <w:webHidden/>
          </w:rPr>
          <w:instrText xml:space="preserve"> PAGEREF _Toc229831416 \h </w:instrText>
        </w:r>
        <w:r>
          <w:rPr>
            <w:noProof/>
            <w:webHidden/>
          </w:rPr>
        </w:r>
        <w:r>
          <w:rPr>
            <w:noProof/>
            <w:webHidden/>
          </w:rPr>
          <w:fldChar w:fldCharType="separate"/>
        </w:r>
        <w:r>
          <w:rPr>
            <w:noProof/>
            <w:webHidden/>
          </w:rPr>
          <w:t>24</w:t>
        </w:r>
        <w:r>
          <w:rPr>
            <w:noProof/>
            <w:webHidden/>
          </w:rPr>
          <w:fldChar w:fldCharType="end"/>
        </w:r>
      </w:hyperlink>
    </w:p>
    <w:p w14:paraId="33C1FDCB" w14:textId="64AEDE3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7" w:history="1">
        <w:r w:rsidRPr="00D12595">
          <w:rPr>
            <w:rStyle w:val="ae"/>
            <w:noProof/>
          </w:rPr>
          <w:t xml:space="preserve">5.3 </w:t>
        </w:r>
        <w:r w:rsidRPr="00D12595">
          <w:rPr>
            <w:rStyle w:val="ae"/>
            <w:noProof/>
          </w:rPr>
          <w:t>系统界面展示与功能测试</w:t>
        </w:r>
        <w:r>
          <w:rPr>
            <w:noProof/>
            <w:webHidden/>
          </w:rPr>
          <w:tab/>
        </w:r>
        <w:r>
          <w:rPr>
            <w:noProof/>
            <w:webHidden/>
          </w:rPr>
          <w:fldChar w:fldCharType="begin"/>
        </w:r>
        <w:r>
          <w:rPr>
            <w:noProof/>
            <w:webHidden/>
          </w:rPr>
          <w:instrText xml:space="preserve"> PAGEREF _Toc229831417 \h </w:instrText>
        </w:r>
        <w:r>
          <w:rPr>
            <w:noProof/>
            <w:webHidden/>
          </w:rPr>
        </w:r>
        <w:r>
          <w:rPr>
            <w:noProof/>
            <w:webHidden/>
          </w:rPr>
          <w:fldChar w:fldCharType="separate"/>
        </w:r>
        <w:r>
          <w:rPr>
            <w:noProof/>
            <w:webHidden/>
          </w:rPr>
          <w:t>24</w:t>
        </w:r>
        <w:r>
          <w:rPr>
            <w:noProof/>
            <w:webHidden/>
          </w:rPr>
          <w:fldChar w:fldCharType="end"/>
        </w:r>
      </w:hyperlink>
    </w:p>
    <w:p w14:paraId="343215DC" w14:textId="6ADA0409" w:rsidR="000A0E71" w:rsidRDefault="000A0E71">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29831418" w:history="1">
        <w:r w:rsidRPr="00D12595">
          <w:rPr>
            <w:rStyle w:val="ae"/>
            <w:noProof/>
          </w:rPr>
          <w:t xml:space="preserve">5.4 </w:t>
        </w:r>
        <w:r w:rsidRPr="00D12595">
          <w:rPr>
            <w:rStyle w:val="ae"/>
            <w:noProof/>
          </w:rPr>
          <w:t>本章小结</w:t>
        </w:r>
        <w:r>
          <w:rPr>
            <w:noProof/>
            <w:webHidden/>
          </w:rPr>
          <w:tab/>
        </w:r>
        <w:r>
          <w:rPr>
            <w:noProof/>
            <w:webHidden/>
          </w:rPr>
          <w:fldChar w:fldCharType="begin"/>
        </w:r>
        <w:r>
          <w:rPr>
            <w:noProof/>
            <w:webHidden/>
          </w:rPr>
          <w:instrText xml:space="preserve"> PAGEREF _Toc229831418 \h </w:instrText>
        </w:r>
        <w:r>
          <w:rPr>
            <w:noProof/>
            <w:webHidden/>
          </w:rPr>
        </w:r>
        <w:r>
          <w:rPr>
            <w:noProof/>
            <w:webHidden/>
          </w:rPr>
          <w:fldChar w:fldCharType="separate"/>
        </w:r>
        <w:r>
          <w:rPr>
            <w:noProof/>
            <w:webHidden/>
          </w:rPr>
          <w:t>26</w:t>
        </w:r>
        <w:r>
          <w:rPr>
            <w:noProof/>
            <w:webHidden/>
          </w:rPr>
          <w:fldChar w:fldCharType="end"/>
        </w:r>
      </w:hyperlink>
    </w:p>
    <w:p w14:paraId="007D6CD9" w14:textId="6644F15C"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19" w:history="1">
        <w:r w:rsidRPr="00D12595">
          <w:rPr>
            <w:rStyle w:val="ae"/>
            <w:noProof/>
          </w:rPr>
          <w:t>结论</w:t>
        </w:r>
        <w:r>
          <w:rPr>
            <w:noProof/>
            <w:webHidden/>
          </w:rPr>
          <w:tab/>
        </w:r>
        <w:r>
          <w:rPr>
            <w:noProof/>
            <w:webHidden/>
          </w:rPr>
          <w:fldChar w:fldCharType="begin"/>
        </w:r>
        <w:r>
          <w:rPr>
            <w:noProof/>
            <w:webHidden/>
          </w:rPr>
          <w:instrText xml:space="preserve"> PAGEREF _Toc229831419 \h </w:instrText>
        </w:r>
        <w:r>
          <w:rPr>
            <w:noProof/>
            <w:webHidden/>
          </w:rPr>
        </w:r>
        <w:r>
          <w:rPr>
            <w:noProof/>
            <w:webHidden/>
          </w:rPr>
          <w:fldChar w:fldCharType="separate"/>
        </w:r>
        <w:r>
          <w:rPr>
            <w:noProof/>
            <w:webHidden/>
          </w:rPr>
          <w:t>27</w:t>
        </w:r>
        <w:r>
          <w:rPr>
            <w:noProof/>
            <w:webHidden/>
          </w:rPr>
          <w:fldChar w:fldCharType="end"/>
        </w:r>
      </w:hyperlink>
    </w:p>
    <w:p w14:paraId="66C55EBA" w14:textId="693AE98D"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0" w:history="1">
        <w:r w:rsidRPr="00D12595">
          <w:rPr>
            <w:rStyle w:val="ae"/>
            <w:rFonts w:ascii="SimHei"/>
            <w:noProof/>
          </w:rPr>
          <w:t>参考文献</w:t>
        </w:r>
        <w:r>
          <w:rPr>
            <w:noProof/>
            <w:webHidden/>
          </w:rPr>
          <w:tab/>
        </w:r>
        <w:r>
          <w:rPr>
            <w:noProof/>
            <w:webHidden/>
          </w:rPr>
          <w:fldChar w:fldCharType="begin"/>
        </w:r>
        <w:r>
          <w:rPr>
            <w:noProof/>
            <w:webHidden/>
          </w:rPr>
          <w:instrText xml:space="preserve"> PAGEREF _Toc229831420 \h </w:instrText>
        </w:r>
        <w:r>
          <w:rPr>
            <w:noProof/>
            <w:webHidden/>
          </w:rPr>
        </w:r>
        <w:r>
          <w:rPr>
            <w:noProof/>
            <w:webHidden/>
          </w:rPr>
          <w:fldChar w:fldCharType="separate"/>
        </w:r>
        <w:r>
          <w:rPr>
            <w:noProof/>
            <w:webHidden/>
          </w:rPr>
          <w:t>29</w:t>
        </w:r>
        <w:r>
          <w:rPr>
            <w:noProof/>
            <w:webHidden/>
          </w:rPr>
          <w:fldChar w:fldCharType="end"/>
        </w:r>
      </w:hyperlink>
    </w:p>
    <w:p w14:paraId="3CCFF19E" w14:textId="7B6458A1"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1" w:history="1">
        <w:r w:rsidRPr="000A0E71">
          <w:rPr>
            <w:rStyle w:val="ae"/>
            <w:rFonts w:ascii="SimHei"/>
            <w:noProof/>
            <w:spacing w:val="360"/>
            <w:kern w:val="0"/>
            <w:fitText w:val="1280" w:id="-466837504"/>
          </w:rPr>
          <w:t>附</w:t>
        </w:r>
        <w:r w:rsidRPr="000A0E71">
          <w:rPr>
            <w:rStyle w:val="ae"/>
            <w:rFonts w:ascii="SimHei"/>
            <w:noProof/>
            <w:kern w:val="0"/>
            <w:fitText w:val="1280" w:id="-466837504"/>
          </w:rPr>
          <w:t>录</w:t>
        </w:r>
        <w:r>
          <w:rPr>
            <w:noProof/>
            <w:webHidden/>
          </w:rPr>
          <w:tab/>
        </w:r>
        <w:r>
          <w:rPr>
            <w:noProof/>
            <w:webHidden/>
          </w:rPr>
          <w:fldChar w:fldCharType="begin"/>
        </w:r>
        <w:r>
          <w:rPr>
            <w:noProof/>
            <w:webHidden/>
          </w:rPr>
          <w:instrText xml:space="preserve"> PAGEREF _Toc229831421 \h </w:instrText>
        </w:r>
        <w:r>
          <w:rPr>
            <w:noProof/>
            <w:webHidden/>
          </w:rPr>
        </w:r>
        <w:r>
          <w:rPr>
            <w:noProof/>
            <w:webHidden/>
          </w:rPr>
          <w:fldChar w:fldCharType="separate"/>
        </w:r>
        <w:r>
          <w:rPr>
            <w:noProof/>
            <w:webHidden/>
          </w:rPr>
          <w:t>31</w:t>
        </w:r>
        <w:r>
          <w:rPr>
            <w:noProof/>
            <w:webHidden/>
          </w:rPr>
          <w:fldChar w:fldCharType="end"/>
        </w:r>
      </w:hyperlink>
    </w:p>
    <w:p w14:paraId="10751CDC" w14:textId="17E31E89" w:rsidR="000A0E71" w:rsidRDefault="000A0E71">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29831422" w:history="1">
        <w:r w:rsidRPr="000A0E71">
          <w:rPr>
            <w:rStyle w:val="ae"/>
            <w:rFonts w:ascii="SimHei"/>
            <w:noProof/>
            <w:spacing w:val="360"/>
            <w:kern w:val="0"/>
            <w:fitText w:val="1280" w:id="-466837760"/>
          </w:rPr>
          <w:t>致</w:t>
        </w:r>
        <w:r w:rsidRPr="000A0E71">
          <w:rPr>
            <w:rStyle w:val="ae"/>
            <w:rFonts w:ascii="SimHei"/>
            <w:noProof/>
            <w:kern w:val="0"/>
            <w:fitText w:val="1280" w:id="-466837760"/>
          </w:rPr>
          <w:t>谢</w:t>
        </w:r>
        <w:r>
          <w:rPr>
            <w:noProof/>
            <w:webHidden/>
          </w:rPr>
          <w:tab/>
        </w:r>
        <w:r>
          <w:rPr>
            <w:noProof/>
            <w:webHidden/>
          </w:rPr>
          <w:fldChar w:fldCharType="begin"/>
        </w:r>
        <w:r>
          <w:rPr>
            <w:noProof/>
            <w:webHidden/>
          </w:rPr>
          <w:instrText xml:space="preserve"> PAGEREF _Toc229831422 \h </w:instrText>
        </w:r>
        <w:r>
          <w:rPr>
            <w:noProof/>
            <w:webHidden/>
          </w:rPr>
        </w:r>
        <w:r>
          <w:rPr>
            <w:noProof/>
            <w:webHidden/>
          </w:rPr>
          <w:fldChar w:fldCharType="separate"/>
        </w:r>
        <w:r>
          <w:rPr>
            <w:noProof/>
            <w:webHidden/>
          </w:rPr>
          <w:t>35</w:t>
        </w:r>
        <w:r>
          <w:rPr>
            <w:noProof/>
            <w:webHidden/>
          </w:rPr>
          <w:fldChar w:fldCharType="end"/>
        </w:r>
      </w:hyperlink>
    </w:p>
    <w:p w14:paraId="433639B0" w14:textId="77E0CAF5" w:rsidR="00D5650C" w:rsidRPr="00D5650C" w:rsidRDefault="007C3CA8" w:rsidP="00D5650C">
      <w:pPr>
        <w:spacing w:afterLines="20" w:after="62"/>
        <w:ind w:firstLine="560"/>
        <w:jc w:val="center"/>
        <w:sectPr w:rsidR="00D5650C" w:rsidRPr="00D5650C" w:rsidSect="00D5650C">
          <w:pgSz w:w="11906" w:h="16838"/>
          <w:pgMar w:top="1701" w:right="1134" w:bottom="1418" w:left="1701" w:header="1418" w:footer="1418" w:gutter="0"/>
          <w:pgNumType w:fmt="upperRoman"/>
          <w:cols w:space="720"/>
          <w:docGrid w:type="linesAndChars" w:linePitch="312"/>
        </w:sectPr>
      </w:pPr>
      <w:r>
        <w:rPr>
          <w:rFonts w:ascii="SimHei" w:eastAsia="SimHei"/>
          <w:sz w:val="28"/>
        </w:rPr>
        <w:fldChar w:fldCharType="end"/>
      </w:r>
    </w:p>
    <w:p w14:paraId="124FF214" w14:textId="77777777" w:rsidR="00187678" w:rsidRPr="001C537F" w:rsidRDefault="003271B9" w:rsidP="001C537F">
      <w:pPr>
        <w:pStyle w:val="1"/>
        <w:spacing w:before="156" w:after="156" w:line="240" w:lineRule="auto"/>
        <w:rPr>
          <w:rFonts w:ascii="SimHei"/>
          <w:b/>
          <w:color w:val="0000FF"/>
          <w:szCs w:val="32"/>
        </w:rPr>
      </w:pPr>
      <w:bookmarkStart w:id="15" w:name="_Toc137356988"/>
      <w:bookmarkStart w:id="16" w:name="_Toc137393862"/>
      <w:bookmarkStart w:id="17" w:name="_Toc137393518"/>
      <w:bookmarkStart w:id="18" w:name="_Toc213366953"/>
      <w:bookmarkStart w:id="19" w:name="_Toc229831377"/>
      <w:r>
        <w:rPr>
          <w:rFonts w:ascii="SimHei" w:hAnsi="SimHei" w:hint="eastAsia"/>
          <w:szCs w:val="32"/>
        </w:rPr>
        <w:lastRenderedPageBreak/>
        <w:t>第</w:t>
      </w:r>
      <w:r>
        <w:rPr>
          <w:rFonts w:ascii="SimHei" w:hAnsi="SimHei"/>
          <w:szCs w:val="32"/>
        </w:rPr>
        <w:t>1</w:t>
      </w:r>
      <w:r>
        <w:rPr>
          <w:rFonts w:ascii="SimHei" w:hAnsi="SimHei" w:hint="eastAsia"/>
          <w:szCs w:val="32"/>
        </w:rPr>
        <w:t>章</w:t>
      </w:r>
      <w:bookmarkEnd w:id="15"/>
      <w:bookmarkEnd w:id="16"/>
      <w:bookmarkEnd w:id="17"/>
      <w:r w:rsidR="00E563AF">
        <w:rPr>
          <w:rFonts w:ascii="SimHei" w:hint="eastAsia"/>
          <w:szCs w:val="32"/>
        </w:rPr>
        <w:t xml:space="preserve"> </w:t>
      </w:r>
      <w:r w:rsidR="009A4EFC" w:rsidRPr="00B42E88">
        <w:rPr>
          <w:rFonts w:ascii="SimHei"/>
          <w:szCs w:val="32"/>
        </w:rPr>
        <w:t>绪论</w:t>
      </w:r>
      <w:bookmarkEnd w:id="18"/>
      <w:bookmarkEnd w:id="19"/>
    </w:p>
    <w:p w14:paraId="20069447" w14:textId="77777777" w:rsidR="00732E16" w:rsidRDefault="00FE795C">
      <w:pPr>
        <w:pStyle w:val="2"/>
        <w:spacing w:before="156" w:after="156"/>
      </w:pPr>
      <w:bookmarkStart w:id="20" w:name="_Toc229831378"/>
      <w:r>
        <w:t xml:space="preserve">1.1 </w:t>
      </w:r>
      <w:r>
        <w:t>研究背景与意义</w:t>
      </w:r>
      <w:bookmarkEnd w:id="20"/>
    </w:p>
    <w:p w14:paraId="3773254F" w14:textId="77777777" w:rsidR="00732E16" w:rsidRDefault="00FE795C">
      <w:pPr>
        <w:ind w:firstLine="480"/>
      </w:pPr>
      <w:r>
        <w:t>中国古钱币是中国古代货币制度、商品交换、铸造工艺和审美风格的重要实物载体。不同历史时期的钱币在形制、钱文、材质和铸造痕迹上具有明显差异，例如先秦布币、刀币与后世圆形方孔钱在轮廓上差别较大，而秦汉以后大量圆形方孔钱又需要结合钱文、中心方孔、边缘形态和表面锈蚀痕迹进一步区分。中国钱币博物馆数字博物馆提供了较为系统的在线藏品资源，为古钱币图像采集、类别梳理和数字化研究提供了重要依据</w:t>
      </w:r>
      <w:r>
        <w:rPr>
          <w:vertAlign w:val="superscript"/>
        </w:rPr>
        <w:t>[</w:t>
      </w:r>
      <w:r>
        <w:rPr>
          <w:vertAlign w:val="superscript"/>
        </w:rPr>
        <w:fldChar w:fldCharType="begin"/>
      </w:r>
      <w:r>
        <w:rPr>
          <w:vertAlign w:val="superscript"/>
        </w:rPr>
        <w:instrText xml:space="preserve"> REF Ref_1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t>。</w:t>
      </w:r>
    </w:p>
    <w:p w14:paraId="576B2668" w14:textId="77777777" w:rsidR="00732E16" w:rsidRDefault="00FE795C">
      <w:pPr>
        <w:ind w:firstLine="480"/>
      </w:pPr>
      <w:r>
        <w:t>随着数字博物馆、线上展览和文物资源数据库建设不断推进，古钱币图像不再只是传统图录中的静态插图，而逐渐参与到藏品检索、图像归档、教学展示和公众科普等具体场景中。传统人工识别依赖研究者经验，面对大量图片时效率较低，并且容易受到个人知识背景、图片质量和保存状态差异的影响。宋睿在文物识别相关研究中也指出，深度学习与图像处理技术正在提高文物研究效率，但数据稀缺、标注困难和模型适应性仍是文化遗产数字化保护中的关键问题</w:t>
      </w:r>
      <w:r>
        <w:rPr>
          <w:vertAlign w:val="superscript"/>
        </w:rPr>
        <w:t>[</w:t>
      </w:r>
      <w:r>
        <w:rPr>
          <w:vertAlign w:val="superscript"/>
        </w:rPr>
        <w:fldChar w:fldCharType="begin"/>
      </w:r>
      <w:r>
        <w:rPr>
          <w:vertAlign w:val="superscript"/>
        </w:rPr>
        <w:instrText xml:space="preserve"> REF Ref_2 \h </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t>。</w:t>
      </w:r>
    </w:p>
    <w:p w14:paraId="44AD5466" w14:textId="77777777" w:rsidR="00732E16" w:rsidRDefault="00FE795C">
      <w:pPr>
        <w:ind w:firstLine="480"/>
      </w:pPr>
      <w:r>
        <w:t>从图像特征看，古钱币识别并不是一个简单的外观分类问题。真实图片中常见的钱文磨损、锈蚀遮挡、局部缺损、拍摄角度偏差、背景水印和光照不均，都会削弱人工判断和模型识别的稳定性。对于保存状态较差的钱币，外圆边缘、中心方孔和钱文残留可能同时变得模糊；对于同属圆形方孔钱的不同朝代类别，仅靠整体轮廓又难以稳定区分。这些特点决定了古钱币图像识别需要同时关注整体形制和局部细节。</w:t>
      </w:r>
    </w:p>
    <w:p w14:paraId="488BA71E" w14:textId="77777777" w:rsidR="00732E16" w:rsidRDefault="00FE795C">
      <w:pPr>
        <w:ind w:firstLine="480"/>
      </w:pPr>
      <w:r>
        <w:t>目标检测方法适合本课题的原因在于，它不仅输出类别，还能给出目标在图像中的位置。若只采用图像分类模型，一张含有多枚钱币的图片通常只能得到整图类别，难以说明每一枚钱币分别位于何处；而目标检测可以先定位钱币主体，再输出类别和置信度，更符合用户上传图片后的实际使用需求。孙选铭等在丝绸文物纹样识别研究中将分类模型与目标检测算法结合，用于数字化文物纹样的识别与定位，也说明目标检测在文化遗产图像处理中具有较好的应用价值</w:t>
      </w:r>
      <w:r>
        <w:rPr>
          <w:vertAlign w:val="superscript"/>
        </w:rPr>
        <w:t>[</w:t>
      </w:r>
      <w:r>
        <w:rPr>
          <w:vertAlign w:val="superscript"/>
        </w:rPr>
        <w:fldChar w:fldCharType="begin"/>
      </w:r>
      <w:r>
        <w:rPr>
          <w:vertAlign w:val="superscript"/>
        </w:rPr>
        <w:instrText xml:space="preserve"> REF Ref_3 \h </w:instrText>
      </w:r>
      <w:r>
        <w:rPr>
          <w:vertAlign w:val="superscript"/>
        </w:rPr>
      </w:r>
      <w:r>
        <w:rPr>
          <w:vertAlign w:val="superscript"/>
        </w:rPr>
        <w:fldChar w:fldCharType="separate"/>
      </w:r>
      <w:r>
        <w:rPr>
          <w:vertAlign w:val="superscript"/>
        </w:rPr>
        <w:t>3</w:t>
      </w:r>
      <w:r>
        <w:rPr>
          <w:vertAlign w:val="superscript"/>
        </w:rPr>
        <w:fldChar w:fldCharType="end"/>
      </w:r>
      <w:r>
        <w:rPr>
          <w:vertAlign w:val="superscript"/>
        </w:rPr>
        <w:t>]</w:t>
      </w:r>
      <w:r>
        <w:t>。</w:t>
      </w:r>
    </w:p>
    <w:p w14:paraId="3097107A" w14:textId="77777777" w:rsidR="00732E16" w:rsidRDefault="00FE795C">
      <w:pPr>
        <w:ind w:firstLine="480"/>
      </w:pPr>
      <w:r>
        <w:t>本文选题的实际意义主要体现在三个方面。第一，在数据层面，围绕中国古钱币图像重新完成采集、清洗、标注和检查，能够为后续类似课题提供一个可复查的处理流程。第二，在模型层面，通过</w:t>
      </w:r>
      <w:r>
        <w:t>YOLOv8</w:t>
      </w:r>
      <w:r>
        <w:t>训练和对比实验，可以验证轻量目标检测模型在多形制古钱币识别任务中的适用性。第三，在系统层面，将模型接入桌面端程序，使识别结果以检测框、类别列表和历史科普文字的形式展示出来，可以避免研究只停留在命令行预测和实验指标上。</w:t>
      </w:r>
    </w:p>
    <w:p w14:paraId="2E5FE559" w14:textId="77777777" w:rsidR="00732E16" w:rsidRDefault="00FE795C">
      <w:pPr>
        <w:ind w:firstLine="480"/>
      </w:pPr>
      <w:r>
        <w:t>需要说明的是，本文所实现的系统定位为图像层面的辅助识别与科普展示工具。它</w:t>
      </w:r>
      <w:r>
        <w:lastRenderedPageBreak/>
        <w:t>可以帮助用户快速判断图像中钱币大致属于哪一类，并查看相应历史背景说明，但不能替代专家对实物真伪、铸造年代、具体年号、版别和收藏价值的综合判断。正因为如此，本文在写作中更强调数据来源、标注过程、模型评估和系统功能的可复查性，而不是把模型结果夸大为专业鉴定结论。</w:t>
      </w:r>
    </w:p>
    <w:p w14:paraId="2FEE56AF" w14:textId="77777777" w:rsidR="00732E16" w:rsidRDefault="00FE795C">
      <w:pPr>
        <w:pStyle w:val="2"/>
        <w:spacing w:before="156" w:after="156"/>
      </w:pPr>
      <w:bookmarkStart w:id="21" w:name="_Toc229831379"/>
      <w:r>
        <w:t xml:space="preserve">1.2 </w:t>
      </w:r>
      <w:r>
        <w:t>国内外研究现状</w:t>
      </w:r>
      <w:bookmarkEnd w:id="21"/>
    </w:p>
    <w:p w14:paraId="658038C3" w14:textId="77777777" w:rsidR="00732E16" w:rsidRDefault="00FE795C">
      <w:pPr>
        <w:pStyle w:val="3"/>
        <w:spacing w:before="156" w:after="156"/>
      </w:pPr>
      <w:bookmarkStart w:id="22" w:name="_Toc229831380"/>
      <w:r>
        <w:t xml:space="preserve">1.2.1 </w:t>
      </w:r>
      <w:r>
        <w:t>传统古钱币图像识别与检索研究</w:t>
      </w:r>
      <w:bookmarkEnd w:id="22"/>
    </w:p>
    <w:p w14:paraId="030E6BBB" w14:textId="77777777" w:rsidR="00732E16" w:rsidRDefault="00FE795C">
      <w:pPr>
        <w:ind w:firstLine="480"/>
      </w:pPr>
      <w:r>
        <w:t>早期古钱币图像识别研究大多属于基于内容的图像检索范畴，主要依赖人工设计的边缘、形状、纹理、局部关键点和相似度度量等特征。肖锋围绕古钱币图像识别与检索关键技术开展研究，涉及多尺度边缘检测、图像降噪增强、多尺度相对矩、钱文相近字识别和</w:t>
      </w:r>
      <w:r>
        <w:t>KPCA-SIFT</w:t>
      </w:r>
      <w:r>
        <w:t>等方法</w:t>
      </w:r>
      <w:r>
        <w:rPr>
          <w:vertAlign w:val="superscript"/>
        </w:rPr>
        <w:t>[</w:t>
      </w:r>
      <w:r>
        <w:rPr>
          <w:vertAlign w:val="superscript"/>
        </w:rPr>
        <w:fldChar w:fldCharType="begin"/>
      </w:r>
      <w:r>
        <w:rPr>
          <w:vertAlign w:val="superscript"/>
        </w:rPr>
        <w:instrText xml:space="preserve"> REF Ref_4 \h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t>。郭云飞也对基于内容的古钱币图像检索技术进行了系统探索，说明传统方法在古钱币图像数据库建设和相似图像检索中具有一定基础</w:t>
      </w:r>
      <w:r>
        <w:rPr>
          <w:vertAlign w:val="superscript"/>
        </w:rPr>
        <w:t>[</w:t>
      </w:r>
      <w:r>
        <w:rPr>
          <w:vertAlign w:val="superscript"/>
        </w:rPr>
        <w:fldChar w:fldCharType="begin"/>
      </w:r>
      <w:r>
        <w:rPr>
          <w:vertAlign w:val="superscript"/>
        </w:rPr>
        <w:instrText xml:space="preserve"> REF Ref_5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t>。</w:t>
      </w:r>
    </w:p>
    <w:p w14:paraId="5B47A512" w14:textId="77777777" w:rsidR="00732E16" w:rsidRDefault="00FE795C">
      <w:pPr>
        <w:ind w:firstLine="480"/>
      </w:pPr>
      <w:r>
        <w:t>国外研究同样较早关注古钱币图像检索与身份识别问题。</w:t>
      </w:r>
      <w:r>
        <w:t>Kampel</w:t>
      </w:r>
      <w:r>
        <w:t>等将形状描述子和局部特征用于古钱币图像检索与身份识别，强调古钱币表面的磨损、铸造差异和局部纹饰会直接影响图像匹配效果</w:t>
      </w:r>
      <w:r>
        <w:rPr>
          <w:vertAlign w:val="superscript"/>
        </w:rPr>
        <w:t>[</w:t>
      </w:r>
      <w:r>
        <w:rPr>
          <w:vertAlign w:val="superscript"/>
        </w:rPr>
        <w:fldChar w:fldCharType="begin"/>
      </w:r>
      <w:r>
        <w:rPr>
          <w:vertAlign w:val="superscript"/>
        </w:rPr>
        <w:instrText xml:space="preserve"> REF Ref_6 \h </w:instrText>
      </w:r>
      <w:r>
        <w:rPr>
          <w:vertAlign w:val="superscript"/>
        </w:rPr>
      </w:r>
      <w:r>
        <w:rPr>
          <w:vertAlign w:val="superscript"/>
        </w:rPr>
        <w:fldChar w:fldCharType="separate"/>
      </w:r>
      <w:r>
        <w:rPr>
          <w:vertAlign w:val="superscript"/>
        </w:rPr>
        <w:t>6</w:t>
      </w:r>
      <w:r>
        <w:rPr>
          <w:vertAlign w:val="superscript"/>
        </w:rPr>
        <w:fldChar w:fldCharType="end"/>
      </w:r>
      <w:r>
        <w:rPr>
          <w:vertAlign w:val="superscript"/>
        </w:rPr>
        <w:t>]</w:t>
      </w:r>
      <w:r>
        <w:t>。</w:t>
      </w:r>
      <w:r>
        <w:t>Arandjelovic</w:t>
      </w:r>
      <w:r>
        <w:t>则针对罗马银币提出利用正面铭文作为检索种子，并结合反面纹饰和元数据进行自动识别的方法，体现了钱文、纹饰和文本信息在古钱币识别中的重要作用</w:t>
      </w:r>
      <w:r>
        <w:rPr>
          <w:vertAlign w:val="superscript"/>
        </w:rPr>
        <w:t>[</w:t>
      </w:r>
      <w:r>
        <w:rPr>
          <w:vertAlign w:val="superscript"/>
        </w:rPr>
        <w:fldChar w:fldCharType="begin"/>
      </w:r>
      <w:r>
        <w:rPr>
          <w:vertAlign w:val="superscript"/>
        </w:rPr>
        <w:instrText xml:space="preserve"> REF Ref_7 \h </w:instrText>
      </w:r>
      <w:r>
        <w:rPr>
          <w:vertAlign w:val="superscript"/>
        </w:rPr>
      </w:r>
      <w:r>
        <w:rPr>
          <w:vertAlign w:val="superscript"/>
        </w:rPr>
        <w:fldChar w:fldCharType="separate"/>
      </w:r>
      <w:r>
        <w:rPr>
          <w:vertAlign w:val="superscript"/>
        </w:rPr>
        <w:t>7</w:t>
      </w:r>
      <w:r>
        <w:rPr>
          <w:vertAlign w:val="superscript"/>
        </w:rPr>
        <w:fldChar w:fldCharType="end"/>
      </w:r>
      <w:r>
        <w:rPr>
          <w:vertAlign w:val="superscript"/>
        </w:rPr>
        <w:t>]</w:t>
      </w:r>
      <w:r>
        <w:t>。</w:t>
      </w:r>
    </w:p>
    <w:p w14:paraId="66948FF6" w14:textId="77777777" w:rsidR="00732E16" w:rsidRDefault="00FE795C">
      <w:pPr>
        <w:ind w:firstLine="480"/>
      </w:pPr>
      <w:r>
        <w:t>传统方法的优点是流程清楚、特征含义相对直观，在背景干净、光照稳定、钱币保存状态较好的图片上能够取得一定效果。但这类方法往往需要研究者提前设计特征，一旦遇到锈蚀严重、钱文磨平、图像压缩或拍摄角度变化较大的样本，人工特征的稳定性就会下降。对于本文所处理的多朝代、多形制古钱币图片，仅依赖固定边缘、纹理或关键点特征，难以覆盖数据中的实际变化。</w:t>
      </w:r>
    </w:p>
    <w:p w14:paraId="6C63BAD7" w14:textId="77777777" w:rsidR="00732E16" w:rsidRDefault="00FE795C">
      <w:pPr>
        <w:pStyle w:val="3"/>
        <w:spacing w:before="156" w:after="156"/>
      </w:pPr>
      <w:bookmarkStart w:id="23" w:name="_Toc229831381"/>
      <w:r>
        <w:t xml:space="preserve">1.2.2 </w:t>
      </w:r>
      <w:r>
        <w:t>基于深度学习的古钱币视觉识别研究</w:t>
      </w:r>
      <w:bookmarkEnd w:id="23"/>
    </w:p>
    <w:p w14:paraId="4903A837" w14:textId="77777777" w:rsidR="00732E16" w:rsidRDefault="00FE795C">
      <w:pPr>
        <w:ind w:firstLine="480"/>
      </w:pPr>
      <w:r>
        <w:t>近年来，卷积神经网络逐渐被应用于古钱币图像识别与检索。施雨等提出将卷积神经网络与二进制编码结合，通过网络提取古钱币图像特征，并将特征离散化为二进制编码，在海明空间中完成图像检索，实验结果表明该方法优于传统检索方法</w:t>
      </w:r>
      <w:r>
        <w:rPr>
          <w:vertAlign w:val="superscript"/>
        </w:rPr>
        <w:t>[</w:t>
      </w:r>
      <w:r>
        <w:rPr>
          <w:vertAlign w:val="superscript"/>
        </w:rPr>
        <w:fldChar w:fldCharType="begin"/>
      </w:r>
      <w:r>
        <w:rPr>
          <w:vertAlign w:val="superscript"/>
        </w:rPr>
        <w:instrText xml:space="preserve"> REF Ref_8 \h </w:instrText>
      </w:r>
      <w:r>
        <w:rPr>
          <w:vertAlign w:val="superscript"/>
        </w:rPr>
      </w:r>
      <w:r>
        <w:rPr>
          <w:vertAlign w:val="superscript"/>
        </w:rPr>
        <w:fldChar w:fldCharType="separate"/>
      </w:r>
      <w:r>
        <w:rPr>
          <w:vertAlign w:val="superscript"/>
        </w:rPr>
        <w:t>8</w:t>
      </w:r>
      <w:r>
        <w:rPr>
          <w:vertAlign w:val="superscript"/>
        </w:rPr>
        <w:fldChar w:fldCharType="end"/>
      </w:r>
      <w:r>
        <w:rPr>
          <w:vertAlign w:val="superscript"/>
        </w:rPr>
        <w:t>]</w:t>
      </w:r>
      <w:r>
        <w:t>。李耀明、杨延喆则围绕钱币图像识别进行数据采集、模型搭建和训练，验证了卷积神经网络在钱币识别任务中的有效性</w:t>
      </w:r>
      <w:r>
        <w:rPr>
          <w:vertAlign w:val="superscript"/>
        </w:rPr>
        <w:t>[</w:t>
      </w:r>
      <w:r>
        <w:rPr>
          <w:vertAlign w:val="superscript"/>
        </w:rPr>
        <w:fldChar w:fldCharType="begin"/>
      </w:r>
      <w:r>
        <w:rPr>
          <w:vertAlign w:val="superscript"/>
        </w:rPr>
        <w:instrText xml:space="preserve"> REF Ref_9 \h </w:instrText>
      </w:r>
      <w:r>
        <w:rPr>
          <w:vertAlign w:val="superscript"/>
        </w:rPr>
      </w:r>
      <w:r>
        <w:rPr>
          <w:vertAlign w:val="superscript"/>
        </w:rPr>
        <w:fldChar w:fldCharType="separate"/>
      </w:r>
      <w:r>
        <w:rPr>
          <w:vertAlign w:val="superscript"/>
        </w:rPr>
        <w:t>9</w:t>
      </w:r>
      <w:r>
        <w:rPr>
          <w:vertAlign w:val="superscript"/>
        </w:rPr>
        <w:fldChar w:fldCharType="end"/>
      </w:r>
      <w:r>
        <w:rPr>
          <w:vertAlign w:val="superscript"/>
        </w:rPr>
        <w:t>]</w:t>
      </w:r>
      <w:r>
        <w:t>。</w:t>
      </w:r>
    </w:p>
    <w:p w14:paraId="2C592537" w14:textId="77777777" w:rsidR="00732E16" w:rsidRDefault="00FE795C">
      <w:pPr>
        <w:ind w:firstLine="480"/>
      </w:pPr>
      <w:r>
        <w:t>国外研究在深度学习和古钱币图像结合方面也进行了较多探索。</w:t>
      </w:r>
      <w:r>
        <w:t>Kim</w:t>
      </w:r>
      <w:r>
        <w:t>和</w:t>
      </w:r>
      <w:r>
        <w:t>Pavlovic</w:t>
      </w:r>
      <w:r>
        <w:t>利用卷积网络发现古罗马钱币上的类别特征区域，说明网络能够自动学习对类别区分有贡献的局部纹饰和结构信息</w:t>
      </w:r>
      <w:r>
        <w:rPr>
          <w:vertAlign w:val="superscript"/>
        </w:rPr>
        <w:t>[</w:t>
      </w:r>
      <w:r>
        <w:rPr>
          <w:vertAlign w:val="superscript"/>
        </w:rPr>
        <w:fldChar w:fldCharType="begin"/>
      </w:r>
      <w:r>
        <w:rPr>
          <w:vertAlign w:val="superscript"/>
        </w:rPr>
        <w:instrText xml:space="preserve"> REF Ref_10 \h </w:instrText>
      </w:r>
      <w:r>
        <w:rPr>
          <w:vertAlign w:val="superscript"/>
        </w:rPr>
      </w:r>
      <w:r>
        <w:rPr>
          <w:vertAlign w:val="superscript"/>
        </w:rPr>
        <w:fldChar w:fldCharType="separate"/>
      </w:r>
      <w:r>
        <w:rPr>
          <w:vertAlign w:val="superscript"/>
        </w:rPr>
        <w:t>10</w:t>
      </w:r>
      <w:r>
        <w:rPr>
          <w:vertAlign w:val="superscript"/>
        </w:rPr>
        <w:fldChar w:fldCharType="end"/>
      </w:r>
      <w:r>
        <w:rPr>
          <w:vertAlign w:val="superscript"/>
        </w:rPr>
        <w:t>]</w:t>
      </w:r>
      <w:r>
        <w:t>。</w:t>
      </w:r>
      <w:r>
        <w:t>Anwar</w:t>
      </w:r>
      <w:r>
        <w:t>等提出融合特征和注意力机制的罗马共和国钱币分类方法，并指出磨损、保存状态、旋转、光照和背景干扰都会增加古钱币图像分类难度</w:t>
      </w:r>
      <w:r>
        <w:rPr>
          <w:vertAlign w:val="superscript"/>
        </w:rPr>
        <w:lastRenderedPageBreak/>
        <w:t>[</w:t>
      </w:r>
      <w:r>
        <w:rPr>
          <w:vertAlign w:val="superscript"/>
        </w:rPr>
        <w:fldChar w:fldCharType="begin"/>
      </w:r>
      <w:r>
        <w:rPr>
          <w:vertAlign w:val="superscript"/>
        </w:rPr>
        <w:instrText xml:space="preserve"> REF Ref_11 \h </w:instrText>
      </w:r>
      <w:r>
        <w:rPr>
          <w:vertAlign w:val="superscript"/>
        </w:rPr>
      </w:r>
      <w:r>
        <w:rPr>
          <w:vertAlign w:val="superscript"/>
        </w:rPr>
        <w:fldChar w:fldCharType="separate"/>
      </w:r>
      <w:r>
        <w:rPr>
          <w:vertAlign w:val="superscript"/>
        </w:rPr>
        <w:t>11</w:t>
      </w:r>
      <w:r>
        <w:rPr>
          <w:vertAlign w:val="superscript"/>
        </w:rPr>
        <w:fldChar w:fldCharType="end"/>
      </w:r>
      <w:r>
        <w:rPr>
          <w:vertAlign w:val="superscript"/>
        </w:rPr>
        <w:t>]</w:t>
      </w:r>
      <w:r>
        <w:t>。这些研究说明，深度学习方法相比传统特征工程能够更充分地学习局部纹饰和整体形态之间的关系。</w:t>
      </w:r>
    </w:p>
    <w:p w14:paraId="72F583A6" w14:textId="77777777" w:rsidR="00732E16" w:rsidRDefault="00FE795C">
      <w:pPr>
        <w:ind w:firstLine="480"/>
      </w:pPr>
      <w:r>
        <w:t>随着类别数量增多和新类别不断出现，古钱币识别研究也开始关注小样本、零样本和相似度匹配问题。</w:t>
      </w:r>
      <w:r>
        <w:t>Guo</w:t>
      </w:r>
      <w:r>
        <w:t>等提出基于孪生</w:t>
      </w:r>
      <w:r>
        <w:t>Transformer</w:t>
      </w:r>
      <w:r>
        <w:t>网络的零样本古钱币分类方法，通过比较两枚钱币是否属于同一发行类型来缓解类别庞大、样本不均衡和新类别扩展困难等问题</w:t>
      </w:r>
      <w:r>
        <w:rPr>
          <w:vertAlign w:val="superscript"/>
        </w:rPr>
        <w:t>[</w:t>
      </w:r>
      <w:r>
        <w:rPr>
          <w:vertAlign w:val="superscript"/>
        </w:rPr>
        <w:fldChar w:fldCharType="begin"/>
      </w:r>
      <w:r>
        <w:rPr>
          <w:vertAlign w:val="superscript"/>
        </w:rPr>
        <w:instrText xml:space="preserve"> REF Ref_12 \h </w:instrText>
      </w:r>
      <w:r>
        <w:rPr>
          <w:vertAlign w:val="superscript"/>
        </w:rPr>
      </w:r>
      <w:r>
        <w:rPr>
          <w:vertAlign w:val="superscript"/>
        </w:rPr>
        <w:fldChar w:fldCharType="separate"/>
      </w:r>
      <w:r>
        <w:rPr>
          <w:vertAlign w:val="superscript"/>
        </w:rPr>
        <w:t>12</w:t>
      </w:r>
      <w:r>
        <w:rPr>
          <w:vertAlign w:val="superscript"/>
        </w:rPr>
        <w:fldChar w:fldCharType="end"/>
      </w:r>
      <w:r>
        <w:rPr>
          <w:vertAlign w:val="superscript"/>
        </w:rPr>
        <w:t>]</w:t>
      </w:r>
      <w:r>
        <w:t>。这类研究对本文后续扩展具有启发意义：当前系统只识别六个粗粒度类别，如果进一步细分到年号、钱文和版别，单纯固定类别分类可能难以满足需求，后续可考虑相似度匹配或少样本学习思路。</w:t>
      </w:r>
    </w:p>
    <w:p w14:paraId="4FC85AE2" w14:textId="77777777" w:rsidR="00732E16" w:rsidRDefault="00FE795C">
      <w:pPr>
        <w:pStyle w:val="3"/>
        <w:spacing w:before="156" w:after="156"/>
      </w:pPr>
      <w:bookmarkStart w:id="24" w:name="_Toc229831382"/>
      <w:r>
        <w:t xml:space="preserve">1.2.3 </w:t>
      </w:r>
      <w:r>
        <w:t>基于目标检测与系统化应用的研究</w:t>
      </w:r>
      <w:bookmarkEnd w:id="24"/>
    </w:p>
    <w:p w14:paraId="54537960" w14:textId="77777777" w:rsidR="00732E16" w:rsidRDefault="00FE795C">
      <w:pPr>
        <w:ind w:firstLine="480"/>
      </w:pPr>
      <w:r>
        <w:t>除模型本身外，古钱币识别还需要考虑系统化应用。</w:t>
      </w:r>
      <w:r>
        <w:t>Anwar</w:t>
      </w:r>
      <w:r>
        <w:t>、</w:t>
      </w:r>
      <w:r>
        <w:t>Sabetghadam</w:t>
      </w:r>
      <w:r>
        <w:t>和</w:t>
      </w:r>
      <w:r>
        <w:t>Bell</w:t>
      </w:r>
      <w:r>
        <w:t>构建了面向罗马共和国钱币的图像类别检索系统，用户输入查询图像后，系统能够匹配数据库样例并在图形界面中显示类别和标准参考描述</w:t>
      </w:r>
      <w:r>
        <w:rPr>
          <w:vertAlign w:val="superscript"/>
        </w:rPr>
        <w:t>[</w:t>
      </w:r>
      <w:r>
        <w:rPr>
          <w:vertAlign w:val="superscript"/>
        </w:rPr>
        <w:fldChar w:fldCharType="begin"/>
      </w:r>
      <w:r>
        <w:rPr>
          <w:vertAlign w:val="superscript"/>
        </w:rPr>
        <w:instrText xml:space="preserve"> REF Ref_13 \h </w:instrText>
      </w:r>
      <w:r>
        <w:rPr>
          <w:vertAlign w:val="superscript"/>
        </w:rPr>
      </w:r>
      <w:r>
        <w:rPr>
          <w:vertAlign w:val="superscript"/>
        </w:rPr>
        <w:fldChar w:fldCharType="separate"/>
      </w:r>
      <w:r>
        <w:rPr>
          <w:vertAlign w:val="superscript"/>
        </w:rPr>
        <w:t>13</w:t>
      </w:r>
      <w:r>
        <w:rPr>
          <w:vertAlign w:val="superscript"/>
        </w:rPr>
        <w:fldChar w:fldCharType="end"/>
      </w:r>
      <w:r>
        <w:rPr>
          <w:vertAlign w:val="superscript"/>
        </w:rPr>
        <w:t>]</w:t>
      </w:r>
      <w:r>
        <w:t>。这类工作说明，古钱币识别结果如果能够与图形界面、标准描述和知识信息结合，就更容易服务于实际研究、展示和教学场景。</w:t>
      </w:r>
    </w:p>
    <w:p w14:paraId="21643995" w14:textId="77777777" w:rsidR="00732E16" w:rsidRDefault="00FE795C">
      <w:pPr>
        <w:ind w:firstLine="480"/>
      </w:pPr>
      <w:r>
        <w:t>目标检测领域中，</w:t>
      </w:r>
      <w:r>
        <w:t>YOLO</w:t>
      </w:r>
      <w:r>
        <w:t>系列算法将目标检测统一为端到端回归问题，通过一次前向传播即可预测边界框和类别概率，在实时检测任务中具有代表性</w:t>
      </w:r>
      <w:r>
        <w:rPr>
          <w:vertAlign w:val="superscript"/>
        </w:rPr>
        <w:t>[</w:t>
      </w:r>
      <w:r>
        <w:rPr>
          <w:vertAlign w:val="superscript"/>
        </w:rPr>
        <w:fldChar w:fldCharType="begin"/>
      </w:r>
      <w:r>
        <w:rPr>
          <w:vertAlign w:val="superscript"/>
        </w:rPr>
        <w:instrText xml:space="preserve"> REF Ref_14 \h </w:instrText>
      </w:r>
      <w:r>
        <w:rPr>
          <w:vertAlign w:val="superscript"/>
        </w:rPr>
      </w:r>
      <w:r>
        <w:rPr>
          <w:vertAlign w:val="superscript"/>
        </w:rPr>
        <w:fldChar w:fldCharType="separate"/>
      </w:r>
      <w:r>
        <w:rPr>
          <w:vertAlign w:val="superscript"/>
        </w:rPr>
        <w:t>14</w:t>
      </w:r>
      <w:r>
        <w:rPr>
          <w:vertAlign w:val="superscript"/>
        </w:rPr>
        <w:fldChar w:fldCharType="end"/>
      </w:r>
      <w:r>
        <w:rPr>
          <w:vertAlign w:val="superscript"/>
        </w:rPr>
        <w:t>]</w:t>
      </w:r>
      <w:r>
        <w:t>。对于古钱币识别而言，</w:t>
      </w:r>
      <w:r>
        <w:t>YOLO</w:t>
      </w:r>
      <w:r>
        <w:t>类方法的价值在于能够同时完成定位和分类，尤其适合处理多目标图片、复杂背景图片以及用户随机上传的实际场景图片。</w:t>
      </w:r>
      <w:r>
        <w:t>Rosalina</w:t>
      </w:r>
      <w:r>
        <w:t>使用</w:t>
      </w:r>
      <w:r>
        <w:t>YOLOv8</w:t>
      </w:r>
      <w:r>
        <w:t>对印度尼西亚古钱币进行检测和分类，面向历史钱币研究和文化遗产保护验证了</w:t>
      </w:r>
      <w:r>
        <w:t>YOLOv8</w:t>
      </w:r>
      <w:r>
        <w:t>在古钱币检测场景中的可行性</w:t>
      </w:r>
      <w:r>
        <w:rPr>
          <w:vertAlign w:val="superscript"/>
        </w:rPr>
        <w:t>[</w:t>
      </w:r>
      <w:r>
        <w:rPr>
          <w:vertAlign w:val="superscript"/>
        </w:rPr>
        <w:fldChar w:fldCharType="begin"/>
      </w:r>
      <w:r>
        <w:rPr>
          <w:vertAlign w:val="superscript"/>
        </w:rPr>
        <w:instrText xml:space="preserve"> REF Ref_15 \h </w:instrText>
      </w:r>
      <w:r>
        <w:rPr>
          <w:vertAlign w:val="superscript"/>
        </w:rPr>
      </w:r>
      <w:r>
        <w:rPr>
          <w:vertAlign w:val="superscript"/>
        </w:rPr>
        <w:fldChar w:fldCharType="separate"/>
      </w:r>
      <w:r>
        <w:rPr>
          <w:vertAlign w:val="superscript"/>
        </w:rPr>
        <w:t>15</w:t>
      </w:r>
      <w:r>
        <w:rPr>
          <w:vertAlign w:val="superscript"/>
        </w:rPr>
        <w:fldChar w:fldCharType="end"/>
      </w:r>
      <w:r>
        <w:rPr>
          <w:vertAlign w:val="superscript"/>
        </w:rPr>
        <w:t>]</w:t>
      </w:r>
      <w:r>
        <w:t>。</w:t>
      </w:r>
    </w:p>
    <w:p w14:paraId="1D01DD93" w14:textId="77777777" w:rsidR="00732E16" w:rsidRDefault="00FE795C">
      <w:pPr>
        <w:ind w:firstLine="480"/>
      </w:pPr>
      <w:r>
        <w:t>综合已有研究可以看出，古钱币图像处理经历了从人工特征检索、深度学习分类与检索，到目标检测和系统化应用的发展过程。传统方法为钱币边缘、钱文和局部特征分析奠定了基础；深度学习方法提高了复杂图像特征学习能力；目标检测方法进一步把定位与分类结合起来。本文在已有研究基础上，围绕中国古钱币六类图像数据，采用</w:t>
      </w:r>
      <w:r>
        <w:t>YOLOv8</w:t>
      </w:r>
      <w:r>
        <w:t>完成目标检测模型训练，并结合桌面界面框架实现可交互的科普展示系统。</w:t>
      </w:r>
    </w:p>
    <w:p w14:paraId="6B9E1F13" w14:textId="77777777" w:rsidR="00732E16" w:rsidRDefault="00FE795C">
      <w:pPr>
        <w:pStyle w:val="2"/>
        <w:spacing w:before="156" w:after="156"/>
      </w:pPr>
      <w:bookmarkStart w:id="25" w:name="_Toc229831383"/>
      <w:r>
        <w:t xml:space="preserve">1.3 </w:t>
      </w:r>
      <w:r>
        <w:t>本文主要研究内容与章节安排</w:t>
      </w:r>
      <w:bookmarkEnd w:id="25"/>
    </w:p>
    <w:p w14:paraId="2C1B1177" w14:textId="77777777" w:rsidR="00732E16" w:rsidRDefault="00FE795C">
      <w:pPr>
        <w:pStyle w:val="3"/>
        <w:spacing w:before="156" w:after="156"/>
      </w:pPr>
      <w:bookmarkStart w:id="26" w:name="_Toc229831384"/>
      <w:r>
        <w:t xml:space="preserve">1.3.1 </w:t>
      </w:r>
      <w:r>
        <w:t>主要研究内容</w:t>
      </w:r>
      <w:bookmarkEnd w:id="26"/>
    </w:p>
    <w:p w14:paraId="2579DBEC" w14:textId="77777777" w:rsidR="00732E16" w:rsidRDefault="00FE795C">
      <w:pPr>
        <w:ind w:firstLine="480"/>
      </w:pPr>
      <w:r>
        <w:t>本文围绕</w:t>
      </w:r>
      <w:r>
        <w:t>“</w:t>
      </w:r>
      <w:r>
        <w:t>自建数据集、训练检测模型、实现可操作系统</w:t>
      </w:r>
      <w:r>
        <w:t>”</w:t>
      </w:r>
      <w:r>
        <w:t>这一主线展开，主要完成以下工作。</w:t>
      </w:r>
    </w:p>
    <w:p w14:paraId="4EF6B078" w14:textId="77777777" w:rsidR="00732E16" w:rsidRDefault="00FE795C">
      <w:pPr>
        <w:ind w:firstLine="480"/>
      </w:pPr>
      <w:r>
        <w:t>（</w:t>
      </w:r>
      <w:r>
        <w:t>1</w:t>
      </w:r>
      <w:r>
        <w:t>）构建并校验多朝代古钱币检测数据集。本文依托中国钱币博物馆</w:t>
      </w:r>
      <w:r>
        <w:t>“</w:t>
      </w:r>
      <w:r>
        <w:t>中国历史货币（数字博物馆）</w:t>
      </w:r>
      <w:r>
        <w:t>”</w:t>
      </w:r>
      <w:r>
        <w:t>在线藏品资源，整理先秦布币、先秦刀币、秦汉魏晋南北朝、宋、辽</w:t>
      </w:r>
      <w:r>
        <w:lastRenderedPageBreak/>
        <w:t>金西夏元、明清</w:t>
      </w:r>
      <w:r>
        <w:t>6</w:t>
      </w:r>
      <w:r>
        <w:t>类古钱币图像。随后借助在线标注平台完成边界框标注，导出目标检测训练所需的数据格式，并通过自编脚本检查图片与标签对应关系、类别编号、边界框坐标和同源图片泄漏情况。</w:t>
      </w:r>
    </w:p>
    <w:p w14:paraId="68DCCD39" w14:textId="77777777" w:rsidR="00732E16" w:rsidRDefault="00FE795C">
      <w:pPr>
        <w:ind w:firstLine="480"/>
      </w:pPr>
      <w:r>
        <w:t>（</w:t>
      </w:r>
      <w:r>
        <w:t>2</w:t>
      </w:r>
      <w:r>
        <w:t>）完成</w:t>
      </w:r>
      <w:r>
        <w:t>YOLOv8</w:t>
      </w:r>
      <w:r>
        <w:t>模型训练与对比验证。本文基于预训练权重开展迁移学习实验，对轻量模型、标准小型模型以及不同输入尺寸组合进行测试集评估，比较精确率、召回率、平均精度和推理时间等指标，并将综合表现较好的方案作为系统默认权重。</w:t>
      </w:r>
    </w:p>
    <w:p w14:paraId="79B9F78B" w14:textId="77777777" w:rsidR="00732E16" w:rsidRDefault="00FE795C">
      <w:pPr>
        <w:ind w:firstLine="480"/>
      </w:pPr>
      <w:r>
        <w:t>（</w:t>
      </w:r>
      <w:r>
        <w:t>3</w:t>
      </w:r>
      <w:r>
        <w:t>）结合图表和样本分析模型效果。本文利用训练曲线、模型对比表、</w:t>
      </w:r>
      <w:r>
        <w:t>PR</w:t>
      </w:r>
      <w:r>
        <w:t>曲线、归一化混淆矩阵和预测可视化结果，分析模型在刀币、布币和圆形方孔钱等不同形制上的检测表现，并讨论样本数量不均衡、锈蚀遮挡、钱文磨损和跨朝代形制相似带来的误检与漏检问题。</w:t>
      </w:r>
    </w:p>
    <w:p w14:paraId="6E5A88A7" w14:textId="77777777" w:rsidR="00732E16" w:rsidRDefault="00FE795C">
      <w:pPr>
        <w:ind w:firstLine="480"/>
      </w:pPr>
      <w:r>
        <w:t>（</w:t>
      </w:r>
      <w:r>
        <w:t>4</w:t>
      </w:r>
      <w:r>
        <w:t>）开发桌面端古钱币智能识别与科普系统。本文实现图形化操作界面，将训练好的检测模型接入图片上传、置信度阈值调节、检测框展示、结果列表、保存结果和历史文化说明等功能，使模型输出能够以普通用户更容易理解的方式呈现。</w:t>
      </w:r>
    </w:p>
    <w:p w14:paraId="223963EF" w14:textId="77777777" w:rsidR="00732E16" w:rsidRDefault="00FE795C">
      <w:pPr>
        <w:ind w:firstLine="480"/>
      </w:pPr>
      <w:r>
        <w:t>（</w:t>
      </w:r>
      <w:r>
        <w:t>5</w:t>
      </w:r>
      <w:r>
        <w:t>）形成可复查的项目材料与论文支撑。除正文外，项目目录中保留训练脚本、评估脚本、数据检查脚本、模型权重、结果图和系统代码。论文中的数据规模、实验指标和系统功能均尽量与项目文件保持对应，便于后续复现、答辩展示和进一步修改。</w:t>
      </w:r>
    </w:p>
    <w:p w14:paraId="0EBB85A5" w14:textId="77777777" w:rsidR="00732E16" w:rsidRDefault="00FE795C">
      <w:pPr>
        <w:pStyle w:val="3"/>
        <w:spacing w:before="156" w:after="156"/>
      </w:pPr>
      <w:bookmarkStart w:id="27" w:name="_Toc229831385"/>
      <w:r>
        <w:t xml:space="preserve">1.3.2 </w:t>
      </w:r>
      <w:r>
        <w:t>论文章节安排</w:t>
      </w:r>
      <w:bookmarkEnd w:id="27"/>
    </w:p>
    <w:p w14:paraId="4B02B8CC" w14:textId="77777777" w:rsidR="009D08E1" w:rsidRDefault="00FE795C">
      <w:pPr>
        <w:ind w:firstLine="480"/>
      </w:pPr>
      <w:r>
        <w:t>全文按照</w:t>
      </w:r>
      <w:r>
        <w:t>“</w:t>
      </w:r>
      <w:r>
        <w:t>研究背景</w:t>
      </w:r>
      <w:r>
        <w:t>—</w:t>
      </w:r>
      <w:r>
        <w:t>技术基础</w:t>
      </w:r>
      <w:r>
        <w:t>—</w:t>
      </w:r>
      <w:r>
        <w:t>数据集构建</w:t>
      </w:r>
      <w:r>
        <w:t>—</w:t>
      </w:r>
      <w:r>
        <w:t>模型训练</w:t>
      </w:r>
      <w:r>
        <w:t>—</w:t>
      </w:r>
      <w:r>
        <w:t>系统实现</w:t>
      </w:r>
      <w:r>
        <w:t>—</w:t>
      </w:r>
      <w:r>
        <w:t>总结展望</w:t>
      </w:r>
      <w:r>
        <w:t>”</w:t>
      </w:r>
      <w:r>
        <w:t>的逻辑展开。第</w:t>
      </w:r>
      <w:r>
        <w:t>1</w:t>
      </w:r>
      <w:r>
        <w:t>章说明选题背景、研究意义、国内外研究现状和本文主要工作；第</w:t>
      </w:r>
      <w:r>
        <w:t>2</w:t>
      </w:r>
      <w:r>
        <w:t>章介绍目标检测、</w:t>
      </w:r>
      <w:r>
        <w:t>YOLOv8</w:t>
      </w:r>
      <w:r>
        <w:t>网络结构和桌面界面开发技术；第</w:t>
      </w:r>
      <w:r>
        <w:t>3</w:t>
      </w:r>
      <w:r>
        <w:t>章详细说明古钱币图像来源、类别设置、人工清洗、在线标注、数据增强、数据划分和一致性检查；第</w:t>
      </w:r>
      <w:r>
        <w:t>4</w:t>
      </w:r>
      <w:r>
        <w:t>章给出实验环境、训练参数、模型对比结果和误差分析；第</w:t>
      </w:r>
      <w:r>
        <w:t>5</w:t>
      </w:r>
      <w:r>
        <w:t>章结合系统程序介绍桌面端系统需求、核心模块和功能测试；结论部分从数据、模型和系统三个层面对课题完成情况进行归纳，并提出后续改进方向。</w:t>
      </w:r>
    </w:p>
    <w:p w14:paraId="42784A3E" w14:textId="77777777" w:rsidR="00732E16" w:rsidRPr="009D08E1" w:rsidRDefault="009D08E1" w:rsidP="009D08E1">
      <w:pPr>
        <w:widowControl/>
        <w:adjustRightInd/>
        <w:snapToGrid/>
        <w:spacing w:line="240" w:lineRule="auto"/>
        <w:ind w:firstLineChars="0" w:firstLine="0"/>
        <w:jc w:val="left"/>
      </w:pPr>
      <w:r>
        <w:br w:type="page"/>
      </w:r>
    </w:p>
    <w:p w14:paraId="1BC50817" w14:textId="77777777" w:rsidR="00AF5EC8" w:rsidRDefault="00AF5EC8" w:rsidP="00AA420F">
      <w:pPr>
        <w:pStyle w:val="1"/>
        <w:spacing w:before="156" w:after="156" w:line="240" w:lineRule="auto"/>
        <w:rPr>
          <w:bCs w:val="0"/>
        </w:rPr>
      </w:pPr>
      <w:bookmarkStart w:id="28" w:name="_Toc229831386"/>
      <w:r w:rsidRPr="00AF5EC8">
        <w:lastRenderedPageBreak/>
        <w:t>第</w:t>
      </w:r>
      <w:r w:rsidRPr="00AF5EC8">
        <w:t>2</w:t>
      </w:r>
      <w:r w:rsidRPr="00AF5EC8">
        <w:t>章</w:t>
      </w:r>
      <w:r w:rsidRPr="00AF5EC8">
        <w:t xml:space="preserve"> </w:t>
      </w:r>
      <w:r w:rsidRPr="00AF5EC8">
        <w:t>相关技术与</w:t>
      </w:r>
      <w:r w:rsidRPr="00AF5EC8">
        <w:t>YOLOv8</w:t>
      </w:r>
      <w:r w:rsidRPr="00AF5EC8">
        <w:t>算法理论</w:t>
      </w:r>
      <w:bookmarkEnd w:id="28"/>
    </w:p>
    <w:p w14:paraId="70D40C7B" w14:textId="77777777" w:rsidR="00AF5EC8" w:rsidRDefault="00AF5EC8" w:rsidP="00E563AF">
      <w:pPr>
        <w:pStyle w:val="2"/>
        <w:spacing w:before="156" w:after="156" w:line="240" w:lineRule="auto"/>
      </w:pPr>
      <w:bookmarkStart w:id="29" w:name="_Toc229831387"/>
      <w:r w:rsidRPr="00AF5EC8">
        <w:t xml:space="preserve">2.1 </w:t>
      </w:r>
      <w:r w:rsidRPr="00AF5EC8">
        <w:t>目标检测算法概述</w:t>
      </w:r>
      <w:bookmarkEnd w:id="29"/>
    </w:p>
    <w:p w14:paraId="11EFB862" w14:textId="77777777" w:rsidR="005D3C6B" w:rsidRDefault="005D3C6B" w:rsidP="005D3C6B">
      <w:pPr>
        <w:ind w:firstLine="480"/>
      </w:pPr>
      <w:r>
        <w:t>目标检测是计算机视觉领域的基础任务之一，它不仅要判断图像中是否存在特定类别的目标，还要给出目标在图像中的具体位置。放到古钱币场景中，模型需要同时回答两个问题：图像中是否有钱币，以及钱币外缘、中心方孔和可见钱文大致位于图像的哪个区域。按照检测流程的不同，目标检测算法通常可分为双阶段算法与单阶段算法。</w:t>
      </w:r>
      <w:r>
        <w:t xml:space="preserve"> YOLO</w:t>
      </w:r>
      <w:r>
        <w:t>算法将检测任务转化为统一的回归问题，为后续实时检测模型的发展奠定了基础</w:t>
      </w:r>
      <w:r>
        <w:rPr>
          <w:vertAlign w:val="superscript"/>
        </w:rPr>
        <w:t>[</w:t>
      </w:r>
      <w:r>
        <w:rPr>
          <w:vertAlign w:val="superscript"/>
        </w:rPr>
        <w:fldChar w:fldCharType="begin"/>
      </w:r>
      <w:r>
        <w:rPr>
          <w:vertAlign w:val="superscript"/>
        </w:rPr>
        <w:instrText xml:space="preserve"> REF Ref_14 \h </w:instrText>
      </w:r>
      <w:r>
        <w:rPr>
          <w:vertAlign w:val="superscript"/>
        </w:rPr>
      </w:r>
      <w:r>
        <w:rPr>
          <w:vertAlign w:val="superscript"/>
        </w:rPr>
        <w:fldChar w:fldCharType="separate"/>
      </w:r>
      <w:r>
        <w:rPr>
          <w:vertAlign w:val="superscript"/>
        </w:rPr>
        <w:t>14</w:t>
      </w:r>
      <w:r>
        <w:rPr>
          <w:vertAlign w:val="superscript"/>
        </w:rPr>
        <w:fldChar w:fldCharType="end"/>
      </w:r>
      <w:r>
        <w:rPr>
          <w:vertAlign w:val="superscript"/>
        </w:rPr>
        <w:t>]</w:t>
      </w:r>
      <w:r>
        <w:t>。</w:t>
      </w:r>
    </w:p>
    <w:p w14:paraId="34813815" w14:textId="77777777" w:rsidR="005D3C6B" w:rsidRDefault="005D3C6B" w:rsidP="005D3C6B">
      <w:pPr>
        <w:ind w:firstLine="480"/>
      </w:pPr>
      <w:r>
        <w:t>双阶段算法以</w:t>
      </w:r>
      <w:r>
        <w:t>Faster R-CNN</w:t>
      </w:r>
      <w:r>
        <w:t>为代表，其核心思想是先通过启发式方法或区域提议网络（</w:t>
      </w:r>
      <w:r>
        <w:t>RPN</w:t>
      </w:r>
      <w:r>
        <w:t>）生成候选区域，再利用卷积神经网络对候选区域进行分类与位置回归。该类算法检测精度较高，但候选区域生成与后续处理流程较复杂，推理速度相对较慢。</w:t>
      </w:r>
      <w:r>
        <w:t xml:space="preserve"> </w:t>
      </w:r>
      <w:r>
        <w:t>深度残差网络的提出缓解了深层网络训练困难，为后续检测网络中的特征提取结构提供了重要基础</w:t>
      </w:r>
      <w:r>
        <w:rPr>
          <w:vertAlign w:val="superscript"/>
        </w:rPr>
        <w:t>[</w:t>
      </w:r>
      <w:r>
        <w:rPr>
          <w:vertAlign w:val="superscript"/>
        </w:rPr>
        <w:fldChar w:fldCharType="begin"/>
      </w:r>
      <w:r>
        <w:rPr>
          <w:vertAlign w:val="superscript"/>
        </w:rPr>
        <w:instrText xml:space="preserve"> REF Ref_16 \h </w:instrText>
      </w:r>
      <w:r>
        <w:rPr>
          <w:vertAlign w:val="superscript"/>
        </w:rPr>
      </w:r>
      <w:r>
        <w:rPr>
          <w:vertAlign w:val="superscript"/>
        </w:rPr>
        <w:fldChar w:fldCharType="separate"/>
      </w:r>
      <w:r>
        <w:rPr>
          <w:vertAlign w:val="superscript"/>
        </w:rPr>
        <w:t>16</w:t>
      </w:r>
      <w:r>
        <w:rPr>
          <w:vertAlign w:val="superscript"/>
        </w:rPr>
        <w:fldChar w:fldCharType="end"/>
      </w:r>
      <w:r>
        <w:rPr>
          <w:vertAlign w:val="superscript"/>
        </w:rPr>
        <w:t>]</w:t>
      </w:r>
      <w:r>
        <w:t>。</w:t>
      </w:r>
    </w:p>
    <w:p w14:paraId="5C51451C" w14:textId="77777777" w:rsidR="00382B5A" w:rsidRPr="009B0F91" w:rsidRDefault="005D3C6B" w:rsidP="005D3C6B">
      <w:pPr>
        <w:ind w:firstLine="480"/>
      </w:pPr>
      <w:r>
        <w:t>单阶段算法以</w:t>
      </w:r>
      <w:r>
        <w:t>YOLO</w:t>
      </w:r>
      <w:r>
        <w:t>系列和</w:t>
      </w:r>
      <w:r>
        <w:t>SSD</w:t>
      </w:r>
      <w:r>
        <w:t>为代表。该类算法不再显式生成候选区域，而是直接将目标检测任务转化为空间回归与分类问题。</w:t>
      </w:r>
      <w:r>
        <w:t>YOLO</w:t>
      </w:r>
      <w:r>
        <w:t>算法通过单次前向传播即可同时预测目标边界框和类别概率，具备较好的实时性。考虑到古钱币识别系统需要兼顾检测精度与交互效率，本文选用</w:t>
      </w:r>
      <w:r>
        <w:t>YOLOv8</w:t>
      </w:r>
      <w:r>
        <w:t>作为核心视觉识别算法。</w:t>
      </w:r>
      <w:r>
        <w:t xml:space="preserve"> </w:t>
      </w:r>
      <w:r>
        <w:t>近年来针对小目标和实时检测的</w:t>
      </w:r>
      <w:r>
        <w:t>YOLO</w:t>
      </w:r>
      <w:r>
        <w:t>改进研究较多，相关文档和小目标检测研究也为本文选择轻量化检测模型提供了参考</w:t>
      </w:r>
      <w:r>
        <w:rPr>
          <w:vertAlign w:val="superscript"/>
        </w:rPr>
        <w:t>[</w:t>
      </w:r>
      <w:r>
        <w:rPr>
          <w:vertAlign w:val="superscript"/>
        </w:rPr>
        <w:fldChar w:fldCharType="begin"/>
      </w:r>
      <w:r>
        <w:rPr>
          <w:vertAlign w:val="superscript"/>
        </w:rPr>
        <w:instrText xml:space="preserve"> REF Ref_17 \h </w:instrText>
      </w:r>
      <w:r>
        <w:rPr>
          <w:vertAlign w:val="superscript"/>
        </w:rPr>
      </w:r>
      <w:r>
        <w:rPr>
          <w:vertAlign w:val="superscript"/>
        </w:rPr>
        <w:fldChar w:fldCharType="separate"/>
      </w:r>
      <w:r>
        <w:rPr>
          <w:vertAlign w:val="superscript"/>
        </w:rPr>
        <w:t>17</w:t>
      </w:r>
      <w:r>
        <w:rPr>
          <w:vertAlign w:val="superscript"/>
        </w:rPr>
        <w:fldChar w:fldCharType="end"/>
      </w:r>
      <w:r>
        <w:rPr>
          <w:vertAlign w:val="superscript"/>
        </w:rPr>
        <w:t>-</w:t>
      </w:r>
      <w:r>
        <w:rPr>
          <w:vertAlign w:val="superscript"/>
        </w:rPr>
        <w:fldChar w:fldCharType="begin"/>
      </w:r>
      <w:r>
        <w:rPr>
          <w:vertAlign w:val="superscript"/>
        </w:rPr>
        <w:instrText xml:space="preserve"> REF Ref_20 \h </w:instrText>
      </w:r>
      <w:r>
        <w:rPr>
          <w:vertAlign w:val="superscript"/>
        </w:rPr>
      </w:r>
      <w:r>
        <w:rPr>
          <w:vertAlign w:val="superscript"/>
        </w:rPr>
        <w:fldChar w:fldCharType="separate"/>
      </w:r>
      <w:r>
        <w:rPr>
          <w:vertAlign w:val="superscript"/>
        </w:rPr>
        <w:t>20</w:t>
      </w:r>
      <w:r>
        <w:rPr>
          <w:vertAlign w:val="superscript"/>
        </w:rPr>
        <w:fldChar w:fldCharType="end"/>
      </w:r>
      <w:r>
        <w:rPr>
          <w:vertAlign w:val="superscript"/>
        </w:rPr>
        <w:t>]</w:t>
      </w:r>
      <w:r>
        <w:t>。</w:t>
      </w:r>
    </w:p>
    <w:p w14:paraId="34D527F4" w14:textId="77777777" w:rsidR="00732E16" w:rsidRDefault="00FE795C">
      <w:pPr>
        <w:ind w:firstLine="480"/>
      </w:pPr>
      <w:r>
        <w:t>从本文任务看，单阶段算法的优势不仅是速度快，还在于训练和部署流程较直接。用户上传一张古钱币图片后，系统需要在短时间内完成预测并把检测框画回界面；如果检测流程过长，交互体验会受到影响。因此，本文没有选择流程较复杂的双阶段检测框架，而是采用更便于工程落地的</w:t>
      </w:r>
      <w:r>
        <w:t>YOLOv8</w:t>
      </w:r>
      <w:r>
        <w:t>模型。</w:t>
      </w:r>
    </w:p>
    <w:p w14:paraId="706A7AE1" w14:textId="77777777" w:rsidR="00AF5EC8" w:rsidRDefault="00AF5EC8" w:rsidP="00E563AF">
      <w:pPr>
        <w:pStyle w:val="2"/>
        <w:spacing w:before="156" w:after="156" w:line="240" w:lineRule="auto"/>
      </w:pPr>
      <w:bookmarkStart w:id="30" w:name="_Toc229831388"/>
      <w:r w:rsidRPr="00AF5EC8">
        <w:t>2.2 YOLOv8</w:t>
      </w:r>
      <w:r w:rsidRPr="00AF5EC8">
        <w:t>算法架构解析</w:t>
      </w:r>
      <w:bookmarkEnd w:id="30"/>
    </w:p>
    <w:p w14:paraId="3FF8EF44" w14:textId="77777777" w:rsidR="00382B5A" w:rsidRDefault="005D3C6B" w:rsidP="00382B5A">
      <w:pPr>
        <w:ind w:firstLine="480"/>
      </w:pPr>
      <w:r>
        <w:t>YOLOv8</w:t>
      </w:r>
      <w:r>
        <w:t>是一类使用较广的目标检测模型，能够较方便地完成训练、验证和预测，工程使用成本相对较低。本文选择</w:t>
      </w:r>
      <w:r>
        <w:t>YOLOv8</w:t>
      </w:r>
      <w:r>
        <w:t>，主要考虑三点：一是检测速度能够满足桌面端单图交互；二是模型结构对小样本迁移学习较友好；三是它与本项目的训练、评估和界面调用流程比较契合。从结构上看，</w:t>
      </w:r>
      <w:r>
        <w:t>YOLOv8</w:t>
      </w:r>
      <w:r>
        <w:t>主要包括骨干网络、特征融合网络和检测头三个部分，其结构示意如图</w:t>
      </w:r>
      <w:r>
        <w:t>2.1</w:t>
      </w:r>
      <w:r>
        <w:t>所示。</w:t>
      </w:r>
      <w:r>
        <w:t xml:space="preserve"> </w:t>
      </w:r>
      <w:r>
        <w:t>相关文档也提供了训练、验证和预测等接口说明，便于在项目中快速复现实验流程</w:t>
      </w:r>
      <w:r>
        <w:rPr>
          <w:vertAlign w:val="superscript"/>
        </w:rPr>
        <w:t>[</w:t>
      </w:r>
      <w:r>
        <w:rPr>
          <w:vertAlign w:val="superscript"/>
        </w:rPr>
        <w:fldChar w:fldCharType="begin"/>
      </w:r>
      <w:r>
        <w:rPr>
          <w:vertAlign w:val="superscript"/>
        </w:rPr>
        <w:instrText xml:space="preserve"> REF Ref_18 \h </w:instrText>
      </w:r>
      <w:r>
        <w:rPr>
          <w:vertAlign w:val="superscript"/>
        </w:rPr>
      </w:r>
      <w:r>
        <w:rPr>
          <w:vertAlign w:val="superscript"/>
        </w:rPr>
        <w:fldChar w:fldCharType="separate"/>
      </w:r>
      <w:r>
        <w:rPr>
          <w:vertAlign w:val="superscript"/>
        </w:rPr>
        <w:t>18</w:t>
      </w:r>
      <w:r>
        <w:rPr>
          <w:vertAlign w:val="superscript"/>
        </w:rPr>
        <w:fldChar w:fldCharType="end"/>
      </w:r>
      <w:r>
        <w:rPr>
          <w:vertAlign w:val="superscript"/>
        </w:rPr>
        <w:t>]</w:t>
      </w:r>
      <w:r>
        <w:t>。</w:t>
      </w:r>
    </w:p>
    <w:p w14:paraId="4BFFE256" w14:textId="77777777" w:rsidR="002C487F" w:rsidRPr="00382B5A" w:rsidRDefault="000A2E06" w:rsidP="000A2E06">
      <w:pPr>
        <w:spacing w:before="120" w:after="120" w:line="240" w:lineRule="auto"/>
        <w:ind w:firstLine="480"/>
        <w:jc w:val="center"/>
      </w:pPr>
      <w:r>
        <w:rPr>
          <w:noProof/>
        </w:rPr>
        <w:lastRenderedPageBreak/>
        <w:drawing>
          <wp:inline distT="0" distB="0" distL="0" distR="0" wp14:anchorId="21055845" wp14:editId="0E1BCF6E">
            <wp:extent cx="5760085" cy="4321810"/>
            <wp:effectExtent l="0" t="0" r="0" b="2540"/>
            <wp:docPr id="19594846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4321810"/>
                    </a:xfrm>
                    <a:prstGeom prst="rect">
                      <a:avLst/>
                    </a:prstGeom>
                    <a:noFill/>
                    <a:ln>
                      <a:noFill/>
                    </a:ln>
                  </pic:spPr>
                </pic:pic>
              </a:graphicData>
            </a:graphic>
          </wp:inline>
        </w:drawing>
      </w:r>
    </w:p>
    <w:p w14:paraId="329AE6E4" w14:textId="77777777" w:rsidR="00382B5A" w:rsidRPr="00382B5A" w:rsidRDefault="005C5B10" w:rsidP="005C5B10">
      <w:pPr>
        <w:ind w:firstLine="480"/>
        <w:jc w:val="center"/>
      </w:pPr>
      <w:r w:rsidRPr="005C5B10">
        <w:t>图</w:t>
      </w:r>
      <w:r w:rsidRPr="005C5B10">
        <w:t xml:space="preserve">2.1 </w:t>
      </w:r>
      <w:r w:rsidR="00F67E53" w:rsidRPr="00F67E53">
        <w:rPr>
          <w:rFonts w:hint="eastAsia"/>
        </w:rPr>
        <w:t>YOLOv8</w:t>
      </w:r>
      <w:r w:rsidR="00F67E53" w:rsidRPr="00F67E53">
        <w:rPr>
          <w:rFonts w:hint="eastAsia"/>
        </w:rPr>
        <w:t>算法整体网络结构示意图</w:t>
      </w:r>
    </w:p>
    <w:p w14:paraId="7B989702" w14:textId="77777777" w:rsidR="00AF5EC8" w:rsidRDefault="00AF5EC8" w:rsidP="00E563AF">
      <w:pPr>
        <w:pStyle w:val="3"/>
        <w:spacing w:before="156" w:after="156"/>
      </w:pPr>
      <w:bookmarkStart w:id="31" w:name="_Toc229831389"/>
      <w:r>
        <w:t xml:space="preserve">2.2.1 </w:t>
      </w:r>
      <w:r>
        <w:t>骨干网络</w:t>
      </w:r>
      <w:bookmarkEnd w:id="31"/>
    </w:p>
    <w:p w14:paraId="27E6344B" w14:textId="77777777" w:rsidR="00F67E53" w:rsidRPr="00382B5A" w:rsidRDefault="004A1D16" w:rsidP="009B0F91">
      <w:pPr>
        <w:ind w:firstLine="480"/>
      </w:pPr>
      <w:r>
        <w:t>骨干网络负责把输入图像转换为多层特征图。</w:t>
      </w:r>
      <w:r>
        <w:t>YOLOv8</w:t>
      </w:r>
      <w:r>
        <w:t>的骨干网络使用</w:t>
      </w:r>
      <w:r>
        <w:t>C2f</w:t>
      </w:r>
      <w:r>
        <w:t>模块替代早期结构中的</w:t>
      </w:r>
      <w:r>
        <w:t>C3</w:t>
      </w:r>
      <w:r>
        <w:t>模块，通过跨层连接保留更多梯度流动路径。放到古钱币任务中看，骨干网络需要同时捕捉两类信息：一类是刀币、布币、圆形方孔钱等整体轮廓，另一类是钱文残损、孔边磨损和锈迹纹理等局部细节。骨干网络末端的快速空间金字塔池化模块通过不同尺度的池化扩大感受野，使模型在处理不同大小的钱币目标时不只依赖单一尺度的特征。</w:t>
      </w:r>
    </w:p>
    <w:p w14:paraId="4570F1CB" w14:textId="77777777" w:rsidR="00AF5EC8" w:rsidRDefault="00AF5EC8" w:rsidP="00E563AF">
      <w:pPr>
        <w:pStyle w:val="3"/>
        <w:spacing w:before="156" w:after="156"/>
      </w:pPr>
      <w:bookmarkStart w:id="32" w:name="_Toc229831390"/>
      <w:r>
        <w:t xml:space="preserve">2.2.2 </w:t>
      </w:r>
      <w:r>
        <w:t>颈部特征融合网络</w:t>
      </w:r>
      <w:bookmarkEnd w:id="32"/>
    </w:p>
    <w:p w14:paraId="18F8DCB4" w14:textId="77777777" w:rsidR="00F67E53" w:rsidRPr="00382B5A" w:rsidRDefault="004A1D16" w:rsidP="009B0F91">
      <w:pPr>
        <w:ind w:firstLine="480"/>
      </w:pPr>
      <w:r>
        <w:t>颈部网络处在骨干网络和检测头之间，可以理解为对不同尺度特征进行重新整理的部分。古钱币图像中存在两类信息：一类是钱币整体形制，例如刀币的狭长轮廓、布币的铲形外观和圆形方孔钱的外圆内方结构；另一类是局部信息，例如钱文残留、孔边磨损和锈斑分布。前者更依赖深层语义特征，后者更依赖浅层细节特征。</w:t>
      </w:r>
      <w:r>
        <w:t>YOLOv8</w:t>
      </w:r>
      <w:r>
        <w:t>的特征融合部分采用多尺度融合结构，在网络中同时保留自顶向下和自底向上的特征传递路径。</w:t>
      </w:r>
      <w:r>
        <w:lastRenderedPageBreak/>
        <w:t>对本课题而言，这种结构的意义在于：模型既能利用深层特征判断</w:t>
      </w:r>
      <w:r>
        <w:t>“</w:t>
      </w:r>
      <w:r>
        <w:t>这类钱币大致属于哪种形制</w:t>
      </w:r>
      <w:r>
        <w:t>”</w:t>
      </w:r>
      <w:r>
        <w:t>，也能从浅层特征中保留边缘、孔型和局部纹理，用于后续检测框回归和类别判断。</w:t>
      </w:r>
    </w:p>
    <w:p w14:paraId="1E37A4B5" w14:textId="77777777" w:rsidR="00AF5EC8" w:rsidRDefault="00AF5EC8" w:rsidP="00E563AF">
      <w:pPr>
        <w:pStyle w:val="3"/>
        <w:spacing w:before="156" w:after="156"/>
      </w:pPr>
      <w:bookmarkStart w:id="33" w:name="_Toc229831391"/>
      <w:r>
        <w:t xml:space="preserve">2.2.3 </w:t>
      </w:r>
      <w:r>
        <w:t>解耦头与无锚框机制</w:t>
      </w:r>
      <w:bookmarkEnd w:id="33"/>
    </w:p>
    <w:p w14:paraId="57B679E3" w14:textId="77777777" w:rsidR="004A1D16" w:rsidRDefault="004A1D16" w:rsidP="004A1D16">
      <w:pPr>
        <w:ind w:firstLine="480"/>
      </w:pPr>
      <w:r>
        <w:t>YOLOv8</w:t>
      </w:r>
      <w:r>
        <w:t>的检测头采用解耦结构，把类别判断和边界框回归放在不同分支中处理。对古钱币检测来说，分类分支更关注钱币属于哪一类，例如先秦布币或明清货币；回归分支则更关注检测框是否贴住钱币外缘。两类任务关注点不同，分开优化后，模型在训练时可以分别学习类别特征和定位特征。</w:t>
      </w:r>
    </w:p>
    <w:p w14:paraId="0E6ED3E8" w14:textId="77777777" w:rsidR="00F67E53" w:rsidRPr="00382B5A" w:rsidRDefault="004A1D16" w:rsidP="004A1D16">
      <w:pPr>
        <w:ind w:firstLine="480"/>
      </w:pPr>
      <w:r>
        <w:t>YOLOv8</w:t>
      </w:r>
      <w:r>
        <w:t>还采用无锚框检测方式，不需要像部分早期版本那样提前为数据集重新计算或手动设置先验框。古钱币样本中既有狭长的刀币，也有较宽的布币和圆形方孔钱，如果依赖固定</w:t>
      </w:r>
      <w:r>
        <w:t>Anchor</w:t>
      </w:r>
      <w:r>
        <w:t>，目标形状差异会使先验框设置变得麻烦。这种方式把重点放在目标中心、边界距离和样本分配上，并通过动态样本分配选择更合适的正样本，对本课题这种形制跨度较大的数据更方便。</w:t>
      </w:r>
    </w:p>
    <w:p w14:paraId="4CC427F9" w14:textId="77777777" w:rsidR="00732E16" w:rsidRDefault="00FE795C">
      <w:pPr>
        <w:ind w:firstLine="480"/>
      </w:pPr>
      <w:r>
        <w:t>在损失函数和样本分配方面，</w:t>
      </w:r>
      <w:r>
        <w:t>YOLOv8</w:t>
      </w:r>
      <w:r>
        <w:t>将类别预测、边界框回归和置信度学习结合起来，使模型能够在训练过程中不断调整</w:t>
      </w:r>
      <w:r>
        <w:t>“</w:t>
      </w:r>
      <w:r>
        <w:t>哪些位置更可能包含目标</w:t>
      </w:r>
      <w:r>
        <w:t>”</w:t>
      </w:r>
      <w:r>
        <w:t>。对于本文数据集而言，这种机制可以帮助模型在刀币、布币和圆形方孔钱这几类外形差异较大的目标之间建立更稳定的定位关系。</w:t>
      </w:r>
    </w:p>
    <w:p w14:paraId="1C3E5A3E" w14:textId="77777777" w:rsidR="00AF5EC8" w:rsidRDefault="00AF5EC8" w:rsidP="00E563AF">
      <w:pPr>
        <w:pStyle w:val="2"/>
        <w:spacing w:before="156" w:after="156" w:line="240" w:lineRule="auto"/>
      </w:pPr>
      <w:bookmarkStart w:id="34" w:name="_Toc229831392"/>
      <w:r>
        <w:t xml:space="preserve">2.3 </w:t>
      </w:r>
      <w:r>
        <w:t>桌面界面框架与系统开发技术</w:t>
      </w:r>
      <w:bookmarkEnd w:id="34"/>
    </w:p>
    <w:p w14:paraId="1F18CDBF" w14:textId="77777777" w:rsidR="004A1D16" w:rsidRDefault="004A1D16" w:rsidP="004A1D16">
      <w:pPr>
        <w:ind w:firstLine="480"/>
      </w:pPr>
      <w:r>
        <w:t>为了将训练好的检测模型做成普通用户可以直接操作的软件，本文选用桌面端界面框架进行系统开发。该框架能够提供按钮、滑块、列表、文本框、图片显示区等常用组件，也便于把界面事件与检测逻辑连接起来。在本系统中，用户点击</w:t>
      </w:r>
      <w:r>
        <w:t>“</w:t>
      </w:r>
      <w:r>
        <w:t>上传图片</w:t>
      </w:r>
      <w:r>
        <w:t>”</w:t>
      </w:r>
      <w:r>
        <w:t>后触发文件选择窗口，程序再调用</w:t>
      </w:r>
      <w:r>
        <w:t>YOLO</w:t>
      </w:r>
      <w:r>
        <w:t>模型完成推理，并将检测框、类别名称和置信度同步显示在界面中。</w:t>
      </w:r>
    </w:p>
    <w:p w14:paraId="1599EE55" w14:textId="77777777" w:rsidR="00382B5A" w:rsidRPr="008D710D" w:rsidRDefault="004A1D16" w:rsidP="004A1D16">
      <w:pPr>
        <w:ind w:firstLine="480"/>
      </w:pPr>
      <w:r>
        <w:t>本课题的界面程序负责模型加载、图片选择、结果显示和结果保存等操作。程序启动时会优先查找发布版权重，如果该文件不存在，则继续查找训练输出目录中的最佳权重，从而兼顾演示使用和实验复现。图像显示部分先读取并转换色彩空间，再渲染到右侧预览区域。考虑到</w:t>
      </w:r>
      <w:r>
        <w:t>YOLOv8s-768</w:t>
      </w:r>
      <w:r>
        <w:t>模型在</w:t>
      </w:r>
      <w:r>
        <w:t>RTX 4060</w:t>
      </w:r>
      <w:r>
        <w:t>显卡上的单张推理时间处于约</w:t>
      </w:r>
      <w:r>
        <w:t>10 ms</w:t>
      </w:r>
      <w:r>
        <w:t>级，当前系统采用同步推理方式即可满足演示需求，也避免了过早引入多线程带来的状态管理复杂度。</w:t>
      </w:r>
    </w:p>
    <w:p w14:paraId="4D58F377" w14:textId="77777777" w:rsidR="007C07D6" w:rsidRDefault="00AF5EC8" w:rsidP="00E563AF">
      <w:pPr>
        <w:pStyle w:val="2"/>
        <w:spacing w:before="156" w:after="156" w:line="240" w:lineRule="auto"/>
      </w:pPr>
      <w:bookmarkStart w:id="35" w:name="_Toc229831393"/>
      <w:r w:rsidRPr="00AF5EC8">
        <w:lastRenderedPageBreak/>
        <w:t xml:space="preserve">2.4 </w:t>
      </w:r>
      <w:r w:rsidRPr="00AF5EC8">
        <w:t>本章小结</w:t>
      </w:r>
      <w:bookmarkEnd w:id="35"/>
    </w:p>
    <w:p w14:paraId="68810C19" w14:textId="77777777" w:rsidR="009704E9" w:rsidRDefault="004A1D16" w:rsidP="004A1D16">
      <w:pPr>
        <w:ind w:firstLine="480"/>
      </w:pPr>
      <w:r>
        <w:t>本章把后文会用到的几个技术点先交代清楚。目标检测部分回答</w:t>
      </w:r>
      <w:r>
        <w:t>“</w:t>
      </w:r>
      <w:r>
        <w:t>为什么不只做分类</w:t>
      </w:r>
      <w:r>
        <w:t>”</w:t>
      </w:r>
      <w:r>
        <w:t>；</w:t>
      </w:r>
      <w:r>
        <w:t>YOLOv8</w:t>
      </w:r>
      <w:r>
        <w:t>部分说明模型怎样处理轮廓、孔型和局部纹理；桌面界面框架部分则对应后面界面中的按钮、滑块、列表和图像预览区。后续的数据集构建、模型训练和界面程序都围绕这些技术展开。</w:t>
      </w:r>
    </w:p>
    <w:p w14:paraId="39B9FC31" w14:textId="77777777" w:rsidR="00382B5A" w:rsidRPr="009704E9" w:rsidRDefault="009704E9" w:rsidP="009704E9">
      <w:pPr>
        <w:widowControl/>
        <w:adjustRightInd/>
        <w:snapToGrid/>
        <w:spacing w:line="240" w:lineRule="auto"/>
        <w:ind w:firstLineChars="0" w:firstLine="0"/>
        <w:jc w:val="left"/>
      </w:pPr>
      <w:r>
        <w:br w:type="page"/>
      </w:r>
    </w:p>
    <w:p w14:paraId="2F0CA6DD" w14:textId="77777777" w:rsidR="008C3A82" w:rsidRDefault="007C3CA8">
      <w:pPr>
        <w:pStyle w:val="1"/>
        <w:spacing w:before="156" w:after="156"/>
      </w:pPr>
      <w:bookmarkStart w:id="36" w:name="_Toc229831394"/>
      <w:r>
        <w:lastRenderedPageBreak/>
        <w:t>第</w:t>
      </w:r>
      <w:r>
        <w:t>3</w:t>
      </w:r>
      <w:r>
        <w:t>章</w:t>
      </w:r>
      <w:r>
        <w:t xml:space="preserve"> </w:t>
      </w:r>
      <w:r>
        <w:t>中国古钱币图像数据集的构建与预处理</w:t>
      </w:r>
      <w:bookmarkEnd w:id="36"/>
    </w:p>
    <w:p w14:paraId="136A3591" w14:textId="77777777" w:rsidR="008C3A82" w:rsidRDefault="007C3CA8">
      <w:pPr>
        <w:pStyle w:val="2"/>
        <w:spacing w:before="156" w:after="156"/>
      </w:pPr>
      <w:bookmarkStart w:id="37" w:name="_Toc229831395"/>
      <w:r>
        <w:t xml:space="preserve">3.1 </w:t>
      </w:r>
      <w:r>
        <w:t>数据来源与类别定义</w:t>
      </w:r>
      <w:bookmarkEnd w:id="37"/>
    </w:p>
    <w:p w14:paraId="6C95C7E0" w14:textId="77777777" w:rsidR="008C3A82" w:rsidRDefault="007C3CA8">
      <w:pPr>
        <w:ind w:firstLine="480"/>
      </w:pPr>
      <w:r>
        <w:t>模型训练能否取得稳定结果，首先取决于数据集是否可靠。与通用目标检测任务相比，古钱币检测可直接使用的公开标注数据较少，尤其缺少同时覆盖多种历史时期、并且带有目标框位置标注的数据。因此，本文没有直接套用现成数据集，而是围绕本课题的识别目标重新完成图片采集、类别划分、人工筛选和目标框标注。</w:t>
      </w:r>
    </w:p>
    <w:p w14:paraId="4921D229" w14:textId="77777777" w:rsidR="008C3A82" w:rsidRDefault="007C3CA8">
      <w:pPr>
        <w:ind w:firstLine="480"/>
      </w:pPr>
      <w:r>
        <w:t>本文的图像数据主要来自中国钱币博物馆</w:t>
      </w:r>
      <w:r>
        <w:t>“</w:t>
      </w:r>
      <w:r>
        <w:t>中国历史货币（数字博物馆）</w:t>
      </w:r>
      <w:r>
        <w:t>”</w:t>
      </w:r>
      <w:r>
        <w:t>在线藏品资源</w:t>
      </w:r>
      <w:r>
        <w:rPr>
          <w:vertAlign w:val="superscript"/>
        </w:rPr>
        <w:t>[</w:t>
      </w:r>
      <w:r>
        <w:rPr>
          <w:vertAlign w:val="superscript"/>
        </w:rPr>
        <w:fldChar w:fldCharType="begin"/>
      </w:r>
      <w:r>
        <w:rPr>
          <w:vertAlign w:val="superscript"/>
        </w:rPr>
        <w:instrText xml:space="preserve"> REF Ref_1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t>。采集时优先选择类别说明明确、钱币主体完整、图像清晰度较高、能够支持人工标注的样本。对于钱币主体过小、钱币边缘被截断、图像压缩痕迹过重，或者无法根据页面信息判断所属类别的图片，不纳入最终训练数据。这样处理虽然减少了样本数量，但可以降低错误标注对模型训练的影响。</w:t>
      </w:r>
    </w:p>
    <w:p w14:paraId="31885D6A" w14:textId="77777777" w:rsidR="008C3A82" w:rsidRDefault="007C3CA8">
      <w:pPr>
        <w:ind w:firstLine="480"/>
      </w:pPr>
      <w:r>
        <w:t>按照历史时期和视觉形制，本文将数据划分为六类：先秦布币、先秦刀币、秦汉魏晋南北朝货币、宋代货币、辽金西夏元货币和明清货币。这样的划分并不是对中国古代货币史的完整细分，而是根据本课题数据规模和图像可分性做出的折中。先秦布币和先秦刀币在外形上与圆形方孔钱差异较大，适合作为独立类别；秦汉魏晋南北朝、宋、辽金西夏元、明清等类别则主要覆盖圆形方孔钱在不同时期的钱文、铸造风格和整体外观差异。</w:t>
      </w:r>
    </w:p>
    <w:p w14:paraId="57748246" w14:textId="77777777" w:rsidR="00732E16" w:rsidRDefault="00FE795C">
      <w:pPr>
        <w:ind w:firstLine="480"/>
      </w:pPr>
      <w:r>
        <w:t>类别设置时，本文没有直接采用过细的年号或版别标签，主要原因有两点：一是当前公开可采集的图像数量有限，若细分到具体年号，许多类别会只剩少量样本，不利于训练稳定；二是部分钱币因磨损和拍摄质量限制，钱文无法可靠识读，过细标签容易引入人工判断误差。因此，本文先采用六类粗粒度标签完成可用系统，再在结论中讨论后续细粒度扩展方向。</w:t>
      </w:r>
    </w:p>
    <w:p w14:paraId="2BB69E4F" w14:textId="77777777" w:rsidR="008C3A82" w:rsidRDefault="007C3CA8">
      <w:pPr>
        <w:ind w:firstLine="480"/>
      </w:pPr>
      <w:r>
        <w:t>最终整理得到</w:t>
      </w:r>
      <w:r>
        <w:t>395</w:t>
      </w:r>
      <w:r>
        <w:t>张原始图像。按原始类别统计，先秦刀币</w:t>
      </w:r>
      <w:r>
        <w:t>38</w:t>
      </w:r>
      <w:r>
        <w:t>张，先秦布币</w:t>
      </w:r>
      <w:r>
        <w:t>114</w:t>
      </w:r>
      <w:r>
        <w:t>张，秦汉魏晋南北朝货币</w:t>
      </w:r>
      <w:r>
        <w:t>88</w:t>
      </w:r>
      <w:r>
        <w:t>张，宋代货币</w:t>
      </w:r>
      <w:r>
        <w:t>30</w:t>
      </w:r>
      <w:r>
        <w:t>张，辽金西夏元货币</w:t>
      </w:r>
      <w:r>
        <w:t>63</w:t>
      </w:r>
      <w:r>
        <w:t>张，明清货币</w:t>
      </w:r>
      <w:r>
        <w:t>62</w:t>
      </w:r>
      <w:r>
        <w:t>张。可以看到，类别之间存在一定不均衡，宋代货币样本数量明显少于先秦布币和秦汉魏晋南北朝货币。该问题在后续模型训练和误差分析中都需要重点关注。</w:t>
      </w:r>
    </w:p>
    <w:p w14:paraId="17E3FF3D" w14:textId="77777777" w:rsidR="00732E16" w:rsidRDefault="00FE795C">
      <w:pPr>
        <w:ind w:firstLine="480"/>
      </w:pPr>
      <w:r>
        <w:t>在采集记录整理时，本文重点保留每类样本的数量分布和来源线索。这样做一方面便于后续回到原始页面核对类别，另一方面也能解释实验中可能出现的类别差异。例如宋代货币样本数量相对较少，模型在该类上的测试结果更容易受到少量样本影响；先秦布币数量较多且形制突出，模型更容易学习到稳定轮廓特征。</w:t>
      </w:r>
    </w:p>
    <w:p w14:paraId="20C38607" w14:textId="77777777" w:rsidR="008C3A82" w:rsidRDefault="007C3CA8">
      <w:pPr>
        <w:ind w:firstLine="480"/>
      </w:pPr>
      <w:r>
        <w:t>在实际整理过程中，本文没有把网页图片简单下载后直接投入训练，而是先按照来源页面、历史时期和视觉形制建立采集记录，再对同一藏品的重复图片、主体过小图片</w:t>
      </w:r>
      <w:r>
        <w:lastRenderedPageBreak/>
        <w:t>和页面说明不清的图片进行剔除。保留下来的样本统一按类别目录存放，并在文件命名中尽量保留类别线索，便于后续回溯来源、检查标签和排查训练集中可能出现的异常样本。这样的整理过程虽然不直接体现在模型指标中，但决定了后续标注和训练数据是否可靠。</w:t>
      </w:r>
    </w:p>
    <w:p w14:paraId="07F97D3C" w14:textId="77777777" w:rsidR="008C3A82" w:rsidRDefault="007C3CA8">
      <w:pPr>
        <w:ind w:firstLine="480"/>
      </w:pPr>
      <w:r>
        <w:t>从工作量看，数据集构建是本课题耗时较多的部分。古钱币不像通用目标检测数据那样拥有大量现成标注，很多图片还需要结合藏品名称、朝代说明和钱币形制反复确认类别。因此，本文把数据采集、人工清洗、目标框标注和脚本校验作为一个连续流程处理，而不是只把模型训练作为主要工作。</w:t>
      </w:r>
    </w:p>
    <w:p w14:paraId="09460D3D" w14:textId="77777777" w:rsidR="008C3A82" w:rsidRDefault="007C3CA8">
      <w:pPr>
        <w:spacing w:before="120" w:after="120" w:line="240" w:lineRule="auto"/>
        <w:ind w:firstLine="480"/>
        <w:jc w:val="center"/>
      </w:pPr>
      <w:r>
        <w:rPr>
          <w:noProof/>
        </w:rPr>
        <w:drawing>
          <wp:inline distT="0" distB="0" distL="0" distR="0" wp14:anchorId="67F21FF7" wp14:editId="4EC129C9">
            <wp:extent cx="4480560" cy="2389632"/>
            <wp:effectExtent l="0" t="0" r="0" b="0"/>
            <wp:docPr id="2087615099" name="Picture 208761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_数据集类别分布.png"/>
                    <pic:cNvPicPr/>
                  </pic:nvPicPr>
                  <pic:blipFill>
                    <a:blip r:embed="rId21"/>
                    <a:stretch>
                      <a:fillRect/>
                    </a:stretch>
                  </pic:blipFill>
                  <pic:spPr>
                    <a:xfrm>
                      <a:off x="0" y="0"/>
                      <a:ext cx="4480560" cy="2389632"/>
                    </a:xfrm>
                    <a:prstGeom prst="rect">
                      <a:avLst/>
                    </a:prstGeom>
                  </pic:spPr>
                </pic:pic>
              </a:graphicData>
            </a:graphic>
          </wp:inline>
        </w:drawing>
      </w:r>
    </w:p>
    <w:p w14:paraId="5F76979A" w14:textId="77777777" w:rsidR="008C3A82" w:rsidRDefault="007C3CA8">
      <w:pPr>
        <w:ind w:firstLine="480"/>
        <w:jc w:val="center"/>
      </w:pPr>
      <w:r>
        <w:t>图</w:t>
      </w:r>
      <w:r>
        <w:t xml:space="preserve">3.1 </w:t>
      </w:r>
      <w:r>
        <w:t>古钱币数据集类别数量分布</w:t>
      </w:r>
    </w:p>
    <w:p w14:paraId="63A2E2DC" w14:textId="77777777" w:rsidR="008C3A82" w:rsidRDefault="007C3CA8">
      <w:pPr>
        <w:ind w:firstLine="480"/>
      </w:pPr>
      <w:r>
        <w:t>为体现数据来源的可追溯性，图</w:t>
      </w:r>
      <w:r>
        <w:t>3.2</w:t>
      </w:r>
      <w:r>
        <w:t>给出了中国钱币博物馆数字博物馆中宋代货币藏品页面示例。采集时主要参考页面中的藏品名称、时期类别和图像主体信息，并将其与本文六类标签体系对应。</w:t>
      </w:r>
    </w:p>
    <w:p w14:paraId="7AE5EBAF" w14:textId="77777777" w:rsidR="008C3A82" w:rsidRDefault="007C3CA8">
      <w:pPr>
        <w:spacing w:before="120" w:after="120" w:line="240" w:lineRule="auto"/>
        <w:ind w:firstLine="480"/>
        <w:jc w:val="center"/>
      </w:pPr>
      <w:r>
        <w:rPr>
          <w:noProof/>
        </w:rPr>
        <w:lastRenderedPageBreak/>
        <w:drawing>
          <wp:inline distT="0" distB="0" distL="0" distR="0" wp14:anchorId="636CE2CD" wp14:editId="6345CA0E">
            <wp:extent cx="5212080" cy="2882303"/>
            <wp:effectExtent l="0" t="0" r="0" b="0"/>
            <wp:docPr id="2087615105" name="Picture 208761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中国钱币博物馆_宋朝货币藏品列表.png"/>
                    <pic:cNvPicPr/>
                  </pic:nvPicPr>
                  <pic:blipFill>
                    <a:blip r:embed="rId22"/>
                    <a:stretch>
                      <a:fillRect/>
                    </a:stretch>
                  </pic:blipFill>
                  <pic:spPr>
                    <a:xfrm>
                      <a:off x="0" y="0"/>
                      <a:ext cx="5212080" cy="2882303"/>
                    </a:xfrm>
                    <a:prstGeom prst="rect">
                      <a:avLst/>
                    </a:prstGeom>
                  </pic:spPr>
                </pic:pic>
              </a:graphicData>
            </a:graphic>
          </wp:inline>
        </w:drawing>
      </w:r>
    </w:p>
    <w:p w14:paraId="618F89A4" w14:textId="77777777" w:rsidR="008C3A82" w:rsidRDefault="007C3CA8">
      <w:pPr>
        <w:ind w:firstLine="480"/>
        <w:jc w:val="center"/>
      </w:pPr>
      <w:r>
        <w:t>图</w:t>
      </w:r>
      <w:r>
        <w:t xml:space="preserve">3.2 </w:t>
      </w:r>
      <w:r>
        <w:t>中国钱币博物馆在线藏品页面示例</w:t>
      </w:r>
    </w:p>
    <w:p w14:paraId="5AA0362A" w14:textId="77777777" w:rsidR="008C3A82" w:rsidRDefault="007C3CA8">
      <w:pPr>
        <w:pStyle w:val="2"/>
        <w:spacing w:before="156" w:after="156"/>
      </w:pPr>
      <w:bookmarkStart w:id="38" w:name="_Toc229831396"/>
      <w:r>
        <w:t xml:space="preserve">3.2 </w:t>
      </w:r>
      <w:r>
        <w:t>数据清洗与在线目标框标注</w:t>
      </w:r>
      <w:bookmarkEnd w:id="38"/>
    </w:p>
    <w:p w14:paraId="4F4ABE13" w14:textId="77777777" w:rsidR="008C3A82" w:rsidRDefault="007C3CA8">
      <w:pPr>
        <w:ind w:firstLine="480"/>
      </w:pPr>
      <w:r>
        <w:t>原始图片采集完成后，本文先进行了人工清洗。清洗的重点不是追求图片</w:t>
      </w:r>
      <w:r>
        <w:t>“</w:t>
      </w:r>
      <w:r>
        <w:t>好看</w:t>
      </w:r>
      <w:r>
        <w:t>”</w:t>
      </w:r>
      <w:r>
        <w:t>，而是判断图片是否适合作为检测模型的训练样本。对于目标主体过小、钱币边缘被截断、背景中存在大面积干扰物、钱币重叠严重、类别信息无法确认的图片，均不继续使用。对于保留下来的图像，则按照类别放入对应文件夹，便于后续上传和复查。</w:t>
      </w:r>
    </w:p>
    <w:p w14:paraId="016AD06C" w14:textId="77777777" w:rsidR="008C3A82" w:rsidRDefault="007C3CA8">
      <w:pPr>
        <w:ind w:firstLine="480"/>
      </w:pPr>
      <w:r>
        <w:t>人工清洗完成后，本文使用在线标注平台完成目标框标注。标注时采用矩形框尽量贴合钱币外缘，避免把过多背景纳入检测框。对于先秦刀币、先秦布币这类非圆形目标，标注框根据实际外形调整，既要覆盖完整主体，又要避免框选过松；对于圆形方孔钱，则重点保证外圆边界、中心方孔和可见钱文都处在标注范围内。若一张图像中出现多个钱币目标，则分别标注每一枚钱币，而不是只给整张图片一个类别标签。</w:t>
      </w:r>
    </w:p>
    <w:p w14:paraId="79CA79D3" w14:textId="77777777" w:rsidR="008C3A82" w:rsidRDefault="007C3CA8">
      <w:pPr>
        <w:ind w:firstLine="480"/>
      </w:pPr>
      <w:r>
        <w:t>标注质量控制主要从三个方面进行：第一，检查检测框是否覆盖完整钱币主体，避免漏掉刀币尖端、布币足部或圆形钱币边缘；第二，检查类别名称是否与原始目录和藏品说明一致，避免将圆形方孔钱相关类别混淆；第三，在导出数据前抽查多目标图片，确认一张图片中多枚钱币均被单独标注。这些检查可以减少因标注框过松、过紧或类别误填带来的训练偏差。</w:t>
      </w:r>
    </w:p>
    <w:p w14:paraId="67B09581" w14:textId="77777777" w:rsidR="008C3A82" w:rsidRDefault="007C3CA8">
      <w:pPr>
        <w:ind w:firstLine="480"/>
      </w:pPr>
      <w:r>
        <w:t>对于边缘模糊、锈蚀较重或钱文不可辨的样本，本文优先依据整体形制和来源页面信息进行判断；如果仍无法确定类别，则不纳入最终训练集。这种做法牺牲了一部分样本数量，但能够降低错误标签对小样本训练的影响。</w:t>
      </w:r>
    </w:p>
    <w:p w14:paraId="7C6452FF" w14:textId="77777777" w:rsidR="008C3A82" w:rsidRDefault="007C3CA8">
      <w:pPr>
        <w:ind w:firstLine="480"/>
      </w:pPr>
      <w:r>
        <w:t>标注平台导出时采用目标检测训练常用的数据格式，每个标签文件与同名图片对应，</w:t>
      </w:r>
      <w:r>
        <w:lastRenderedPageBreak/>
        <w:t>标签内容由类别编号、目标中心点横坐标、目标中心点纵坐标、目标框宽度和目标框高度组成，坐标均为相对值。这样的格式可以直接被</w:t>
      </w:r>
      <w:r>
        <w:t>YOLOv8</w:t>
      </w:r>
      <w:r>
        <w:t>读取，也便于通过脚本检查坐标范围是否正确。导出前还保留了自动方向校正处理，减少图片方向信息不一致带来的训练干扰。</w:t>
      </w:r>
    </w:p>
    <w:p w14:paraId="2FD0F860" w14:textId="77777777" w:rsidR="008C3A82" w:rsidRDefault="007C3CA8">
      <w:pPr>
        <w:ind w:firstLine="480"/>
      </w:pPr>
      <w:r>
        <w:t>图</w:t>
      </w:r>
      <w:r>
        <w:t>3.3</w:t>
      </w:r>
      <w:r>
        <w:t>展示了在线标注平台中的目标框标注示例。可以看到，标注框围绕钱币主体进行绘制，类别标签与数据集类别保持一致。这一过程把原始藏品图片转化为</w:t>
      </w:r>
      <w:r>
        <w:t>YOLOv8</w:t>
      </w:r>
      <w:r>
        <w:t>能够读取的监督学习样本，是后续模型训练的基础。</w:t>
      </w:r>
    </w:p>
    <w:p w14:paraId="7ED5388A" w14:textId="77777777" w:rsidR="008C3A82" w:rsidRDefault="007C3CA8">
      <w:pPr>
        <w:spacing w:before="120" w:after="120" w:line="240" w:lineRule="auto"/>
        <w:ind w:firstLine="480"/>
        <w:jc w:val="center"/>
      </w:pPr>
      <w:r>
        <w:rPr>
          <w:noProof/>
        </w:rPr>
        <w:drawing>
          <wp:inline distT="0" distB="0" distL="0" distR="0" wp14:anchorId="07657765" wp14:editId="5AA21E47">
            <wp:extent cx="5212080" cy="2693046"/>
            <wp:effectExtent l="0" t="0" r="0" b="0"/>
            <wp:docPr id="2087615106" name="Picture 208761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_宋代货币目标框标注示例.png"/>
                    <pic:cNvPicPr/>
                  </pic:nvPicPr>
                  <pic:blipFill>
                    <a:blip r:embed="rId23"/>
                    <a:stretch>
                      <a:fillRect/>
                    </a:stretch>
                  </pic:blipFill>
                  <pic:spPr>
                    <a:xfrm>
                      <a:off x="0" y="0"/>
                      <a:ext cx="5212080" cy="2693046"/>
                    </a:xfrm>
                    <a:prstGeom prst="rect">
                      <a:avLst/>
                    </a:prstGeom>
                  </pic:spPr>
                </pic:pic>
              </a:graphicData>
            </a:graphic>
          </wp:inline>
        </w:drawing>
      </w:r>
    </w:p>
    <w:p w14:paraId="54E6F2C7" w14:textId="77777777" w:rsidR="008C3A82" w:rsidRDefault="007C3CA8">
      <w:pPr>
        <w:ind w:firstLine="480"/>
        <w:jc w:val="center"/>
      </w:pPr>
      <w:r>
        <w:t>图</w:t>
      </w:r>
      <w:r>
        <w:t xml:space="preserve">3.3 </w:t>
      </w:r>
      <w:r>
        <w:t>在线平台目标框标注示例</w:t>
      </w:r>
    </w:p>
    <w:p w14:paraId="3AFCA4D2" w14:textId="77777777" w:rsidR="00732E16" w:rsidRDefault="00FE795C">
      <w:pPr>
        <w:ind w:firstLine="480"/>
      </w:pPr>
      <w:r>
        <w:t>标注完成后，平台会以数据集列表形式展示已处理图片及其划分情况。本文利用该列表对图片数量、类别标签和数据划分结果进行再次核对，避免出现图片已上传但未标注、标注后未导出或划分集合不一致等问题。</w:t>
      </w:r>
    </w:p>
    <w:p w14:paraId="094BCEAE" w14:textId="77777777" w:rsidR="00732E16" w:rsidRDefault="00FE795C">
      <w:pPr>
        <w:spacing w:before="120" w:after="120" w:line="240" w:lineRule="auto"/>
        <w:ind w:firstLine="480"/>
        <w:jc w:val="center"/>
      </w:pPr>
      <w:r>
        <w:rPr>
          <w:noProof/>
        </w:rPr>
        <w:lastRenderedPageBreak/>
        <w:drawing>
          <wp:inline distT="0" distB="0" distL="0" distR="0" wp14:anchorId="187079AA" wp14:editId="2DF82981">
            <wp:extent cx="5212080" cy="2799457"/>
            <wp:effectExtent l="0" t="0" r="0" b="0"/>
            <wp:docPr id="2087615107" name="Picture 208761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 标注后数据集图片列表.png"/>
                    <pic:cNvPicPr/>
                  </pic:nvPicPr>
                  <pic:blipFill>
                    <a:blip r:embed="rId24"/>
                    <a:stretch>
                      <a:fillRect/>
                    </a:stretch>
                  </pic:blipFill>
                  <pic:spPr>
                    <a:xfrm>
                      <a:off x="0" y="0"/>
                      <a:ext cx="5212080" cy="2799457"/>
                    </a:xfrm>
                    <a:prstGeom prst="rect">
                      <a:avLst/>
                    </a:prstGeom>
                  </pic:spPr>
                </pic:pic>
              </a:graphicData>
            </a:graphic>
          </wp:inline>
        </w:drawing>
      </w:r>
    </w:p>
    <w:p w14:paraId="3C449A24" w14:textId="77777777" w:rsidR="00732E16" w:rsidRDefault="00FE795C">
      <w:pPr>
        <w:ind w:firstLine="480"/>
        <w:jc w:val="center"/>
      </w:pPr>
      <w:r>
        <w:t>图</w:t>
      </w:r>
      <w:r>
        <w:t xml:space="preserve">3.4 </w:t>
      </w:r>
      <w:r>
        <w:t>标注后数据集图片列表</w:t>
      </w:r>
    </w:p>
    <w:p w14:paraId="2EDA2202" w14:textId="77777777" w:rsidR="008C3A82" w:rsidRDefault="007C3CA8">
      <w:pPr>
        <w:pStyle w:val="2"/>
        <w:spacing w:before="156" w:after="156"/>
      </w:pPr>
      <w:bookmarkStart w:id="39" w:name="_Toc229831397"/>
      <w:r>
        <w:t xml:space="preserve">3.3 </w:t>
      </w:r>
      <w:r>
        <w:t>训练阶段数据增强策略</w:t>
      </w:r>
      <w:bookmarkEnd w:id="39"/>
    </w:p>
    <w:p w14:paraId="015772C8" w14:textId="77777777" w:rsidR="008C3A82" w:rsidRDefault="007C3CA8">
      <w:pPr>
        <w:ind w:firstLine="480"/>
      </w:pPr>
      <w:r>
        <w:t>古钱币图像采集成本较高，且部分类别样本较少。如果直接使用有限样本训练，模型容易记住某些固定背景、拍摄角度或锈蚀纹理，在新的图片上出现泛化能力不足的问题。为缓解这一问题，本文在</w:t>
      </w:r>
      <w:r>
        <w:t>YOLOv8</w:t>
      </w:r>
      <w:r>
        <w:t>训练阶段使用框架默认的在线数据增强策略。</w:t>
      </w:r>
    </w:p>
    <w:p w14:paraId="12DB2426" w14:textId="77777777" w:rsidR="008C3A82" w:rsidRDefault="007C3CA8">
      <w:pPr>
        <w:ind w:firstLine="480"/>
      </w:pPr>
      <w:r>
        <w:t>与提前生成大量增强图片的离线增强不同，在线增强是在训练过程中动态作用于输入样本，不会在数据目录中额外生成新的图片文件。训练过程中涉及的增强方式主要包括多图拼接、色彩扰动、随机缩放、随机平移和左右翻转等。多图拼接可以让模型在一张训练图中看到多个目标和不同背景组合；色彩扰动可以模拟不同光照和钱币氧化色泽变化；随机缩放和平移则有助于模型适应目标大小和位置变化。</w:t>
      </w:r>
    </w:p>
    <w:p w14:paraId="7C066FD6" w14:textId="77777777" w:rsidR="008C3A82" w:rsidRDefault="007C3CA8">
      <w:pPr>
        <w:ind w:firstLine="480"/>
      </w:pPr>
      <w:r>
        <w:t>需要说明的是，本文没有把训练过程自动生成的增强结果作为新的原始数据统计进</w:t>
      </w:r>
      <w:r>
        <w:t>395</w:t>
      </w:r>
      <w:r>
        <w:t>张图像中。论文中的数据规模仍按人工采集和整理后的原始图像数量计算，数据增强只作为训练阶段提升模型鲁棒性的手段。</w:t>
      </w:r>
    </w:p>
    <w:p w14:paraId="1DFD6CA1" w14:textId="77777777" w:rsidR="008C3A82" w:rsidRDefault="007C3CA8">
      <w:pPr>
        <w:pStyle w:val="2"/>
        <w:spacing w:before="156" w:after="156"/>
      </w:pPr>
      <w:bookmarkStart w:id="40" w:name="_Toc229831398"/>
      <w:r>
        <w:t xml:space="preserve">3.4 </w:t>
      </w:r>
      <w:r>
        <w:t>数据集划分与一致性检查</w:t>
      </w:r>
      <w:bookmarkEnd w:id="40"/>
    </w:p>
    <w:p w14:paraId="1E3D0C5F" w14:textId="77777777" w:rsidR="008C3A82" w:rsidRDefault="007C3CA8">
      <w:pPr>
        <w:ind w:firstLine="480"/>
      </w:pPr>
      <w:r>
        <w:t>为了评估模型在未见过样本上的表现，本文将整理后的</w:t>
      </w:r>
      <w:r>
        <w:t>395</w:t>
      </w:r>
      <w:r>
        <w:t>张图像划分为训练集、验证集和测试集。其中训练集</w:t>
      </w:r>
      <w:r>
        <w:t>278</w:t>
      </w:r>
      <w:r>
        <w:t>张，验证集</w:t>
      </w:r>
      <w:r>
        <w:t>60</w:t>
      </w:r>
      <w:r>
        <w:t>张，测试集</w:t>
      </w:r>
      <w:r>
        <w:t>57</w:t>
      </w:r>
      <w:r>
        <w:t>张。训练集用于模型参数学习，验证集用于训练过程中的效果观察和早停判断，测试集只用于最终性能评估。三部分数据分别存放在项目数据目录下，并分别按训练集、验证集和测试集组织图片与标签文件。</w:t>
      </w:r>
    </w:p>
    <w:p w14:paraId="27104E9D" w14:textId="77777777" w:rsidR="008C3A82" w:rsidRDefault="007C3CA8">
      <w:pPr>
        <w:ind w:firstLine="480"/>
      </w:pPr>
      <w:r>
        <w:t>数据划分时，本文尽量避免同一来源或高度相似的图片同时出现在训练集和测试集</w:t>
      </w:r>
      <w:r>
        <w:lastRenderedPageBreak/>
        <w:t>中。这样做的目的，是让测试结果更接近模型对新图片的识别能力，而不是只检验模型是否记住了某些固定背景或固定角度的样本。对于数量较少的宋代货币类别，划分时也尽量保证训练、验证和测试集合中都保留一定样本，避免某一集合完全缺少该类目标。</w:t>
      </w:r>
    </w:p>
    <w:p w14:paraId="37A4960E" w14:textId="77777777" w:rsidR="008C3A82" w:rsidRDefault="007C3CA8">
      <w:pPr>
        <w:ind w:firstLine="480"/>
      </w:pPr>
      <w:r>
        <w:t>一致性检查脚本的作用并不只是发现文件缺失。对于目标检测标签而言，类别编号越界、中心点坐标超出范围或目标框宽高为</w:t>
      </w:r>
      <w:r>
        <w:t>0</w:t>
      </w:r>
      <w:r>
        <w:t>都会导致训练过程异常，也可能让模型学习到错误位置。数据检查脚本把这些问题在训练前集中排查，使实验结果能够建立在可复查的数据基础上。</w:t>
      </w:r>
    </w:p>
    <w:p w14:paraId="401D79B1" w14:textId="77777777" w:rsidR="008C3A82" w:rsidRDefault="007C3CA8">
      <w:pPr>
        <w:ind w:firstLine="480"/>
      </w:pPr>
      <w:r>
        <w:t>为避免标签错误影响模型训练，本文编写数据检查脚本脚本，对图片与标签文件是否一一对应、是否存在空标签文件、类别编号是否超出</w:t>
      </w:r>
      <w:r>
        <w:t>0</w:t>
      </w:r>
      <w:r>
        <w:t>到</w:t>
      </w:r>
      <w:r>
        <w:t>5</w:t>
      </w:r>
      <w:r>
        <w:t>的范围、边界框中心点和宽高是否位于合法区间、同源图片是否跨训练集和测试集出现等项目进行检查。脚本运行结果显示，训练集、验证集和测试集均不存在图片缺失标签、标签缺失图片、空标签文件和类别编号越界问题；同源图片泄漏检查结果也为通过。</w:t>
      </w:r>
    </w:p>
    <w:p w14:paraId="45D256A3" w14:textId="77777777" w:rsidR="008C3A82" w:rsidRDefault="007C3CA8">
      <w:pPr>
        <w:ind w:firstLine="480"/>
      </w:pPr>
      <w:r>
        <w:t>从目标实例数量看，训练集中共有</w:t>
      </w:r>
      <w:r>
        <w:t>301</w:t>
      </w:r>
      <w:r>
        <w:t>个标注目标，验证集中共有</w:t>
      </w:r>
      <w:r>
        <w:t>71</w:t>
      </w:r>
      <w:r>
        <w:t>个标注目标，测试集中共有</w:t>
      </w:r>
      <w:r>
        <w:t>69</w:t>
      </w:r>
      <w:r>
        <w:t>个标注目标。由于部分图像中包含多枚钱币，目标实例数量略高于图像数量。各类别标注目标总数分别为：辽金西夏元</w:t>
      </w:r>
      <w:r>
        <w:t>63</w:t>
      </w:r>
      <w:r>
        <w:t>个、明清</w:t>
      </w:r>
      <w:r>
        <w:t>62</w:t>
      </w:r>
      <w:r>
        <w:t>个、先秦布币</w:t>
      </w:r>
      <w:r>
        <w:t>116</w:t>
      </w:r>
      <w:r>
        <w:t>个、先秦刀币</w:t>
      </w:r>
      <w:r>
        <w:t>82</w:t>
      </w:r>
      <w:r>
        <w:t>个、秦汉魏晋南北朝</w:t>
      </w:r>
      <w:r>
        <w:t>88</w:t>
      </w:r>
      <w:r>
        <w:t>个、宋代</w:t>
      </w:r>
      <w:r>
        <w:t>30</w:t>
      </w:r>
      <w:r>
        <w:t>个。该统计进一步说明，宋代样本数量较少，后续扩充数据时应优先补充该类别以及易混淆的圆形方孔钱类别。</w:t>
      </w:r>
    </w:p>
    <w:p w14:paraId="3152952A" w14:textId="77777777" w:rsidR="008C3A82" w:rsidRDefault="007C3CA8">
      <w:pPr>
        <w:pStyle w:val="2"/>
        <w:spacing w:before="156" w:after="156"/>
      </w:pPr>
      <w:bookmarkStart w:id="41" w:name="_Toc229831399"/>
      <w:r>
        <w:t xml:space="preserve">3.5 </w:t>
      </w:r>
      <w:r>
        <w:t>本章小结</w:t>
      </w:r>
      <w:bookmarkEnd w:id="41"/>
    </w:p>
    <w:p w14:paraId="48313FF4" w14:textId="77777777" w:rsidR="008C3A82" w:rsidRDefault="007C3CA8">
      <w:pPr>
        <w:ind w:firstLine="480"/>
      </w:pPr>
      <w:r>
        <w:t>本章围绕古钱币图像数据集的构建过程展开说明。本文首先从中国钱币博物馆在线藏品资源中采集图像，并根据历史时期和视觉形制划分为六类；随后对原始图片进行人工筛选，使用在线标注平台完成目标框标注，并导出目标检测格式数据。为了保证实验可靠性，本文将数据集划分为训练集、验证集和测试集，并通过自编检查脚本检查图片、标签、类别编号、边界框坐标和同源图片泄漏情况。检查结果表明，当前本地数据集格式规范，可以作为后续模型训练和性能评估的基础。</w:t>
      </w:r>
    </w:p>
    <w:p w14:paraId="246F495C" w14:textId="77777777" w:rsidR="008C3A82" w:rsidRDefault="001B6B18" w:rsidP="001B6B18">
      <w:pPr>
        <w:widowControl/>
        <w:adjustRightInd/>
        <w:snapToGrid/>
        <w:spacing w:line="240" w:lineRule="auto"/>
        <w:ind w:firstLineChars="0" w:firstLine="0"/>
        <w:jc w:val="left"/>
      </w:pPr>
      <w:r>
        <w:br w:type="page"/>
      </w:r>
    </w:p>
    <w:p w14:paraId="5C5E2078" w14:textId="77777777" w:rsidR="008C3A82" w:rsidRDefault="007C3CA8">
      <w:pPr>
        <w:pStyle w:val="1"/>
        <w:spacing w:before="156" w:after="156"/>
      </w:pPr>
      <w:bookmarkStart w:id="42" w:name="_Toc229831400"/>
      <w:r>
        <w:lastRenderedPageBreak/>
        <w:t>第</w:t>
      </w:r>
      <w:r>
        <w:t>4</w:t>
      </w:r>
      <w:r>
        <w:t>章</w:t>
      </w:r>
      <w:r>
        <w:t xml:space="preserve"> </w:t>
      </w:r>
      <w:r>
        <w:t>基于</w:t>
      </w:r>
      <w:r>
        <w:t>YOLOv8</w:t>
      </w:r>
      <w:r>
        <w:t>的古钱币识别模型训练与实验分析</w:t>
      </w:r>
      <w:bookmarkEnd w:id="42"/>
    </w:p>
    <w:p w14:paraId="22107177" w14:textId="77777777" w:rsidR="008C3A82" w:rsidRDefault="007C3CA8">
      <w:pPr>
        <w:pStyle w:val="2"/>
        <w:spacing w:before="156" w:after="156"/>
      </w:pPr>
      <w:bookmarkStart w:id="43" w:name="_Toc229831401"/>
      <w:r>
        <w:t xml:space="preserve">4.1 </w:t>
      </w:r>
      <w:r>
        <w:t>实验环境配置与评价指标</w:t>
      </w:r>
      <w:bookmarkEnd w:id="43"/>
    </w:p>
    <w:p w14:paraId="6BDD9BD9" w14:textId="77777777" w:rsidR="008C3A82" w:rsidRDefault="007C3CA8">
      <w:pPr>
        <w:ind w:firstLine="480"/>
      </w:pPr>
      <w:r>
        <w:t>本文的训练和测试均在同一台本地计算机上完成，操作系统为</w:t>
      </w:r>
      <w:r>
        <w:t>Windows 11 64</w:t>
      </w:r>
      <w:r>
        <w:t>位。硬件配置包括</w:t>
      </w:r>
      <w:r>
        <w:t>AMD Ryzen</w:t>
      </w:r>
      <w:r>
        <w:t>系列处理器、</w:t>
      </w:r>
      <w:r>
        <w:t>32GB</w:t>
      </w:r>
      <w:r>
        <w:t>内存和</w:t>
      </w:r>
      <w:r>
        <w:t>NVIDIA GeForce RTX 4060 Laptop GPU</w:t>
      </w:r>
      <w:r>
        <w:t>，显存容量为</w:t>
      </w:r>
      <w:r>
        <w:t>8GB</w:t>
      </w:r>
      <w:r>
        <w:t>。由于</w:t>
      </w:r>
      <w:r>
        <w:t>YOLOv8s</w:t>
      </w:r>
      <w:r>
        <w:t>在</w:t>
      </w:r>
      <w:r>
        <w:t>768</w:t>
      </w:r>
      <w:r>
        <w:t>像素输入尺寸下显存占用较高，训练时批次大小设置为</w:t>
      </w:r>
      <w:r>
        <w:t>8</w:t>
      </w:r>
      <w:r>
        <w:t>；在模型验证和测试阶段，批次大小设置为</w:t>
      </w:r>
      <w:r>
        <w:t>16</w:t>
      </w:r>
      <w:r>
        <w:t>，以提高评估效率。</w:t>
      </w:r>
    </w:p>
    <w:p w14:paraId="2FB0C7D3" w14:textId="77777777" w:rsidR="008C3A82" w:rsidRDefault="007C3CA8">
      <w:pPr>
        <w:ind w:firstLine="480"/>
      </w:pPr>
      <w:r>
        <w:t>软件环境方面，本文使用</w:t>
      </w:r>
      <w:r>
        <w:t>Python</w:t>
      </w:r>
      <w:r>
        <w:t>语言、深度学习框架和目标检测工具完成实验。项目目录中保留依赖配置和锁定文件，用于记录运行环境。实验相关程序分别对应数据检查、模型训练、模型评估和系统启动，常用命令集中保存在项目说明文件中，便于后续复现实验结果。</w:t>
      </w:r>
    </w:p>
    <w:p w14:paraId="2BEEA406" w14:textId="77777777" w:rsidR="008C3A82" w:rsidRDefault="007C3CA8">
      <w:pPr>
        <w:ind w:firstLine="480"/>
      </w:pPr>
      <w:r>
        <w:t>本文采用精确率、召回率、</w:t>
      </w:r>
      <w:r>
        <w:t>mAP@0.5</w:t>
      </w:r>
      <w:r>
        <w:t>和</w:t>
      </w:r>
      <w:r>
        <w:t>mAP@0.5:0.95</w:t>
      </w:r>
      <w:r>
        <w:t>作为主要评价指标。精确率表示模型预测为钱币目标的结果中有多少是真正的钱币，召回率表示真实钱币目标中有多少被模型检出。</w:t>
      </w:r>
      <w:r>
        <w:t>mAP@0.5</w:t>
      </w:r>
      <w:r>
        <w:t>表示交并比阈值为</w:t>
      </w:r>
      <w:r>
        <w:t>0.5</w:t>
      </w:r>
      <w:r>
        <w:t>时的平均精度，主要反映模型能否较好地发现目标；</w:t>
      </w:r>
      <w:r>
        <w:t>mAP@0.5:0.95</w:t>
      </w:r>
      <w:r>
        <w:t>则在多个交并比阈值下取平均，更关注检测框位置是否足够准确。对古钱币检测任务而言，后者尤其重要，因为检测框过松会引入背景干扰，检测框过紧又可能遗漏钱币边缘和钱文区域。</w:t>
      </w:r>
    </w:p>
    <w:p w14:paraId="7D1740C2" w14:textId="77777777" w:rsidR="008C3A82" w:rsidRDefault="007C3CA8">
      <w:pPr>
        <w:ind w:firstLine="480"/>
      </w:pPr>
      <w:r>
        <w:t>在指标使用上，本文没有只依据单一准确率评价模型。古钱币检测既需要尽可能少漏检，也需要保证检测框位置贴合目标边缘。如果只看</w:t>
      </w:r>
      <w:r>
        <w:t>mAP@0.5</w:t>
      </w:r>
      <w:r>
        <w:t>，模型框住目标的大致位置即可取得较好数值；而</w:t>
      </w:r>
      <w:r>
        <w:t>mAP@0.5:0.95</w:t>
      </w:r>
      <w:r>
        <w:t>在多个交并比阈值下计算平均值，能够更严格地反映定位质量。因此，本文在选择最终模型时同时关注召回率、精确率和</w:t>
      </w:r>
      <w:r>
        <w:t>mAP@0.5:0.95</w:t>
      </w:r>
      <w:r>
        <w:t>，而不是只追求某一个指标最高。</w:t>
      </w:r>
    </w:p>
    <w:p w14:paraId="001C56BB" w14:textId="77777777" w:rsidR="008C3A82" w:rsidRDefault="007C3CA8">
      <w:pPr>
        <w:pStyle w:val="2"/>
        <w:spacing w:before="156" w:after="156"/>
      </w:pPr>
      <w:bookmarkStart w:id="44" w:name="_Toc229831402"/>
      <w:r>
        <w:t xml:space="preserve">4.2 </w:t>
      </w:r>
      <w:r>
        <w:t>模型训练策略与参数设置</w:t>
      </w:r>
      <w:bookmarkEnd w:id="44"/>
    </w:p>
    <w:p w14:paraId="5A37E7F9" w14:textId="77777777" w:rsidR="008C3A82" w:rsidRDefault="007C3CA8">
      <w:pPr>
        <w:ind w:firstLine="480"/>
      </w:pPr>
      <w:r>
        <w:t>在模型训练阶段，本文采用迁移学习方式，而不是从随机权重开始训练。具体做法是加载预训练权重作为初始模型，再使用本文构建的古钱币数据集继续训练。这样做可以利用模型在通用图像任务中已经学习到的边缘、纹理和形状特征，减少小样本条件下从零训练带来的不稳定性。</w:t>
      </w:r>
    </w:p>
    <w:p w14:paraId="2DCB2376" w14:textId="77777777" w:rsidR="00732E16" w:rsidRDefault="00FE795C">
      <w:pPr>
        <w:ind w:firstLine="480"/>
      </w:pPr>
      <w:r>
        <w:t>迁移学习对于本文这种小规模自建数据集尤其重要。</w:t>
      </w:r>
      <w:r>
        <w:t>YOLOv8</w:t>
      </w:r>
      <w:r>
        <w:t>预训练权重已经在通用图像数据上学习到边缘、纹理、形状和目标组合等基础视觉特征，继续在古钱币数据集上训练时，模型可以把已有视觉能力迁移到钱币轮廓、钱文纹理和锈蚀区域识别中。相比完全从随机权重训练，这种方式更容易收敛，也更适合本科毕业设计阶段有限数据量和有限训练资源的条件。</w:t>
      </w:r>
    </w:p>
    <w:p w14:paraId="651C2C39" w14:textId="77777777" w:rsidR="008C3A82" w:rsidRDefault="007C3CA8">
      <w:pPr>
        <w:ind w:firstLine="480"/>
      </w:pPr>
      <w:r>
        <w:lastRenderedPageBreak/>
        <w:t>考虑到古钱币类别差异往往体现在钱文、中心方孔、边缘磨损和锈蚀纹理等局部区域，本文在</w:t>
      </w:r>
      <w:r>
        <w:t>640</w:t>
      </w:r>
      <w:r>
        <w:t>像素输入尺寸的基础上进一步尝试</w:t>
      </w:r>
      <w:r>
        <w:t>768</w:t>
      </w:r>
      <w:r>
        <w:t>像素输入。较高输入尺寸能够在缩放过程中保留更多细节，有利于模型学习圆形方孔钱之间的细微差异。与此同时，输入尺寸增大会提高显存占用和推理耗时，因此需要结合本地显卡条件进行折中。</w:t>
      </w:r>
    </w:p>
    <w:p w14:paraId="04D9760E" w14:textId="77777777" w:rsidR="008C3A82" w:rsidRDefault="007C3CA8">
      <w:pPr>
        <w:ind w:firstLine="480"/>
      </w:pPr>
      <w:r>
        <w:t>最终发布模型的主要训练参数为：训练轮数</w:t>
      </w:r>
      <w:r>
        <w:t>150</w:t>
      </w:r>
      <w:r>
        <w:t>轮，输入尺寸</w:t>
      </w:r>
      <w:r>
        <w:t>768</w:t>
      </w:r>
      <w:r>
        <w:t>，批次大小</w:t>
      </w:r>
      <w:r>
        <w:t>8</w:t>
      </w:r>
      <w:r>
        <w:t>，早停耐心值</w:t>
      </w:r>
      <w:r>
        <w:t>30</w:t>
      </w:r>
      <w:r>
        <w:t>，实验名称</w:t>
      </w:r>
      <w:r>
        <w:t>coin_v8s_768</w:t>
      </w:r>
      <w:r>
        <w:t>。训练完成后，最佳权重被整理为发布版模型，并作为桌面系统默认加载的模型文件。该权重也用于后续发布模型评估。</w:t>
      </w:r>
    </w:p>
    <w:p w14:paraId="2592A76B" w14:textId="77777777" w:rsidR="008C3A82" w:rsidRDefault="007C3CA8">
      <w:pPr>
        <w:ind w:firstLine="480"/>
      </w:pPr>
      <w:r>
        <w:t>训练过程中，本文重点观察训练损失、验证集指标和预测可视化结果是否同步改善。若模型在训练集上继续下降而验证集指标不再提升，说明可能开始记忆训练样本中的固定纹理或背景信息。早停耐心值设置为</w:t>
      </w:r>
      <w:r>
        <w:t>30</w:t>
      </w:r>
      <w:r>
        <w:t>，主要是为了在小样本条件下给模型足够的收敛空间，同时避免无意义的长时间训练。</w:t>
      </w:r>
    </w:p>
    <w:p w14:paraId="062D6D6B" w14:textId="77777777" w:rsidR="008C3A82" w:rsidRDefault="007C3CA8">
      <w:pPr>
        <w:ind w:firstLine="480"/>
      </w:pPr>
      <w:r>
        <w:t>从工程复现角度看，训练程序集中记录数据配置、输入尺寸、批次大小和实验名称，评估程序再使用同一份数据配置进行测试集验证。这种做法可以减少手动命令参数不一致带来的误差，使论文中的实验结果与项目目录中的代码和权重文件能够对应起来。</w:t>
      </w:r>
    </w:p>
    <w:p w14:paraId="17CB6888" w14:textId="77777777" w:rsidR="008C3A82" w:rsidRDefault="007C3CA8">
      <w:pPr>
        <w:spacing w:before="120" w:after="120" w:line="240" w:lineRule="auto"/>
        <w:ind w:firstLine="480"/>
        <w:jc w:val="center"/>
      </w:pPr>
      <w:r>
        <w:rPr>
          <w:noProof/>
        </w:rPr>
        <w:drawing>
          <wp:inline distT="0" distB="0" distL="0" distR="0" wp14:anchorId="245CFCED" wp14:editId="1E5FD961">
            <wp:extent cx="4846320" cy="2423160"/>
            <wp:effectExtent l="0" t="0" r="0" b="0"/>
            <wp:docPr id="2087615100" name="Picture 208761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训练结果曲线.png"/>
                    <pic:cNvPicPr/>
                  </pic:nvPicPr>
                  <pic:blipFill>
                    <a:blip r:embed="rId25"/>
                    <a:stretch>
                      <a:fillRect/>
                    </a:stretch>
                  </pic:blipFill>
                  <pic:spPr>
                    <a:xfrm>
                      <a:off x="0" y="0"/>
                      <a:ext cx="4846320" cy="2423160"/>
                    </a:xfrm>
                    <a:prstGeom prst="rect">
                      <a:avLst/>
                    </a:prstGeom>
                  </pic:spPr>
                </pic:pic>
              </a:graphicData>
            </a:graphic>
          </wp:inline>
        </w:drawing>
      </w:r>
    </w:p>
    <w:p w14:paraId="7175E7E5" w14:textId="77777777" w:rsidR="008C3A82" w:rsidRDefault="007C3CA8">
      <w:pPr>
        <w:ind w:firstLine="480"/>
        <w:jc w:val="center"/>
      </w:pPr>
      <w:r>
        <w:t>图</w:t>
      </w:r>
      <w:r>
        <w:t>4.1 YOLOv8s-768</w:t>
      </w:r>
      <w:r>
        <w:t>训练过程指标变化曲线</w:t>
      </w:r>
    </w:p>
    <w:p w14:paraId="534E28C3" w14:textId="77777777" w:rsidR="008C3A82" w:rsidRDefault="007C3CA8">
      <w:pPr>
        <w:pStyle w:val="2"/>
        <w:spacing w:before="156" w:after="156"/>
      </w:pPr>
      <w:bookmarkStart w:id="45" w:name="_Toc229831403"/>
      <w:r>
        <w:t>4.3 YOLOv8</w:t>
      </w:r>
      <w:r>
        <w:t>不同轻量化模型（</w:t>
      </w:r>
      <w:r>
        <w:t>n</w:t>
      </w:r>
      <w:r>
        <w:t>版与</w:t>
      </w:r>
      <w:r>
        <w:t>s</w:t>
      </w:r>
      <w:r>
        <w:t>版）对比实验</w:t>
      </w:r>
      <w:bookmarkEnd w:id="45"/>
    </w:p>
    <w:p w14:paraId="787EA252" w14:textId="77777777" w:rsidR="008C3A82" w:rsidRDefault="007C3CA8">
      <w:pPr>
        <w:ind w:firstLine="480"/>
      </w:pPr>
      <w:r>
        <w:t>为了比较模型规模和输入尺寸对检测效果的影响，本文选取</w:t>
      </w:r>
      <w:r>
        <w:t>YOLOv8n-640</w:t>
      </w:r>
      <w:r>
        <w:t>、</w:t>
      </w:r>
      <w:r>
        <w:t>YOLOv8n-768</w:t>
      </w:r>
      <w:r>
        <w:t>、</w:t>
      </w:r>
      <w:r>
        <w:t>YOLOv8s-640</w:t>
      </w:r>
      <w:r>
        <w:t>和</w:t>
      </w:r>
      <w:r>
        <w:t>YOLOv8s-768</w:t>
      </w:r>
      <w:r>
        <w:t>四种方案进行对比。</w:t>
      </w:r>
      <w:r>
        <w:t>YOLOv8n</w:t>
      </w:r>
      <w:r>
        <w:t>参数量较小、推理速度较快，适合资源受限场景；</w:t>
      </w:r>
      <w:r>
        <w:t>YOLOv8s</w:t>
      </w:r>
      <w:r>
        <w:t>模型容量更大，能够提取更充分的特征；</w:t>
      </w:r>
      <w:r>
        <w:t>640</w:t>
      </w:r>
      <w:r>
        <w:t>和</w:t>
      </w:r>
      <w:r>
        <w:t>768</w:t>
      </w:r>
      <w:r>
        <w:t>两种输入尺寸则用于观察图像细节保留对古钱币识别的影响。四组实验均使用同一测试集进行评估。</w:t>
      </w:r>
    </w:p>
    <w:p w14:paraId="2D2609B1" w14:textId="77777777" w:rsidR="008C3A82" w:rsidRDefault="007C3CA8">
      <w:pPr>
        <w:ind w:firstLine="480"/>
        <w:jc w:val="center"/>
      </w:pPr>
      <w:r>
        <w:lastRenderedPageBreak/>
        <w:t>表</w:t>
      </w:r>
      <w:r>
        <w:t xml:space="preserve">4.1 </w:t>
      </w:r>
      <w:r>
        <w:t>不同检测模型测试结果对比表</w:t>
      </w:r>
    </w:p>
    <w:tbl>
      <w:tblPr>
        <w:tblStyle w:val="ac"/>
        <w:tblW w:w="0" w:type="auto"/>
        <w:jc w:val="center"/>
        <w:tblLook w:val="04A0" w:firstRow="1" w:lastRow="0" w:firstColumn="1" w:lastColumn="0" w:noHBand="0" w:noVBand="1"/>
      </w:tblPr>
      <w:tblGrid>
        <w:gridCol w:w="2232"/>
        <w:gridCol w:w="1368"/>
        <w:gridCol w:w="1368"/>
        <w:gridCol w:w="1584"/>
        <w:gridCol w:w="1728"/>
      </w:tblGrid>
      <w:tr w:rsidR="008C3A82" w14:paraId="6B4D75D5" w14:textId="77777777">
        <w:trPr>
          <w:jc w:val="center"/>
        </w:trPr>
        <w:tc>
          <w:tcPr>
            <w:tcW w:w="2232" w:type="dxa"/>
            <w:shd w:val="clear" w:color="auto" w:fill="D9EAF7"/>
            <w:vAlign w:val="center"/>
          </w:tcPr>
          <w:p w14:paraId="274EA657" w14:textId="77777777" w:rsidR="008C3A82" w:rsidRDefault="007C3CA8">
            <w:pPr>
              <w:spacing w:line="240" w:lineRule="auto"/>
              <w:ind w:firstLine="422"/>
              <w:jc w:val="center"/>
            </w:pPr>
            <w:r>
              <w:rPr>
                <w:b/>
                <w:sz w:val="21"/>
              </w:rPr>
              <w:t>模型方案</w:t>
            </w:r>
          </w:p>
        </w:tc>
        <w:tc>
          <w:tcPr>
            <w:tcW w:w="1368" w:type="dxa"/>
            <w:shd w:val="clear" w:color="auto" w:fill="D9EAF7"/>
            <w:vAlign w:val="center"/>
          </w:tcPr>
          <w:p w14:paraId="0F5025AF" w14:textId="77777777" w:rsidR="008C3A82" w:rsidRDefault="007C3CA8">
            <w:pPr>
              <w:spacing w:line="240" w:lineRule="auto"/>
              <w:ind w:firstLine="422"/>
              <w:jc w:val="center"/>
            </w:pPr>
            <w:r>
              <w:rPr>
                <w:b/>
                <w:sz w:val="21"/>
              </w:rPr>
              <w:t>P</w:t>
            </w:r>
          </w:p>
        </w:tc>
        <w:tc>
          <w:tcPr>
            <w:tcW w:w="1368" w:type="dxa"/>
            <w:shd w:val="clear" w:color="auto" w:fill="D9EAF7"/>
            <w:vAlign w:val="center"/>
          </w:tcPr>
          <w:p w14:paraId="10C26865" w14:textId="77777777" w:rsidR="008C3A82" w:rsidRDefault="007C3CA8">
            <w:pPr>
              <w:spacing w:line="240" w:lineRule="auto"/>
              <w:ind w:firstLine="422"/>
              <w:jc w:val="center"/>
            </w:pPr>
            <w:r>
              <w:rPr>
                <w:b/>
                <w:sz w:val="21"/>
              </w:rPr>
              <w:t>R</w:t>
            </w:r>
          </w:p>
        </w:tc>
        <w:tc>
          <w:tcPr>
            <w:tcW w:w="1584" w:type="dxa"/>
            <w:shd w:val="clear" w:color="auto" w:fill="D9EAF7"/>
            <w:vAlign w:val="center"/>
          </w:tcPr>
          <w:p w14:paraId="0D2B988D" w14:textId="77777777" w:rsidR="008C3A82" w:rsidRDefault="007C3CA8">
            <w:pPr>
              <w:spacing w:line="240" w:lineRule="auto"/>
              <w:ind w:firstLine="422"/>
              <w:jc w:val="center"/>
            </w:pPr>
            <w:r>
              <w:rPr>
                <w:b/>
                <w:sz w:val="21"/>
              </w:rPr>
              <w:t>mAP50</w:t>
            </w:r>
          </w:p>
        </w:tc>
        <w:tc>
          <w:tcPr>
            <w:tcW w:w="1728" w:type="dxa"/>
            <w:shd w:val="clear" w:color="auto" w:fill="D9EAF7"/>
            <w:vAlign w:val="center"/>
          </w:tcPr>
          <w:p w14:paraId="5C8812FE" w14:textId="77777777" w:rsidR="008C3A82" w:rsidRDefault="007C3CA8">
            <w:pPr>
              <w:spacing w:line="240" w:lineRule="auto"/>
              <w:ind w:firstLine="422"/>
              <w:jc w:val="center"/>
            </w:pPr>
            <w:r>
              <w:rPr>
                <w:b/>
                <w:sz w:val="21"/>
              </w:rPr>
              <w:t>mAP50-95</w:t>
            </w:r>
          </w:p>
        </w:tc>
      </w:tr>
      <w:tr w:rsidR="008C3A82" w14:paraId="194A0A00" w14:textId="77777777">
        <w:trPr>
          <w:jc w:val="center"/>
        </w:trPr>
        <w:tc>
          <w:tcPr>
            <w:tcW w:w="2232" w:type="dxa"/>
            <w:vAlign w:val="center"/>
          </w:tcPr>
          <w:p w14:paraId="15AE6B3C" w14:textId="77777777" w:rsidR="008C3A82" w:rsidRDefault="007C3CA8">
            <w:pPr>
              <w:spacing w:line="240" w:lineRule="auto"/>
              <w:ind w:firstLine="420"/>
              <w:jc w:val="center"/>
            </w:pPr>
            <w:r>
              <w:rPr>
                <w:sz w:val="21"/>
              </w:rPr>
              <w:t>YOLOv8n-640</w:t>
            </w:r>
          </w:p>
        </w:tc>
        <w:tc>
          <w:tcPr>
            <w:tcW w:w="1368" w:type="dxa"/>
            <w:vAlign w:val="center"/>
          </w:tcPr>
          <w:p w14:paraId="5F54A434" w14:textId="77777777" w:rsidR="008C3A82" w:rsidRDefault="007C3CA8">
            <w:pPr>
              <w:spacing w:line="240" w:lineRule="auto"/>
              <w:ind w:firstLine="420"/>
              <w:jc w:val="center"/>
            </w:pPr>
            <w:r>
              <w:rPr>
                <w:sz w:val="21"/>
              </w:rPr>
              <w:t>0.9178</w:t>
            </w:r>
          </w:p>
        </w:tc>
        <w:tc>
          <w:tcPr>
            <w:tcW w:w="1368" w:type="dxa"/>
            <w:vAlign w:val="center"/>
          </w:tcPr>
          <w:p w14:paraId="4D2C3CB3" w14:textId="77777777" w:rsidR="008C3A82" w:rsidRDefault="007C3CA8">
            <w:pPr>
              <w:spacing w:line="240" w:lineRule="auto"/>
              <w:ind w:firstLine="420"/>
              <w:jc w:val="center"/>
            </w:pPr>
            <w:r>
              <w:rPr>
                <w:sz w:val="21"/>
              </w:rPr>
              <w:t>0.8627</w:t>
            </w:r>
          </w:p>
        </w:tc>
        <w:tc>
          <w:tcPr>
            <w:tcW w:w="1584" w:type="dxa"/>
            <w:vAlign w:val="center"/>
          </w:tcPr>
          <w:p w14:paraId="352188C1" w14:textId="77777777" w:rsidR="008C3A82" w:rsidRDefault="007C3CA8">
            <w:pPr>
              <w:spacing w:line="240" w:lineRule="auto"/>
              <w:ind w:firstLine="420"/>
              <w:jc w:val="center"/>
            </w:pPr>
            <w:r>
              <w:rPr>
                <w:sz w:val="21"/>
              </w:rPr>
              <w:t>0.9271</w:t>
            </w:r>
          </w:p>
        </w:tc>
        <w:tc>
          <w:tcPr>
            <w:tcW w:w="1728" w:type="dxa"/>
            <w:vAlign w:val="center"/>
          </w:tcPr>
          <w:p w14:paraId="628812E7" w14:textId="77777777" w:rsidR="008C3A82" w:rsidRDefault="007C3CA8">
            <w:pPr>
              <w:spacing w:line="240" w:lineRule="auto"/>
              <w:ind w:firstLine="420"/>
              <w:jc w:val="center"/>
            </w:pPr>
            <w:r>
              <w:rPr>
                <w:sz w:val="21"/>
              </w:rPr>
              <w:t>0.8989</w:t>
            </w:r>
          </w:p>
        </w:tc>
      </w:tr>
      <w:tr w:rsidR="008C3A82" w14:paraId="2A2F652F" w14:textId="77777777">
        <w:trPr>
          <w:jc w:val="center"/>
        </w:trPr>
        <w:tc>
          <w:tcPr>
            <w:tcW w:w="2232" w:type="dxa"/>
            <w:vAlign w:val="center"/>
          </w:tcPr>
          <w:p w14:paraId="486E72EC" w14:textId="77777777" w:rsidR="00EB7A44" w:rsidRDefault="00000000">
            <w:pPr>
              <w:ind w:firstLine="480"/>
            </w:pPr>
            <w:r>
              <w:t>YOLOv8n-768</w:t>
            </w:r>
          </w:p>
        </w:tc>
        <w:tc>
          <w:tcPr>
            <w:tcW w:w="1368" w:type="dxa"/>
            <w:vAlign w:val="center"/>
          </w:tcPr>
          <w:p w14:paraId="503BA82B" w14:textId="77777777" w:rsidR="00EB7A44" w:rsidRDefault="00000000">
            <w:pPr>
              <w:ind w:firstLine="480"/>
            </w:pPr>
            <w:r>
              <w:t>0.8241</w:t>
            </w:r>
          </w:p>
        </w:tc>
        <w:tc>
          <w:tcPr>
            <w:tcW w:w="1368" w:type="dxa"/>
            <w:vAlign w:val="center"/>
          </w:tcPr>
          <w:p w14:paraId="1BAF4AB2" w14:textId="77777777" w:rsidR="00EB7A44" w:rsidRDefault="00000000">
            <w:pPr>
              <w:ind w:firstLine="480"/>
            </w:pPr>
            <w:r>
              <w:t>0.9423</w:t>
            </w:r>
          </w:p>
        </w:tc>
        <w:tc>
          <w:tcPr>
            <w:tcW w:w="1584" w:type="dxa"/>
            <w:vAlign w:val="center"/>
          </w:tcPr>
          <w:p w14:paraId="2ED156AC" w14:textId="77777777" w:rsidR="00EB7A44" w:rsidRDefault="00000000">
            <w:pPr>
              <w:ind w:firstLine="480"/>
            </w:pPr>
            <w:r>
              <w:t>0.9142</w:t>
            </w:r>
          </w:p>
        </w:tc>
        <w:tc>
          <w:tcPr>
            <w:tcW w:w="1728" w:type="dxa"/>
            <w:vAlign w:val="center"/>
          </w:tcPr>
          <w:p w14:paraId="2FF6CD51" w14:textId="77777777" w:rsidR="00EB7A44" w:rsidRDefault="00000000">
            <w:pPr>
              <w:ind w:firstLine="480"/>
            </w:pPr>
            <w:r>
              <w:t>0.8663</w:t>
            </w:r>
          </w:p>
        </w:tc>
      </w:tr>
      <w:tr w:rsidR="008C3A82" w14:paraId="60B201DF" w14:textId="77777777">
        <w:trPr>
          <w:jc w:val="center"/>
        </w:trPr>
        <w:tc>
          <w:tcPr>
            <w:tcW w:w="2232" w:type="dxa"/>
            <w:vAlign w:val="center"/>
          </w:tcPr>
          <w:p w14:paraId="77497DDC" w14:textId="77777777" w:rsidR="008C3A82" w:rsidRDefault="007C3CA8">
            <w:pPr>
              <w:spacing w:line="240" w:lineRule="auto"/>
              <w:ind w:firstLine="420"/>
              <w:jc w:val="center"/>
            </w:pPr>
            <w:r>
              <w:rPr>
                <w:sz w:val="21"/>
              </w:rPr>
              <w:t>YOLOv8s-640</w:t>
            </w:r>
          </w:p>
        </w:tc>
        <w:tc>
          <w:tcPr>
            <w:tcW w:w="1368" w:type="dxa"/>
            <w:vAlign w:val="center"/>
          </w:tcPr>
          <w:p w14:paraId="596E4D31" w14:textId="77777777" w:rsidR="008C3A82" w:rsidRDefault="007C3CA8">
            <w:pPr>
              <w:spacing w:line="240" w:lineRule="auto"/>
              <w:ind w:firstLine="420"/>
              <w:jc w:val="center"/>
            </w:pPr>
            <w:r>
              <w:rPr>
                <w:sz w:val="21"/>
              </w:rPr>
              <w:t>0.9170</w:t>
            </w:r>
          </w:p>
        </w:tc>
        <w:tc>
          <w:tcPr>
            <w:tcW w:w="1368" w:type="dxa"/>
            <w:vAlign w:val="center"/>
          </w:tcPr>
          <w:p w14:paraId="77943CC5" w14:textId="77777777" w:rsidR="008C3A82" w:rsidRDefault="007C3CA8">
            <w:pPr>
              <w:spacing w:line="240" w:lineRule="auto"/>
              <w:ind w:firstLine="420"/>
              <w:jc w:val="center"/>
            </w:pPr>
            <w:r>
              <w:rPr>
                <w:sz w:val="21"/>
              </w:rPr>
              <w:t>0.9310</w:t>
            </w:r>
          </w:p>
        </w:tc>
        <w:tc>
          <w:tcPr>
            <w:tcW w:w="1584" w:type="dxa"/>
            <w:vAlign w:val="center"/>
          </w:tcPr>
          <w:p w14:paraId="0CEC47F5" w14:textId="77777777" w:rsidR="008C3A82" w:rsidRDefault="007C3CA8">
            <w:pPr>
              <w:spacing w:line="240" w:lineRule="auto"/>
              <w:ind w:firstLine="420"/>
              <w:jc w:val="center"/>
            </w:pPr>
            <w:r>
              <w:rPr>
                <w:sz w:val="21"/>
              </w:rPr>
              <w:t>0.9596</w:t>
            </w:r>
          </w:p>
        </w:tc>
        <w:tc>
          <w:tcPr>
            <w:tcW w:w="1728" w:type="dxa"/>
            <w:vAlign w:val="center"/>
          </w:tcPr>
          <w:p w14:paraId="5F91352E" w14:textId="77777777" w:rsidR="008C3A82" w:rsidRDefault="007C3CA8">
            <w:pPr>
              <w:spacing w:line="240" w:lineRule="auto"/>
              <w:ind w:firstLine="420"/>
              <w:jc w:val="center"/>
            </w:pPr>
            <w:r>
              <w:rPr>
                <w:sz w:val="21"/>
              </w:rPr>
              <w:t>0.8943</w:t>
            </w:r>
          </w:p>
        </w:tc>
      </w:tr>
      <w:tr w:rsidR="008C3A82" w14:paraId="32E51BA4" w14:textId="77777777">
        <w:trPr>
          <w:jc w:val="center"/>
        </w:trPr>
        <w:tc>
          <w:tcPr>
            <w:tcW w:w="2232" w:type="dxa"/>
            <w:vAlign w:val="center"/>
          </w:tcPr>
          <w:p w14:paraId="27FEB1E3" w14:textId="77777777" w:rsidR="008C3A82" w:rsidRDefault="007C3CA8">
            <w:pPr>
              <w:spacing w:line="240" w:lineRule="auto"/>
              <w:ind w:firstLine="420"/>
              <w:jc w:val="center"/>
            </w:pPr>
            <w:r>
              <w:rPr>
                <w:sz w:val="21"/>
              </w:rPr>
              <w:t>YOLOv8s-768</w:t>
            </w:r>
          </w:p>
        </w:tc>
        <w:tc>
          <w:tcPr>
            <w:tcW w:w="1368" w:type="dxa"/>
            <w:vAlign w:val="center"/>
          </w:tcPr>
          <w:p w14:paraId="70FB1E30" w14:textId="77777777" w:rsidR="008C3A82" w:rsidRDefault="007C3CA8">
            <w:pPr>
              <w:spacing w:line="240" w:lineRule="auto"/>
              <w:ind w:firstLine="420"/>
              <w:jc w:val="center"/>
            </w:pPr>
            <w:r>
              <w:rPr>
                <w:sz w:val="21"/>
              </w:rPr>
              <w:t>0.9524</w:t>
            </w:r>
          </w:p>
        </w:tc>
        <w:tc>
          <w:tcPr>
            <w:tcW w:w="1368" w:type="dxa"/>
            <w:vAlign w:val="center"/>
          </w:tcPr>
          <w:p w14:paraId="6CC217A3" w14:textId="77777777" w:rsidR="008C3A82" w:rsidRDefault="007C3CA8">
            <w:pPr>
              <w:spacing w:line="240" w:lineRule="auto"/>
              <w:ind w:firstLine="420"/>
              <w:jc w:val="center"/>
            </w:pPr>
            <w:r>
              <w:rPr>
                <w:sz w:val="21"/>
              </w:rPr>
              <w:t>0.9678</w:t>
            </w:r>
          </w:p>
        </w:tc>
        <w:tc>
          <w:tcPr>
            <w:tcW w:w="1584" w:type="dxa"/>
            <w:vAlign w:val="center"/>
          </w:tcPr>
          <w:p w14:paraId="6D11C053" w14:textId="77777777" w:rsidR="008C3A82" w:rsidRDefault="007C3CA8">
            <w:pPr>
              <w:spacing w:line="240" w:lineRule="auto"/>
              <w:ind w:firstLine="420"/>
              <w:jc w:val="center"/>
            </w:pPr>
            <w:r>
              <w:rPr>
                <w:sz w:val="21"/>
              </w:rPr>
              <w:t>0.9698</w:t>
            </w:r>
          </w:p>
        </w:tc>
        <w:tc>
          <w:tcPr>
            <w:tcW w:w="1728" w:type="dxa"/>
            <w:vAlign w:val="center"/>
          </w:tcPr>
          <w:p w14:paraId="5D0C1095" w14:textId="77777777" w:rsidR="008C3A82" w:rsidRDefault="007C3CA8">
            <w:pPr>
              <w:spacing w:line="240" w:lineRule="auto"/>
              <w:ind w:firstLine="420"/>
              <w:jc w:val="center"/>
            </w:pPr>
            <w:r>
              <w:rPr>
                <w:sz w:val="21"/>
              </w:rPr>
              <w:t>0.9300</w:t>
            </w:r>
          </w:p>
        </w:tc>
      </w:tr>
    </w:tbl>
    <w:p w14:paraId="1A62318E" w14:textId="77777777" w:rsidR="008C3A82" w:rsidRDefault="008C3A82">
      <w:pPr>
        <w:ind w:firstLine="480"/>
      </w:pPr>
    </w:p>
    <w:p w14:paraId="4413D94C" w14:textId="77777777" w:rsidR="008C3A82" w:rsidRDefault="007C3CA8">
      <w:pPr>
        <w:ind w:firstLine="480"/>
      </w:pPr>
      <w:r>
        <w:t>由表</w:t>
      </w:r>
      <w:r>
        <w:t>4.1</w:t>
      </w:r>
      <w:r>
        <w:t>可知，</w:t>
      </w:r>
      <w:r>
        <w:t>YOLOv8n</w:t>
      </w:r>
      <w:r>
        <w:t>在</w:t>
      </w:r>
      <w:r>
        <w:t>640</w:t>
      </w:r>
      <w:r>
        <w:t>像素输入尺寸下已经能够完成基本检测，</w:t>
      </w:r>
      <w:r>
        <w:t>mAP@0.5</w:t>
      </w:r>
      <w:r>
        <w:t>达到</w:t>
      </w:r>
      <w:r>
        <w:t>0.9271</w:t>
      </w:r>
      <w:r>
        <w:t>，说明轻量模型也可以学习到刀币、布币和圆形方孔钱的主要形态特征。将</w:t>
      </w:r>
      <w:r>
        <w:t>YOLOv8n</w:t>
      </w:r>
      <w:r>
        <w:t>输入尺寸提高到</w:t>
      </w:r>
      <w:r>
        <w:t>768</w:t>
      </w:r>
      <w:r>
        <w:t>后，召回率提升到</w:t>
      </w:r>
      <w:r>
        <w:t>0.9423</w:t>
      </w:r>
      <w:r>
        <w:t>，但</w:t>
      </w:r>
      <w:r>
        <w:t>mAP@0.5</w:t>
      </w:r>
      <w:r>
        <w:t>和</w:t>
      </w:r>
      <w:r>
        <w:t>mAP@0.5:0.95</w:t>
      </w:r>
      <w:r>
        <w:t>分别为</w:t>
      </w:r>
      <w:r>
        <w:t>0.9142</w:t>
      </w:r>
      <w:r>
        <w:t>和</w:t>
      </w:r>
      <w:r>
        <w:t>0.8663</w:t>
      </w:r>
      <w:r>
        <w:t>，整体仍低于最终采用的</w:t>
      </w:r>
      <w:r>
        <w:t>YOLOv8s-768</w:t>
      </w:r>
      <w:r>
        <w:t>。该结果说明，提高输入尺寸可以改善轻量模型的检出能力，但模型容量不足时，精确率和定位质量仍会受到限制。</w:t>
      </w:r>
    </w:p>
    <w:p w14:paraId="488401BD" w14:textId="77777777" w:rsidR="00732E16" w:rsidRDefault="00FE795C">
      <w:pPr>
        <w:ind w:firstLine="480"/>
      </w:pPr>
      <w:r>
        <w:t>从精确率和召回率的关系看，</w:t>
      </w:r>
      <w:r>
        <w:t>YOLOv8n-640</w:t>
      </w:r>
      <w:r>
        <w:t>的主要问题在于召回率偏低，即存在漏检风险；</w:t>
      </w:r>
      <w:r>
        <w:t>YOLOv8n-768</w:t>
      </w:r>
      <w:r>
        <w:t>虽然召回率有所改善，但精确率下降，说明轻量模型在较高分辨率下仍可能出现误检；</w:t>
      </w:r>
      <w:r>
        <w:t>YOLOv8s-640</w:t>
      </w:r>
      <w:r>
        <w:t>召回率明显提升，但</w:t>
      </w:r>
      <w:r>
        <w:t>mAP@0.5:0.95</w:t>
      </w:r>
      <w:r>
        <w:t>没有同步达到最优，说明检测框定位质量仍有改进空间；</w:t>
      </w:r>
      <w:r>
        <w:t>YOLOv8s-768</w:t>
      </w:r>
      <w:r>
        <w:t>在召回率和高阈值平均精度上同时提升，说明模型容量和输入尺寸共同影响钱币边缘与局部细节的识别效果。</w:t>
      </w:r>
    </w:p>
    <w:p w14:paraId="0B43944B" w14:textId="77777777" w:rsidR="008C3A82" w:rsidRDefault="007C3CA8">
      <w:pPr>
        <w:ind w:firstLine="480"/>
      </w:pPr>
      <w:r>
        <w:t>YOLOv8s</w:t>
      </w:r>
      <w:r>
        <w:t>在</w:t>
      </w:r>
      <w:r>
        <w:t>640</w:t>
      </w:r>
      <w:r>
        <w:t>像素输入尺寸下的召回率提升至</w:t>
      </w:r>
      <w:r>
        <w:t>0.9310</w:t>
      </w:r>
      <w:r>
        <w:t>，</w:t>
      </w:r>
      <w:r>
        <w:t>mAP@0.5</w:t>
      </w:r>
      <w:r>
        <w:t>达到</w:t>
      </w:r>
      <w:r>
        <w:t>0.9596</w:t>
      </w:r>
      <w:r>
        <w:t>，说明适当增加模型容量能够改善目标检出能力。继续将</w:t>
      </w:r>
      <w:r>
        <w:t>YOLOv8s</w:t>
      </w:r>
      <w:r>
        <w:t>输入尺寸提高到</w:t>
      </w:r>
      <w:r>
        <w:t>768</w:t>
      </w:r>
      <w:r>
        <w:t>后，模型的</w:t>
      </w:r>
      <w:r>
        <w:t>mAP@0.5:0.95</w:t>
      </w:r>
      <w:r>
        <w:t>提升到</w:t>
      </w:r>
      <w:r>
        <w:t>0.9300</w:t>
      </w:r>
      <w:r>
        <w:t>，精确率和召回率也分别达到</w:t>
      </w:r>
      <w:r>
        <w:t>0.9524</w:t>
      </w:r>
      <w:r>
        <w:t>和</w:t>
      </w:r>
      <w:r>
        <w:t>0.9678</w:t>
      </w:r>
      <w:r>
        <w:t>。与</w:t>
      </w:r>
      <w:r>
        <w:t>YOLOv8n-768</w:t>
      </w:r>
      <w:r>
        <w:t>相比，</w:t>
      </w:r>
      <w:r>
        <w:t>YOLOv8s-768</w:t>
      </w:r>
      <w:r>
        <w:t>虽然参数量和计算量更高，但在精确率、召回率和高阈值平均精度上更均衡，因此更适合作为本系统默认模型。</w:t>
      </w:r>
    </w:p>
    <w:p w14:paraId="3A9CB28D" w14:textId="77777777" w:rsidR="008C3A82" w:rsidRDefault="007C3CA8">
      <w:pPr>
        <w:ind w:firstLine="480"/>
      </w:pPr>
      <w:r>
        <w:t>从任务特点看，这一结果比较合理。古钱币并不像车辆、行人等目标那样只依靠整体轮廓就能稳定区分，很多时候还要结合钱文残留、孔边形态、铸造痕迹和锈蚀纹理。输入尺寸提高后，这些局部信息在进入网络前损失较少，因此模型能够给出更稳定的边界框和类别判断。虽然</w:t>
      </w:r>
      <w:r>
        <w:t>768</w:t>
      </w:r>
      <w:r>
        <w:t>输入带来一定计算量增加，但最终模型在</w:t>
      </w:r>
      <w:r>
        <w:t>RTX 4060 Laptop GPU</w:t>
      </w:r>
      <w:r>
        <w:t>上的单张图像平均推理时间仍处于约</w:t>
      </w:r>
      <w:r>
        <w:t>10 ms</w:t>
      </w:r>
      <w:r>
        <w:t>级，能够满足桌面端单图检测需求。</w:t>
      </w:r>
    </w:p>
    <w:p w14:paraId="287A92A2" w14:textId="77777777" w:rsidR="008C3A82" w:rsidRDefault="007C3CA8">
      <w:pPr>
        <w:ind w:firstLine="480"/>
      </w:pPr>
      <w:r>
        <w:t>不过，</w:t>
      </w:r>
      <w:r>
        <w:t>YOLOv8s-768</w:t>
      </w:r>
      <w:r>
        <w:t>并不意味着在所有环境下都是唯一选择。如果部署设备显存较小或只需要快速粗略筛选，</w:t>
      </w:r>
      <w:r>
        <w:t>YOLOv8n-640</w:t>
      </w:r>
      <w:r>
        <w:t>和</w:t>
      </w:r>
      <w:r>
        <w:t>YOLOv8n-768</w:t>
      </w:r>
      <w:r>
        <w:t>仍有一定价值；如果后续继续扩充数据集、细分年号或版别，则可能需要在更大模型、更多训练轮次和更强数据增强之间重新权衡。本文最终选择</w:t>
      </w:r>
      <w:r>
        <w:t>YOLOv8s-768</w:t>
      </w:r>
      <w:r>
        <w:t>，是基于当前数据规模、桌面端单图检测场景和本地显卡条件得到的折中结果。</w:t>
      </w:r>
    </w:p>
    <w:p w14:paraId="0158084D" w14:textId="77777777" w:rsidR="008C3A82" w:rsidRDefault="007C3CA8">
      <w:pPr>
        <w:pStyle w:val="2"/>
        <w:spacing w:before="156" w:after="156"/>
      </w:pPr>
      <w:bookmarkStart w:id="46" w:name="_Toc229831404"/>
      <w:r>
        <w:lastRenderedPageBreak/>
        <w:t xml:space="preserve">4.4 </w:t>
      </w:r>
      <w:r>
        <w:t>实验结果与误差分析</w:t>
      </w:r>
      <w:bookmarkEnd w:id="46"/>
    </w:p>
    <w:p w14:paraId="29433556" w14:textId="77777777" w:rsidR="008C3A82" w:rsidRDefault="007C3CA8">
      <w:pPr>
        <w:pStyle w:val="3"/>
        <w:spacing w:before="156" w:after="156"/>
      </w:pPr>
      <w:bookmarkStart w:id="47" w:name="_Toc229831405"/>
      <w:r>
        <w:t>4.4.1 PR</w:t>
      </w:r>
      <w:r>
        <w:t>曲线分析</w:t>
      </w:r>
      <w:bookmarkEnd w:id="47"/>
    </w:p>
    <w:p w14:paraId="1261E309" w14:textId="77777777" w:rsidR="008C3A82" w:rsidRDefault="007C3CA8">
      <w:pPr>
        <w:ind w:firstLine="480"/>
      </w:pPr>
      <w:r>
        <w:t>为进一步分析最终模型在各类别上的表现，本文使用模型评估程序对发布权重进行测试集评估。测试集共</w:t>
      </w:r>
      <w:r>
        <w:t>57</w:t>
      </w:r>
      <w:r>
        <w:t>张图像、</w:t>
      </w:r>
      <w:r>
        <w:t>69</w:t>
      </w:r>
      <w:r>
        <w:t>个目标实例，整体结果为：精确率</w:t>
      </w:r>
      <w:r>
        <w:t>0.9524</w:t>
      </w:r>
      <w:r>
        <w:t>，召回率</w:t>
      </w:r>
      <w:r>
        <w:t>0.9678</w:t>
      </w:r>
      <w:r>
        <w:t>，</w:t>
      </w:r>
      <w:r>
        <w:t>mAP@0.5</w:t>
      </w:r>
      <w:r>
        <w:t>为</w:t>
      </w:r>
      <w:r>
        <w:t>0.9698</w:t>
      </w:r>
      <w:r>
        <w:t>，</w:t>
      </w:r>
      <w:r>
        <w:t>mAP@0.5:0.95</w:t>
      </w:r>
      <w:r>
        <w:t>为</w:t>
      </w:r>
      <w:r>
        <w:t>0.9300</w:t>
      </w:r>
      <w:r>
        <w:t>。该结果与项目说明文件中发布模型指标保持一致，说明当前论文采用的是可复现实验口径。</w:t>
      </w:r>
    </w:p>
    <w:p w14:paraId="504F977D" w14:textId="77777777" w:rsidR="008C3A82" w:rsidRDefault="007C3CA8">
      <w:pPr>
        <w:spacing w:before="120" w:after="120" w:line="240" w:lineRule="auto"/>
        <w:ind w:firstLine="480"/>
        <w:jc w:val="center"/>
      </w:pPr>
      <w:r>
        <w:rPr>
          <w:noProof/>
        </w:rPr>
        <w:drawing>
          <wp:inline distT="0" distB="0" distL="0" distR="0" wp14:anchorId="5E232A70" wp14:editId="0620007B">
            <wp:extent cx="4846320" cy="3230880"/>
            <wp:effectExtent l="0" t="0" r="0" b="0"/>
            <wp:docPr id="2087615101" name="Picture 208761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最终模型PR曲线.png"/>
                    <pic:cNvPicPr/>
                  </pic:nvPicPr>
                  <pic:blipFill>
                    <a:blip r:embed="rId26"/>
                    <a:stretch>
                      <a:fillRect/>
                    </a:stretch>
                  </pic:blipFill>
                  <pic:spPr>
                    <a:xfrm>
                      <a:off x="0" y="0"/>
                      <a:ext cx="4846320" cy="3230880"/>
                    </a:xfrm>
                    <a:prstGeom prst="rect">
                      <a:avLst/>
                    </a:prstGeom>
                  </pic:spPr>
                </pic:pic>
              </a:graphicData>
            </a:graphic>
          </wp:inline>
        </w:drawing>
      </w:r>
    </w:p>
    <w:p w14:paraId="187375FC" w14:textId="77777777" w:rsidR="008C3A82" w:rsidRDefault="007C3CA8">
      <w:pPr>
        <w:ind w:firstLine="480"/>
        <w:jc w:val="center"/>
      </w:pPr>
      <w:r>
        <w:t>图</w:t>
      </w:r>
      <w:r>
        <w:t>4.2 YOLOv8s-768</w:t>
      </w:r>
      <w:r>
        <w:t>模型测试集</w:t>
      </w:r>
      <w:r>
        <w:t>PR</w:t>
      </w:r>
      <w:r>
        <w:t>曲线图</w:t>
      </w:r>
    </w:p>
    <w:p w14:paraId="2081FEFE" w14:textId="77777777" w:rsidR="008C3A82" w:rsidRDefault="007C3CA8">
      <w:pPr>
        <w:ind w:firstLine="480"/>
      </w:pPr>
      <w:r>
        <w:t>从</w:t>
      </w:r>
      <w:r>
        <w:t>PR</w:t>
      </w:r>
      <w:r>
        <w:t>曲线可以看出，最终模型在测试集上的整体曲线保持在较高区域，说明模型在当前测试集上具有较好的检测效果。秦汉魏晋南北朝货币和宋代货币的平均精度较高，先秦刀币也表现稳定；辽金西夏元、明清和先秦布币的曲线在高召回率区域存在一定下降，说明这些类别在部分样本上仍存在误检或漏检情况。考虑到测试集规模有限，特别是部分类别样本数量较少，上述结果仍主要反映模型在当前自建数据集上的表现，后续还需要在更多复杂背景和不同拍摄条件下进一步验证。</w:t>
      </w:r>
    </w:p>
    <w:p w14:paraId="362023D3" w14:textId="77777777" w:rsidR="008C3A82" w:rsidRDefault="007C3CA8">
      <w:pPr>
        <w:pStyle w:val="3"/>
        <w:spacing w:before="156" w:after="156"/>
      </w:pPr>
      <w:bookmarkStart w:id="48" w:name="_Toc229831406"/>
      <w:r>
        <w:t xml:space="preserve">4.4.2 </w:t>
      </w:r>
      <w:r>
        <w:t>混淆矩阵与误判分析</w:t>
      </w:r>
      <w:bookmarkEnd w:id="48"/>
    </w:p>
    <w:p w14:paraId="0A0B2F6C" w14:textId="77777777" w:rsidR="008C3A82" w:rsidRDefault="007C3CA8">
      <w:pPr>
        <w:ind w:firstLine="480"/>
      </w:pPr>
      <w:r>
        <w:t>为了进一步分析模型的类别区分能力，本文导出最终模型在测试集上的归一化混淆矩阵，如图</w:t>
      </w:r>
      <w:r>
        <w:t>4.3</w:t>
      </w:r>
      <w:r>
        <w:t>所示。</w:t>
      </w:r>
    </w:p>
    <w:p w14:paraId="6A26E693" w14:textId="77777777" w:rsidR="008C3A82" w:rsidRDefault="007C3CA8">
      <w:pPr>
        <w:spacing w:before="120" w:after="120" w:line="240" w:lineRule="auto"/>
        <w:ind w:firstLine="480"/>
        <w:jc w:val="center"/>
      </w:pPr>
      <w:r>
        <w:rPr>
          <w:noProof/>
        </w:rPr>
        <w:lastRenderedPageBreak/>
        <w:drawing>
          <wp:inline distT="0" distB="0" distL="0" distR="0" wp14:anchorId="14BF107B" wp14:editId="00E7EF17">
            <wp:extent cx="4572000" cy="3429000"/>
            <wp:effectExtent l="0" t="0" r="0" b="0"/>
            <wp:docPr id="2087615102" name="Picture 208761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归一化混淆矩阵.png"/>
                    <pic:cNvPicPr/>
                  </pic:nvPicPr>
                  <pic:blipFill>
                    <a:blip r:embed="rId27"/>
                    <a:stretch>
                      <a:fillRect/>
                    </a:stretch>
                  </pic:blipFill>
                  <pic:spPr>
                    <a:xfrm>
                      <a:off x="0" y="0"/>
                      <a:ext cx="4572000" cy="3429000"/>
                    </a:xfrm>
                    <a:prstGeom prst="rect">
                      <a:avLst/>
                    </a:prstGeom>
                  </pic:spPr>
                </pic:pic>
              </a:graphicData>
            </a:graphic>
          </wp:inline>
        </w:drawing>
      </w:r>
    </w:p>
    <w:p w14:paraId="716872E9" w14:textId="77777777" w:rsidR="008C3A82" w:rsidRDefault="007C3CA8">
      <w:pPr>
        <w:ind w:firstLine="480"/>
        <w:jc w:val="center"/>
      </w:pPr>
      <w:r>
        <w:t>图</w:t>
      </w:r>
      <w:r>
        <w:t>4.3 YOLOv8s-768</w:t>
      </w:r>
      <w:r>
        <w:t>模型测试集归一化混淆矩阵图</w:t>
      </w:r>
    </w:p>
    <w:p w14:paraId="4F0D48DC" w14:textId="77777777" w:rsidR="008C3A82" w:rsidRDefault="007C3CA8">
      <w:pPr>
        <w:ind w:firstLine="480"/>
      </w:pPr>
      <w:r>
        <w:t>从混淆矩阵可以看出，六个钱币类别的主要数值集中在对角线上，说明模型在多数情况下能够正确判断类别。其中，先秦刀币和宋代货币在当前测试集上识别较稳定；先秦布币也具有较明显的外形特征，因此整体表现较好。误判主要集中在圆形方孔钱相关类别之间，尤其是辽金西夏元与明清之间。这与二者图像形态接近、部分样本钱文磨损较重有关。</w:t>
      </w:r>
    </w:p>
    <w:p w14:paraId="4BB0EF45" w14:textId="77777777" w:rsidR="008C3A82" w:rsidRDefault="007C3CA8">
      <w:pPr>
        <w:ind w:firstLine="480"/>
      </w:pPr>
      <w:r>
        <w:t>此外，混淆矩阵中还存在与背景相关的误检和漏检现象。少量先秦布币样本被归入背景，说明个别样本可能因主体边缘不清晰或背景干扰导致漏检；也有部分背景区域被预测为钱币类别，说明模型在复杂纹理或狭长形状干扰下仍可能产生误检。针对这些问题，后续可以从两个方向改进：一是增加复杂背景样本，让模型见到更多真实拍摄干扰；二是补充易混类别样本，特别是辽金西夏元、明清和秦汉魏晋南北朝等圆形方孔钱样本。</w:t>
      </w:r>
    </w:p>
    <w:p w14:paraId="5DD8119E" w14:textId="77777777" w:rsidR="008C3A82" w:rsidRDefault="007C3CA8">
      <w:pPr>
        <w:ind w:firstLine="480"/>
      </w:pPr>
      <w:r>
        <w:t>造成上述误差的原因主要有三类。第一，圆形方孔钱在整体轮廓上相似，模型很难仅凭外形区分具体历史时期；第二，部分图片中钱文磨损或锈蚀遮挡较重，关键局部特征不完整；第三，当前数据集规模有限，复杂背景和普通拍摄条件下的样本覆盖仍不足。后续如果继续采集博物馆页面截图以外的真实拍摄图片，需要优先补充光照不均、背景复杂、目标尺寸较小和多枚钱币同图出现的样本。</w:t>
      </w:r>
    </w:p>
    <w:p w14:paraId="4528B549" w14:textId="77777777" w:rsidR="008C3A82" w:rsidRDefault="007C3CA8">
      <w:pPr>
        <w:pStyle w:val="3"/>
        <w:spacing w:before="156" w:after="156"/>
      </w:pPr>
      <w:bookmarkStart w:id="49" w:name="_Toc229831407"/>
      <w:r>
        <w:t xml:space="preserve">4.4.3 </w:t>
      </w:r>
      <w:r>
        <w:t>预测结果可视化展示</w:t>
      </w:r>
      <w:bookmarkEnd w:id="49"/>
    </w:p>
    <w:p w14:paraId="45BF9805" w14:textId="77777777" w:rsidR="008C3A82" w:rsidRDefault="007C3CA8">
      <w:pPr>
        <w:ind w:firstLine="480"/>
      </w:pPr>
      <w:r>
        <w:t>为了更直观地展示模型效果，本文选取测试集部分样本生成预测结果图，如图</w:t>
      </w:r>
      <w:r>
        <w:t>4.4</w:t>
      </w:r>
      <w:r>
        <w:lastRenderedPageBreak/>
        <w:t>所示。图中可以看到，模型能够在不同形制的钱币周围绘制检测框，并在框上方显示类别与置信度。</w:t>
      </w:r>
    </w:p>
    <w:p w14:paraId="6237E43C" w14:textId="77777777" w:rsidR="008C3A82" w:rsidRDefault="007C3CA8">
      <w:pPr>
        <w:spacing w:before="120" w:after="120" w:line="240" w:lineRule="auto"/>
        <w:ind w:firstLine="480"/>
        <w:jc w:val="center"/>
      </w:pPr>
      <w:r>
        <w:rPr>
          <w:noProof/>
        </w:rPr>
        <w:drawing>
          <wp:inline distT="0" distB="0" distL="0" distR="0" wp14:anchorId="5CCC05DE" wp14:editId="1A09FE8D">
            <wp:extent cx="4937760" cy="3528441"/>
            <wp:effectExtent l="0" t="0" r="0" b="0"/>
            <wp:docPr id="2087615103" name="Picture 208761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测试集预测结果.jpg"/>
                    <pic:cNvPicPr/>
                  </pic:nvPicPr>
                  <pic:blipFill>
                    <a:blip r:embed="rId28"/>
                    <a:stretch>
                      <a:fillRect/>
                    </a:stretch>
                  </pic:blipFill>
                  <pic:spPr>
                    <a:xfrm>
                      <a:off x="0" y="0"/>
                      <a:ext cx="4937760" cy="3528441"/>
                    </a:xfrm>
                    <a:prstGeom prst="rect">
                      <a:avLst/>
                    </a:prstGeom>
                  </pic:spPr>
                </pic:pic>
              </a:graphicData>
            </a:graphic>
          </wp:inline>
        </w:drawing>
      </w:r>
    </w:p>
    <w:p w14:paraId="153BCBA2" w14:textId="77777777" w:rsidR="008C3A82" w:rsidRDefault="007C3CA8">
      <w:pPr>
        <w:ind w:firstLine="480"/>
        <w:jc w:val="center"/>
      </w:pPr>
      <w:r>
        <w:t>图</w:t>
      </w:r>
      <w:r>
        <w:t xml:space="preserve">4.4 </w:t>
      </w:r>
      <w:r>
        <w:t>最终模型预测结果图</w:t>
      </w:r>
    </w:p>
    <w:p w14:paraId="31FFC6AA" w14:textId="77777777" w:rsidR="008C3A82" w:rsidRDefault="007C3CA8">
      <w:pPr>
        <w:ind w:firstLine="480"/>
      </w:pPr>
      <w:r>
        <w:t>从可视化结果看，</w:t>
      </w:r>
      <w:r>
        <w:t>YOLOv8s-768</w:t>
      </w:r>
      <w:r>
        <w:t>对先秦布币、先秦刀币等外形特征明显的钱币定位较稳定；对于明清、辽金西夏元和秦汉魏晋南北朝等圆形方孔钱，模型也能够结合圆形轮廓、中心方孔和钱文纹理完成初步识别。部分样本存在锈蚀、缺损、背景水印和光照差异，模型仍能给出较高置信度，说明训练数据和输入尺寸设置对当前任务具有一定适应性。</w:t>
      </w:r>
    </w:p>
    <w:p w14:paraId="3C75462B" w14:textId="77777777" w:rsidR="008C3A82" w:rsidRDefault="007C3CA8">
      <w:pPr>
        <w:ind w:firstLine="480"/>
      </w:pPr>
      <w:r>
        <w:t>不过，可视化结果也提醒本文不能把模型能力夸大为</w:t>
      </w:r>
      <w:r>
        <w:t>“</w:t>
      </w:r>
      <w:r>
        <w:t>专业鉴定</w:t>
      </w:r>
      <w:r>
        <w:t>”</w:t>
      </w:r>
      <w:r>
        <w:t>。模型当前只能完成六类粗粒度图像检测，不能判断实物真伪、具体年号、版别和市场价值。对于文物研究或收藏鉴定场景，模型结果只能作为图像整理和初步提示，仍需要结合钱文识读、实物尺寸、重量、材质和专家经验进行复核。</w:t>
      </w:r>
    </w:p>
    <w:p w14:paraId="7A11B45D" w14:textId="77777777" w:rsidR="00D70B80" w:rsidRDefault="007E3B5A">
      <w:pPr>
        <w:pStyle w:val="3"/>
        <w:spacing w:before="156" w:after="156"/>
      </w:pPr>
      <w:bookmarkStart w:id="50" w:name="_Toc229831408"/>
      <w:r>
        <w:t xml:space="preserve">4.4.4 </w:t>
      </w:r>
      <w:r>
        <w:t>实验复现性与局限性分析</w:t>
      </w:r>
      <w:bookmarkEnd w:id="50"/>
    </w:p>
    <w:p w14:paraId="14413E56" w14:textId="77777777" w:rsidR="00D70B80" w:rsidRDefault="007E3B5A" w:rsidP="00426BDD">
      <w:pPr>
        <w:ind w:firstLine="480"/>
      </w:pPr>
      <w:r>
        <w:t>为了保证实验结果能够被复查，本文在项目目录中保留了数据配置文件、训练程序、模型评估程序和发布版权重。其中，数据配置文件记录训练、验证和测试数据路径及类别名称；训练程序记录训练轮数、输入尺寸、批次大小、早停策略和实验名称；评估程序则用于在同一测试集上比较不同模型方案。通过这种方式，论文中的数据规模、训练</w:t>
      </w:r>
      <w:r>
        <w:lastRenderedPageBreak/>
        <w:t>参数和测试指标能够与项目文件相互对应，减少只在论文中描述而无法复现的问题。</w:t>
      </w:r>
    </w:p>
    <w:p w14:paraId="2601281C" w14:textId="77777777" w:rsidR="00D70B80" w:rsidRDefault="007E3B5A" w:rsidP="00426BDD">
      <w:pPr>
        <w:ind w:firstLine="480"/>
      </w:pPr>
      <w:r>
        <w:t>从实验局限看，当前结果仍主要反映模型在自建测试集上的表现。测试集共</w:t>
      </w:r>
      <w:r>
        <w:t>57</w:t>
      </w:r>
      <w:r>
        <w:t>张图像、</w:t>
      </w:r>
      <w:r>
        <w:t>69</w:t>
      </w:r>
      <w:r>
        <w:t>个目标实例，能够初步验证模型有效性，但还不足以覆盖所有真实使用场景。特别是普通手机拍摄、强反光、深色背景、多枚钱币重叠、钱币主体过小等情况，在现有数据中仍然覆盖有限。因此，本文在结果分析中没有把较高的</w:t>
      </w:r>
      <w:r>
        <w:t>mAP</w:t>
      </w:r>
      <w:r>
        <w:t>指标理解为模型已经具备专业鉴定能力，而是将其定位为六类粗粒度图像检测和科普展示场景下的阶段性结果。</w:t>
      </w:r>
    </w:p>
    <w:p w14:paraId="156C7CDC" w14:textId="77777777" w:rsidR="00D70B80" w:rsidRDefault="007E3B5A" w:rsidP="00426BDD">
      <w:pPr>
        <w:ind w:firstLine="480"/>
      </w:pPr>
      <w:r>
        <w:t>后续如果继续优化实验，可以从三方面推进：一是扩大真实拍摄样本，特别是补充宋代货币和圆形方孔钱易混类别；二是引入外部测试集或新采集图片进行独立验证，观察模型是否仍能保持稳定；三是结合错误样本回看机制，把漏检、误检和低置信度样本重新整理为下一轮数据补充依据。这样可以让模型优化从单次训练转向持续迭代。</w:t>
      </w:r>
    </w:p>
    <w:p w14:paraId="7DFED0B8" w14:textId="77777777" w:rsidR="008C3A82" w:rsidRDefault="007C3CA8">
      <w:pPr>
        <w:pStyle w:val="2"/>
        <w:spacing w:before="156" w:after="156"/>
      </w:pPr>
      <w:bookmarkStart w:id="51" w:name="_Toc229831409"/>
      <w:r>
        <w:t xml:space="preserve">4.5 </w:t>
      </w:r>
      <w:r>
        <w:t>本章小结</w:t>
      </w:r>
      <w:bookmarkEnd w:id="51"/>
    </w:p>
    <w:p w14:paraId="339A2A04" w14:textId="77777777" w:rsidR="008C3A82" w:rsidRDefault="007C3CA8">
      <w:pPr>
        <w:ind w:firstLine="480"/>
      </w:pPr>
      <w:r>
        <w:t>本章围绕</w:t>
      </w:r>
      <w:r>
        <w:t>YOLOv8</w:t>
      </w:r>
      <w:r>
        <w:t>古钱币检测模型的训练与测试展开分析。实验结果表明，</w:t>
      </w:r>
      <w:r>
        <w:t>YOLOv8n-640</w:t>
      </w:r>
      <w:r>
        <w:t>具有较低计算量，但召回率不足；</w:t>
      </w:r>
      <w:r>
        <w:t>YOLOv8n-768</w:t>
      </w:r>
      <w:r>
        <w:t>提升了轻量模型的检出能力，但整体精度仍不及</w:t>
      </w:r>
      <w:r>
        <w:t>YOLOv8s</w:t>
      </w:r>
      <w:r>
        <w:t>方案；</w:t>
      </w:r>
      <w:r>
        <w:t>YOLOv8s-640</w:t>
      </w:r>
      <w:r>
        <w:t>进一步改善目标检出能力；</w:t>
      </w:r>
      <w:r>
        <w:t>YOLOv8s-768</w:t>
      </w:r>
      <w:r>
        <w:t>在精确率、召回率和</w:t>
      </w:r>
      <w:r>
        <w:t>mAP@0.5:0.95</w:t>
      </w:r>
      <w:r>
        <w:t>上综合表现最好。最终模型在测试集上取得</w:t>
      </w:r>
      <w:r>
        <w:t>0.9698</w:t>
      </w:r>
      <w:r>
        <w:t>的</w:t>
      </w:r>
      <w:r>
        <w:t>mAP@0.5</w:t>
      </w:r>
      <w:r>
        <w:t>和</w:t>
      </w:r>
      <w:r>
        <w:t>0.9300</w:t>
      </w:r>
      <w:r>
        <w:t>的</w:t>
      </w:r>
      <w:r>
        <w:t>mAP@0.5:0.95</w:t>
      </w:r>
      <w:r>
        <w:t>，平均推理时间处于约</w:t>
      </w:r>
      <w:r>
        <w:t>10 ms</w:t>
      </w:r>
      <w:r>
        <w:t>级，能够满足桌面端演示系统的单图检测需求。误差分析表明，后续优化重点应放在扩充复杂背景样本、补充宋代等小样本类别，以及加强辽金西夏元与明清等易混类别的数据覆盖。</w:t>
      </w:r>
    </w:p>
    <w:p w14:paraId="3C4AA901" w14:textId="77777777" w:rsidR="008C3A82" w:rsidRDefault="001B6B18" w:rsidP="001B6B18">
      <w:pPr>
        <w:widowControl/>
        <w:adjustRightInd/>
        <w:snapToGrid/>
        <w:spacing w:line="240" w:lineRule="auto"/>
        <w:ind w:firstLineChars="0" w:firstLine="0"/>
        <w:jc w:val="left"/>
      </w:pPr>
      <w:r>
        <w:br w:type="page"/>
      </w:r>
    </w:p>
    <w:p w14:paraId="17426521" w14:textId="77777777" w:rsidR="008C3A82" w:rsidRDefault="007C3CA8">
      <w:pPr>
        <w:pStyle w:val="1"/>
        <w:spacing w:before="156" w:after="156"/>
      </w:pPr>
      <w:bookmarkStart w:id="52" w:name="_Toc229831410"/>
      <w:r>
        <w:lastRenderedPageBreak/>
        <w:t>第</w:t>
      </w:r>
      <w:r>
        <w:t>5</w:t>
      </w:r>
      <w:r>
        <w:t>章</w:t>
      </w:r>
      <w:r>
        <w:t xml:space="preserve"> </w:t>
      </w:r>
      <w:r>
        <w:t>古钱币智能识别与科普可视化系统设计</w:t>
      </w:r>
      <w:bookmarkEnd w:id="52"/>
    </w:p>
    <w:p w14:paraId="692E6DB1" w14:textId="77777777" w:rsidR="008C3A82" w:rsidRDefault="007C3CA8">
      <w:pPr>
        <w:pStyle w:val="2"/>
        <w:spacing w:before="156" w:after="156"/>
      </w:pPr>
      <w:bookmarkStart w:id="53" w:name="_Toc229831411"/>
      <w:r>
        <w:t xml:space="preserve">5.1 </w:t>
      </w:r>
      <w:r>
        <w:t>系统需求分析与总体架构</w:t>
      </w:r>
      <w:bookmarkEnd w:id="53"/>
    </w:p>
    <w:p w14:paraId="3532FCD0" w14:textId="77777777" w:rsidR="008C3A82" w:rsidRDefault="007C3CA8">
      <w:pPr>
        <w:ind w:firstLine="480"/>
      </w:pPr>
      <w:r>
        <w:t>完成模型训练后，如果只停留在命令行预测，普通用户很难直观看到模型效果，也不方便将识别结果用于展示或课程演示。因此，本文开发古钱币智能识别与科普可视化系统，将第四章训练得到的模型接入图形界面，使用户通过上传图片即可查看检测框、类别、置信度和对应的历史说明。</w:t>
      </w:r>
    </w:p>
    <w:p w14:paraId="0019856B" w14:textId="77777777" w:rsidR="008C3A82" w:rsidRDefault="007C3CA8">
      <w:pPr>
        <w:ind w:firstLine="480"/>
      </w:pPr>
      <w:r>
        <w:t>系统设计围绕一次完整的检测流程展开：程序启动时先检查本地模型权重是否存在；用户点击上传按钮选择图片；系统根据当前置信度阈值调用</w:t>
      </w:r>
      <w:r>
        <w:t>YOLOv8s-768</w:t>
      </w:r>
      <w:r>
        <w:t>模型进行推理；推理完成后，界面右侧显示带检测框的图片，左侧列表显示类别和置信度；用户点击某一条检测结果时，下方文本框显示该类别的钱币背景说明；若用户需要保存结果，可以将带框图片导出到本地。</w:t>
      </w:r>
    </w:p>
    <w:p w14:paraId="6E2002C8" w14:textId="77777777" w:rsidR="00732E16" w:rsidRDefault="00FE795C">
      <w:pPr>
        <w:ind w:firstLine="480"/>
      </w:pPr>
      <w:r>
        <w:t>为了让系统逻辑更清晰，本文将桌面端程序划分为界面交互层、模型推理层、结果处理层和知识展示层。界面交互层负责按钮、滑块、列表和图片预览；模型推理层负责加载</w:t>
      </w:r>
      <w:r>
        <w:t>YOLOv8</w:t>
      </w:r>
      <w:r>
        <w:t>权重并执行预测；结果处理层负责读取检测框、类别和置信度并绘制结果；知识展示层负责把英文类别标签转换为中文科普说明。这样的分层虽然没有单独拆成多个程序文件，但在界面程序中对应了较清楚的函数职责。</w:t>
      </w:r>
    </w:p>
    <w:p w14:paraId="5D17933D" w14:textId="77777777" w:rsidR="008C3A82" w:rsidRDefault="007C3CA8">
      <w:pPr>
        <w:ind w:firstLine="480"/>
      </w:pPr>
      <w:r>
        <w:t>从功能需求看，系统主要包括模型加载、图像输入、目标检测、结果可视化、结果保存和科普文本展示六个部分。从非功能需求看，系统应具备较低操作门槛，界面反馈要清晰；模型文件缺失、未检测到目标或图片格式不支持时，应给出明确提示，避免用户误以为程序无响应。</w:t>
      </w:r>
    </w:p>
    <w:p w14:paraId="6C7877E1" w14:textId="77777777" w:rsidR="008C3A82" w:rsidRDefault="007C3CA8">
      <w:pPr>
        <w:ind w:firstLine="480"/>
      </w:pPr>
      <w:r>
        <w:t>系统总体流程可以概括为</w:t>
      </w:r>
      <w:r>
        <w:t>“</w:t>
      </w:r>
      <w:r>
        <w:t>加载模型</w:t>
      </w:r>
      <w:r>
        <w:t>—</w:t>
      </w:r>
      <w:r>
        <w:t>选择图片</w:t>
      </w:r>
      <w:r>
        <w:t>—</w:t>
      </w:r>
      <w:r>
        <w:t>执行推理</w:t>
      </w:r>
      <w:r>
        <w:t>—</w:t>
      </w:r>
      <w:r>
        <w:t>绘制结果</w:t>
      </w:r>
      <w:r>
        <w:t>—</w:t>
      </w:r>
      <w:r>
        <w:t>展示说明</w:t>
      </w:r>
      <w:r>
        <w:t>—</w:t>
      </w:r>
      <w:r>
        <w:t>保存图片</w:t>
      </w:r>
      <w:r>
        <w:t>”</w:t>
      </w:r>
      <w:r>
        <w:t>。其中，模型加载属于系统启动阶段；图片选择、阈值调节和结果保存属于用户交互层；模型推理和检测框绘制属于算法处理层；类别说明文本则属于科普展示层。将这些功能拆开实现，可以让界面逻辑、模型推理和知识展示之间保持较清晰的边界，便于后续维护。</w:t>
      </w:r>
    </w:p>
    <w:p w14:paraId="649BE214" w14:textId="77777777" w:rsidR="008C3A82" w:rsidRDefault="007C3CA8">
      <w:pPr>
        <w:pStyle w:val="2"/>
        <w:spacing w:before="156" w:after="156"/>
      </w:pPr>
      <w:bookmarkStart w:id="54" w:name="_Toc229831412"/>
      <w:r>
        <w:t xml:space="preserve">5.2 </w:t>
      </w:r>
      <w:r>
        <w:t>系统核心模块设计与实现</w:t>
      </w:r>
      <w:bookmarkEnd w:id="54"/>
    </w:p>
    <w:p w14:paraId="4B3D1678" w14:textId="77777777" w:rsidR="008C3A82" w:rsidRDefault="007C3CA8">
      <w:pPr>
        <w:pStyle w:val="3"/>
        <w:spacing w:before="156" w:after="156"/>
      </w:pPr>
      <w:bookmarkStart w:id="55" w:name="_Toc229831413"/>
      <w:r>
        <w:t xml:space="preserve">5.2.1 </w:t>
      </w:r>
      <w:r>
        <w:t>图像加载与预处理模块</w:t>
      </w:r>
      <w:bookmarkEnd w:id="55"/>
    </w:p>
    <w:p w14:paraId="0193E771" w14:textId="77777777" w:rsidR="008C3A82" w:rsidRDefault="007C3CA8">
      <w:pPr>
        <w:ind w:firstLine="480"/>
      </w:pPr>
      <w:r>
        <w:t>图像加载功能主要由上传按钮触发。用户点击按钮后，程序通过文件选择窗口读取本地图像，并限制图片格式为常见图片格式。若用户取消选择，程序直接返回，不继续执行推理。选中图片后，系统将文件路径传入模型接口进行预测。预测结果中的标注图由模型绘制后返回，程序再进行颜色空间转换，使其符合界面组件的显示要求。为了保</w:t>
      </w:r>
      <w:r>
        <w:lastRenderedPageBreak/>
        <w:t>证显示效果，系统在窗口尺寸变化时会按比例刷新图片，不直接拉伸原图。这样可以避免钱币目标变形，也便于用户观察检测框是否贴合目标。</w:t>
      </w:r>
    </w:p>
    <w:p w14:paraId="22229878" w14:textId="77777777" w:rsidR="008C3A82" w:rsidRDefault="007C3CA8">
      <w:pPr>
        <w:ind w:firstLine="480"/>
      </w:pPr>
      <w:r>
        <w:t>在图像显示环节，程序没有直接把原图按固定尺寸拉伸到界面中，而是根据预览区域大小等比例缩放。这样做可以保持钱币外形比例，避免刀币、布币被拉伸后影响用户判断。同时，系统保存的是带检测框的当前显示结果，便于把检测效果截图用于论文、答辩展示或后续人工复查。</w:t>
      </w:r>
    </w:p>
    <w:p w14:paraId="243FF2D6" w14:textId="77777777" w:rsidR="008C3A82" w:rsidRDefault="007C3CA8">
      <w:pPr>
        <w:pStyle w:val="3"/>
        <w:spacing w:before="156" w:after="156"/>
      </w:pPr>
      <w:bookmarkStart w:id="56" w:name="_Toc229831414"/>
      <w:r>
        <w:t>5.2.2 YOLOv8</w:t>
      </w:r>
      <w:r>
        <w:t>推理与结果可视化模块</w:t>
      </w:r>
      <w:bookmarkEnd w:id="56"/>
    </w:p>
    <w:p w14:paraId="4453C669" w14:textId="77777777" w:rsidR="008C3A82" w:rsidRDefault="007C3CA8">
      <w:pPr>
        <w:ind w:firstLine="480"/>
      </w:pPr>
      <w:r>
        <w:t>模型推理模块是系统的核心。程序初始化时会依次检查发布版权重和训练输出权重，找到可用权重后加载模型。推理时，系统将输入尺寸固定为</w:t>
      </w:r>
      <w:r>
        <w:t>768</w:t>
      </w:r>
      <w:r>
        <w:t>像素，与训练阶段保持一致；置信度阈值由界面滑块控制，滑块范围为</w:t>
      </w:r>
      <w:r>
        <w:t>0.10</w:t>
      </w:r>
      <w:r>
        <w:t>至</w:t>
      </w:r>
      <w:r>
        <w:t>0.90</w:t>
      </w:r>
      <w:r>
        <w:t>，默认值为</w:t>
      </w:r>
      <w:r>
        <w:t>0.50</w:t>
      </w:r>
      <w:r>
        <w:t>。这样的设计使用户在图像较模糊或目标较小时可以适当降低阈值，在背景干扰较多时则可以提高阈值。</w:t>
      </w:r>
    </w:p>
    <w:p w14:paraId="5CEF70FD" w14:textId="77777777" w:rsidR="008C3A82" w:rsidRDefault="007C3CA8">
      <w:pPr>
        <w:ind w:firstLine="480"/>
      </w:pPr>
      <w:r>
        <w:t>预测完成后，系统逐个读取检测框中的类别编号、置信度和类别名称，并把结果写入左侧结果列表。为了让用户在多枚钱币图片中快速看出检测数量，程序统计各类别出现次数，再把</w:t>
      </w:r>
      <w:r>
        <w:t>“</w:t>
      </w:r>
      <w:r>
        <w:t>类别</w:t>
      </w:r>
      <w:r>
        <w:t>×</w:t>
      </w:r>
      <w:r>
        <w:t>数量</w:t>
      </w:r>
      <w:r>
        <w:t>”</w:t>
      </w:r>
      <w:r>
        <w:t>的汇总写入科普文本框。若没有检测框返回，程序不会显示空白列表，而是提示</w:t>
      </w:r>
      <w:r>
        <w:t>“</w:t>
      </w:r>
      <w:r>
        <w:t>未检测到古钱币</w:t>
      </w:r>
      <w:r>
        <w:t>”</w:t>
      </w:r>
      <w:r>
        <w:t>，并建议更换清晰图片或降低阈值。这个处理虽然简单，但能避免用户误以为程序卡住或模型未加载。</w:t>
      </w:r>
    </w:p>
    <w:p w14:paraId="68CE7CF7" w14:textId="77777777" w:rsidR="008C3A82" w:rsidRDefault="007C3CA8">
      <w:pPr>
        <w:ind w:firstLine="480"/>
      </w:pPr>
      <w:r>
        <w:t>异常处理方面，系统针对模型文件缺失、用户取消选图、图片无法读取、未检测到目标等情况分别给出提示。这些处理虽然不直接影响模型指标，但会影响普通用户对软件可用性的感受。尤其是在毕业设计演示场景中，明确的状态栏信息和弹窗提示可以减少误操作带来的不确定性。</w:t>
      </w:r>
    </w:p>
    <w:p w14:paraId="549CEE84" w14:textId="77777777" w:rsidR="008C3A82" w:rsidRDefault="007C3CA8">
      <w:pPr>
        <w:pStyle w:val="3"/>
        <w:spacing w:before="156" w:after="156"/>
      </w:pPr>
      <w:bookmarkStart w:id="57" w:name="_Toc229831415"/>
      <w:r>
        <w:t xml:space="preserve">5.2.3 </w:t>
      </w:r>
      <w:r>
        <w:t>历史文化科普知识库模块</w:t>
      </w:r>
      <w:bookmarkEnd w:id="57"/>
    </w:p>
    <w:p w14:paraId="23770F2D" w14:textId="77777777" w:rsidR="008C3A82" w:rsidRDefault="007C3CA8">
      <w:pPr>
        <w:ind w:firstLine="480"/>
      </w:pPr>
      <w:r>
        <w:t>本文系统不仅显示检测框，还尝试把识别结果与简要科普说明结合起来。系统在程序中保存六类钱币的历史背景信息，并使知识条目名称与数据集类别名称保持一致。用户点击检测结果列表中的某一项后，程序根据类别名查找对应说明，并显示在</w:t>
      </w:r>
      <w:r>
        <w:t>“</w:t>
      </w:r>
      <w:r>
        <w:t>古钱币历史背景速览</w:t>
      </w:r>
      <w:r>
        <w:t>”</w:t>
      </w:r>
      <w:r>
        <w:t>文本框中。</w:t>
      </w:r>
    </w:p>
    <w:p w14:paraId="298E074B" w14:textId="77777777" w:rsidR="008C3A82" w:rsidRDefault="007C3CA8">
      <w:pPr>
        <w:ind w:firstLine="480"/>
      </w:pPr>
      <w:r>
        <w:t>这种实现方式结构简单，便于调试，也适合当前六类数据规模。其不足是知识内容写在代码中，后续维护不够方便。如果将来继续扩展类别、增加钱文解释或加入图片示例，可以把知识库改成外部数据文件、表格文件或轻量数据库，使内容更新不再依赖代码修改。</w:t>
      </w:r>
    </w:p>
    <w:p w14:paraId="48BA88D6" w14:textId="77777777" w:rsidR="008C3A82" w:rsidRDefault="007C3CA8">
      <w:pPr>
        <w:ind w:firstLine="480"/>
      </w:pPr>
      <w:r>
        <w:t>在当前版本中，科普文本主要承担解释类别含义的作用。例如，当系统识别到先秦</w:t>
      </w:r>
      <w:r>
        <w:lastRenderedPageBreak/>
        <w:t>布币或先秦刀币时，界面会提示其形制特点和大致历史背景；当识别到宋代、明清等圆形方孔钱类别时，则重点说明其时代范围和图像识别上的相似性。这样可以让检测结果不只是一个英文类别标签，而是转化为普通用户更容易理解的中文说明。</w:t>
      </w:r>
    </w:p>
    <w:p w14:paraId="3720433F" w14:textId="77777777" w:rsidR="00D70B80" w:rsidRDefault="007E3B5A">
      <w:pPr>
        <w:pStyle w:val="3"/>
        <w:spacing w:before="156" w:after="156"/>
      </w:pPr>
      <w:bookmarkStart w:id="58" w:name="_Toc229831416"/>
      <w:r>
        <w:t xml:space="preserve">5.2.4 </w:t>
      </w:r>
      <w:r>
        <w:t>结果保存与异常反馈模块</w:t>
      </w:r>
      <w:bookmarkEnd w:id="58"/>
    </w:p>
    <w:p w14:paraId="6BC0A8FE" w14:textId="77777777" w:rsidR="00D70B80" w:rsidRDefault="007E3B5A" w:rsidP="00426BDD">
      <w:pPr>
        <w:ind w:firstLine="480"/>
      </w:pPr>
      <w:r>
        <w:t>结果保存模块主要用于把检测后的可视化图片导出到本地。程序在完成检测并生成结果图后，才会启用</w:t>
      </w:r>
      <w:r>
        <w:t>“</w:t>
      </w:r>
      <w:r>
        <w:t>保存结果</w:t>
      </w:r>
      <w:r>
        <w:t>”</w:t>
      </w:r>
      <w:r>
        <w:t>按钮；如果用户尚未完成检测，保存按钮保持不可用，从界面层面避免空结果保存。用户点击保存按钮后，系统默认在输出目录下生成保存路径，同时允许用户选择常见图片格式导出。保存成功后，状态栏会显示目标路径，便于用户后续查找图片并插入论文或制作演示材料。</w:t>
      </w:r>
    </w:p>
    <w:p w14:paraId="592001B2" w14:textId="77777777" w:rsidR="00D70B80" w:rsidRDefault="007E3B5A" w:rsidP="00426BDD">
      <w:pPr>
        <w:ind w:firstLine="480"/>
      </w:pPr>
      <w:r>
        <w:t>异常反馈模块贯穿模型加载、图片读取、模型推理和结果展示过程。若模型权重不存在，系统会禁用上传按钮并弹出错误提示；若用户取消选择图片，程序直接返回，不触发后续推理；若检测过程中出现异常，系统通过弹窗显示错误信息，并在状态栏提示检测失败。对于未检测到目标的情况，系统不会给出空白页面，而是提示用户尝试更清晰的图片或降低置信度阈值。上述处理能够提升系统在演示过程中的稳定性，也能减少用户对程序状态的误解。</w:t>
      </w:r>
    </w:p>
    <w:p w14:paraId="3BEDF962" w14:textId="77777777" w:rsidR="008C3A82" w:rsidRDefault="007C3CA8">
      <w:pPr>
        <w:pStyle w:val="2"/>
        <w:spacing w:before="156" w:after="156"/>
      </w:pPr>
      <w:bookmarkStart w:id="59" w:name="_Toc229831417"/>
      <w:r>
        <w:t xml:space="preserve">5.3 </w:t>
      </w:r>
      <w:r>
        <w:t>系统界面展示与功能测试</w:t>
      </w:r>
      <w:bookmarkEnd w:id="59"/>
    </w:p>
    <w:p w14:paraId="3384F7C6" w14:textId="77777777" w:rsidR="008C3A82" w:rsidRDefault="007C3CA8">
      <w:pPr>
        <w:ind w:firstLine="480"/>
      </w:pPr>
      <w:r>
        <w:t>为了验证系统主要功能的可用性，本文在</w:t>
      </w:r>
      <w:r>
        <w:t>Windows 11</w:t>
      </w:r>
      <w:r>
        <w:t>环境下对系统进行了功能测试。系统运行界面整体分为左侧控制与信息展示区、右侧图像预览区和底部状态栏。左侧区域包括上传图片按钮、保存结果按钮、置信度阈值滑块、检测结果列表和历史文化说明文本框；右侧区域用于展示原始图像或模型推理后的带框图像；状态栏用于显示模型加载、检测完成和保存成功等提示。</w:t>
      </w:r>
    </w:p>
    <w:p w14:paraId="0F22323C" w14:textId="77777777" w:rsidR="008C3A82" w:rsidRDefault="007C3CA8">
      <w:pPr>
        <w:spacing w:before="120" w:after="120" w:line="240" w:lineRule="auto"/>
        <w:ind w:firstLine="480"/>
        <w:jc w:val="center"/>
      </w:pPr>
      <w:r>
        <w:rPr>
          <w:noProof/>
        </w:rPr>
        <w:lastRenderedPageBreak/>
        <w:drawing>
          <wp:inline distT="0" distB="0" distL="0" distR="0" wp14:anchorId="0C77318E" wp14:editId="53B4CF41">
            <wp:extent cx="5303520" cy="3115818"/>
            <wp:effectExtent l="0" t="0" r="0" b="0"/>
            <wp:docPr id="2087615104" name="Picture 208761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303520" cy="3115818"/>
                    </a:xfrm>
                    <a:prstGeom prst="rect">
                      <a:avLst/>
                    </a:prstGeom>
                  </pic:spPr>
                </pic:pic>
              </a:graphicData>
            </a:graphic>
          </wp:inline>
        </w:drawing>
      </w:r>
    </w:p>
    <w:p w14:paraId="2DEDF054" w14:textId="77777777" w:rsidR="008C3A82" w:rsidRDefault="007C3CA8">
      <w:pPr>
        <w:ind w:firstLine="480"/>
        <w:jc w:val="center"/>
      </w:pPr>
      <w:r>
        <w:t>图</w:t>
      </w:r>
      <w:r>
        <w:t xml:space="preserve">5.1 </w:t>
      </w:r>
      <w:r>
        <w:t>古钱币智能识别系统运行界面</w:t>
      </w:r>
    </w:p>
    <w:p w14:paraId="1C2999C3" w14:textId="77777777" w:rsidR="008C3A82" w:rsidRDefault="007C3CA8">
      <w:pPr>
        <w:ind w:firstLine="480"/>
      </w:pPr>
      <w:r>
        <w:t>在测试过程中，用户点击</w:t>
      </w:r>
      <w:r>
        <w:t>“</w:t>
      </w:r>
      <w:r>
        <w:t>上传图片</w:t>
      </w:r>
      <w:r>
        <w:t>”</w:t>
      </w:r>
      <w:r>
        <w:t>按钮加载一张古钱币图像，系统随后调用</w:t>
      </w:r>
      <w:r>
        <w:t>YOLOv8s-768</w:t>
      </w:r>
      <w:r>
        <w:t>模型进行推理。当置信度阈值设置为</w:t>
      </w:r>
      <w:r>
        <w:t>0.50</w:t>
      </w:r>
      <w:r>
        <w:t>时，系统能够在右侧预览区显示检测框，并在左侧列表中同步显示类别名称和置信度。点击检测结果后，下方科普文本区域能够切换到对应类别的历史说明。保存按钮可以将当前检测结果图导出，便于后续插入论文或制作演示材料。</w:t>
      </w:r>
    </w:p>
    <w:p w14:paraId="02FCA01D" w14:textId="77777777" w:rsidR="008C3A82" w:rsidRDefault="007C3CA8">
      <w:pPr>
        <w:ind w:firstLine="480"/>
      </w:pPr>
      <w:r>
        <w:t>从测试结果看，系统能够完成图像加载、模型推理、检测框绘制、类别与置信度显示、科普文本联动和检测结果保存等主要流程，达到了古钱币识别与科普演示的设计目标。由于当前系统面向单张图片演示，暂未加入视频流检测和批量处理功能。该取舍可以降低界面复杂度，使论文重点更集中在数据集构建、模型训练和桌面端落地应用上。</w:t>
      </w:r>
    </w:p>
    <w:p w14:paraId="30973CF2" w14:textId="77777777" w:rsidR="008C3A82" w:rsidRDefault="007C3CA8">
      <w:pPr>
        <w:ind w:firstLine="480"/>
      </w:pPr>
      <w:r>
        <w:t>功能测试主要围绕四类场景展开：其一，加载清晰单枚钱币图片，检查检测框和类别是否正常显示；其二，加载包含多枚钱币的图片，检查结果列表是否能显示多个目标；其三，调整置信度阈值，观察检测结果数量是否随阈值变化；其四，执行结果保存，检查导出的图片是否保留检测框和类别信息。测试结果表明，系统主流程能够稳定完成，能够支撑本文所需的演示和应用验证。</w:t>
      </w:r>
    </w:p>
    <w:p w14:paraId="3509E38A" w14:textId="77777777" w:rsidR="00D70B80" w:rsidRDefault="007E3B5A">
      <w:pPr>
        <w:ind w:firstLine="480"/>
        <w:jc w:val="center"/>
      </w:pPr>
      <w:r>
        <w:t>表</w:t>
      </w:r>
      <w:r>
        <w:t xml:space="preserve">5.1 </w:t>
      </w:r>
      <w:r>
        <w:t>系统功能测试用例表</w:t>
      </w:r>
    </w:p>
    <w:tbl>
      <w:tblPr>
        <w:tblStyle w:val="ac"/>
        <w:tblW w:w="0" w:type="auto"/>
        <w:tblLook w:val="04A0" w:firstRow="1" w:lastRow="0" w:firstColumn="1" w:lastColumn="0" w:noHBand="0" w:noVBand="1"/>
      </w:tblPr>
      <w:tblGrid>
        <w:gridCol w:w="2265"/>
        <w:gridCol w:w="2266"/>
        <w:gridCol w:w="2265"/>
        <w:gridCol w:w="2265"/>
      </w:tblGrid>
      <w:tr w:rsidR="00D70B80" w14:paraId="1B1BADBB" w14:textId="77777777">
        <w:tc>
          <w:tcPr>
            <w:tcW w:w="2268" w:type="dxa"/>
          </w:tcPr>
          <w:p w14:paraId="576AE485" w14:textId="77777777" w:rsidR="00D70B80" w:rsidRDefault="007E3B5A">
            <w:pPr>
              <w:spacing w:line="240" w:lineRule="auto"/>
              <w:ind w:firstLine="482"/>
            </w:pPr>
            <w:r>
              <w:rPr>
                <w:b/>
              </w:rPr>
              <w:t>测试项目</w:t>
            </w:r>
          </w:p>
        </w:tc>
        <w:tc>
          <w:tcPr>
            <w:tcW w:w="2268" w:type="dxa"/>
          </w:tcPr>
          <w:p w14:paraId="3ACDB5C8" w14:textId="77777777" w:rsidR="00D70B80" w:rsidRDefault="007E3B5A">
            <w:pPr>
              <w:spacing w:line="240" w:lineRule="auto"/>
              <w:ind w:firstLine="482"/>
            </w:pPr>
            <w:r>
              <w:rPr>
                <w:b/>
              </w:rPr>
              <w:t>输入或操作</w:t>
            </w:r>
          </w:p>
        </w:tc>
        <w:tc>
          <w:tcPr>
            <w:tcW w:w="2268" w:type="dxa"/>
          </w:tcPr>
          <w:p w14:paraId="00C38FFA" w14:textId="77777777" w:rsidR="00D70B80" w:rsidRDefault="007E3B5A">
            <w:pPr>
              <w:spacing w:line="240" w:lineRule="auto"/>
              <w:ind w:firstLine="482"/>
            </w:pPr>
            <w:r>
              <w:rPr>
                <w:b/>
              </w:rPr>
              <w:t>预期结果</w:t>
            </w:r>
          </w:p>
        </w:tc>
        <w:tc>
          <w:tcPr>
            <w:tcW w:w="2268" w:type="dxa"/>
          </w:tcPr>
          <w:p w14:paraId="697726E2" w14:textId="77777777" w:rsidR="00D70B80" w:rsidRDefault="007E3B5A">
            <w:pPr>
              <w:spacing w:line="240" w:lineRule="auto"/>
              <w:ind w:firstLine="482"/>
            </w:pPr>
            <w:r>
              <w:rPr>
                <w:b/>
              </w:rPr>
              <w:t>测试结果</w:t>
            </w:r>
          </w:p>
        </w:tc>
      </w:tr>
      <w:tr w:rsidR="00D70B80" w14:paraId="093F6FE6" w14:textId="77777777">
        <w:tc>
          <w:tcPr>
            <w:tcW w:w="2268" w:type="dxa"/>
          </w:tcPr>
          <w:p w14:paraId="0FE4A705" w14:textId="77777777" w:rsidR="00D70B80" w:rsidRDefault="007E3B5A">
            <w:pPr>
              <w:spacing w:line="240" w:lineRule="auto"/>
              <w:ind w:firstLine="480"/>
            </w:pPr>
            <w:r>
              <w:t>模型加载</w:t>
            </w:r>
          </w:p>
        </w:tc>
        <w:tc>
          <w:tcPr>
            <w:tcW w:w="2268" w:type="dxa"/>
          </w:tcPr>
          <w:p w14:paraId="51E81440" w14:textId="77777777" w:rsidR="00D70B80" w:rsidRDefault="007E3B5A">
            <w:pPr>
              <w:spacing w:line="240" w:lineRule="auto"/>
              <w:ind w:firstLine="480"/>
            </w:pPr>
            <w:r>
              <w:t>启动</w:t>
            </w:r>
            <w:r>
              <w:t>main_gui.py</w:t>
            </w:r>
            <w:r>
              <w:t>并检查模型路径</w:t>
            </w:r>
          </w:p>
        </w:tc>
        <w:tc>
          <w:tcPr>
            <w:tcW w:w="2268" w:type="dxa"/>
          </w:tcPr>
          <w:p w14:paraId="4F5DC63F" w14:textId="77777777" w:rsidR="00D70B80" w:rsidRDefault="007E3B5A">
            <w:pPr>
              <w:spacing w:line="240" w:lineRule="auto"/>
              <w:ind w:firstLine="480"/>
            </w:pPr>
            <w:r>
              <w:t>自动加载发布版权重，状态栏显示模型加载完成</w:t>
            </w:r>
          </w:p>
        </w:tc>
        <w:tc>
          <w:tcPr>
            <w:tcW w:w="2268" w:type="dxa"/>
          </w:tcPr>
          <w:p w14:paraId="5B8B4769" w14:textId="77777777" w:rsidR="00D70B80" w:rsidRDefault="007E3B5A">
            <w:pPr>
              <w:spacing w:line="240" w:lineRule="auto"/>
              <w:ind w:firstLine="480"/>
            </w:pPr>
            <w:r>
              <w:t>通过</w:t>
            </w:r>
          </w:p>
        </w:tc>
      </w:tr>
      <w:tr w:rsidR="00D70B80" w14:paraId="2707D0AF" w14:textId="77777777">
        <w:tc>
          <w:tcPr>
            <w:tcW w:w="2268" w:type="dxa"/>
          </w:tcPr>
          <w:p w14:paraId="61B47B7B" w14:textId="77777777" w:rsidR="00D70B80" w:rsidRDefault="007E3B5A">
            <w:pPr>
              <w:spacing w:line="240" w:lineRule="auto"/>
              <w:ind w:firstLine="480"/>
            </w:pPr>
            <w:r>
              <w:t>图片检测</w:t>
            </w:r>
          </w:p>
        </w:tc>
        <w:tc>
          <w:tcPr>
            <w:tcW w:w="2268" w:type="dxa"/>
          </w:tcPr>
          <w:p w14:paraId="63F20EF9" w14:textId="77777777" w:rsidR="00D70B80" w:rsidRDefault="007E3B5A">
            <w:pPr>
              <w:spacing w:line="240" w:lineRule="auto"/>
              <w:ind w:firstLine="480"/>
            </w:pPr>
            <w:r>
              <w:t>上传</w:t>
            </w:r>
            <w:r>
              <w:t>jpg</w:t>
            </w:r>
            <w:r>
              <w:t>、</w:t>
            </w:r>
            <w:r>
              <w:t>png</w:t>
            </w:r>
            <w:r>
              <w:t>格</w:t>
            </w:r>
            <w:r>
              <w:lastRenderedPageBreak/>
              <w:t>式古钱币图片</w:t>
            </w:r>
          </w:p>
        </w:tc>
        <w:tc>
          <w:tcPr>
            <w:tcW w:w="2268" w:type="dxa"/>
          </w:tcPr>
          <w:p w14:paraId="583558DF" w14:textId="77777777" w:rsidR="00D70B80" w:rsidRDefault="007E3B5A">
            <w:pPr>
              <w:spacing w:line="240" w:lineRule="auto"/>
              <w:ind w:firstLine="480"/>
            </w:pPr>
            <w:r>
              <w:lastRenderedPageBreak/>
              <w:t>右侧显示带检</w:t>
            </w:r>
            <w:r>
              <w:lastRenderedPageBreak/>
              <w:t>测框图片，左侧显示类别与置信度</w:t>
            </w:r>
          </w:p>
        </w:tc>
        <w:tc>
          <w:tcPr>
            <w:tcW w:w="2268" w:type="dxa"/>
          </w:tcPr>
          <w:p w14:paraId="119F4ADE" w14:textId="77777777" w:rsidR="00D70B80" w:rsidRDefault="007E3B5A">
            <w:pPr>
              <w:spacing w:line="240" w:lineRule="auto"/>
              <w:ind w:firstLine="480"/>
            </w:pPr>
            <w:r>
              <w:lastRenderedPageBreak/>
              <w:t>通过</w:t>
            </w:r>
          </w:p>
        </w:tc>
      </w:tr>
      <w:tr w:rsidR="00D70B80" w14:paraId="7181E04E" w14:textId="77777777">
        <w:tc>
          <w:tcPr>
            <w:tcW w:w="2268" w:type="dxa"/>
          </w:tcPr>
          <w:p w14:paraId="71DD9F97" w14:textId="77777777" w:rsidR="00D70B80" w:rsidRDefault="007E3B5A">
            <w:pPr>
              <w:spacing w:line="240" w:lineRule="auto"/>
              <w:ind w:firstLine="480"/>
            </w:pPr>
            <w:r>
              <w:t>阈值调节</w:t>
            </w:r>
          </w:p>
        </w:tc>
        <w:tc>
          <w:tcPr>
            <w:tcW w:w="2268" w:type="dxa"/>
          </w:tcPr>
          <w:p w14:paraId="5E4051C6" w14:textId="77777777" w:rsidR="00D70B80" w:rsidRDefault="007E3B5A">
            <w:pPr>
              <w:spacing w:line="240" w:lineRule="auto"/>
              <w:ind w:firstLine="480"/>
            </w:pPr>
            <w:r>
              <w:t>拖动置信度滑块后重新上传图片</w:t>
            </w:r>
          </w:p>
        </w:tc>
        <w:tc>
          <w:tcPr>
            <w:tcW w:w="2268" w:type="dxa"/>
          </w:tcPr>
          <w:p w14:paraId="648E04C0" w14:textId="77777777" w:rsidR="00D70B80" w:rsidRDefault="007E3B5A">
            <w:pPr>
              <w:spacing w:line="240" w:lineRule="auto"/>
              <w:ind w:firstLine="480"/>
            </w:pPr>
            <w:r>
              <w:t>检测结果随阈值变化，界面标签同步显示当前阈值</w:t>
            </w:r>
          </w:p>
        </w:tc>
        <w:tc>
          <w:tcPr>
            <w:tcW w:w="2268" w:type="dxa"/>
          </w:tcPr>
          <w:p w14:paraId="37592233" w14:textId="77777777" w:rsidR="00D70B80" w:rsidRDefault="007E3B5A">
            <w:pPr>
              <w:spacing w:line="240" w:lineRule="auto"/>
              <w:ind w:firstLine="480"/>
            </w:pPr>
            <w:r>
              <w:t>通过</w:t>
            </w:r>
          </w:p>
        </w:tc>
      </w:tr>
      <w:tr w:rsidR="00D70B80" w14:paraId="35B2001D" w14:textId="77777777">
        <w:tc>
          <w:tcPr>
            <w:tcW w:w="2268" w:type="dxa"/>
          </w:tcPr>
          <w:p w14:paraId="1E87121D" w14:textId="77777777" w:rsidR="00D70B80" w:rsidRDefault="007E3B5A">
            <w:pPr>
              <w:spacing w:line="240" w:lineRule="auto"/>
              <w:ind w:firstLine="480"/>
            </w:pPr>
            <w:r>
              <w:t>多目标展示</w:t>
            </w:r>
          </w:p>
        </w:tc>
        <w:tc>
          <w:tcPr>
            <w:tcW w:w="2268" w:type="dxa"/>
          </w:tcPr>
          <w:p w14:paraId="3ECEAD17" w14:textId="77777777" w:rsidR="00D70B80" w:rsidRDefault="007E3B5A">
            <w:pPr>
              <w:spacing w:line="240" w:lineRule="auto"/>
              <w:ind w:firstLine="480"/>
            </w:pPr>
            <w:r>
              <w:t>上传包含多枚钱币的图片</w:t>
            </w:r>
          </w:p>
        </w:tc>
        <w:tc>
          <w:tcPr>
            <w:tcW w:w="2268" w:type="dxa"/>
          </w:tcPr>
          <w:p w14:paraId="19D31AEF" w14:textId="77777777" w:rsidR="00D70B80" w:rsidRDefault="007E3B5A">
            <w:pPr>
              <w:spacing w:line="240" w:lineRule="auto"/>
              <w:ind w:firstLine="480"/>
            </w:pPr>
            <w:r>
              <w:t>结果列表显示多个目标，并在文本框中统计类别数量</w:t>
            </w:r>
          </w:p>
        </w:tc>
        <w:tc>
          <w:tcPr>
            <w:tcW w:w="2268" w:type="dxa"/>
          </w:tcPr>
          <w:p w14:paraId="52BCF28D" w14:textId="77777777" w:rsidR="00D70B80" w:rsidRDefault="007E3B5A">
            <w:pPr>
              <w:spacing w:line="240" w:lineRule="auto"/>
              <w:ind w:firstLine="480"/>
            </w:pPr>
            <w:r>
              <w:t>通过</w:t>
            </w:r>
          </w:p>
        </w:tc>
      </w:tr>
      <w:tr w:rsidR="00D70B80" w14:paraId="10591E0C" w14:textId="77777777">
        <w:tc>
          <w:tcPr>
            <w:tcW w:w="2268" w:type="dxa"/>
          </w:tcPr>
          <w:p w14:paraId="08BB19CD" w14:textId="77777777" w:rsidR="00D70B80" w:rsidRDefault="007E3B5A">
            <w:pPr>
              <w:spacing w:line="240" w:lineRule="auto"/>
              <w:ind w:firstLine="480"/>
            </w:pPr>
            <w:r>
              <w:t>异常反馈</w:t>
            </w:r>
          </w:p>
        </w:tc>
        <w:tc>
          <w:tcPr>
            <w:tcW w:w="2268" w:type="dxa"/>
          </w:tcPr>
          <w:p w14:paraId="0CD988F8" w14:textId="77777777" w:rsidR="00D70B80" w:rsidRDefault="007E3B5A">
            <w:pPr>
              <w:spacing w:line="240" w:lineRule="auto"/>
              <w:ind w:firstLine="480"/>
            </w:pPr>
            <w:r>
              <w:t>模型缺失、取消选图或未检测到目标</w:t>
            </w:r>
          </w:p>
        </w:tc>
        <w:tc>
          <w:tcPr>
            <w:tcW w:w="2268" w:type="dxa"/>
          </w:tcPr>
          <w:p w14:paraId="10684E1D" w14:textId="77777777" w:rsidR="00D70B80" w:rsidRDefault="007E3B5A">
            <w:pPr>
              <w:spacing w:line="240" w:lineRule="auto"/>
              <w:ind w:firstLine="480"/>
            </w:pPr>
            <w:r>
              <w:t>系统给出弹窗或文本提示，不出现无响应状态</w:t>
            </w:r>
          </w:p>
        </w:tc>
        <w:tc>
          <w:tcPr>
            <w:tcW w:w="2268" w:type="dxa"/>
          </w:tcPr>
          <w:p w14:paraId="0C8974F9" w14:textId="77777777" w:rsidR="00D70B80" w:rsidRDefault="007E3B5A">
            <w:pPr>
              <w:spacing w:line="240" w:lineRule="auto"/>
              <w:ind w:firstLine="480"/>
            </w:pPr>
            <w:r>
              <w:t>通过</w:t>
            </w:r>
          </w:p>
        </w:tc>
      </w:tr>
      <w:tr w:rsidR="00D70B80" w14:paraId="77F0F19D" w14:textId="77777777">
        <w:tc>
          <w:tcPr>
            <w:tcW w:w="2268" w:type="dxa"/>
          </w:tcPr>
          <w:p w14:paraId="45E25E91" w14:textId="77777777" w:rsidR="00D70B80" w:rsidRDefault="007E3B5A">
            <w:pPr>
              <w:spacing w:line="240" w:lineRule="auto"/>
              <w:ind w:firstLine="480"/>
            </w:pPr>
            <w:r>
              <w:t>结果保存</w:t>
            </w:r>
          </w:p>
        </w:tc>
        <w:tc>
          <w:tcPr>
            <w:tcW w:w="2268" w:type="dxa"/>
          </w:tcPr>
          <w:p w14:paraId="1852C0F6" w14:textId="77777777" w:rsidR="00D70B80" w:rsidRDefault="007E3B5A">
            <w:pPr>
              <w:spacing w:line="240" w:lineRule="auto"/>
              <w:ind w:firstLine="480"/>
            </w:pPr>
            <w:r>
              <w:t>点击保存结果并选择输出路径</w:t>
            </w:r>
          </w:p>
        </w:tc>
        <w:tc>
          <w:tcPr>
            <w:tcW w:w="2268" w:type="dxa"/>
          </w:tcPr>
          <w:p w14:paraId="39C16081" w14:textId="77777777" w:rsidR="00D70B80" w:rsidRDefault="007E3B5A">
            <w:pPr>
              <w:spacing w:line="240" w:lineRule="auto"/>
              <w:ind w:firstLine="480"/>
            </w:pPr>
            <w:r>
              <w:t>导出带检测框的结果图片，状态栏显示保存路径</w:t>
            </w:r>
          </w:p>
        </w:tc>
        <w:tc>
          <w:tcPr>
            <w:tcW w:w="2268" w:type="dxa"/>
          </w:tcPr>
          <w:p w14:paraId="4AA0051C" w14:textId="77777777" w:rsidR="00D70B80" w:rsidRDefault="007E3B5A">
            <w:pPr>
              <w:spacing w:line="240" w:lineRule="auto"/>
              <w:ind w:firstLine="480"/>
            </w:pPr>
            <w:r>
              <w:t>通过</w:t>
            </w:r>
          </w:p>
        </w:tc>
      </w:tr>
    </w:tbl>
    <w:p w14:paraId="71720A32" w14:textId="77777777" w:rsidR="008C3A82" w:rsidRDefault="007C3CA8">
      <w:pPr>
        <w:pStyle w:val="2"/>
        <w:spacing w:before="156" w:after="156"/>
      </w:pPr>
      <w:bookmarkStart w:id="60" w:name="_Toc229831418"/>
      <w:r>
        <w:t xml:space="preserve">5.4 </w:t>
      </w:r>
      <w:r>
        <w:t>本章小结</w:t>
      </w:r>
      <w:bookmarkEnd w:id="60"/>
    </w:p>
    <w:p w14:paraId="3EFE0B3D" w14:textId="77777777" w:rsidR="008C3A82" w:rsidRDefault="007C3CA8">
      <w:pPr>
        <w:ind w:firstLine="480"/>
      </w:pPr>
      <w:r>
        <w:t>本章介绍了古钱币智能识别与科普可视化系统的设计和实现。系统搭建了交互界面，加载最终训练得到的检测权重，完成检测结果显示，并通过本地知识库把类别标签转换为历史背景说明。功能测试表明，系统能够完成图片选择、模型推理、阈值调节、结果展示、科普联动和结果保存等主要功能。与命令行预测相比，桌面端界面更适合课程展示和公众科普场景，也体现了本文将模型训练结果落到实际应用中的工作量。</w:t>
      </w:r>
    </w:p>
    <w:p w14:paraId="3301EC5E" w14:textId="77777777" w:rsidR="008C3A82" w:rsidRDefault="00456238" w:rsidP="00456238">
      <w:pPr>
        <w:widowControl/>
        <w:adjustRightInd/>
        <w:snapToGrid/>
        <w:spacing w:line="240" w:lineRule="auto"/>
        <w:ind w:firstLineChars="0" w:firstLine="0"/>
        <w:jc w:val="left"/>
      </w:pPr>
      <w:r>
        <w:br w:type="page"/>
      </w:r>
    </w:p>
    <w:p w14:paraId="6BD59761" w14:textId="77777777" w:rsidR="008C3A82" w:rsidRDefault="007C3CA8">
      <w:pPr>
        <w:pStyle w:val="1"/>
        <w:spacing w:before="156" w:after="156"/>
      </w:pPr>
      <w:bookmarkStart w:id="61" w:name="_Toc229831419"/>
      <w:r>
        <w:lastRenderedPageBreak/>
        <w:t>结论</w:t>
      </w:r>
      <w:bookmarkEnd w:id="61"/>
    </w:p>
    <w:p w14:paraId="7C1D5E25" w14:textId="77777777" w:rsidR="008C3A82" w:rsidRDefault="007C3CA8">
      <w:pPr>
        <w:ind w:firstLine="480"/>
      </w:pPr>
      <w:r>
        <w:t>本文围绕中国古钱币图像自动识别与科普展示需求，完成了从数据集构建、模型训练、实验分析到桌面端系统开发的一套实践工作。研究过程中，本文没有只停留在调用现成模型进行预测，而是结合古钱币图像特点完成了样本采集、人工清洗、目标框标注、数据一致性检查和系统集成。通过本课题的研究与实现，主要得到以下结论。</w:t>
      </w:r>
    </w:p>
    <w:p w14:paraId="0DB19FAA" w14:textId="77777777" w:rsidR="008C3A82" w:rsidRDefault="007C3CA8">
      <w:pPr>
        <w:ind w:firstLine="480"/>
      </w:pPr>
      <w:r>
        <w:t>与只训练模型相比，本文更强调从数据到应用的闭环：前端数据来自可追溯的博物馆藏品页面，中间经过人工清洗、目标框标注和一致性检查，再通过</w:t>
      </w:r>
      <w:r>
        <w:t>YOLOv8</w:t>
      </w:r>
      <w:r>
        <w:t>训练得到检测权重，最后接入桌面端界面进行可视化展示。这个闭环使课题成果不只停留在实验指标上，也能以软件形式被实际体验和复查。</w:t>
      </w:r>
    </w:p>
    <w:p w14:paraId="7246F7B9" w14:textId="77777777" w:rsidR="008C3A82" w:rsidRDefault="007C3CA8">
      <w:pPr>
        <w:ind w:firstLine="480"/>
      </w:pPr>
      <w:r>
        <w:t>（</w:t>
      </w:r>
      <w:r>
        <w:t>1</w:t>
      </w:r>
      <w:r>
        <w:t>）在数据层面，本文依托中国钱币博物馆在线藏品资源整理了六类共</w:t>
      </w:r>
      <w:r>
        <w:t>395</w:t>
      </w:r>
      <w:r>
        <w:t>张古钱币图像，并使用在线标注平台完成目标框标注。随后将数据集划分为训练集</w:t>
      </w:r>
      <w:r>
        <w:t>278</w:t>
      </w:r>
      <w:r>
        <w:t>张、验证集</w:t>
      </w:r>
      <w:r>
        <w:t>60</w:t>
      </w:r>
      <w:r>
        <w:t>张和测试集</w:t>
      </w:r>
      <w:r>
        <w:t>57</w:t>
      </w:r>
      <w:r>
        <w:t>张。数据检查结果显示，数据集中图片与标签文件一一对应，不存在空标签文件、类别编号越界、边界框坐标异常和同源图片跨集合泄漏等问题，保证了后续模型训练和测试建立在格式规范、可复查的数据基础之上。</w:t>
      </w:r>
    </w:p>
    <w:p w14:paraId="279A728A" w14:textId="77777777" w:rsidR="008C3A82" w:rsidRDefault="007C3CA8">
      <w:pPr>
        <w:ind w:firstLine="480"/>
      </w:pPr>
      <w:r>
        <w:t>（</w:t>
      </w:r>
      <w:r>
        <w:t>2</w:t>
      </w:r>
      <w:r>
        <w:t>）在模型层面，本文基于</w:t>
      </w:r>
      <w:r>
        <w:t>YOLOv8</w:t>
      </w:r>
      <w:r>
        <w:t>开展迁移学习实验，对</w:t>
      </w:r>
      <w:r>
        <w:t>YOLOv8n-640</w:t>
      </w:r>
      <w:r>
        <w:t>、</w:t>
      </w:r>
      <w:r>
        <w:t>YOLOv8n-768</w:t>
      </w:r>
      <w:r>
        <w:t>、</w:t>
      </w:r>
      <w:r>
        <w:t>YOLOv8s-640</w:t>
      </w:r>
      <w:r>
        <w:t>和</w:t>
      </w:r>
      <w:r>
        <w:t>YOLOv8s-768</w:t>
      </w:r>
      <w:r>
        <w:t>四种方案进行比较。测试结果表明，</w:t>
      </w:r>
      <w:r>
        <w:t>YOLOv8s-768</w:t>
      </w:r>
      <w:r>
        <w:t>模型综合表现最好，在测试集上取得</w:t>
      </w:r>
      <w:r>
        <w:t>0.9698</w:t>
      </w:r>
      <w:r>
        <w:t>的</w:t>
      </w:r>
      <w:r>
        <w:t>mAP@0.5</w:t>
      </w:r>
      <w:r>
        <w:t>、</w:t>
      </w:r>
      <w:r>
        <w:t>0.9300</w:t>
      </w:r>
      <w:r>
        <w:t>的</w:t>
      </w:r>
      <w:r>
        <w:t>mAP@0.5:0.95</w:t>
      </w:r>
      <w:r>
        <w:t>、</w:t>
      </w:r>
      <w:r>
        <w:t>0.9524</w:t>
      </w:r>
      <w:r>
        <w:t>的精确率和</w:t>
      </w:r>
      <w:r>
        <w:t>0.9678</w:t>
      </w:r>
      <w:r>
        <w:t>的召回率，单张图像平均推理时间处于约</w:t>
      </w:r>
      <w:r>
        <w:t>10 ms</w:t>
      </w:r>
      <w:r>
        <w:t>级。该模型能够较稳定地检测刀币、布币和圆形方孔钱等不同形制的钱币目标，在当前数据集上兼顾了检测精度和桌面端使用效率。</w:t>
      </w:r>
    </w:p>
    <w:p w14:paraId="6B28D532" w14:textId="77777777" w:rsidR="008C3A82" w:rsidRDefault="007C3CA8">
      <w:pPr>
        <w:ind w:firstLine="480"/>
      </w:pPr>
      <w:r>
        <w:t>（</w:t>
      </w:r>
      <w:r>
        <w:t>3</w:t>
      </w:r>
      <w:r>
        <w:t>）在系统层面，本文将训练得到的最优权重接入桌面程序，完成图片上传、置信度阈值调节、检测结果列表、可视化展示、结果保存和历史科普文本联动等功能。与单纯命令行预测相比，图形界面能够更直观地呈现检测结果，也更适合教学演示、项目展示和公众科普等场景。</w:t>
      </w:r>
    </w:p>
    <w:p w14:paraId="1887E0CB" w14:textId="77777777" w:rsidR="008C3A82" w:rsidRDefault="007C3CA8">
      <w:pPr>
        <w:ind w:firstLine="480"/>
      </w:pPr>
      <w:r>
        <w:t>本课题仍存在一些不足。首先，当前数据集规模仍然偏小，宋代货币等类别样本数量较少，模型在复杂背景、低光照、严重锈蚀和普通手机随手拍图片上的表现还需要更多测试。其次，当前类别粒度较粗，系统只能识别到六类历史时期或形制，不能进一步区分同一时期内的年号、钱文和版式。最后，科普知识库目前写在程序代码中，后续维护和扩展不够方便。</w:t>
      </w:r>
    </w:p>
    <w:p w14:paraId="2FC78884" w14:textId="77777777" w:rsidR="008C3A82" w:rsidRDefault="007C3CA8">
      <w:pPr>
        <w:ind w:firstLine="480"/>
      </w:pPr>
      <w:r>
        <w:t>后续研究可从三个方向继续改进：一是继续补充真实场景样本，特别是易混淆类别和小样本类别；二是结合钱文识别、局部纹理分析和人工复核机制，提高模型对细粒度类别的区分能力；三是将科普知识库从代码中拆分出来，形成可维护的外部数据文件或</w:t>
      </w:r>
      <w:r>
        <w:lastRenderedPageBreak/>
        <w:t>数据库。总体来看，本文实现的</w:t>
      </w:r>
      <w:r>
        <w:t>YOLOv8</w:t>
      </w:r>
      <w:r>
        <w:t>古钱币检测系统可以完成六类古钱币图像的初步检测，适合作为图像整理和科普展示中的辅助工具，但最终鉴定仍需要结合实物信息和专业判断。</w:t>
      </w:r>
    </w:p>
    <w:p w14:paraId="14CCEF58" w14:textId="77777777" w:rsidR="00D70B80" w:rsidRDefault="007E3B5A">
      <w:pPr>
        <w:ind w:firstLine="480"/>
      </w:pPr>
      <w:r>
        <w:t>本课题的完成过程也说明，在小规模文化遗产图像识别任务中，数据质量往往比单纯追求模型复杂度更关键。只有在图像来源清楚、类别定义明确、目标框标注规范和测试口径统一的前提下，模型指标才具有解释意义。本文最终形成的数据集、训练脚本、评估结果和桌面端程序，为后续继续扩充数据和改进模型提供了基础。</w:t>
      </w:r>
    </w:p>
    <w:p w14:paraId="1506D013" w14:textId="77777777" w:rsidR="00456238" w:rsidRDefault="00456238" w:rsidP="00456238">
      <w:pPr>
        <w:widowControl/>
        <w:adjustRightInd/>
        <w:snapToGrid/>
        <w:spacing w:line="240" w:lineRule="auto"/>
        <w:ind w:firstLineChars="0" w:firstLine="0"/>
        <w:jc w:val="left"/>
      </w:pPr>
      <w:r>
        <w:br w:type="page"/>
      </w:r>
    </w:p>
    <w:p w14:paraId="416918DB" w14:textId="77777777" w:rsidR="00187678" w:rsidRDefault="007C3CA8" w:rsidP="00AA420F">
      <w:pPr>
        <w:pStyle w:val="1"/>
        <w:spacing w:before="156" w:after="156" w:line="240" w:lineRule="auto"/>
        <w:rPr>
          <w:rFonts w:ascii="SimHei"/>
          <w:b/>
          <w:szCs w:val="32"/>
        </w:rPr>
      </w:pPr>
      <w:bookmarkStart w:id="62" w:name="_Toc229831420"/>
      <w:r>
        <w:rPr>
          <w:rFonts w:ascii="SimHei" w:hint="eastAsia"/>
          <w:szCs w:val="32"/>
        </w:rPr>
        <w:lastRenderedPageBreak/>
        <w:t>参考文献</w:t>
      </w:r>
      <w:bookmarkEnd w:id="62"/>
    </w:p>
    <w:p w14:paraId="77EB6CFC" w14:textId="77777777" w:rsidR="00732E16" w:rsidRDefault="00FE795C">
      <w:pPr>
        <w:pStyle w:val="af1"/>
        <w:ind w:firstLine="480"/>
      </w:pPr>
      <w:r>
        <w:t>[</w:t>
      </w:r>
      <w:bookmarkStart w:id="63" w:name="Ref_1"/>
      <w:r>
        <w:t>1</w:t>
      </w:r>
      <w:bookmarkEnd w:id="63"/>
      <w:r>
        <w:t xml:space="preserve">] </w:t>
      </w:r>
      <w:r>
        <w:t>中国钱币博物馆</w:t>
      </w:r>
      <w:r>
        <w:t xml:space="preserve">. </w:t>
      </w:r>
      <w:r>
        <w:t>中国历史货币（数字博物馆）</w:t>
      </w:r>
      <w:r>
        <w:t>[EB/OL]. [2026-04-27]. http://www.cnm.com.cn:28500/static/web/index.html.</w:t>
      </w:r>
    </w:p>
    <w:p w14:paraId="1DC1012D" w14:textId="77777777" w:rsidR="00732E16" w:rsidRDefault="00FE795C">
      <w:pPr>
        <w:pStyle w:val="af1"/>
        <w:ind w:firstLine="480"/>
      </w:pPr>
      <w:r>
        <w:t>[</w:t>
      </w:r>
      <w:bookmarkStart w:id="64" w:name="Ref_2"/>
      <w:r>
        <w:t>2</w:t>
      </w:r>
      <w:bookmarkEnd w:id="64"/>
      <w:r>
        <w:t xml:space="preserve">] </w:t>
      </w:r>
      <w:r>
        <w:t>宋睿</w:t>
      </w:r>
      <w:r>
        <w:t xml:space="preserve">. </w:t>
      </w:r>
      <w:r>
        <w:t>深度学习与图像处理技术在文物识别的应用与挑战</w:t>
      </w:r>
      <w:r>
        <w:t xml:space="preserve">[J]. </w:t>
      </w:r>
      <w:r>
        <w:t>藏天下</w:t>
      </w:r>
      <w:r>
        <w:t>, 2025(14): 60-62.</w:t>
      </w:r>
    </w:p>
    <w:p w14:paraId="1056D81E" w14:textId="77777777" w:rsidR="00732E16" w:rsidRDefault="00FE795C">
      <w:pPr>
        <w:pStyle w:val="af1"/>
        <w:ind w:firstLine="480"/>
      </w:pPr>
      <w:r>
        <w:t>[</w:t>
      </w:r>
      <w:bookmarkStart w:id="65" w:name="Ref_3"/>
      <w:r>
        <w:t>3</w:t>
      </w:r>
      <w:bookmarkEnd w:id="65"/>
      <w:r>
        <w:t xml:space="preserve">] </w:t>
      </w:r>
      <w:r>
        <w:t>孙选铭</w:t>
      </w:r>
      <w:r>
        <w:t xml:space="preserve">, </w:t>
      </w:r>
      <w:r>
        <w:t>苏淼</w:t>
      </w:r>
      <w:r>
        <w:t xml:space="preserve">. </w:t>
      </w:r>
      <w:r>
        <w:t>基于深度学习的丝绸文物纹样识别应用</w:t>
      </w:r>
      <w:r>
        <w:t xml:space="preserve">[J]. </w:t>
      </w:r>
      <w:r>
        <w:t>丝绸</w:t>
      </w:r>
      <w:r>
        <w:t>, 2023, 60(8): 1-10.</w:t>
      </w:r>
    </w:p>
    <w:p w14:paraId="6EADB649" w14:textId="77777777" w:rsidR="00732E16" w:rsidRDefault="00FE795C">
      <w:pPr>
        <w:pStyle w:val="af1"/>
        <w:ind w:firstLine="480"/>
      </w:pPr>
      <w:r>
        <w:t>[</w:t>
      </w:r>
      <w:bookmarkStart w:id="66" w:name="Ref_4"/>
      <w:r>
        <w:t>4</w:t>
      </w:r>
      <w:bookmarkEnd w:id="66"/>
      <w:r>
        <w:t xml:space="preserve">] </w:t>
      </w:r>
      <w:r>
        <w:t>肖锋</w:t>
      </w:r>
      <w:r>
        <w:t xml:space="preserve">. </w:t>
      </w:r>
      <w:r>
        <w:t>基于古钱币图像识别与检索关键技术研究</w:t>
      </w:r>
      <w:r>
        <w:t xml:space="preserve">[D]. </w:t>
      </w:r>
      <w:r>
        <w:t>西安</w:t>
      </w:r>
      <w:r>
        <w:t xml:space="preserve">: </w:t>
      </w:r>
      <w:r>
        <w:t>西北大学</w:t>
      </w:r>
      <w:r>
        <w:t>, 2012.</w:t>
      </w:r>
    </w:p>
    <w:p w14:paraId="193701FD" w14:textId="77777777" w:rsidR="00732E16" w:rsidRDefault="00FE795C">
      <w:pPr>
        <w:pStyle w:val="af1"/>
        <w:ind w:firstLine="480"/>
      </w:pPr>
      <w:r>
        <w:t>[</w:t>
      </w:r>
      <w:bookmarkStart w:id="67" w:name="Ref_5"/>
      <w:r>
        <w:t>5</w:t>
      </w:r>
      <w:bookmarkEnd w:id="67"/>
      <w:r>
        <w:t xml:space="preserve">] </w:t>
      </w:r>
      <w:r>
        <w:t>郭云飞</w:t>
      </w:r>
      <w:r>
        <w:t xml:space="preserve">. </w:t>
      </w:r>
      <w:r>
        <w:t>基于内容的古钱币图像检索技术研究</w:t>
      </w:r>
      <w:r>
        <w:t xml:space="preserve">[D]. </w:t>
      </w:r>
      <w:r>
        <w:t>长春</w:t>
      </w:r>
      <w:r>
        <w:t xml:space="preserve">: </w:t>
      </w:r>
      <w:r>
        <w:t>长春工业大学</w:t>
      </w:r>
      <w:r>
        <w:t>, 2011.</w:t>
      </w:r>
    </w:p>
    <w:p w14:paraId="6E53F6F0" w14:textId="77777777" w:rsidR="00732E16" w:rsidRDefault="00FE795C">
      <w:pPr>
        <w:pStyle w:val="af1"/>
        <w:ind w:firstLine="480"/>
      </w:pPr>
      <w:r>
        <w:t>[</w:t>
      </w:r>
      <w:bookmarkStart w:id="68" w:name="Ref_6"/>
      <w:r>
        <w:t>6</w:t>
      </w:r>
      <w:bookmarkEnd w:id="68"/>
      <w:r>
        <w:t>] KAMPEL M, HUBER-MORK R, ZAHARIEVA M. Image-based retrieval and identification of ancient coins[J]. IEEE Intelligent Systems, 2009, 24(2): 26-34.</w:t>
      </w:r>
    </w:p>
    <w:p w14:paraId="26353F96" w14:textId="77777777" w:rsidR="00732E16" w:rsidRDefault="00FE795C">
      <w:pPr>
        <w:pStyle w:val="af1"/>
        <w:ind w:firstLine="480"/>
      </w:pPr>
      <w:r>
        <w:t>[</w:t>
      </w:r>
      <w:bookmarkStart w:id="69" w:name="Ref_7"/>
      <w:r>
        <w:t>7</w:t>
      </w:r>
      <w:bookmarkEnd w:id="69"/>
      <w:r>
        <w:t>] ARANDJELOVIC O. Reading ancient coins: automatically identifying denarii using obverse legend seeded retrieval[C]//European Conference on Computer Vision. Berlin, Heidelberg: Springer, 2012: 317-330.</w:t>
      </w:r>
    </w:p>
    <w:p w14:paraId="63D534A2" w14:textId="77777777" w:rsidR="00732E16" w:rsidRDefault="00FE795C">
      <w:pPr>
        <w:pStyle w:val="af1"/>
        <w:ind w:firstLine="480"/>
      </w:pPr>
      <w:r>
        <w:t>[</w:t>
      </w:r>
      <w:bookmarkStart w:id="70" w:name="Ref_8"/>
      <w:r>
        <w:t>8</w:t>
      </w:r>
      <w:bookmarkEnd w:id="70"/>
      <w:r>
        <w:t xml:space="preserve">] </w:t>
      </w:r>
      <w:r>
        <w:t>施雨</w:t>
      </w:r>
      <w:r>
        <w:t xml:space="preserve">, </w:t>
      </w:r>
      <w:r>
        <w:t>于瓅</w:t>
      </w:r>
      <w:r>
        <w:t xml:space="preserve">, </w:t>
      </w:r>
      <w:r>
        <w:t>吴明祥</w:t>
      </w:r>
      <w:r>
        <w:t xml:space="preserve">, </w:t>
      </w:r>
      <w:r>
        <w:t>等</w:t>
      </w:r>
      <w:r>
        <w:t xml:space="preserve">. </w:t>
      </w:r>
      <w:r>
        <w:t>基于神经网络的古钱币图像检索研究</w:t>
      </w:r>
      <w:r>
        <w:t xml:space="preserve">[J]. </w:t>
      </w:r>
      <w:r>
        <w:t>科技资讯</w:t>
      </w:r>
      <w:r>
        <w:t>, 2020, 18(7): 14-15.</w:t>
      </w:r>
    </w:p>
    <w:p w14:paraId="05510E36" w14:textId="77777777" w:rsidR="00732E16" w:rsidRDefault="00FE795C">
      <w:pPr>
        <w:pStyle w:val="af1"/>
        <w:ind w:firstLine="480"/>
      </w:pPr>
      <w:r>
        <w:t>[</w:t>
      </w:r>
      <w:bookmarkStart w:id="71" w:name="Ref_9"/>
      <w:r>
        <w:t>9</w:t>
      </w:r>
      <w:bookmarkEnd w:id="71"/>
      <w:r>
        <w:t xml:space="preserve">] </w:t>
      </w:r>
      <w:r>
        <w:t>李耀明</w:t>
      </w:r>
      <w:r>
        <w:t xml:space="preserve">, </w:t>
      </w:r>
      <w:r>
        <w:t>杨延喆</w:t>
      </w:r>
      <w:r>
        <w:t xml:space="preserve">. </w:t>
      </w:r>
      <w:r>
        <w:t>基于卷积神经网络的钱币图像识别方法研究</w:t>
      </w:r>
      <w:r>
        <w:t xml:space="preserve">[J]. </w:t>
      </w:r>
      <w:r>
        <w:t>无线互联科技</w:t>
      </w:r>
      <w:r>
        <w:t>, 2024, 21(4): 1-5.</w:t>
      </w:r>
    </w:p>
    <w:p w14:paraId="119ADB8D" w14:textId="77777777" w:rsidR="00732E16" w:rsidRDefault="00FE795C">
      <w:pPr>
        <w:pStyle w:val="af1"/>
        <w:ind w:firstLine="480"/>
      </w:pPr>
      <w:r>
        <w:t>[</w:t>
      </w:r>
      <w:bookmarkStart w:id="72" w:name="Ref_10"/>
      <w:r>
        <w:t>10</w:t>
      </w:r>
      <w:bookmarkEnd w:id="72"/>
      <w:r>
        <w:t>] KIM J, PAVLOVIC V. Discovering characteristic landmarks on ancient coins using convolutional networks[EB/OL]. (2015-07-01)[2026-05-16]. https://arxiv.org/abs/1506.09174.</w:t>
      </w:r>
    </w:p>
    <w:p w14:paraId="7CE570F5" w14:textId="77777777" w:rsidR="00732E16" w:rsidRDefault="00FE795C">
      <w:pPr>
        <w:pStyle w:val="af1"/>
        <w:ind w:firstLine="480"/>
      </w:pPr>
      <w:r>
        <w:t>[</w:t>
      </w:r>
      <w:bookmarkStart w:id="73" w:name="Ref_11"/>
      <w:r>
        <w:t>11</w:t>
      </w:r>
      <w:bookmarkEnd w:id="73"/>
      <w:r>
        <w:t>] ANWAR H, ANWAR S, ZAMBANINI S, et al. Deep ancient Roman Republican coin classification via feature fusion and attention[J]. Pattern Recognition, 2021, 114: 107871.</w:t>
      </w:r>
    </w:p>
    <w:p w14:paraId="092B64D0" w14:textId="77777777" w:rsidR="00732E16" w:rsidRDefault="00FE795C">
      <w:pPr>
        <w:pStyle w:val="af1"/>
        <w:ind w:firstLine="480"/>
      </w:pPr>
      <w:r>
        <w:t>[</w:t>
      </w:r>
      <w:bookmarkStart w:id="74" w:name="Ref_12"/>
      <w:r>
        <w:t>12</w:t>
      </w:r>
      <w:bookmarkEnd w:id="74"/>
      <w:r>
        <w:t>] GUO Z L, ARANDJELOVIC O, REID D, et al. A Siamese transformer network for zero-shot ancient coin classification[J]. Journal of Imaging, 2023, 9(6): 107.</w:t>
      </w:r>
    </w:p>
    <w:p w14:paraId="60C73223" w14:textId="77777777" w:rsidR="00732E16" w:rsidRDefault="00FE795C">
      <w:pPr>
        <w:pStyle w:val="af1"/>
        <w:ind w:firstLine="480"/>
      </w:pPr>
      <w:r>
        <w:t>[</w:t>
      </w:r>
      <w:bookmarkStart w:id="75" w:name="Ref_13"/>
      <w:r>
        <w:t>13</w:t>
      </w:r>
      <w:bookmarkEnd w:id="75"/>
      <w:r>
        <w:t>] ANWAR H, SABETGHADAM S, BELL P. An image-based class retrieval system for Roman Republican coins[J]. Entropy, 2020, 22(8): 799.</w:t>
      </w:r>
    </w:p>
    <w:p w14:paraId="54DB59DB" w14:textId="77777777" w:rsidR="00732E16" w:rsidRDefault="00FE795C">
      <w:pPr>
        <w:pStyle w:val="af1"/>
        <w:ind w:firstLine="480"/>
      </w:pPr>
      <w:r>
        <w:t>[</w:t>
      </w:r>
      <w:bookmarkStart w:id="76" w:name="Ref_14"/>
      <w:r>
        <w:t>14</w:t>
      </w:r>
      <w:bookmarkEnd w:id="76"/>
      <w:r>
        <w:t>] REDMON J, DIVVALA S, GIRSHICK R, et al. You only look once: unified, real-time object detection[C]//2016 IEEE Conference on Computer Vision and Pattern Recognition. Las Vegas: IEEE, 2016: 779-788.</w:t>
      </w:r>
    </w:p>
    <w:p w14:paraId="7E130B09" w14:textId="77777777" w:rsidR="00732E16" w:rsidRDefault="00FE795C">
      <w:pPr>
        <w:pStyle w:val="af1"/>
        <w:ind w:firstLine="480"/>
      </w:pPr>
      <w:r>
        <w:t>[</w:t>
      </w:r>
      <w:bookmarkStart w:id="77" w:name="Ref_15"/>
      <w:r>
        <w:t>15</w:t>
      </w:r>
      <w:bookmarkEnd w:id="77"/>
      <w:r>
        <w:t>] ROSALINA R. Automated detection of ancient Indonesian coins for historical numismatic investigations[J]. Journal of Informatics and Telecommunication Engineering, 2024, 8(1).</w:t>
      </w:r>
    </w:p>
    <w:p w14:paraId="3B9B485D" w14:textId="77777777" w:rsidR="00732E16" w:rsidRDefault="00FE795C">
      <w:pPr>
        <w:pStyle w:val="af1"/>
        <w:ind w:firstLine="480"/>
      </w:pPr>
      <w:r>
        <w:lastRenderedPageBreak/>
        <w:t>[</w:t>
      </w:r>
      <w:bookmarkStart w:id="78" w:name="Ref_16"/>
      <w:r>
        <w:t>16</w:t>
      </w:r>
      <w:bookmarkEnd w:id="78"/>
      <w:r>
        <w:t>] HE K, ZHANG X, REN S, et al. Deep residual learning for image recognition[C]//2016 IEEE Conference on Computer Vision and Pattern Recognition. Las Vegas: IEEE, 2016: 770-778.</w:t>
      </w:r>
    </w:p>
    <w:p w14:paraId="4F33E76F" w14:textId="77777777" w:rsidR="00732E16" w:rsidRDefault="00FE795C">
      <w:pPr>
        <w:pStyle w:val="af1"/>
        <w:ind w:firstLine="480"/>
      </w:pPr>
      <w:r>
        <w:t>[</w:t>
      </w:r>
      <w:bookmarkStart w:id="79" w:name="Ref_17"/>
      <w:r>
        <w:t>17</w:t>
      </w:r>
      <w:bookmarkEnd w:id="79"/>
      <w:r>
        <w:t>] Ultralytics. YOLOv5 Documentation[EB/OL]. (2020-06-25)[2026-04-15]. https://github.com/ultralytics/yolov5.</w:t>
      </w:r>
    </w:p>
    <w:p w14:paraId="15426A63" w14:textId="77777777" w:rsidR="00732E16" w:rsidRDefault="00FE795C">
      <w:pPr>
        <w:pStyle w:val="af1"/>
        <w:ind w:firstLine="480"/>
      </w:pPr>
      <w:r>
        <w:t>[</w:t>
      </w:r>
      <w:bookmarkStart w:id="80" w:name="Ref_18"/>
      <w:r>
        <w:t>18</w:t>
      </w:r>
      <w:bookmarkEnd w:id="80"/>
      <w:r>
        <w:t>] Ultralytics. YOLOv8 Documentation[EB/OL]. (2023-01-10)[2026-04-15]. https://docs.ultralytics.com.</w:t>
      </w:r>
    </w:p>
    <w:p w14:paraId="2FF8225F" w14:textId="77777777" w:rsidR="00732E16" w:rsidRDefault="00FE795C">
      <w:pPr>
        <w:pStyle w:val="af1"/>
        <w:ind w:firstLine="480"/>
      </w:pPr>
      <w:r>
        <w:t>[</w:t>
      </w:r>
      <w:bookmarkStart w:id="81" w:name="Ref_19"/>
      <w:r>
        <w:t>19</w:t>
      </w:r>
      <w:bookmarkEnd w:id="81"/>
      <w:r>
        <w:t xml:space="preserve">] </w:t>
      </w:r>
      <w:r>
        <w:t>文子嘉</w:t>
      </w:r>
      <w:r>
        <w:t xml:space="preserve">, </w:t>
      </w:r>
      <w:r>
        <w:t>张深</w:t>
      </w:r>
      <w:r>
        <w:t xml:space="preserve">, </w:t>
      </w:r>
      <w:r>
        <w:t>马璿</w:t>
      </w:r>
      <w:r>
        <w:t xml:space="preserve">. </w:t>
      </w:r>
      <w:r>
        <w:t>基于</w:t>
      </w:r>
      <w:r>
        <w:t>YOLO</w:t>
      </w:r>
      <w:r>
        <w:t>模型对小目标检测综述</w:t>
      </w:r>
      <w:r>
        <w:t xml:space="preserve">[J]. </w:t>
      </w:r>
      <w:r>
        <w:t>西藏科技</w:t>
      </w:r>
      <w:r>
        <w:t>, 2024, 46(5): 64-76.</w:t>
      </w:r>
    </w:p>
    <w:p w14:paraId="5D4B5826" w14:textId="77777777" w:rsidR="00732E16" w:rsidRDefault="00FE795C">
      <w:pPr>
        <w:pStyle w:val="af1"/>
        <w:ind w:firstLine="480"/>
      </w:pPr>
      <w:r>
        <w:t>[</w:t>
      </w:r>
      <w:bookmarkStart w:id="82" w:name="Ref_20"/>
      <w:r>
        <w:t>20</w:t>
      </w:r>
      <w:bookmarkEnd w:id="82"/>
      <w:r>
        <w:t xml:space="preserve">] </w:t>
      </w:r>
      <w:r>
        <w:t>李中旭</w:t>
      </w:r>
      <w:r>
        <w:t xml:space="preserve">. </w:t>
      </w:r>
      <w:r>
        <w:t>基于</w:t>
      </w:r>
      <w:r>
        <w:t>YOLO</w:t>
      </w:r>
      <w:r>
        <w:t>的小目标检测算法研究</w:t>
      </w:r>
      <w:r>
        <w:t xml:space="preserve">[D]. </w:t>
      </w:r>
      <w:r>
        <w:t>漳州</w:t>
      </w:r>
      <w:r>
        <w:t xml:space="preserve">: </w:t>
      </w:r>
      <w:r>
        <w:t>闽南师范大学</w:t>
      </w:r>
      <w:r>
        <w:t>, 2025.</w:t>
      </w:r>
    </w:p>
    <w:p w14:paraId="2E818824" w14:textId="77777777" w:rsidR="00DB5596" w:rsidRDefault="00DB5596" w:rsidP="00DB5596">
      <w:pPr>
        <w:widowControl/>
        <w:adjustRightInd/>
        <w:snapToGrid/>
        <w:spacing w:line="240" w:lineRule="auto"/>
        <w:ind w:firstLineChars="0" w:firstLine="0"/>
        <w:jc w:val="left"/>
      </w:pPr>
      <w:r>
        <w:br w:type="page"/>
      </w:r>
    </w:p>
    <w:p w14:paraId="3A509ADB" w14:textId="77777777" w:rsidR="00187678" w:rsidRDefault="007C3CA8" w:rsidP="00776AC2">
      <w:pPr>
        <w:pStyle w:val="1"/>
        <w:spacing w:before="156" w:after="156" w:line="240" w:lineRule="auto"/>
        <w:rPr>
          <w:rFonts w:ascii="SimHei"/>
          <w:b/>
          <w:szCs w:val="32"/>
        </w:rPr>
      </w:pPr>
      <w:bookmarkStart w:id="83" w:name="_Toc229831421"/>
      <w:r w:rsidRPr="00776AC2">
        <w:rPr>
          <w:rFonts w:ascii="SimHei" w:hint="eastAsia"/>
          <w:spacing w:val="315"/>
          <w:kern w:val="0"/>
          <w:szCs w:val="32"/>
          <w:fitText w:val="1280" w:id="-466837504"/>
        </w:rPr>
        <w:lastRenderedPageBreak/>
        <w:t>附</w:t>
      </w:r>
      <w:r w:rsidRPr="00776AC2">
        <w:rPr>
          <w:rFonts w:ascii="SimHei" w:hint="eastAsia"/>
          <w:kern w:val="0"/>
          <w:szCs w:val="32"/>
          <w:fitText w:val="1280" w:id="-466837504"/>
        </w:rPr>
        <w:t>录</w:t>
      </w:r>
      <w:bookmarkStart w:id="84" w:name="_Toc213366964"/>
      <w:bookmarkEnd w:id="83"/>
    </w:p>
    <w:p w14:paraId="41518BDD" w14:textId="77777777" w:rsidR="00187678" w:rsidRDefault="00187678">
      <w:pPr>
        <w:ind w:firstLine="480"/>
        <w:jc w:val="center"/>
        <w:rPr>
          <w:rFonts w:ascii="SimSun" w:hAnsi="SimSun"/>
          <w:color w:val="0000FF"/>
        </w:rPr>
      </w:pPr>
    </w:p>
    <w:p w14:paraId="706F81FC" w14:textId="77777777" w:rsidR="00385317" w:rsidRPr="00133B9D" w:rsidRDefault="00385317" w:rsidP="00133B9D">
      <w:pPr>
        <w:spacing w:beforeLines="50" w:before="156" w:afterLines="50" w:after="156"/>
        <w:ind w:firstLineChars="0" w:firstLine="0"/>
        <w:jc w:val="left"/>
        <w:rPr>
          <w:rFonts w:eastAsia="SimHei"/>
          <w:szCs w:val="32"/>
        </w:rPr>
      </w:pPr>
      <w:r w:rsidRPr="00133B9D">
        <w:rPr>
          <w:rFonts w:eastAsia="SimHei" w:hint="eastAsia"/>
          <w:szCs w:val="32"/>
        </w:rPr>
        <w:t>附录</w:t>
      </w:r>
      <w:r w:rsidRPr="00133B9D">
        <w:rPr>
          <w:rFonts w:eastAsia="SimHei" w:hint="eastAsia"/>
          <w:szCs w:val="32"/>
        </w:rPr>
        <w:t>1</w:t>
      </w:r>
      <w:r w:rsidRPr="00133B9D">
        <w:rPr>
          <w:rFonts w:eastAsia="SimHei" w:hint="eastAsia"/>
          <w:szCs w:val="32"/>
        </w:rPr>
        <w:t>：古钱币智能识别与科普可视化系统核心代码节选</w:t>
      </w:r>
    </w:p>
    <w:p w14:paraId="00DAA58C" w14:textId="77777777" w:rsidR="00385317" w:rsidRPr="00385317" w:rsidRDefault="00E87A1E" w:rsidP="00385317">
      <w:pPr>
        <w:ind w:firstLine="480"/>
        <w:rPr>
          <w:szCs w:val="32"/>
        </w:rPr>
      </w:pPr>
      <w:r w:rsidRPr="00E87A1E">
        <w:rPr>
          <w:rFonts w:hint="eastAsia"/>
          <w:szCs w:val="32"/>
        </w:rPr>
        <w:t>本附录节选</w:t>
      </w:r>
      <w:r w:rsidRPr="00E87A1E">
        <w:rPr>
          <w:rFonts w:hint="eastAsia"/>
          <w:szCs w:val="32"/>
        </w:rPr>
        <w:t>main_gui.py</w:t>
      </w:r>
      <w:r w:rsidRPr="00E87A1E">
        <w:rPr>
          <w:rFonts w:hint="eastAsia"/>
          <w:szCs w:val="32"/>
        </w:rPr>
        <w:t>中与界面推理最相关的部分，保留了模型候选路径、置信度阈值、图片推理、结果列表和保存结果等代码。完整程序还包括窗口布局、状态栏更新、图片缩放刷新和异常处理等内容，正文第</w:t>
      </w:r>
      <w:r w:rsidRPr="00E87A1E">
        <w:rPr>
          <w:rFonts w:hint="eastAsia"/>
          <w:szCs w:val="32"/>
        </w:rPr>
        <w:t>5</w:t>
      </w:r>
      <w:r w:rsidRPr="00E87A1E">
        <w:rPr>
          <w:rFonts w:hint="eastAsia"/>
          <w:szCs w:val="32"/>
        </w:rPr>
        <w:t>章已对这些功能做了说明</w:t>
      </w:r>
      <w:r w:rsidR="00385317" w:rsidRPr="00385317">
        <w:rPr>
          <w:rFonts w:hint="eastAsia"/>
          <w:szCs w:val="32"/>
        </w:rPr>
        <w:t>。</w:t>
      </w:r>
    </w:p>
    <w:p w14:paraId="5F0DAF38" w14:textId="77777777" w:rsidR="007A799C" w:rsidRPr="007A799C" w:rsidRDefault="007A799C" w:rsidP="007A799C">
      <w:pPr>
        <w:ind w:firstLineChars="0" w:firstLine="0"/>
        <w:rPr>
          <w:szCs w:val="32"/>
        </w:rPr>
      </w:pPr>
      <w:r w:rsidRPr="007A799C">
        <w:rPr>
          <w:rFonts w:hint="eastAsia"/>
          <w:szCs w:val="32"/>
        </w:rPr>
        <w:t xml:space="preserve"># --- main_gui.py </w:t>
      </w:r>
      <w:r w:rsidRPr="007A799C">
        <w:rPr>
          <w:rFonts w:hint="eastAsia"/>
          <w:szCs w:val="32"/>
        </w:rPr>
        <w:t>核心节选</w:t>
      </w:r>
      <w:r w:rsidRPr="007A799C">
        <w:rPr>
          <w:rFonts w:hint="eastAsia"/>
          <w:szCs w:val="32"/>
        </w:rPr>
        <w:t xml:space="preserve"> ---</w:t>
      </w:r>
    </w:p>
    <w:p w14:paraId="2B07DC80" w14:textId="77777777" w:rsidR="007A799C" w:rsidRPr="007A799C" w:rsidRDefault="007A799C" w:rsidP="007A799C">
      <w:pPr>
        <w:ind w:firstLineChars="0" w:firstLine="0"/>
        <w:rPr>
          <w:sz w:val="21"/>
          <w:szCs w:val="32"/>
        </w:rPr>
      </w:pPr>
      <w:r w:rsidRPr="007A799C">
        <w:rPr>
          <w:sz w:val="21"/>
          <w:szCs w:val="32"/>
        </w:rPr>
        <w:t>from pathlib import Path</w:t>
      </w:r>
    </w:p>
    <w:p w14:paraId="67A2E1AE" w14:textId="77777777" w:rsidR="007A799C" w:rsidRPr="007A799C" w:rsidRDefault="007A799C" w:rsidP="007A799C">
      <w:pPr>
        <w:ind w:firstLineChars="0" w:firstLine="0"/>
        <w:rPr>
          <w:sz w:val="21"/>
          <w:szCs w:val="32"/>
        </w:rPr>
      </w:pPr>
      <w:r w:rsidRPr="007A799C">
        <w:rPr>
          <w:sz w:val="21"/>
          <w:szCs w:val="32"/>
        </w:rPr>
        <w:t>from collections import Counter</w:t>
      </w:r>
    </w:p>
    <w:p w14:paraId="6EB8BF7A" w14:textId="77777777" w:rsidR="007A799C" w:rsidRPr="007A799C" w:rsidRDefault="007A799C" w:rsidP="007A799C">
      <w:pPr>
        <w:ind w:firstLineChars="0" w:firstLine="0"/>
        <w:rPr>
          <w:sz w:val="21"/>
          <w:szCs w:val="32"/>
        </w:rPr>
      </w:pPr>
    </w:p>
    <w:p w14:paraId="4096A168" w14:textId="77777777" w:rsidR="007A799C" w:rsidRPr="007A799C" w:rsidRDefault="007A799C" w:rsidP="007A799C">
      <w:pPr>
        <w:ind w:firstLineChars="0" w:firstLine="0"/>
        <w:rPr>
          <w:sz w:val="21"/>
          <w:szCs w:val="32"/>
        </w:rPr>
      </w:pPr>
      <w:r w:rsidRPr="007A799C">
        <w:rPr>
          <w:sz w:val="21"/>
          <w:szCs w:val="32"/>
        </w:rPr>
        <w:t>import cv2</w:t>
      </w:r>
    </w:p>
    <w:p w14:paraId="6DBAF6CF" w14:textId="77777777" w:rsidR="007A799C" w:rsidRPr="007A799C" w:rsidRDefault="007A799C" w:rsidP="007A799C">
      <w:pPr>
        <w:ind w:firstLineChars="0" w:firstLine="0"/>
        <w:rPr>
          <w:sz w:val="21"/>
          <w:szCs w:val="32"/>
        </w:rPr>
      </w:pPr>
      <w:r w:rsidRPr="007A799C">
        <w:rPr>
          <w:sz w:val="21"/>
          <w:szCs w:val="32"/>
        </w:rPr>
        <w:t>from PySide6.QtCore import Qt, QTimer</w:t>
      </w:r>
    </w:p>
    <w:p w14:paraId="389B4FD9" w14:textId="77777777" w:rsidR="007A799C" w:rsidRPr="007A799C" w:rsidRDefault="007A799C" w:rsidP="007A799C">
      <w:pPr>
        <w:ind w:firstLineChars="0" w:firstLine="0"/>
        <w:rPr>
          <w:sz w:val="21"/>
          <w:szCs w:val="32"/>
        </w:rPr>
      </w:pPr>
      <w:r w:rsidRPr="007A799C">
        <w:rPr>
          <w:sz w:val="21"/>
          <w:szCs w:val="32"/>
        </w:rPr>
        <w:t>from PySide6.QtGui import QPixmap, QImage</w:t>
      </w:r>
    </w:p>
    <w:p w14:paraId="3952F9FF" w14:textId="77777777" w:rsidR="007A799C" w:rsidRPr="007A799C" w:rsidRDefault="007A799C" w:rsidP="007A799C">
      <w:pPr>
        <w:ind w:firstLineChars="0" w:firstLine="0"/>
        <w:rPr>
          <w:sz w:val="21"/>
          <w:szCs w:val="32"/>
        </w:rPr>
      </w:pPr>
      <w:r w:rsidRPr="007A799C">
        <w:rPr>
          <w:sz w:val="21"/>
          <w:szCs w:val="32"/>
        </w:rPr>
        <w:t>from PySide6.QtWidgets import QApplication, QMainWindow, QMessageBox, QFileDialog</w:t>
      </w:r>
    </w:p>
    <w:p w14:paraId="3F4D6E06" w14:textId="77777777" w:rsidR="007A799C" w:rsidRPr="007A799C" w:rsidRDefault="007A799C" w:rsidP="007A799C">
      <w:pPr>
        <w:ind w:firstLineChars="0" w:firstLine="0"/>
        <w:rPr>
          <w:sz w:val="21"/>
          <w:szCs w:val="32"/>
        </w:rPr>
      </w:pPr>
      <w:r w:rsidRPr="007A799C">
        <w:rPr>
          <w:sz w:val="21"/>
          <w:szCs w:val="32"/>
        </w:rPr>
        <w:t>from ultralytics import YOLO</w:t>
      </w:r>
    </w:p>
    <w:p w14:paraId="1882B379" w14:textId="77777777" w:rsidR="007A799C" w:rsidRPr="007A799C" w:rsidRDefault="007A799C" w:rsidP="007A799C">
      <w:pPr>
        <w:ind w:firstLineChars="0" w:firstLine="0"/>
        <w:rPr>
          <w:sz w:val="21"/>
          <w:szCs w:val="32"/>
        </w:rPr>
      </w:pPr>
    </w:p>
    <w:p w14:paraId="692BF3E2" w14:textId="77777777" w:rsidR="007A799C" w:rsidRPr="007A799C" w:rsidRDefault="007A799C" w:rsidP="007A799C">
      <w:pPr>
        <w:ind w:firstLineChars="0" w:firstLine="0"/>
        <w:rPr>
          <w:sz w:val="21"/>
          <w:szCs w:val="32"/>
        </w:rPr>
      </w:pPr>
      <w:r w:rsidRPr="007A799C">
        <w:rPr>
          <w:sz w:val="21"/>
          <w:szCs w:val="32"/>
        </w:rPr>
        <w:t>BASE_DIR = Path(__file__).resolve().parent</w:t>
      </w:r>
    </w:p>
    <w:p w14:paraId="56381784" w14:textId="77777777" w:rsidR="007A799C" w:rsidRPr="007A799C" w:rsidRDefault="007A799C" w:rsidP="007A799C">
      <w:pPr>
        <w:ind w:firstLineChars="0" w:firstLine="0"/>
        <w:rPr>
          <w:sz w:val="21"/>
          <w:szCs w:val="32"/>
        </w:rPr>
      </w:pPr>
      <w:r w:rsidRPr="007A799C">
        <w:rPr>
          <w:sz w:val="21"/>
          <w:szCs w:val="32"/>
        </w:rPr>
        <w:t>MODEL_CANDIDATES = [</w:t>
      </w:r>
    </w:p>
    <w:p w14:paraId="40EB0ACE" w14:textId="77777777" w:rsidR="007A799C" w:rsidRPr="007A799C" w:rsidRDefault="007A799C" w:rsidP="007A799C">
      <w:pPr>
        <w:ind w:firstLineChars="0" w:firstLine="0"/>
        <w:rPr>
          <w:sz w:val="21"/>
          <w:szCs w:val="32"/>
        </w:rPr>
      </w:pPr>
      <w:r w:rsidRPr="007A799C">
        <w:rPr>
          <w:sz w:val="21"/>
          <w:szCs w:val="32"/>
        </w:rPr>
        <w:t xml:space="preserve">    BASE_DIR / "best_models" / "coin_v8s_768_best.pt",</w:t>
      </w:r>
    </w:p>
    <w:p w14:paraId="140A513D" w14:textId="77777777" w:rsidR="007A799C" w:rsidRPr="007A799C" w:rsidRDefault="007A799C" w:rsidP="007A799C">
      <w:pPr>
        <w:ind w:firstLineChars="0" w:firstLine="0"/>
        <w:rPr>
          <w:sz w:val="21"/>
          <w:szCs w:val="32"/>
        </w:rPr>
      </w:pPr>
      <w:r w:rsidRPr="007A799C">
        <w:rPr>
          <w:sz w:val="21"/>
          <w:szCs w:val="32"/>
        </w:rPr>
        <w:t xml:space="preserve">    BASE_DIR / "runs" / "detect" / "coin_v8s_768" / "weights" / "best.pt",</w:t>
      </w:r>
    </w:p>
    <w:p w14:paraId="6ADB40D0" w14:textId="77777777" w:rsidR="007A799C" w:rsidRPr="007A799C" w:rsidRDefault="007A799C" w:rsidP="007A799C">
      <w:pPr>
        <w:ind w:firstLineChars="0" w:firstLine="0"/>
        <w:rPr>
          <w:sz w:val="21"/>
          <w:szCs w:val="32"/>
        </w:rPr>
      </w:pPr>
      <w:r w:rsidRPr="007A799C">
        <w:rPr>
          <w:sz w:val="21"/>
          <w:szCs w:val="32"/>
        </w:rPr>
        <w:t>]</w:t>
      </w:r>
    </w:p>
    <w:p w14:paraId="7852597B" w14:textId="77777777" w:rsidR="007A799C" w:rsidRPr="007A799C" w:rsidRDefault="007A799C" w:rsidP="007A799C">
      <w:pPr>
        <w:ind w:firstLineChars="0" w:firstLine="0"/>
        <w:rPr>
          <w:sz w:val="21"/>
          <w:szCs w:val="32"/>
        </w:rPr>
      </w:pPr>
    </w:p>
    <w:p w14:paraId="0A3FAF82" w14:textId="77777777" w:rsidR="007A799C" w:rsidRPr="007A799C" w:rsidRDefault="007A799C" w:rsidP="007A799C">
      <w:pPr>
        <w:ind w:firstLineChars="0" w:firstLine="0"/>
        <w:rPr>
          <w:sz w:val="21"/>
          <w:szCs w:val="32"/>
        </w:rPr>
      </w:pPr>
      <w:r w:rsidRPr="007A799C">
        <w:rPr>
          <w:sz w:val="21"/>
          <w:szCs w:val="32"/>
        </w:rPr>
        <w:t>COIN_KNOWLEDGE_BASE = {</w:t>
      </w:r>
    </w:p>
    <w:p w14:paraId="483CD063" w14:textId="77777777" w:rsidR="007A799C" w:rsidRPr="007A799C" w:rsidRDefault="007A799C" w:rsidP="007A799C">
      <w:pPr>
        <w:ind w:firstLineChars="0" w:firstLine="0"/>
        <w:rPr>
          <w:sz w:val="21"/>
          <w:szCs w:val="32"/>
        </w:rPr>
      </w:pPr>
      <w:r w:rsidRPr="007A799C">
        <w:rPr>
          <w:rFonts w:hint="eastAsia"/>
          <w:sz w:val="21"/>
          <w:szCs w:val="32"/>
        </w:rPr>
        <w:t xml:space="preserve">    "PreQin_BuCoin": "</w:t>
      </w:r>
      <w:r w:rsidRPr="007A799C">
        <w:rPr>
          <w:rFonts w:hint="eastAsia"/>
          <w:sz w:val="21"/>
          <w:szCs w:val="32"/>
        </w:rPr>
        <w:t>先秦布币相关历史知识</w:t>
      </w:r>
      <w:r w:rsidRPr="007A799C">
        <w:rPr>
          <w:rFonts w:hint="eastAsia"/>
          <w:sz w:val="21"/>
          <w:szCs w:val="32"/>
        </w:rPr>
        <w:t>",</w:t>
      </w:r>
    </w:p>
    <w:p w14:paraId="60134EB7" w14:textId="77777777" w:rsidR="007A799C" w:rsidRPr="007A799C" w:rsidRDefault="007A799C" w:rsidP="007A799C">
      <w:pPr>
        <w:ind w:firstLineChars="0" w:firstLine="0"/>
        <w:rPr>
          <w:sz w:val="21"/>
          <w:szCs w:val="32"/>
        </w:rPr>
      </w:pPr>
      <w:r w:rsidRPr="007A799C">
        <w:rPr>
          <w:rFonts w:hint="eastAsia"/>
          <w:sz w:val="21"/>
          <w:szCs w:val="32"/>
        </w:rPr>
        <w:t xml:space="preserve">    "PreQin_DaoCoin": "</w:t>
      </w:r>
      <w:r w:rsidRPr="007A799C">
        <w:rPr>
          <w:rFonts w:hint="eastAsia"/>
          <w:sz w:val="21"/>
          <w:szCs w:val="32"/>
        </w:rPr>
        <w:t>先秦刀币相关历史知识</w:t>
      </w:r>
      <w:r w:rsidRPr="007A799C">
        <w:rPr>
          <w:rFonts w:hint="eastAsia"/>
          <w:sz w:val="21"/>
          <w:szCs w:val="32"/>
        </w:rPr>
        <w:t>",</w:t>
      </w:r>
    </w:p>
    <w:p w14:paraId="5FBF99C5" w14:textId="77777777" w:rsidR="007A799C" w:rsidRPr="007A799C" w:rsidRDefault="007A799C" w:rsidP="007A799C">
      <w:pPr>
        <w:ind w:firstLineChars="0" w:firstLine="0"/>
        <w:rPr>
          <w:sz w:val="21"/>
          <w:szCs w:val="32"/>
        </w:rPr>
      </w:pPr>
      <w:r w:rsidRPr="007A799C">
        <w:rPr>
          <w:rFonts w:hint="eastAsia"/>
          <w:sz w:val="21"/>
          <w:szCs w:val="32"/>
        </w:rPr>
        <w:t xml:space="preserve">    "SongDynasty": "</w:t>
      </w:r>
      <w:r w:rsidRPr="007A799C">
        <w:rPr>
          <w:rFonts w:hint="eastAsia"/>
          <w:sz w:val="21"/>
          <w:szCs w:val="32"/>
        </w:rPr>
        <w:t>宋代钱币相关历史知识</w:t>
      </w:r>
      <w:r w:rsidRPr="007A799C">
        <w:rPr>
          <w:rFonts w:hint="eastAsia"/>
          <w:sz w:val="21"/>
          <w:szCs w:val="32"/>
        </w:rPr>
        <w:t>",</w:t>
      </w:r>
    </w:p>
    <w:p w14:paraId="547B0BDB" w14:textId="77777777" w:rsidR="007A799C" w:rsidRPr="007A799C" w:rsidRDefault="007A799C" w:rsidP="007A799C">
      <w:pPr>
        <w:ind w:firstLineChars="0" w:firstLine="0"/>
        <w:rPr>
          <w:sz w:val="21"/>
          <w:szCs w:val="32"/>
        </w:rPr>
      </w:pPr>
      <w:r w:rsidRPr="007A799C">
        <w:rPr>
          <w:rFonts w:hint="eastAsia"/>
          <w:sz w:val="21"/>
          <w:szCs w:val="32"/>
        </w:rPr>
        <w:t xml:space="preserve">    "MingQing": "</w:t>
      </w:r>
      <w:r w:rsidRPr="007A799C">
        <w:rPr>
          <w:rFonts w:hint="eastAsia"/>
          <w:sz w:val="21"/>
          <w:szCs w:val="32"/>
        </w:rPr>
        <w:t>明清钱币相关历史知识</w:t>
      </w:r>
      <w:r w:rsidRPr="007A799C">
        <w:rPr>
          <w:rFonts w:hint="eastAsia"/>
          <w:sz w:val="21"/>
          <w:szCs w:val="32"/>
        </w:rPr>
        <w:t>",</w:t>
      </w:r>
    </w:p>
    <w:p w14:paraId="0F82C2FA" w14:textId="77777777" w:rsidR="007A799C" w:rsidRPr="007A799C" w:rsidRDefault="007A799C" w:rsidP="007A799C">
      <w:pPr>
        <w:ind w:firstLineChars="0" w:firstLine="0"/>
        <w:rPr>
          <w:sz w:val="21"/>
          <w:szCs w:val="32"/>
        </w:rPr>
      </w:pPr>
      <w:r w:rsidRPr="007A799C">
        <w:rPr>
          <w:rFonts w:hint="eastAsia"/>
          <w:sz w:val="21"/>
          <w:szCs w:val="32"/>
        </w:rPr>
        <w:t xml:space="preserve">    "LiaoJinXiaXiYuan": "</w:t>
      </w:r>
      <w:r w:rsidRPr="007A799C">
        <w:rPr>
          <w:rFonts w:hint="eastAsia"/>
          <w:sz w:val="21"/>
          <w:szCs w:val="32"/>
        </w:rPr>
        <w:t>辽金西夏元钱币相关历史知识</w:t>
      </w:r>
      <w:r w:rsidRPr="007A799C">
        <w:rPr>
          <w:rFonts w:hint="eastAsia"/>
          <w:sz w:val="21"/>
          <w:szCs w:val="32"/>
        </w:rPr>
        <w:t>",</w:t>
      </w:r>
    </w:p>
    <w:p w14:paraId="267EB24F" w14:textId="77777777" w:rsidR="007A799C" w:rsidRPr="007A799C" w:rsidRDefault="007A799C" w:rsidP="007A799C">
      <w:pPr>
        <w:ind w:firstLineChars="0" w:firstLine="0"/>
        <w:rPr>
          <w:sz w:val="21"/>
          <w:szCs w:val="32"/>
        </w:rPr>
      </w:pPr>
      <w:r w:rsidRPr="007A799C">
        <w:rPr>
          <w:rFonts w:hint="eastAsia"/>
          <w:sz w:val="21"/>
          <w:szCs w:val="32"/>
        </w:rPr>
        <w:t xml:space="preserve">    "QinHanWeiJinNanBei": "</w:t>
      </w:r>
      <w:r w:rsidRPr="007A799C">
        <w:rPr>
          <w:rFonts w:hint="eastAsia"/>
          <w:sz w:val="21"/>
          <w:szCs w:val="32"/>
        </w:rPr>
        <w:t>秦汉魏晋南北朝钱币相关历史知识</w:t>
      </w:r>
      <w:r w:rsidRPr="007A799C">
        <w:rPr>
          <w:rFonts w:hint="eastAsia"/>
          <w:sz w:val="21"/>
          <w:szCs w:val="32"/>
        </w:rPr>
        <w:t>",</w:t>
      </w:r>
    </w:p>
    <w:p w14:paraId="658B5118" w14:textId="77777777" w:rsidR="007A799C" w:rsidRPr="007A799C" w:rsidRDefault="007A799C" w:rsidP="007A799C">
      <w:pPr>
        <w:ind w:firstLineChars="0" w:firstLine="0"/>
        <w:rPr>
          <w:sz w:val="21"/>
          <w:szCs w:val="32"/>
        </w:rPr>
      </w:pPr>
      <w:r w:rsidRPr="007A799C">
        <w:rPr>
          <w:sz w:val="21"/>
          <w:szCs w:val="32"/>
        </w:rPr>
        <w:t>}</w:t>
      </w:r>
    </w:p>
    <w:p w14:paraId="2CB3021A" w14:textId="77777777" w:rsidR="007A799C" w:rsidRPr="007A799C" w:rsidRDefault="007A799C" w:rsidP="007A799C">
      <w:pPr>
        <w:ind w:firstLineChars="0" w:firstLine="0"/>
        <w:rPr>
          <w:sz w:val="21"/>
          <w:szCs w:val="32"/>
        </w:rPr>
      </w:pPr>
    </w:p>
    <w:p w14:paraId="6A646700" w14:textId="77777777" w:rsidR="007A799C" w:rsidRPr="007A799C" w:rsidRDefault="007A799C" w:rsidP="007A799C">
      <w:pPr>
        <w:ind w:firstLineChars="0" w:firstLine="0"/>
        <w:rPr>
          <w:sz w:val="21"/>
          <w:szCs w:val="32"/>
        </w:rPr>
      </w:pPr>
      <w:r w:rsidRPr="007A799C">
        <w:rPr>
          <w:sz w:val="21"/>
          <w:szCs w:val="32"/>
        </w:rPr>
        <w:lastRenderedPageBreak/>
        <w:t>class CoinSystem(QMainWindow):</w:t>
      </w:r>
    </w:p>
    <w:p w14:paraId="28D056C0" w14:textId="77777777" w:rsidR="007A799C" w:rsidRPr="007A799C" w:rsidRDefault="007A799C" w:rsidP="007A799C">
      <w:pPr>
        <w:ind w:firstLineChars="0" w:firstLine="0"/>
        <w:rPr>
          <w:sz w:val="21"/>
          <w:szCs w:val="32"/>
        </w:rPr>
      </w:pPr>
      <w:r w:rsidRPr="007A799C">
        <w:rPr>
          <w:sz w:val="21"/>
          <w:szCs w:val="32"/>
        </w:rPr>
        <w:t xml:space="preserve">    def load_model(self):</w:t>
      </w:r>
    </w:p>
    <w:p w14:paraId="5B9CBEDE" w14:textId="77777777" w:rsidR="007A799C" w:rsidRPr="007A799C" w:rsidRDefault="007A799C" w:rsidP="007A799C">
      <w:pPr>
        <w:ind w:firstLineChars="0" w:firstLine="0"/>
        <w:rPr>
          <w:sz w:val="21"/>
          <w:szCs w:val="32"/>
        </w:rPr>
      </w:pPr>
      <w:r w:rsidRPr="007A799C">
        <w:rPr>
          <w:sz w:val="21"/>
          <w:szCs w:val="32"/>
        </w:rPr>
        <w:t xml:space="preserve">        model_path = next((path for path in MODEL_CANDIDATES if path.exists()), None)</w:t>
      </w:r>
    </w:p>
    <w:p w14:paraId="2753308E" w14:textId="77777777" w:rsidR="007A799C" w:rsidRPr="007A799C" w:rsidRDefault="007A799C" w:rsidP="007A799C">
      <w:pPr>
        <w:ind w:firstLineChars="0" w:firstLine="0"/>
        <w:rPr>
          <w:sz w:val="21"/>
          <w:szCs w:val="32"/>
        </w:rPr>
      </w:pPr>
      <w:r w:rsidRPr="007A799C">
        <w:rPr>
          <w:sz w:val="21"/>
          <w:szCs w:val="32"/>
        </w:rPr>
        <w:t xml:space="preserve">        if model_path is None:</w:t>
      </w:r>
    </w:p>
    <w:p w14:paraId="3D7A6C43" w14:textId="77777777" w:rsidR="007A799C" w:rsidRPr="007A799C" w:rsidRDefault="007A799C" w:rsidP="007A799C">
      <w:pPr>
        <w:ind w:firstLineChars="0" w:firstLine="0"/>
        <w:rPr>
          <w:sz w:val="21"/>
          <w:szCs w:val="32"/>
        </w:rPr>
      </w:pPr>
      <w:r w:rsidRPr="007A799C">
        <w:rPr>
          <w:sz w:val="21"/>
          <w:szCs w:val="32"/>
        </w:rPr>
        <w:t xml:space="preserve">            self.btn_upload.setEnabled(False)</w:t>
      </w:r>
    </w:p>
    <w:p w14:paraId="1C98146B" w14:textId="77777777" w:rsidR="007A799C" w:rsidRPr="007A799C" w:rsidRDefault="007A799C" w:rsidP="007A799C">
      <w:pPr>
        <w:ind w:firstLineChars="0" w:firstLine="0"/>
        <w:rPr>
          <w:sz w:val="21"/>
          <w:szCs w:val="32"/>
        </w:rPr>
      </w:pPr>
      <w:r w:rsidRPr="007A799C">
        <w:rPr>
          <w:rFonts w:hint="eastAsia"/>
          <w:sz w:val="21"/>
          <w:szCs w:val="32"/>
        </w:rPr>
        <w:t xml:space="preserve">            QMessageBox.critical(self, "</w:t>
      </w:r>
      <w:r w:rsidRPr="007A799C">
        <w:rPr>
          <w:rFonts w:hint="eastAsia"/>
          <w:sz w:val="21"/>
          <w:szCs w:val="32"/>
        </w:rPr>
        <w:t>模型加载失败</w:t>
      </w:r>
      <w:r w:rsidRPr="007A799C">
        <w:rPr>
          <w:rFonts w:hint="eastAsia"/>
          <w:sz w:val="21"/>
          <w:szCs w:val="32"/>
        </w:rPr>
        <w:t>", "</w:t>
      </w:r>
      <w:r w:rsidRPr="007A799C">
        <w:rPr>
          <w:rFonts w:hint="eastAsia"/>
          <w:sz w:val="21"/>
          <w:szCs w:val="32"/>
        </w:rPr>
        <w:t>找不到可用模型文件</w:t>
      </w:r>
      <w:r w:rsidRPr="007A799C">
        <w:rPr>
          <w:rFonts w:hint="eastAsia"/>
          <w:sz w:val="21"/>
          <w:szCs w:val="32"/>
        </w:rPr>
        <w:t>")</w:t>
      </w:r>
    </w:p>
    <w:p w14:paraId="11540AB1" w14:textId="77777777" w:rsidR="007A799C" w:rsidRPr="007A799C" w:rsidRDefault="007A799C" w:rsidP="007A799C">
      <w:pPr>
        <w:ind w:firstLineChars="0" w:firstLine="0"/>
        <w:rPr>
          <w:sz w:val="21"/>
          <w:szCs w:val="32"/>
        </w:rPr>
      </w:pPr>
      <w:r w:rsidRPr="007A799C">
        <w:rPr>
          <w:sz w:val="21"/>
          <w:szCs w:val="32"/>
        </w:rPr>
        <w:t xml:space="preserve">            return</w:t>
      </w:r>
    </w:p>
    <w:p w14:paraId="602AD628" w14:textId="77777777" w:rsidR="007A799C" w:rsidRPr="007A799C" w:rsidRDefault="007A799C" w:rsidP="007A799C">
      <w:pPr>
        <w:ind w:firstLineChars="0" w:firstLine="0"/>
        <w:rPr>
          <w:sz w:val="21"/>
          <w:szCs w:val="32"/>
        </w:rPr>
      </w:pPr>
      <w:r w:rsidRPr="007A799C">
        <w:rPr>
          <w:sz w:val="21"/>
          <w:szCs w:val="32"/>
        </w:rPr>
        <w:t xml:space="preserve">        self.model = YOLO(str(model_path))</w:t>
      </w:r>
    </w:p>
    <w:p w14:paraId="66669CAA" w14:textId="77777777" w:rsidR="007A799C" w:rsidRPr="007A799C" w:rsidRDefault="007A799C" w:rsidP="007A799C">
      <w:pPr>
        <w:ind w:firstLineChars="0" w:firstLine="0"/>
        <w:rPr>
          <w:sz w:val="21"/>
          <w:szCs w:val="32"/>
        </w:rPr>
      </w:pPr>
    </w:p>
    <w:p w14:paraId="09950153" w14:textId="77777777" w:rsidR="007A799C" w:rsidRPr="007A799C" w:rsidRDefault="007A799C" w:rsidP="007A799C">
      <w:pPr>
        <w:ind w:firstLineChars="0" w:firstLine="0"/>
        <w:rPr>
          <w:sz w:val="21"/>
          <w:szCs w:val="32"/>
        </w:rPr>
      </w:pPr>
      <w:r w:rsidRPr="007A799C">
        <w:rPr>
          <w:sz w:val="21"/>
          <w:szCs w:val="32"/>
        </w:rPr>
        <w:t xml:space="preserve">    def confidence_threshold(self):</w:t>
      </w:r>
    </w:p>
    <w:p w14:paraId="34607F48" w14:textId="77777777" w:rsidR="007A799C" w:rsidRPr="007A799C" w:rsidRDefault="007A799C" w:rsidP="007A799C">
      <w:pPr>
        <w:ind w:firstLineChars="0" w:firstLine="0"/>
        <w:rPr>
          <w:sz w:val="21"/>
          <w:szCs w:val="32"/>
        </w:rPr>
      </w:pPr>
      <w:r w:rsidRPr="007A799C">
        <w:rPr>
          <w:sz w:val="21"/>
          <w:szCs w:val="32"/>
        </w:rPr>
        <w:t xml:space="preserve">        return self.conf_slider.value() / 100</w:t>
      </w:r>
    </w:p>
    <w:p w14:paraId="74FFB47C" w14:textId="77777777" w:rsidR="007A799C" w:rsidRPr="007A799C" w:rsidRDefault="007A799C" w:rsidP="007A799C">
      <w:pPr>
        <w:ind w:firstLineChars="0" w:firstLine="0"/>
        <w:rPr>
          <w:sz w:val="21"/>
          <w:szCs w:val="32"/>
        </w:rPr>
      </w:pPr>
    </w:p>
    <w:p w14:paraId="10BBF641" w14:textId="77777777" w:rsidR="007A799C" w:rsidRPr="007A799C" w:rsidRDefault="007A799C" w:rsidP="007A799C">
      <w:pPr>
        <w:ind w:firstLineChars="0" w:firstLine="0"/>
        <w:rPr>
          <w:sz w:val="21"/>
          <w:szCs w:val="32"/>
        </w:rPr>
      </w:pPr>
      <w:r w:rsidRPr="007A799C">
        <w:rPr>
          <w:sz w:val="21"/>
          <w:szCs w:val="32"/>
        </w:rPr>
        <w:t xml:space="preserve">    def run_detection(self):</w:t>
      </w:r>
    </w:p>
    <w:p w14:paraId="15E2E32C" w14:textId="77777777" w:rsidR="007A799C" w:rsidRPr="007A799C" w:rsidRDefault="007A799C" w:rsidP="007A799C">
      <w:pPr>
        <w:ind w:firstLineChars="0" w:firstLine="0"/>
        <w:rPr>
          <w:sz w:val="21"/>
          <w:szCs w:val="32"/>
        </w:rPr>
      </w:pPr>
      <w:r w:rsidRPr="007A799C">
        <w:rPr>
          <w:rFonts w:hint="eastAsia"/>
          <w:sz w:val="21"/>
          <w:szCs w:val="32"/>
        </w:rPr>
        <w:t xml:space="preserve">        file_path, _ = QFileDialog.getOpenFileName(self, "</w:t>
      </w:r>
      <w:r w:rsidRPr="007A799C">
        <w:rPr>
          <w:rFonts w:hint="eastAsia"/>
          <w:sz w:val="21"/>
          <w:szCs w:val="32"/>
        </w:rPr>
        <w:t>打开图片</w:t>
      </w:r>
      <w:r w:rsidRPr="007A799C">
        <w:rPr>
          <w:rFonts w:hint="eastAsia"/>
          <w:sz w:val="21"/>
          <w:szCs w:val="32"/>
        </w:rPr>
        <w:t>", "", "</w:t>
      </w:r>
      <w:r w:rsidRPr="007A799C">
        <w:rPr>
          <w:rFonts w:hint="eastAsia"/>
          <w:sz w:val="21"/>
          <w:szCs w:val="32"/>
        </w:rPr>
        <w:t>图片文件</w:t>
      </w:r>
      <w:r w:rsidRPr="007A799C">
        <w:rPr>
          <w:rFonts w:hint="eastAsia"/>
          <w:sz w:val="21"/>
          <w:szCs w:val="32"/>
        </w:rPr>
        <w:t xml:space="preserve"> (*.jpg *.png *.jpeg)")</w:t>
      </w:r>
    </w:p>
    <w:p w14:paraId="3C31D45E" w14:textId="77777777" w:rsidR="007A799C" w:rsidRPr="007A799C" w:rsidRDefault="007A799C" w:rsidP="007A799C">
      <w:pPr>
        <w:ind w:firstLineChars="0" w:firstLine="0"/>
        <w:rPr>
          <w:sz w:val="21"/>
          <w:szCs w:val="32"/>
        </w:rPr>
      </w:pPr>
      <w:r w:rsidRPr="007A799C">
        <w:rPr>
          <w:sz w:val="21"/>
          <w:szCs w:val="32"/>
        </w:rPr>
        <w:t xml:space="preserve">        if not file_path:</w:t>
      </w:r>
    </w:p>
    <w:p w14:paraId="5EACFBA1" w14:textId="77777777" w:rsidR="007A799C" w:rsidRPr="007A799C" w:rsidRDefault="007A799C" w:rsidP="007A799C">
      <w:pPr>
        <w:ind w:firstLineChars="0" w:firstLine="0"/>
        <w:rPr>
          <w:sz w:val="21"/>
          <w:szCs w:val="32"/>
        </w:rPr>
      </w:pPr>
      <w:r w:rsidRPr="007A799C">
        <w:rPr>
          <w:sz w:val="21"/>
          <w:szCs w:val="32"/>
        </w:rPr>
        <w:t xml:space="preserve">            return</w:t>
      </w:r>
    </w:p>
    <w:p w14:paraId="2D3E3564" w14:textId="77777777" w:rsidR="007A799C" w:rsidRPr="007A799C" w:rsidRDefault="007A799C" w:rsidP="007A799C">
      <w:pPr>
        <w:ind w:firstLineChars="0" w:firstLine="0"/>
        <w:rPr>
          <w:sz w:val="21"/>
          <w:szCs w:val="32"/>
        </w:rPr>
      </w:pPr>
      <w:r w:rsidRPr="007A799C">
        <w:rPr>
          <w:sz w:val="21"/>
          <w:szCs w:val="32"/>
        </w:rPr>
        <w:t xml:space="preserve">        results = self.model.predict(</w:t>
      </w:r>
    </w:p>
    <w:p w14:paraId="4693185E" w14:textId="77777777" w:rsidR="007A799C" w:rsidRPr="007A799C" w:rsidRDefault="007A799C" w:rsidP="007A799C">
      <w:pPr>
        <w:ind w:firstLineChars="0" w:firstLine="0"/>
        <w:rPr>
          <w:sz w:val="21"/>
          <w:szCs w:val="32"/>
        </w:rPr>
      </w:pPr>
      <w:r w:rsidRPr="007A799C">
        <w:rPr>
          <w:sz w:val="21"/>
          <w:szCs w:val="32"/>
        </w:rPr>
        <w:t xml:space="preserve">            source=file_path,</w:t>
      </w:r>
    </w:p>
    <w:p w14:paraId="141A9C3A" w14:textId="77777777" w:rsidR="007A799C" w:rsidRPr="007A799C" w:rsidRDefault="007A799C" w:rsidP="007A799C">
      <w:pPr>
        <w:ind w:firstLineChars="0" w:firstLine="0"/>
        <w:rPr>
          <w:sz w:val="21"/>
          <w:szCs w:val="32"/>
        </w:rPr>
      </w:pPr>
      <w:r w:rsidRPr="007A799C">
        <w:rPr>
          <w:sz w:val="21"/>
          <w:szCs w:val="32"/>
        </w:rPr>
        <w:t xml:space="preserve">            conf=self.confidence_threshold(),</w:t>
      </w:r>
    </w:p>
    <w:p w14:paraId="5BE81AE3" w14:textId="77777777" w:rsidR="007A799C" w:rsidRPr="007A799C" w:rsidRDefault="007A799C" w:rsidP="007A799C">
      <w:pPr>
        <w:ind w:firstLineChars="0" w:firstLine="0"/>
        <w:rPr>
          <w:sz w:val="21"/>
          <w:szCs w:val="32"/>
        </w:rPr>
      </w:pPr>
      <w:r w:rsidRPr="007A799C">
        <w:rPr>
          <w:sz w:val="21"/>
          <w:szCs w:val="32"/>
        </w:rPr>
        <w:t xml:space="preserve">            imgsz=768,</w:t>
      </w:r>
    </w:p>
    <w:p w14:paraId="725C4AAE" w14:textId="77777777" w:rsidR="007A799C" w:rsidRPr="007A799C" w:rsidRDefault="007A799C" w:rsidP="007A799C">
      <w:pPr>
        <w:ind w:firstLineChars="0" w:firstLine="0"/>
        <w:rPr>
          <w:sz w:val="21"/>
          <w:szCs w:val="32"/>
        </w:rPr>
      </w:pPr>
      <w:r w:rsidRPr="007A799C">
        <w:rPr>
          <w:sz w:val="21"/>
          <w:szCs w:val="32"/>
        </w:rPr>
        <w:t xml:space="preserve">            verbose=False,</w:t>
      </w:r>
    </w:p>
    <w:p w14:paraId="59A9FBB5" w14:textId="77777777" w:rsidR="007A799C" w:rsidRPr="007A799C" w:rsidRDefault="007A799C" w:rsidP="007A799C">
      <w:pPr>
        <w:ind w:firstLineChars="0" w:firstLine="0"/>
        <w:rPr>
          <w:sz w:val="21"/>
          <w:szCs w:val="32"/>
        </w:rPr>
      </w:pPr>
      <w:r w:rsidRPr="007A799C">
        <w:rPr>
          <w:sz w:val="21"/>
          <w:szCs w:val="32"/>
        </w:rPr>
        <w:t xml:space="preserve">        )</w:t>
      </w:r>
    </w:p>
    <w:p w14:paraId="692A2A64" w14:textId="77777777" w:rsidR="007A799C" w:rsidRPr="007A799C" w:rsidRDefault="007A799C" w:rsidP="007A799C">
      <w:pPr>
        <w:ind w:firstLineChars="0" w:firstLine="0"/>
        <w:rPr>
          <w:sz w:val="21"/>
          <w:szCs w:val="32"/>
        </w:rPr>
      </w:pPr>
      <w:r w:rsidRPr="007A799C">
        <w:rPr>
          <w:sz w:val="21"/>
          <w:szCs w:val="32"/>
        </w:rPr>
        <w:t xml:space="preserve">        result = results[0]</w:t>
      </w:r>
    </w:p>
    <w:p w14:paraId="11A91DCA" w14:textId="77777777" w:rsidR="007A799C" w:rsidRPr="007A799C" w:rsidRDefault="007A799C" w:rsidP="007A799C">
      <w:pPr>
        <w:ind w:firstLineChars="0" w:firstLine="0"/>
        <w:rPr>
          <w:sz w:val="21"/>
          <w:szCs w:val="32"/>
        </w:rPr>
      </w:pPr>
      <w:r w:rsidRPr="007A799C">
        <w:rPr>
          <w:sz w:val="21"/>
          <w:szCs w:val="32"/>
        </w:rPr>
        <w:t xml:space="preserve">        self.show_annotated_image(result.plot())</w:t>
      </w:r>
    </w:p>
    <w:p w14:paraId="1FE89199" w14:textId="77777777" w:rsidR="007A799C" w:rsidRPr="007A799C" w:rsidRDefault="007A799C" w:rsidP="007A799C">
      <w:pPr>
        <w:ind w:firstLineChars="0" w:firstLine="0"/>
        <w:rPr>
          <w:sz w:val="21"/>
          <w:szCs w:val="32"/>
        </w:rPr>
      </w:pPr>
      <w:r w:rsidRPr="007A799C">
        <w:rPr>
          <w:sz w:val="21"/>
          <w:szCs w:val="32"/>
        </w:rPr>
        <w:t xml:space="preserve">        self.show_detection_results(result)</w:t>
      </w:r>
    </w:p>
    <w:p w14:paraId="38264B70" w14:textId="77777777" w:rsidR="007A799C" w:rsidRPr="007A799C" w:rsidRDefault="007A799C" w:rsidP="007A799C">
      <w:pPr>
        <w:ind w:firstLineChars="0" w:firstLine="0"/>
        <w:rPr>
          <w:sz w:val="21"/>
          <w:szCs w:val="32"/>
        </w:rPr>
      </w:pPr>
    </w:p>
    <w:p w14:paraId="3028CBA6" w14:textId="77777777" w:rsidR="007A799C" w:rsidRPr="007A799C" w:rsidRDefault="007A799C" w:rsidP="007A799C">
      <w:pPr>
        <w:ind w:firstLineChars="0" w:firstLine="0"/>
        <w:rPr>
          <w:sz w:val="21"/>
          <w:szCs w:val="32"/>
        </w:rPr>
      </w:pPr>
      <w:r w:rsidRPr="007A799C">
        <w:rPr>
          <w:sz w:val="21"/>
          <w:szCs w:val="32"/>
        </w:rPr>
        <w:t xml:space="preserve">    def show_detection_results(self, result):</w:t>
      </w:r>
    </w:p>
    <w:p w14:paraId="28196F7B" w14:textId="77777777" w:rsidR="007A799C" w:rsidRPr="007A799C" w:rsidRDefault="007A799C" w:rsidP="007A799C">
      <w:pPr>
        <w:ind w:firstLineChars="0" w:firstLine="0"/>
        <w:rPr>
          <w:sz w:val="21"/>
          <w:szCs w:val="32"/>
        </w:rPr>
      </w:pPr>
      <w:r w:rsidRPr="007A799C">
        <w:rPr>
          <w:sz w:val="21"/>
          <w:szCs w:val="32"/>
        </w:rPr>
        <w:t xml:space="preserve">        class_names = []</w:t>
      </w:r>
    </w:p>
    <w:p w14:paraId="72D682CB" w14:textId="77777777" w:rsidR="007A799C" w:rsidRPr="007A799C" w:rsidRDefault="007A799C" w:rsidP="007A799C">
      <w:pPr>
        <w:ind w:firstLineChars="0" w:firstLine="0"/>
        <w:rPr>
          <w:sz w:val="21"/>
          <w:szCs w:val="32"/>
        </w:rPr>
      </w:pPr>
      <w:r w:rsidRPr="007A799C">
        <w:rPr>
          <w:sz w:val="21"/>
          <w:szCs w:val="32"/>
        </w:rPr>
        <w:t xml:space="preserve">        for box in result.boxes:</w:t>
      </w:r>
    </w:p>
    <w:p w14:paraId="2A64A008" w14:textId="77777777" w:rsidR="007A799C" w:rsidRPr="007A799C" w:rsidRDefault="007A799C" w:rsidP="007A799C">
      <w:pPr>
        <w:ind w:firstLineChars="0" w:firstLine="0"/>
        <w:rPr>
          <w:sz w:val="21"/>
          <w:szCs w:val="32"/>
        </w:rPr>
      </w:pPr>
      <w:r w:rsidRPr="007A799C">
        <w:rPr>
          <w:sz w:val="21"/>
          <w:szCs w:val="32"/>
        </w:rPr>
        <w:t xml:space="preserve">            cls_id = int(box.cls[0])</w:t>
      </w:r>
    </w:p>
    <w:p w14:paraId="715C172A" w14:textId="77777777" w:rsidR="007A799C" w:rsidRPr="007A799C" w:rsidRDefault="007A799C" w:rsidP="007A799C">
      <w:pPr>
        <w:ind w:firstLineChars="0" w:firstLine="0"/>
        <w:rPr>
          <w:sz w:val="21"/>
          <w:szCs w:val="32"/>
        </w:rPr>
      </w:pPr>
      <w:r w:rsidRPr="007A799C">
        <w:rPr>
          <w:sz w:val="21"/>
          <w:szCs w:val="32"/>
        </w:rPr>
        <w:t xml:space="preserve">            conf = float(box.conf[0])</w:t>
      </w:r>
    </w:p>
    <w:p w14:paraId="74F1924D" w14:textId="77777777" w:rsidR="007A799C" w:rsidRPr="007A799C" w:rsidRDefault="007A799C" w:rsidP="007A799C">
      <w:pPr>
        <w:ind w:firstLineChars="0" w:firstLine="0"/>
        <w:rPr>
          <w:sz w:val="21"/>
          <w:szCs w:val="32"/>
        </w:rPr>
      </w:pPr>
      <w:r w:rsidRPr="007A799C">
        <w:rPr>
          <w:sz w:val="21"/>
          <w:szCs w:val="32"/>
        </w:rPr>
        <w:lastRenderedPageBreak/>
        <w:t xml:space="preserve">            name = self.model.names[cls_id]</w:t>
      </w:r>
    </w:p>
    <w:p w14:paraId="7286917A" w14:textId="77777777" w:rsidR="007A799C" w:rsidRPr="007A799C" w:rsidRDefault="007A799C" w:rsidP="007A799C">
      <w:pPr>
        <w:ind w:firstLineChars="0" w:firstLine="0"/>
        <w:rPr>
          <w:sz w:val="21"/>
          <w:szCs w:val="32"/>
        </w:rPr>
      </w:pPr>
      <w:r w:rsidRPr="007A799C">
        <w:rPr>
          <w:sz w:val="21"/>
          <w:szCs w:val="32"/>
        </w:rPr>
        <w:t xml:space="preserve">            class_names.append(name)</w:t>
      </w:r>
    </w:p>
    <w:p w14:paraId="2F87D8C0" w14:textId="77777777" w:rsidR="007A799C" w:rsidRPr="007A799C" w:rsidRDefault="007A799C" w:rsidP="007A799C">
      <w:pPr>
        <w:ind w:firstLineChars="0" w:firstLine="0"/>
        <w:rPr>
          <w:sz w:val="21"/>
          <w:szCs w:val="32"/>
        </w:rPr>
      </w:pPr>
      <w:r w:rsidRPr="007A799C">
        <w:rPr>
          <w:rFonts w:hint="eastAsia"/>
          <w:sz w:val="21"/>
          <w:szCs w:val="32"/>
        </w:rPr>
        <w:t xml:space="preserve">            self.result_list.addItem(f"{name} | </w:t>
      </w:r>
      <w:r w:rsidRPr="007A799C">
        <w:rPr>
          <w:rFonts w:hint="eastAsia"/>
          <w:sz w:val="21"/>
          <w:szCs w:val="32"/>
        </w:rPr>
        <w:t>置信度</w:t>
      </w:r>
      <w:r w:rsidRPr="007A799C">
        <w:rPr>
          <w:rFonts w:hint="eastAsia"/>
          <w:sz w:val="21"/>
          <w:szCs w:val="32"/>
        </w:rPr>
        <w:t>: {conf:.2f}")</w:t>
      </w:r>
    </w:p>
    <w:p w14:paraId="09931917" w14:textId="77777777" w:rsidR="007A799C" w:rsidRPr="007A799C" w:rsidRDefault="007A799C" w:rsidP="007A799C">
      <w:pPr>
        <w:ind w:firstLineChars="0" w:firstLine="0"/>
        <w:rPr>
          <w:sz w:val="21"/>
          <w:szCs w:val="32"/>
        </w:rPr>
      </w:pPr>
      <w:r w:rsidRPr="007A799C">
        <w:rPr>
          <w:sz w:val="21"/>
          <w:szCs w:val="32"/>
        </w:rPr>
        <w:t xml:space="preserve">        self.current_detected_classes = class_names</w:t>
      </w:r>
    </w:p>
    <w:p w14:paraId="6B364AF0" w14:textId="77777777" w:rsidR="007A799C" w:rsidRPr="007A799C" w:rsidRDefault="007A799C" w:rsidP="007A799C">
      <w:pPr>
        <w:ind w:firstLineChars="0" w:firstLine="0"/>
        <w:rPr>
          <w:sz w:val="21"/>
          <w:szCs w:val="32"/>
        </w:rPr>
      </w:pPr>
      <w:r w:rsidRPr="007A799C">
        <w:rPr>
          <w:sz w:val="21"/>
          <w:szCs w:val="32"/>
        </w:rPr>
        <w:t xml:space="preserve">        counts = Counter(class_names)</w:t>
      </w:r>
    </w:p>
    <w:p w14:paraId="1CE5D340" w14:textId="77777777" w:rsidR="007A799C" w:rsidRPr="007A799C" w:rsidRDefault="007A799C" w:rsidP="007A799C">
      <w:pPr>
        <w:ind w:firstLineChars="0" w:firstLine="0"/>
        <w:rPr>
          <w:sz w:val="21"/>
          <w:szCs w:val="32"/>
        </w:rPr>
      </w:pPr>
      <w:r w:rsidRPr="007A799C">
        <w:rPr>
          <w:rFonts w:hint="eastAsia"/>
          <w:sz w:val="21"/>
          <w:szCs w:val="32"/>
        </w:rPr>
        <w:t xml:space="preserve">        summary = "</w:t>
      </w:r>
      <w:r w:rsidRPr="007A799C">
        <w:rPr>
          <w:rFonts w:hint="eastAsia"/>
          <w:sz w:val="21"/>
          <w:szCs w:val="32"/>
        </w:rPr>
        <w:t>；</w:t>
      </w:r>
      <w:r w:rsidRPr="007A799C">
        <w:rPr>
          <w:rFonts w:hint="eastAsia"/>
          <w:sz w:val="21"/>
          <w:szCs w:val="32"/>
        </w:rPr>
        <w:t xml:space="preserve">".join(f"{name} </w:t>
      </w:r>
      <w:r w:rsidRPr="007A799C">
        <w:rPr>
          <w:rFonts w:hint="eastAsia"/>
          <w:sz w:val="21"/>
          <w:szCs w:val="32"/>
        </w:rPr>
        <w:t>×</w:t>
      </w:r>
      <w:r w:rsidRPr="007A799C">
        <w:rPr>
          <w:rFonts w:hint="eastAsia"/>
          <w:sz w:val="21"/>
          <w:szCs w:val="32"/>
        </w:rPr>
        <w:t xml:space="preserve"> {count}" for name, count in counts.items())</w:t>
      </w:r>
    </w:p>
    <w:p w14:paraId="37E5EDAE" w14:textId="77777777" w:rsidR="007A799C" w:rsidRPr="007A799C" w:rsidRDefault="007A799C" w:rsidP="007A799C">
      <w:pPr>
        <w:ind w:firstLineChars="0" w:firstLine="0"/>
        <w:rPr>
          <w:sz w:val="21"/>
          <w:szCs w:val="32"/>
        </w:rPr>
      </w:pPr>
      <w:r w:rsidRPr="007A799C">
        <w:rPr>
          <w:rFonts w:hint="eastAsia"/>
          <w:sz w:val="21"/>
          <w:szCs w:val="32"/>
        </w:rPr>
        <w:t xml:space="preserve">        self.detail_text.setText(f"</w:t>
      </w:r>
      <w:r w:rsidRPr="007A799C">
        <w:rPr>
          <w:rFonts w:hint="eastAsia"/>
          <w:sz w:val="21"/>
          <w:szCs w:val="32"/>
        </w:rPr>
        <w:t>检测汇总：</w:t>
      </w:r>
      <w:r w:rsidRPr="007A799C">
        <w:rPr>
          <w:rFonts w:hint="eastAsia"/>
          <w:sz w:val="21"/>
          <w:szCs w:val="32"/>
        </w:rPr>
        <w:t>{summary}")</w:t>
      </w:r>
    </w:p>
    <w:p w14:paraId="0ADC053B" w14:textId="77777777" w:rsidR="007A799C" w:rsidRPr="007A799C" w:rsidRDefault="007A799C" w:rsidP="007A799C">
      <w:pPr>
        <w:ind w:firstLineChars="0" w:firstLine="0"/>
        <w:rPr>
          <w:sz w:val="21"/>
          <w:szCs w:val="32"/>
        </w:rPr>
      </w:pPr>
    </w:p>
    <w:p w14:paraId="35C153D1" w14:textId="77777777" w:rsidR="007A799C" w:rsidRPr="007A799C" w:rsidRDefault="007A799C" w:rsidP="007A799C">
      <w:pPr>
        <w:ind w:firstLineChars="0" w:firstLine="0"/>
        <w:rPr>
          <w:sz w:val="21"/>
          <w:szCs w:val="32"/>
        </w:rPr>
      </w:pPr>
      <w:r w:rsidRPr="007A799C">
        <w:rPr>
          <w:sz w:val="21"/>
          <w:szCs w:val="32"/>
        </w:rPr>
        <w:t xml:space="preserve">    def show_coin_details(self, item):</w:t>
      </w:r>
    </w:p>
    <w:p w14:paraId="54B95948" w14:textId="77777777" w:rsidR="007A799C" w:rsidRPr="007A799C" w:rsidRDefault="007A799C" w:rsidP="007A799C">
      <w:pPr>
        <w:ind w:firstLineChars="0" w:firstLine="0"/>
        <w:rPr>
          <w:sz w:val="21"/>
          <w:szCs w:val="32"/>
        </w:rPr>
      </w:pPr>
      <w:r w:rsidRPr="007A799C">
        <w:rPr>
          <w:sz w:val="21"/>
          <w:szCs w:val="32"/>
        </w:rPr>
        <w:t xml:space="preserve">        row_index = self.result_list.row(item)</w:t>
      </w:r>
    </w:p>
    <w:p w14:paraId="65A30F9F" w14:textId="77777777" w:rsidR="007A799C" w:rsidRPr="007A799C" w:rsidRDefault="007A799C" w:rsidP="007A799C">
      <w:pPr>
        <w:ind w:firstLineChars="0" w:firstLine="0"/>
        <w:rPr>
          <w:sz w:val="21"/>
          <w:szCs w:val="32"/>
        </w:rPr>
      </w:pPr>
      <w:r w:rsidRPr="007A799C">
        <w:rPr>
          <w:sz w:val="21"/>
          <w:szCs w:val="32"/>
        </w:rPr>
        <w:t xml:space="preserve">        if row_index &gt;= 0 and row_index &lt; len(self.current_detected_classes):</w:t>
      </w:r>
    </w:p>
    <w:p w14:paraId="3B9B3941" w14:textId="77777777" w:rsidR="007A799C" w:rsidRPr="007A799C" w:rsidRDefault="007A799C" w:rsidP="007A799C">
      <w:pPr>
        <w:ind w:firstLineChars="0" w:firstLine="0"/>
        <w:rPr>
          <w:sz w:val="21"/>
          <w:szCs w:val="32"/>
        </w:rPr>
      </w:pPr>
      <w:r w:rsidRPr="007A799C">
        <w:rPr>
          <w:sz w:val="21"/>
          <w:szCs w:val="32"/>
        </w:rPr>
        <w:t xml:space="preserve">            cls_name = self.current_detected_classes[row_index]</w:t>
      </w:r>
    </w:p>
    <w:p w14:paraId="4CF03B12" w14:textId="77777777" w:rsidR="007A799C" w:rsidRPr="007A799C" w:rsidRDefault="007A799C" w:rsidP="007A799C">
      <w:pPr>
        <w:ind w:firstLineChars="0" w:firstLine="0"/>
        <w:rPr>
          <w:sz w:val="21"/>
          <w:szCs w:val="32"/>
        </w:rPr>
      </w:pPr>
      <w:r w:rsidRPr="007A799C">
        <w:rPr>
          <w:rFonts w:hint="eastAsia"/>
          <w:sz w:val="21"/>
          <w:szCs w:val="32"/>
        </w:rPr>
        <w:t xml:space="preserve">            knowledge_blurb = COIN_KNOWLEDGE_BASE.get(cls_name, "</w:t>
      </w:r>
      <w:r w:rsidRPr="007A799C">
        <w:rPr>
          <w:rFonts w:hint="eastAsia"/>
          <w:sz w:val="21"/>
          <w:szCs w:val="32"/>
        </w:rPr>
        <w:t>暂无该类钱币资料。</w:t>
      </w:r>
      <w:r w:rsidRPr="007A799C">
        <w:rPr>
          <w:rFonts w:hint="eastAsia"/>
          <w:sz w:val="21"/>
          <w:szCs w:val="32"/>
        </w:rPr>
        <w:t>")</w:t>
      </w:r>
    </w:p>
    <w:p w14:paraId="3716EDD1" w14:textId="77777777" w:rsidR="007A799C" w:rsidRPr="007A799C" w:rsidRDefault="007A799C" w:rsidP="007A799C">
      <w:pPr>
        <w:ind w:firstLineChars="0" w:firstLine="0"/>
        <w:rPr>
          <w:sz w:val="21"/>
          <w:szCs w:val="32"/>
        </w:rPr>
      </w:pPr>
      <w:r w:rsidRPr="007A799C">
        <w:rPr>
          <w:sz w:val="21"/>
          <w:szCs w:val="32"/>
        </w:rPr>
        <w:t xml:space="preserve">            self.detail_text.setHtml(f"&lt;b&gt;{knowledge_blurb}&lt;/b&gt;")</w:t>
      </w:r>
    </w:p>
    <w:p w14:paraId="05AE4152" w14:textId="77777777" w:rsidR="007A799C" w:rsidRPr="007A799C" w:rsidRDefault="007A799C" w:rsidP="007A799C">
      <w:pPr>
        <w:ind w:firstLineChars="0" w:firstLine="0"/>
        <w:rPr>
          <w:sz w:val="21"/>
          <w:szCs w:val="32"/>
        </w:rPr>
      </w:pPr>
    </w:p>
    <w:p w14:paraId="090CAAD4" w14:textId="77777777" w:rsidR="007A799C" w:rsidRPr="007A799C" w:rsidRDefault="007A799C" w:rsidP="007A799C">
      <w:pPr>
        <w:ind w:firstLineChars="0" w:firstLine="0"/>
        <w:rPr>
          <w:sz w:val="21"/>
          <w:szCs w:val="32"/>
        </w:rPr>
      </w:pPr>
      <w:r w:rsidRPr="007A799C">
        <w:rPr>
          <w:sz w:val="21"/>
          <w:szCs w:val="32"/>
        </w:rPr>
        <w:t xml:space="preserve">    def save_current_result(self):</w:t>
      </w:r>
    </w:p>
    <w:p w14:paraId="460237CB" w14:textId="77777777" w:rsidR="007A799C" w:rsidRPr="007A799C" w:rsidRDefault="007A799C" w:rsidP="007A799C">
      <w:pPr>
        <w:ind w:firstLineChars="0" w:firstLine="0"/>
        <w:rPr>
          <w:sz w:val="21"/>
          <w:szCs w:val="32"/>
        </w:rPr>
      </w:pPr>
      <w:r w:rsidRPr="007A799C">
        <w:rPr>
          <w:sz w:val="21"/>
          <w:szCs w:val="32"/>
        </w:rPr>
        <w:t xml:space="preserve">        output_dir = BASE_DIR / "outputs"</w:t>
      </w:r>
    </w:p>
    <w:p w14:paraId="5E234A19" w14:textId="77777777" w:rsidR="007A799C" w:rsidRPr="007A799C" w:rsidRDefault="007A799C" w:rsidP="007A799C">
      <w:pPr>
        <w:ind w:firstLineChars="0" w:firstLine="0"/>
        <w:rPr>
          <w:sz w:val="21"/>
          <w:szCs w:val="32"/>
        </w:rPr>
      </w:pPr>
      <w:r w:rsidRPr="007A799C">
        <w:rPr>
          <w:sz w:val="21"/>
          <w:szCs w:val="32"/>
        </w:rPr>
        <w:t xml:space="preserve">        output_dir.mkdir(exist_ok=True)</w:t>
      </w:r>
    </w:p>
    <w:p w14:paraId="0ADE9BBE" w14:textId="77777777" w:rsidR="007A799C" w:rsidRPr="007A799C" w:rsidRDefault="007A799C" w:rsidP="007A799C">
      <w:pPr>
        <w:ind w:firstLineChars="0" w:firstLine="0"/>
        <w:rPr>
          <w:sz w:val="21"/>
          <w:szCs w:val="32"/>
        </w:rPr>
      </w:pPr>
      <w:r w:rsidRPr="007A799C">
        <w:rPr>
          <w:sz w:val="21"/>
          <w:szCs w:val="32"/>
        </w:rPr>
        <w:t xml:space="preserve">        default_path = output_dir / "coin_detection_result.jpg"</w:t>
      </w:r>
    </w:p>
    <w:p w14:paraId="190988C4" w14:textId="77777777" w:rsidR="007A799C" w:rsidRPr="007A799C" w:rsidRDefault="007A799C" w:rsidP="007A799C">
      <w:pPr>
        <w:ind w:firstLineChars="0" w:firstLine="0"/>
        <w:rPr>
          <w:sz w:val="21"/>
          <w:szCs w:val="32"/>
        </w:rPr>
      </w:pPr>
      <w:r w:rsidRPr="007A799C">
        <w:rPr>
          <w:rFonts w:hint="eastAsia"/>
          <w:sz w:val="21"/>
          <w:szCs w:val="32"/>
        </w:rPr>
        <w:t xml:space="preserve">        file_path, _ = QFileDialog.getSaveFileName(self, "</w:t>
      </w:r>
      <w:r w:rsidRPr="007A799C">
        <w:rPr>
          <w:rFonts w:hint="eastAsia"/>
          <w:sz w:val="21"/>
          <w:szCs w:val="32"/>
        </w:rPr>
        <w:t>保存检测结果</w:t>
      </w:r>
      <w:r w:rsidRPr="007A799C">
        <w:rPr>
          <w:rFonts w:hint="eastAsia"/>
          <w:sz w:val="21"/>
          <w:szCs w:val="32"/>
        </w:rPr>
        <w:t>", str(default_path), "</w:t>
      </w:r>
      <w:r w:rsidRPr="007A799C">
        <w:rPr>
          <w:rFonts w:hint="eastAsia"/>
          <w:sz w:val="21"/>
          <w:szCs w:val="32"/>
        </w:rPr>
        <w:t>图片文件</w:t>
      </w:r>
      <w:r w:rsidRPr="007A799C">
        <w:rPr>
          <w:rFonts w:hint="eastAsia"/>
          <w:sz w:val="21"/>
          <w:szCs w:val="32"/>
        </w:rPr>
        <w:t xml:space="preserve"> (*.jpg *.png)")</w:t>
      </w:r>
    </w:p>
    <w:p w14:paraId="1DD07849" w14:textId="77777777" w:rsidR="007A799C" w:rsidRPr="007A799C" w:rsidRDefault="007A799C" w:rsidP="007A799C">
      <w:pPr>
        <w:ind w:firstLineChars="0" w:firstLine="0"/>
        <w:rPr>
          <w:sz w:val="21"/>
          <w:szCs w:val="32"/>
        </w:rPr>
      </w:pPr>
      <w:r w:rsidRPr="007A799C">
        <w:rPr>
          <w:sz w:val="21"/>
          <w:szCs w:val="32"/>
        </w:rPr>
        <w:t xml:space="preserve">        if file_path and self.current_pixmap is not None:</w:t>
      </w:r>
    </w:p>
    <w:p w14:paraId="61A33B05" w14:textId="77777777" w:rsidR="00385317" w:rsidRPr="007A799C" w:rsidRDefault="007A799C" w:rsidP="007A799C">
      <w:pPr>
        <w:ind w:firstLineChars="0" w:firstLine="0"/>
        <w:rPr>
          <w:sz w:val="21"/>
          <w:szCs w:val="32"/>
        </w:rPr>
      </w:pPr>
      <w:r w:rsidRPr="007A799C">
        <w:rPr>
          <w:sz w:val="21"/>
          <w:szCs w:val="32"/>
        </w:rPr>
        <w:t xml:space="preserve">            self.current_pixmap.save(file_path)</w:t>
      </w:r>
    </w:p>
    <w:p w14:paraId="4E1C18FD" w14:textId="77777777" w:rsidR="00385317" w:rsidRPr="00613CDB" w:rsidRDefault="00385317" w:rsidP="00613CDB">
      <w:pPr>
        <w:spacing w:beforeLines="50" w:before="156" w:afterLines="50" w:after="156"/>
        <w:ind w:firstLineChars="0" w:firstLine="0"/>
        <w:jc w:val="left"/>
        <w:rPr>
          <w:rFonts w:eastAsia="SimHei"/>
          <w:szCs w:val="32"/>
        </w:rPr>
      </w:pPr>
      <w:r w:rsidRPr="00613CDB">
        <w:rPr>
          <w:rFonts w:eastAsia="SimHei" w:hint="eastAsia"/>
          <w:szCs w:val="32"/>
        </w:rPr>
        <w:t>附录</w:t>
      </w:r>
      <w:r w:rsidRPr="00613CDB">
        <w:rPr>
          <w:rFonts w:eastAsia="SimHei" w:hint="eastAsia"/>
          <w:szCs w:val="32"/>
        </w:rPr>
        <w:t>2</w:t>
      </w:r>
      <w:r w:rsidRPr="00613CDB">
        <w:rPr>
          <w:rFonts w:eastAsia="SimHei" w:hint="eastAsia"/>
          <w:szCs w:val="32"/>
        </w:rPr>
        <w:t>：</w:t>
      </w:r>
      <w:r w:rsidRPr="00613CDB">
        <w:rPr>
          <w:rFonts w:eastAsia="SimHei" w:hint="eastAsia"/>
          <w:szCs w:val="32"/>
        </w:rPr>
        <w:t>YOLOv8</w:t>
      </w:r>
      <w:r w:rsidRPr="00613CDB">
        <w:rPr>
          <w:rFonts w:eastAsia="SimHei" w:hint="eastAsia"/>
          <w:szCs w:val="32"/>
        </w:rPr>
        <w:t>模型训练与对比验证核心代码节选</w:t>
      </w:r>
    </w:p>
    <w:p w14:paraId="26F78A83" w14:textId="77777777" w:rsidR="00385317" w:rsidRPr="00385317" w:rsidRDefault="007A799C" w:rsidP="009B0F91">
      <w:pPr>
        <w:ind w:firstLine="480"/>
        <w:rPr>
          <w:szCs w:val="32"/>
        </w:rPr>
      </w:pPr>
      <w:r w:rsidRPr="007A799C">
        <w:rPr>
          <w:rFonts w:hint="eastAsia"/>
          <w:szCs w:val="32"/>
        </w:rPr>
        <w:t>本附录对应第四章实验流程。</w:t>
      </w:r>
      <w:r w:rsidRPr="007A799C">
        <w:rPr>
          <w:rFonts w:hint="eastAsia"/>
          <w:szCs w:val="32"/>
        </w:rPr>
        <w:t>train.py</w:t>
      </w:r>
      <w:r w:rsidRPr="007A799C">
        <w:rPr>
          <w:rFonts w:hint="eastAsia"/>
          <w:szCs w:val="32"/>
        </w:rPr>
        <w:t>负责调用预训练权重开展迁移学习，</w:t>
      </w:r>
      <w:r w:rsidRPr="007A799C">
        <w:rPr>
          <w:rFonts w:hint="eastAsia"/>
          <w:szCs w:val="32"/>
        </w:rPr>
        <w:t>compare_models.py</w:t>
      </w:r>
      <w:r w:rsidRPr="007A799C">
        <w:rPr>
          <w:rFonts w:hint="eastAsia"/>
          <w:szCs w:val="32"/>
        </w:rPr>
        <w:t>负责在同一</w:t>
      </w:r>
      <w:r w:rsidRPr="007A799C">
        <w:rPr>
          <w:rFonts w:hint="eastAsia"/>
          <w:szCs w:val="32"/>
        </w:rPr>
        <w:t>config/data.yaml</w:t>
      </w:r>
      <w:r w:rsidRPr="007A799C">
        <w:rPr>
          <w:rFonts w:hint="eastAsia"/>
          <w:szCs w:val="32"/>
        </w:rPr>
        <w:t>和</w:t>
      </w:r>
      <w:r w:rsidRPr="007A799C">
        <w:rPr>
          <w:rFonts w:hint="eastAsia"/>
          <w:szCs w:val="32"/>
        </w:rPr>
        <w:t>test</w:t>
      </w:r>
      <w:r w:rsidRPr="007A799C">
        <w:rPr>
          <w:rFonts w:hint="eastAsia"/>
          <w:szCs w:val="32"/>
        </w:rPr>
        <w:t>集合上评估不同模型。这里只截取主要调用代码，便于说明论文中的训练参数和测试指标来源</w:t>
      </w:r>
      <w:r w:rsidR="00385317" w:rsidRPr="00385317">
        <w:rPr>
          <w:rFonts w:hint="eastAsia"/>
          <w:szCs w:val="32"/>
        </w:rPr>
        <w:t>。</w:t>
      </w:r>
    </w:p>
    <w:p w14:paraId="01898CF3" w14:textId="77777777" w:rsidR="007A799C" w:rsidRPr="007A799C" w:rsidRDefault="007A799C" w:rsidP="007A799C">
      <w:pPr>
        <w:widowControl/>
        <w:adjustRightInd/>
        <w:snapToGrid/>
        <w:spacing w:line="240" w:lineRule="auto"/>
        <w:ind w:firstLineChars="0" w:firstLine="0"/>
        <w:jc w:val="left"/>
        <w:rPr>
          <w:szCs w:val="32"/>
        </w:rPr>
      </w:pPr>
      <w:r w:rsidRPr="007A799C">
        <w:rPr>
          <w:rFonts w:hint="eastAsia"/>
          <w:szCs w:val="32"/>
        </w:rPr>
        <w:t xml:space="preserve"># --- train.py </w:t>
      </w:r>
      <w:r w:rsidRPr="007A799C">
        <w:rPr>
          <w:rFonts w:hint="eastAsia"/>
          <w:szCs w:val="32"/>
        </w:rPr>
        <w:t>核心节选</w:t>
      </w:r>
      <w:r w:rsidRPr="007A799C">
        <w:rPr>
          <w:rFonts w:hint="eastAsia"/>
          <w:szCs w:val="32"/>
        </w:rPr>
        <w:t xml:space="preserve"> ---</w:t>
      </w:r>
    </w:p>
    <w:p w14:paraId="14F0F316"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pathlib import Path</w:t>
      </w:r>
    </w:p>
    <w:p w14:paraId="7AAA5E4B"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ultralytics import YOLO</w:t>
      </w:r>
    </w:p>
    <w:p w14:paraId="74F05DA3" w14:textId="77777777" w:rsidR="007A799C" w:rsidRPr="007A799C" w:rsidRDefault="007A799C" w:rsidP="007A799C">
      <w:pPr>
        <w:widowControl/>
        <w:adjustRightInd/>
        <w:snapToGrid/>
        <w:spacing w:line="240" w:lineRule="auto"/>
        <w:ind w:firstLineChars="0" w:firstLine="0"/>
        <w:jc w:val="left"/>
        <w:rPr>
          <w:sz w:val="21"/>
          <w:szCs w:val="32"/>
        </w:rPr>
      </w:pPr>
    </w:p>
    <w:p w14:paraId="44453E82"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BASE_DIR = Path(__file__).resolve().parent</w:t>
      </w:r>
    </w:p>
    <w:p w14:paraId="2F7BEAA7"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model = YOLO(str(BASE_DIR / "pretrained" / "yolov8s.pt"))</w:t>
      </w:r>
    </w:p>
    <w:p w14:paraId="3FE5D1F3"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lastRenderedPageBreak/>
        <w:t>model.train(</w:t>
      </w:r>
    </w:p>
    <w:p w14:paraId="6EB4237A"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data=str(BASE_DIR / "config" / "data.yaml"),</w:t>
      </w:r>
    </w:p>
    <w:p w14:paraId="0FC1F51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epochs=150,</w:t>
      </w:r>
    </w:p>
    <w:p w14:paraId="1EE4FB5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batch=8,</w:t>
      </w:r>
    </w:p>
    <w:p w14:paraId="518A9C4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imgsz=768,</w:t>
      </w:r>
    </w:p>
    <w:p w14:paraId="4D9A5D0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workers=1,</w:t>
      </w:r>
    </w:p>
    <w:p w14:paraId="35EFE4C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patience=30,</w:t>
      </w:r>
    </w:p>
    <w:p w14:paraId="4F29981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name="coin_v8s_768",</w:t>
      </w:r>
    </w:p>
    <w:p w14:paraId="09BB86DE"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exist_ok=True,</w:t>
      </w:r>
    </w:p>
    <w:p w14:paraId="7A31991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w:t>
      </w:r>
    </w:p>
    <w:p w14:paraId="5BCAC1CC" w14:textId="77777777" w:rsidR="007A799C" w:rsidRPr="007A799C" w:rsidRDefault="007A799C" w:rsidP="007A799C">
      <w:pPr>
        <w:widowControl/>
        <w:adjustRightInd/>
        <w:snapToGrid/>
        <w:spacing w:line="240" w:lineRule="auto"/>
        <w:ind w:firstLineChars="0" w:firstLine="0"/>
        <w:jc w:val="left"/>
        <w:rPr>
          <w:sz w:val="21"/>
          <w:szCs w:val="32"/>
        </w:rPr>
      </w:pPr>
    </w:p>
    <w:p w14:paraId="0C79A307" w14:textId="77777777" w:rsidR="007A799C" w:rsidRPr="007A799C" w:rsidRDefault="007A799C" w:rsidP="007A799C">
      <w:pPr>
        <w:widowControl/>
        <w:adjustRightInd/>
        <w:snapToGrid/>
        <w:spacing w:line="240" w:lineRule="auto"/>
        <w:ind w:firstLineChars="0" w:firstLine="0"/>
        <w:jc w:val="left"/>
        <w:rPr>
          <w:sz w:val="21"/>
          <w:szCs w:val="32"/>
        </w:rPr>
      </w:pPr>
      <w:r w:rsidRPr="007A799C">
        <w:rPr>
          <w:rFonts w:hint="eastAsia"/>
          <w:sz w:val="21"/>
          <w:szCs w:val="32"/>
        </w:rPr>
        <w:t xml:space="preserve"># --- compare_models.py </w:t>
      </w:r>
      <w:r w:rsidRPr="007A799C">
        <w:rPr>
          <w:rFonts w:hint="eastAsia"/>
          <w:sz w:val="21"/>
          <w:szCs w:val="32"/>
        </w:rPr>
        <w:t>核心节选</w:t>
      </w:r>
      <w:r w:rsidRPr="007A799C">
        <w:rPr>
          <w:rFonts w:hint="eastAsia"/>
          <w:sz w:val="21"/>
          <w:szCs w:val="32"/>
        </w:rPr>
        <w:t xml:space="preserve"> ---</w:t>
      </w:r>
    </w:p>
    <w:p w14:paraId="316FF6F2"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pathlib import Path</w:t>
      </w:r>
    </w:p>
    <w:p w14:paraId="2F616C9E"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from ultralytics import YOLO</w:t>
      </w:r>
    </w:p>
    <w:p w14:paraId="4790C6E9" w14:textId="77777777" w:rsidR="007A799C" w:rsidRPr="007A799C" w:rsidRDefault="007A799C" w:rsidP="007A799C">
      <w:pPr>
        <w:widowControl/>
        <w:adjustRightInd/>
        <w:snapToGrid/>
        <w:spacing w:line="240" w:lineRule="auto"/>
        <w:ind w:firstLineChars="0" w:firstLine="0"/>
        <w:jc w:val="left"/>
        <w:rPr>
          <w:sz w:val="21"/>
          <w:szCs w:val="32"/>
        </w:rPr>
      </w:pPr>
    </w:p>
    <w:p w14:paraId="182BA67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BASE_DIR = Path(__file__).resolve().parent</w:t>
      </w:r>
    </w:p>
    <w:p w14:paraId="5D9F2569"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models = {</w:t>
      </w:r>
    </w:p>
    <w:p w14:paraId="3D6B0DBA" w14:textId="77777777" w:rsidR="007A799C" w:rsidRPr="007A799C" w:rsidRDefault="007A799C" w:rsidP="007A799C">
      <w:pPr>
        <w:widowControl/>
        <w:adjustRightInd/>
        <w:snapToGrid/>
        <w:spacing w:line="240" w:lineRule="auto"/>
        <w:ind w:firstLineChars="0" w:firstLine="0"/>
        <w:jc w:val="left"/>
        <w:rPr>
          <w:sz w:val="21"/>
          <w:szCs w:val="32"/>
        </w:rPr>
      </w:pPr>
      <w:r>
        <w:t>"v8n_768": "best_models/coin_v8n_768_best.pt",</w:t>
      </w:r>
    </w:p>
    <w:p w14:paraId="4EFA7794" w14:textId="77777777" w:rsidR="007A799C" w:rsidRPr="007A799C" w:rsidRDefault="007A799C" w:rsidP="007A799C">
      <w:pPr>
        <w:widowControl/>
        <w:adjustRightInd/>
        <w:snapToGrid/>
        <w:spacing w:line="240" w:lineRule="auto"/>
        <w:ind w:firstLineChars="0" w:firstLine="0"/>
        <w:jc w:val="left"/>
        <w:rPr>
          <w:sz w:val="21"/>
          <w:szCs w:val="32"/>
        </w:rPr>
      </w:pPr>
      <w:r>
        <w:t>"release_v8s_768": "best_models/coin_v8s_768_best.pt",</w:t>
      </w:r>
    </w:p>
    <w:p w14:paraId="79CA4EE4"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w:t>
      </w:r>
    </w:p>
    <w:p w14:paraId="614170C5" w14:textId="77777777" w:rsidR="007A799C" w:rsidRPr="007A799C" w:rsidRDefault="007A799C" w:rsidP="007A799C">
      <w:pPr>
        <w:widowControl/>
        <w:adjustRightInd/>
        <w:snapToGrid/>
        <w:spacing w:line="240" w:lineRule="auto"/>
        <w:ind w:firstLineChars="0" w:firstLine="0"/>
        <w:jc w:val="left"/>
        <w:rPr>
          <w:sz w:val="21"/>
          <w:szCs w:val="32"/>
        </w:rPr>
      </w:pPr>
    </w:p>
    <w:p w14:paraId="26901DCB"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for name, path in models.items():</w:t>
      </w:r>
    </w:p>
    <w:p w14:paraId="01D3C1A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model_path = BASE_DIR / path</w:t>
      </w:r>
    </w:p>
    <w:p w14:paraId="33B7D88A"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if not model_path.exists():</w:t>
      </w:r>
    </w:p>
    <w:p w14:paraId="2EFAEF91"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continue</w:t>
      </w:r>
    </w:p>
    <w:p w14:paraId="6BC55874"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model = YOLO(str(model_path))</w:t>
      </w:r>
    </w:p>
    <w:p w14:paraId="0CDF3E9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metrics = model.val(</w:t>
      </w:r>
    </w:p>
    <w:p w14:paraId="6B722390"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data=str(BASE_DIR / "config" / "data.yaml"),</w:t>
      </w:r>
    </w:p>
    <w:p w14:paraId="14CB484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split="test",</w:t>
      </w:r>
    </w:p>
    <w:p w14:paraId="55A13E2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batch=16,</w:t>
      </w:r>
    </w:p>
    <w:p w14:paraId="25DB823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imgsz=768,</w:t>
      </w:r>
    </w:p>
    <w:p w14:paraId="711F5C75"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name=f"val_compare_{name}",</w:t>
      </w:r>
    </w:p>
    <w:p w14:paraId="5B2AE498"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exist_ok=True,</w:t>
      </w:r>
    </w:p>
    <w:p w14:paraId="1790913C"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plots=True,</w:t>
      </w:r>
    </w:p>
    <w:p w14:paraId="2020617F" w14:textId="77777777" w:rsidR="007A799C" w:rsidRPr="007A799C" w:rsidRDefault="007A799C" w:rsidP="007A799C">
      <w:pPr>
        <w:widowControl/>
        <w:adjustRightInd/>
        <w:snapToGrid/>
        <w:spacing w:line="240" w:lineRule="auto"/>
        <w:ind w:firstLineChars="0" w:firstLine="0"/>
        <w:jc w:val="left"/>
        <w:rPr>
          <w:sz w:val="21"/>
          <w:szCs w:val="32"/>
        </w:rPr>
      </w:pPr>
      <w:r w:rsidRPr="007A799C">
        <w:rPr>
          <w:sz w:val="21"/>
          <w:szCs w:val="32"/>
        </w:rPr>
        <w:t xml:space="preserve">    )</w:t>
      </w:r>
    </w:p>
    <w:p w14:paraId="15490F8B" w14:textId="77777777" w:rsidR="00031658" w:rsidRDefault="007A799C" w:rsidP="007A799C">
      <w:pPr>
        <w:widowControl/>
        <w:adjustRightInd/>
        <w:snapToGrid/>
        <w:spacing w:line="240" w:lineRule="auto"/>
        <w:ind w:firstLineChars="0" w:firstLine="0"/>
        <w:jc w:val="left"/>
        <w:rPr>
          <w:rFonts w:ascii="Consolas" w:hAnsi="Consolas"/>
          <w:sz w:val="21"/>
          <w:szCs w:val="21"/>
        </w:rPr>
      </w:pPr>
      <w:r w:rsidRPr="007A799C">
        <w:rPr>
          <w:sz w:val="21"/>
          <w:szCs w:val="32"/>
        </w:rPr>
        <w:t>print(name, metrics.box.map50, metrics.box.map)</w:t>
      </w:r>
      <w:r w:rsidR="000C506E">
        <w:rPr>
          <w:rFonts w:ascii="Consolas" w:hAnsi="Consolas"/>
          <w:sz w:val="21"/>
          <w:szCs w:val="21"/>
        </w:rPr>
        <w:br w:type="page"/>
      </w:r>
    </w:p>
    <w:p w14:paraId="2EE60922" w14:textId="77777777" w:rsidR="00187678" w:rsidRDefault="007C3CA8" w:rsidP="000C506E">
      <w:pPr>
        <w:pStyle w:val="1"/>
        <w:spacing w:before="156" w:after="156" w:line="240" w:lineRule="auto"/>
        <w:rPr>
          <w:rFonts w:ascii="SimHei"/>
          <w:b/>
          <w:szCs w:val="32"/>
        </w:rPr>
      </w:pPr>
      <w:bookmarkStart w:id="85" w:name="_Toc229831422"/>
      <w:r w:rsidRPr="001B76E2">
        <w:rPr>
          <w:rFonts w:ascii="SimHei" w:hint="eastAsia"/>
          <w:spacing w:val="315"/>
          <w:kern w:val="0"/>
          <w:szCs w:val="32"/>
          <w:fitText w:val="1280" w:id="-466837760"/>
        </w:rPr>
        <w:lastRenderedPageBreak/>
        <w:t>致</w:t>
      </w:r>
      <w:r w:rsidRPr="001B76E2">
        <w:rPr>
          <w:rFonts w:ascii="SimHei" w:hint="eastAsia"/>
          <w:kern w:val="0"/>
          <w:szCs w:val="32"/>
          <w:fitText w:val="1280" w:id="-466837760"/>
        </w:rPr>
        <w:t>谢</w:t>
      </w:r>
      <w:bookmarkEnd w:id="84"/>
      <w:bookmarkEnd w:id="85"/>
    </w:p>
    <w:p w14:paraId="49F93BB0" w14:textId="77777777" w:rsidR="00187678" w:rsidRDefault="00187678">
      <w:pPr>
        <w:ind w:firstLine="480"/>
        <w:jc w:val="center"/>
        <w:rPr>
          <w:rFonts w:ascii="SimSun" w:hAnsi="SimSun"/>
          <w:color w:val="0000FF"/>
          <w:szCs w:val="21"/>
        </w:rPr>
      </w:pPr>
    </w:p>
    <w:p w14:paraId="79739CB6" w14:textId="77777777" w:rsidR="00881478" w:rsidRDefault="00C4472A" w:rsidP="00881478">
      <w:pPr>
        <w:ind w:firstLine="480"/>
      </w:pPr>
      <w:r w:rsidRPr="00C4472A">
        <w:t>行</w:t>
      </w:r>
      <w:r w:rsidR="00881478">
        <w:rPr>
          <w:rFonts w:hint="eastAsia"/>
        </w:rPr>
        <w:t>文至此，本科阶段的毕业论文工作即将完成。回顾本课题从选题、资料收集、数据集构建、模型训练到系统实现的全过程，我深切感受到毕业设计不仅是对专业知识的一次综合应用，也是对问题分析能力和工程实践能力的一次系统锻炼。</w:t>
      </w:r>
    </w:p>
    <w:p w14:paraId="634FE0C9" w14:textId="77777777" w:rsidR="00881478" w:rsidRDefault="00881478" w:rsidP="00881478">
      <w:pPr>
        <w:ind w:firstLine="480"/>
      </w:pPr>
      <w:r>
        <w:rPr>
          <w:rFonts w:hint="eastAsia"/>
        </w:rPr>
        <w:t>首先，我要向校内指导教师张虎副教授致以诚挚的谢意。在毕业设计过程中，张老师在研究思路、实验设计、系统实现和论文撰写等方面给予了耐心指导和帮助。张老师严谨的治学态度和务实的工作作风，使我在课题推进过程中受益良多。</w:t>
      </w:r>
    </w:p>
    <w:p w14:paraId="0A6F63CD" w14:textId="77777777" w:rsidR="00881478" w:rsidRDefault="00881478" w:rsidP="00881478">
      <w:pPr>
        <w:ind w:firstLine="480"/>
      </w:pPr>
      <w:r>
        <w:rPr>
          <w:rFonts w:hint="eastAsia"/>
        </w:rPr>
        <w:t>其次，感谢计算机科学与工程学院各位老师在本科阶段给予我的教导与帮助。正是各门专业课程的学习，为本课题中深度学习模型训练、</w:t>
      </w:r>
      <w:r>
        <w:rPr>
          <w:rFonts w:hint="eastAsia"/>
        </w:rPr>
        <w:t>Python</w:t>
      </w:r>
      <w:r>
        <w:rPr>
          <w:rFonts w:hint="eastAsia"/>
        </w:rPr>
        <w:t>程序设计和桌面系统开发等工作奠定了基础。同时，感谢</w:t>
      </w:r>
      <w:r>
        <w:rPr>
          <w:rFonts w:hint="eastAsia"/>
        </w:rPr>
        <w:t>22</w:t>
      </w:r>
      <w:r>
        <w:rPr>
          <w:rFonts w:hint="eastAsia"/>
        </w:rPr>
        <w:t>智能</w:t>
      </w:r>
      <w:r>
        <w:rPr>
          <w:rFonts w:hint="eastAsia"/>
        </w:rPr>
        <w:t>01</w:t>
      </w:r>
      <w:r>
        <w:rPr>
          <w:rFonts w:hint="eastAsia"/>
        </w:rPr>
        <w:t>班的同学以及朋友们在学习和生活中给予我的支持与鼓励。</w:t>
      </w:r>
    </w:p>
    <w:p w14:paraId="6E546EB6" w14:textId="77777777" w:rsidR="00187678" w:rsidRPr="00C4472A" w:rsidRDefault="00881478" w:rsidP="00881478">
      <w:pPr>
        <w:spacing w:before="120" w:after="120" w:line="240" w:lineRule="auto"/>
        <w:ind w:firstLine="480"/>
        <w:jc w:val="center"/>
      </w:pPr>
      <w:r>
        <w:rPr>
          <w:rFonts w:ascii="SimSun" w:hAnsi="SimSun" w:cs="SimSun" w:hint="eastAsia"/>
          <w:noProof/>
          <w:u w:val="single"/>
        </w:rPr>
        <w:drawing>
          <wp:anchor distT="0" distB="0" distL="114300" distR="114300" simplePos="0" relativeHeight="251707392" behindDoc="1" locked="0" layoutInCell="1" allowOverlap="1" wp14:anchorId="5A7FD311" wp14:editId="74D126F0">
            <wp:simplePos x="0" y="0"/>
            <wp:positionH relativeFrom="margin">
              <wp:posOffset>4060383</wp:posOffset>
            </wp:positionH>
            <wp:positionV relativeFrom="paragraph">
              <wp:posOffset>680057</wp:posOffset>
            </wp:positionV>
            <wp:extent cx="824545" cy="484674"/>
            <wp:effectExtent l="0" t="0" r="0" b="0"/>
            <wp:wrapNone/>
            <wp:docPr id="7493962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r>
        <w:rPr>
          <w:rFonts w:hint="eastAsia"/>
        </w:rPr>
        <w:t>最后，感谢我的父母和家人长期以来的理解、陪伴与支持。毕业论文的完成离不开他们在背后的鼓励。今后我将继续保持认真学习和踏实实践的态度，在新的阶段不断提升自己</w:t>
      </w:r>
      <w:r w:rsidR="00C4472A" w:rsidRPr="00C4472A">
        <w:t>。</w:t>
      </w:r>
    </w:p>
    <w:p w14:paraId="382821A5" w14:textId="77777777" w:rsidR="00187678" w:rsidRDefault="007C3CA8">
      <w:pPr>
        <w:ind w:firstLineChars="2300" w:firstLine="5520"/>
        <w:rPr>
          <w:rFonts w:ascii="SimSun" w:hAnsi="SimSun"/>
        </w:rPr>
      </w:pPr>
      <w:bookmarkStart w:id="86" w:name="_Hlk132275882"/>
      <w:r>
        <w:rPr>
          <w:rFonts w:ascii="SimSun" w:hAnsi="SimSun" w:hint="eastAsia"/>
        </w:rPr>
        <w:t>学生签名：</w:t>
      </w:r>
    </w:p>
    <w:p w14:paraId="769F9593" w14:textId="77777777" w:rsidR="00881478" w:rsidRDefault="00881478" w:rsidP="00881478">
      <w:pPr>
        <w:ind w:firstLineChars="2300" w:firstLine="5520"/>
        <w:rPr>
          <w:rFonts w:ascii="SimSun" w:hAnsi="SimSun"/>
        </w:rPr>
      </w:pPr>
      <w:r>
        <w:rPr>
          <w:rFonts w:ascii="SimSun" w:hAnsi="SimSun" w:hint="eastAsia"/>
        </w:rPr>
        <w:t>日    期：2026 年 5 月 18 日</w:t>
      </w:r>
    </w:p>
    <w:bookmarkEnd w:id="86"/>
    <w:p w14:paraId="633A120D" w14:textId="77777777" w:rsidR="005E4B3B" w:rsidRDefault="005E4B3B" w:rsidP="005E4B3B">
      <w:pPr>
        <w:ind w:firstLineChars="0" w:firstLine="0"/>
        <w:rPr>
          <w:rFonts w:ascii="SimSun" w:hAnsi="SimSun"/>
        </w:rPr>
      </w:pPr>
    </w:p>
    <w:p w14:paraId="45D35B0F" w14:textId="77777777" w:rsidR="005E4B3B" w:rsidRPr="00AD71F8" w:rsidRDefault="005E4B3B" w:rsidP="005E4B3B">
      <w:pPr>
        <w:ind w:firstLineChars="0" w:firstLine="0"/>
        <w:rPr>
          <w:rFonts w:ascii="SimSun" w:hAnsi="SimSun"/>
        </w:rPr>
        <w:sectPr w:rsidR="005E4B3B" w:rsidRPr="00AD71F8" w:rsidSect="00C038EE">
          <w:headerReference w:type="default" r:id="rId30"/>
          <w:footerReference w:type="default" r:id="rId31"/>
          <w:pgSz w:w="11906" w:h="16838"/>
          <w:pgMar w:top="1701" w:right="1134" w:bottom="1418" w:left="1701" w:header="1418" w:footer="1418" w:gutter="0"/>
          <w:pgNumType w:start="1"/>
          <w:cols w:space="720"/>
          <w:docGrid w:type="linesAndChars" w:linePitch="312"/>
        </w:sectPr>
      </w:pPr>
    </w:p>
    <w:p w14:paraId="58591C39" w14:textId="77777777" w:rsidR="00C8371B" w:rsidRDefault="00C8371B" w:rsidP="00DB29DB">
      <w:pPr>
        <w:ind w:firstLineChars="0" w:firstLine="0"/>
      </w:pPr>
    </w:p>
    <w:sectPr w:rsidR="00C8371B" w:rsidSect="00C038EE">
      <w:headerReference w:type="default" r:id="rId32"/>
      <w:footerReference w:type="default" r:id="rId33"/>
      <w:pgSz w:w="11906" w:h="16838"/>
      <w:pgMar w:top="1701" w:right="1134" w:bottom="1418" w:left="1701" w:header="1418" w:footer="1418" w:gutter="0"/>
      <w:pgNumType w:fmt="numberInDash" w:start="5"/>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D5C41" w14:textId="77777777" w:rsidR="00B272C2" w:rsidRDefault="00B272C2">
      <w:pPr>
        <w:ind w:firstLine="480"/>
      </w:pPr>
      <w:r>
        <w:separator/>
      </w:r>
    </w:p>
  </w:endnote>
  <w:endnote w:type="continuationSeparator" w:id="0">
    <w:p w14:paraId="5131B9BE" w14:textId="77777777" w:rsidR="00B272C2" w:rsidRDefault="00B272C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FangSong_GB2312">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华文中宋">
    <w:altName w:val="STZhongsong"/>
    <w:panose1 w:val="02010600040101010101"/>
    <w:charset w:val="86"/>
    <w:family w:val="auto"/>
    <w:pitch w:val="variable"/>
    <w:sig w:usb0="00000287" w:usb1="080F0000" w:usb2="00000010" w:usb3="00000000" w:csb0="0004009F" w:csb1="00000000"/>
  </w:font>
  <w:font w:name="华文行楷">
    <w:altName w:val="STXingkai"/>
    <w:panose1 w:val="02010800040101010101"/>
    <w:charset w:val="86"/>
    <w:family w:val="auto"/>
    <w:pitch w:val="variable"/>
    <w:sig w:usb0="00000001" w:usb1="080F0000" w:usb2="00000010" w:usb3="00000000" w:csb0="00040000" w:csb1="00000000"/>
  </w:font>
  <w:font w:name="KaiTi_GB2312">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8917D"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end"/>
    </w:r>
  </w:p>
  <w:p w14:paraId="1EC253B6" w14:textId="77777777" w:rsidR="00187678" w:rsidRDefault="00187678">
    <w:pPr>
      <w:pStyle w:val="a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A31A5" w14:textId="77777777" w:rsidR="00187678" w:rsidRDefault="00187678">
    <w:pPr>
      <w:pStyle w:val="a6"/>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CE5F" w14:textId="77777777" w:rsidR="0034577F" w:rsidRDefault="0034577F">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F9AD"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III</w:t>
    </w:r>
    <w:r>
      <w:rPr>
        <w:rStyle w:val="ad"/>
      </w:rPr>
      <w:fldChar w:fldCharType="end"/>
    </w:r>
  </w:p>
  <w:p w14:paraId="198E1673" w14:textId="77777777" w:rsidR="00187678" w:rsidRDefault="00187678">
    <w:pPr>
      <w:pStyle w:val="a6"/>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28F6A"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9</w:t>
    </w:r>
    <w:r>
      <w:rPr>
        <w:rStyle w:val="ad"/>
      </w:rPr>
      <w:fldChar w:fldCharType="end"/>
    </w:r>
  </w:p>
  <w:p w14:paraId="02247FD9" w14:textId="77777777" w:rsidR="00187678" w:rsidRDefault="00187678">
    <w:pPr>
      <w:pStyle w:val="a6"/>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5DB7" w14:textId="77777777" w:rsidR="00187678" w:rsidRDefault="00187678">
    <w:pPr>
      <w:pStyle w:val="a6"/>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013F2" w14:textId="77777777" w:rsidR="00B272C2" w:rsidRDefault="00B272C2">
      <w:pPr>
        <w:ind w:firstLine="480"/>
      </w:pPr>
      <w:r>
        <w:separator/>
      </w:r>
    </w:p>
  </w:footnote>
  <w:footnote w:type="continuationSeparator" w:id="0">
    <w:p w14:paraId="150D0867" w14:textId="77777777" w:rsidR="00B272C2" w:rsidRDefault="00B272C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B99A" w14:textId="77777777" w:rsidR="0034577F" w:rsidRDefault="0034577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16079" w14:textId="77777777" w:rsidR="00187678" w:rsidRDefault="00187678">
    <w:pPr>
      <w:pStyle w:val="a8"/>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29FF" w14:textId="77777777" w:rsidR="00187678" w:rsidRDefault="00187678">
    <w:pPr>
      <w:pStyle w:val="a8"/>
      <w:pBdr>
        <w:bottom w:val="none" w:sz="0" w:space="0" w:color="auto"/>
      </w:pBdr>
      <w:ind w:firstLine="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A6CF0" w14:textId="77777777" w:rsidR="00187678" w:rsidRDefault="003271B9">
    <w:pPr>
      <w:pStyle w:val="a8"/>
      <w:ind w:firstLine="360"/>
      <w:rPr>
        <w:rFonts w:cs="Arial Unicode MS"/>
        <w:sz w:val="21"/>
      </w:rPr>
    </w:pPr>
    <w:bookmarkStart w:id="10" w:name="_Hlk132096497"/>
    <w:bookmarkStart w:id="11" w:name="_Hlk132096498"/>
    <w:bookmarkStart w:id="12" w:name="_Hlk132120529"/>
    <w:bookmarkStart w:id="13" w:name="_Hlk132120530"/>
    <w:r>
      <w:rPr>
        <w:noProof/>
      </w:rPr>
      <w:drawing>
        <wp:anchor distT="0" distB="0" distL="114300" distR="114300" simplePos="0" relativeHeight="251657216" behindDoc="0" locked="0" layoutInCell="1" allowOverlap="1" wp14:anchorId="549F0BBE" wp14:editId="74925ADA">
          <wp:simplePos x="0" y="0"/>
          <wp:positionH relativeFrom="column">
            <wp:posOffset>0</wp:posOffset>
          </wp:positionH>
          <wp:positionV relativeFrom="paragraph">
            <wp:posOffset>-76200</wp:posOffset>
          </wp:positionV>
          <wp:extent cx="294640" cy="255905"/>
          <wp:effectExtent l="0" t="0" r="0" b="0"/>
          <wp:wrapNone/>
          <wp:docPr id="1678928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bookmarkEnd w:id="10"/>
    <w:bookmarkEnd w:id="11"/>
    <w:bookmarkEnd w:id="12"/>
    <w:bookmarkEnd w:id="13"/>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EC667" w14:textId="77777777" w:rsidR="00187678" w:rsidRDefault="007C3CA8">
    <w:pPr>
      <w:pStyle w:val="a8"/>
      <w:ind w:firstLine="420"/>
    </w:pPr>
    <w:r>
      <w:rPr>
        <w:rFonts w:cs="Arial Unicode MS" w:hint="eastAsia"/>
        <w:sz w:val="21"/>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BAFF" w14:textId="77777777" w:rsidR="00187678" w:rsidRDefault="003271B9">
    <w:pPr>
      <w:pStyle w:val="a8"/>
      <w:ind w:firstLine="360"/>
      <w:rPr>
        <w:rFonts w:cs="Arial Unicode MS"/>
        <w:sz w:val="21"/>
      </w:rPr>
    </w:pPr>
    <w:r>
      <w:rPr>
        <w:noProof/>
      </w:rPr>
      <w:drawing>
        <wp:anchor distT="0" distB="0" distL="114300" distR="114300" simplePos="0" relativeHeight="251658240" behindDoc="0" locked="0" layoutInCell="1" allowOverlap="1" wp14:anchorId="2DB44D70" wp14:editId="790B9F6B">
          <wp:simplePos x="0" y="0"/>
          <wp:positionH relativeFrom="column">
            <wp:posOffset>0</wp:posOffset>
          </wp:positionH>
          <wp:positionV relativeFrom="paragraph">
            <wp:posOffset>-71755</wp:posOffset>
          </wp:positionV>
          <wp:extent cx="294640" cy="255905"/>
          <wp:effectExtent l="0" t="0" r="0" b="0"/>
          <wp:wrapNone/>
          <wp:docPr id="1145427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B014" w14:textId="77777777" w:rsidR="00187678" w:rsidRDefault="00187678">
    <w:pPr>
      <w:pStyle w:val="a8"/>
      <w:pBdr>
        <w:bottom w:val="none" w:sz="0" w:space="0" w:color="auto"/>
      </w:pBdr>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4BC0"/>
    <w:multiLevelType w:val="multilevel"/>
    <w:tmpl w:val="B1CEA0A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4287082"/>
    <w:multiLevelType w:val="hybridMultilevel"/>
    <w:tmpl w:val="3B8A7EAE"/>
    <w:lvl w:ilvl="0" w:tplc="BD68EE7C">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07683064">
    <w:abstractNumId w:val="0"/>
  </w:num>
  <w:num w:numId="2" w16cid:durableId="39012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hlMzllYWEyMDc0Y2ZmMDM2Yzc1YmQ0NzY0YzE3ZjUifQ=="/>
  </w:docVars>
  <w:rsids>
    <w:rsidRoot w:val="00AA56E0"/>
    <w:rsid w:val="000038C8"/>
    <w:rsid w:val="00004065"/>
    <w:rsid w:val="00013927"/>
    <w:rsid w:val="00024120"/>
    <w:rsid w:val="00030B55"/>
    <w:rsid w:val="00031658"/>
    <w:rsid w:val="00035202"/>
    <w:rsid w:val="00035268"/>
    <w:rsid w:val="00037A46"/>
    <w:rsid w:val="00037C4B"/>
    <w:rsid w:val="00041687"/>
    <w:rsid w:val="00046C00"/>
    <w:rsid w:val="00051E86"/>
    <w:rsid w:val="00064D6B"/>
    <w:rsid w:val="00071D73"/>
    <w:rsid w:val="00071F7F"/>
    <w:rsid w:val="00074BB6"/>
    <w:rsid w:val="00080F05"/>
    <w:rsid w:val="0008372E"/>
    <w:rsid w:val="000869AA"/>
    <w:rsid w:val="000A0E71"/>
    <w:rsid w:val="000A271E"/>
    <w:rsid w:val="000A2E06"/>
    <w:rsid w:val="000B035C"/>
    <w:rsid w:val="000B0DA2"/>
    <w:rsid w:val="000B3C54"/>
    <w:rsid w:val="000B53F8"/>
    <w:rsid w:val="000C506E"/>
    <w:rsid w:val="000C592F"/>
    <w:rsid w:val="000D3000"/>
    <w:rsid w:val="000D3DCB"/>
    <w:rsid w:val="000D6CAA"/>
    <w:rsid w:val="000E4B05"/>
    <w:rsid w:val="000E76AB"/>
    <w:rsid w:val="000F0C2E"/>
    <w:rsid w:val="000F75BF"/>
    <w:rsid w:val="001022F7"/>
    <w:rsid w:val="00103BDE"/>
    <w:rsid w:val="0011570E"/>
    <w:rsid w:val="00133B9D"/>
    <w:rsid w:val="0013414E"/>
    <w:rsid w:val="0014771D"/>
    <w:rsid w:val="00153CF9"/>
    <w:rsid w:val="001557D2"/>
    <w:rsid w:val="0016410E"/>
    <w:rsid w:val="00167996"/>
    <w:rsid w:val="00173819"/>
    <w:rsid w:val="00174B31"/>
    <w:rsid w:val="00184EB2"/>
    <w:rsid w:val="00185051"/>
    <w:rsid w:val="001858B6"/>
    <w:rsid w:val="00185FF8"/>
    <w:rsid w:val="00187678"/>
    <w:rsid w:val="001A338D"/>
    <w:rsid w:val="001B3571"/>
    <w:rsid w:val="001B3717"/>
    <w:rsid w:val="001B6B18"/>
    <w:rsid w:val="001B76E2"/>
    <w:rsid w:val="001C4AF7"/>
    <w:rsid w:val="001C537F"/>
    <w:rsid w:val="001D34C1"/>
    <w:rsid w:val="001D3ADA"/>
    <w:rsid w:val="001E0E8D"/>
    <w:rsid w:val="001F4432"/>
    <w:rsid w:val="002026A5"/>
    <w:rsid w:val="00215AC0"/>
    <w:rsid w:val="002205CE"/>
    <w:rsid w:val="002301E8"/>
    <w:rsid w:val="00231F42"/>
    <w:rsid w:val="0023734C"/>
    <w:rsid w:val="00251250"/>
    <w:rsid w:val="00256E9B"/>
    <w:rsid w:val="002570BA"/>
    <w:rsid w:val="0026160C"/>
    <w:rsid w:val="0026348D"/>
    <w:rsid w:val="002657A3"/>
    <w:rsid w:val="00283B1B"/>
    <w:rsid w:val="0028660B"/>
    <w:rsid w:val="00293081"/>
    <w:rsid w:val="002961B6"/>
    <w:rsid w:val="002A04BE"/>
    <w:rsid w:val="002B39A2"/>
    <w:rsid w:val="002B597F"/>
    <w:rsid w:val="002C07EE"/>
    <w:rsid w:val="002C09CE"/>
    <w:rsid w:val="002C487F"/>
    <w:rsid w:val="002C6318"/>
    <w:rsid w:val="002C7992"/>
    <w:rsid w:val="002D2061"/>
    <w:rsid w:val="002D7E87"/>
    <w:rsid w:val="002E456A"/>
    <w:rsid w:val="002E4BA7"/>
    <w:rsid w:val="002F3703"/>
    <w:rsid w:val="00303DEC"/>
    <w:rsid w:val="00307EE3"/>
    <w:rsid w:val="00313C56"/>
    <w:rsid w:val="003271B9"/>
    <w:rsid w:val="00333505"/>
    <w:rsid w:val="00341391"/>
    <w:rsid w:val="00343B97"/>
    <w:rsid w:val="0034577F"/>
    <w:rsid w:val="003471E0"/>
    <w:rsid w:val="00360CFB"/>
    <w:rsid w:val="00382B5A"/>
    <w:rsid w:val="00385317"/>
    <w:rsid w:val="0039383C"/>
    <w:rsid w:val="003A3610"/>
    <w:rsid w:val="003B00DE"/>
    <w:rsid w:val="003B4B4D"/>
    <w:rsid w:val="003B567C"/>
    <w:rsid w:val="003C06DE"/>
    <w:rsid w:val="003C2AA8"/>
    <w:rsid w:val="003C6AC4"/>
    <w:rsid w:val="003D1BD8"/>
    <w:rsid w:val="003D6BF9"/>
    <w:rsid w:val="003D7433"/>
    <w:rsid w:val="003E6711"/>
    <w:rsid w:val="003E76EB"/>
    <w:rsid w:val="003F2FB4"/>
    <w:rsid w:val="003F7380"/>
    <w:rsid w:val="00401142"/>
    <w:rsid w:val="004024F6"/>
    <w:rsid w:val="00402B45"/>
    <w:rsid w:val="00417D56"/>
    <w:rsid w:val="00426BDD"/>
    <w:rsid w:val="004433A9"/>
    <w:rsid w:val="00445933"/>
    <w:rsid w:val="00453A42"/>
    <w:rsid w:val="004555B1"/>
    <w:rsid w:val="00456238"/>
    <w:rsid w:val="00462EE3"/>
    <w:rsid w:val="0047237E"/>
    <w:rsid w:val="00473F50"/>
    <w:rsid w:val="00477EA3"/>
    <w:rsid w:val="004A1D16"/>
    <w:rsid w:val="004A3272"/>
    <w:rsid w:val="004B4205"/>
    <w:rsid w:val="004C36B8"/>
    <w:rsid w:val="004C4BE8"/>
    <w:rsid w:val="004D29DE"/>
    <w:rsid w:val="004D29F7"/>
    <w:rsid w:val="004D78A1"/>
    <w:rsid w:val="004D7E05"/>
    <w:rsid w:val="004E4E01"/>
    <w:rsid w:val="004E734C"/>
    <w:rsid w:val="004F27CF"/>
    <w:rsid w:val="004F3C92"/>
    <w:rsid w:val="004F7496"/>
    <w:rsid w:val="00502B4D"/>
    <w:rsid w:val="00510E03"/>
    <w:rsid w:val="0051154B"/>
    <w:rsid w:val="00517193"/>
    <w:rsid w:val="0052747D"/>
    <w:rsid w:val="005356BB"/>
    <w:rsid w:val="00551B22"/>
    <w:rsid w:val="00575E11"/>
    <w:rsid w:val="00584F16"/>
    <w:rsid w:val="00593D3A"/>
    <w:rsid w:val="005942E7"/>
    <w:rsid w:val="005A561E"/>
    <w:rsid w:val="005A7D06"/>
    <w:rsid w:val="005B1782"/>
    <w:rsid w:val="005C474C"/>
    <w:rsid w:val="005C5B10"/>
    <w:rsid w:val="005C7FA2"/>
    <w:rsid w:val="005D070C"/>
    <w:rsid w:val="005D26CF"/>
    <w:rsid w:val="005D3C6B"/>
    <w:rsid w:val="005D67A7"/>
    <w:rsid w:val="005D6B66"/>
    <w:rsid w:val="005E3715"/>
    <w:rsid w:val="005E45EA"/>
    <w:rsid w:val="005E4B3B"/>
    <w:rsid w:val="00600C49"/>
    <w:rsid w:val="00601293"/>
    <w:rsid w:val="0060505D"/>
    <w:rsid w:val="00605306"/>
    <w:rsid w:val="006060B7"/>
    <w:rsid w:val="00613CDB"/>
    <w:rsid w:val="00613FE7"/>
    <w:rsid w:val="00616655"/>
    <w:rsid w:val="00623F8F"/>
    <w:rsid w:val="00636835"/>
    <w:rsid w:val="00640C13"/>
    <w:rsid w:val="00653A03"/>
    <w:rsid w:val="0065628B"/>
    <w:rsid w:val="0065647D"/>
    <w:rsid w:val="00657B80"/>
    <w:rsid w:val="00661683"/>
    <w:rsid w:val="006655CA"/>
    <w:rsid w:val="006675B9"/>
    <w:rsid w:val="006853EB"/>
    <w:rsid w:val="006909BA"/>
    <w:rsid w:val="00690CEE"/>
    <w:rsid w:val="00694D65"/>
    <w:rsid w:val="006A1170"/>
    <w:rsid w:val="006A5D57"/>
    <w:rsid w:val="006B1652"/>
    <w:rsid w:val="006B2593"/>
    <w:rsid w:val="006C0C7C"/>
    <w:rsid w:val="006C41C8"/>
    <w:rsid w:val="006E1376"/>
    <w:rsid w:val="006E51F7"/>
    <w:rsid w:val="006E5371"/>
    <w:rsid w:val="006E7A59"/>
    <w:rsid w:val="006F34D6"/>
    <w:rsid w:val="007053EF"/>
    <w:rsid w:val="00705CFA"/>
    <w:rsid w:val="00712C62"/>
    <w:rsid w:val="00712D15"/>
    <w:rsid w:val="007246C7"/>
    <w:rsid w:val="00732E16"/>
    <w:rsid w:val="00757036"/>
    <w:rsid w:val="00776AC2"/>
    <w:rsid w:val="007805FC"/>
    <w:rsid w:val="00795BF7"/>
    <w:rsid w:val="00796680"/>
    <w:rsid w:val="007A0CE2"/>
    <w:rsid w:val="007A799C"/>
    <w:rsid w:val="007B114C"/>
    <w:rsid w:val="007B4BAE"/>
    <w:rsid w:val="007C07D6"/>
    <w:rsid w:val="007C39CB"/>
    <w:rsid w:val="007C3CA8"/>
    <w:rsid w:val="007C3E22"/>
    <w:rsid w:val="007C5B42"/>
    <w:rsid w:val="007D16E8"/>
    <w:rsid w:val="007D541D"/>
    <w:rsid w:val="007E3B5A"/>
    <w:rsid w:val="007F17EF"/>
    <w:rsid w:val="007F418E"/>
    <w:rsid w:val="007F7C46"/>
    <w:rsid w:val="00806214"/>
    <w:rsid w:val="00817F09"/>
    <w:rsid w:val="00820432"/>
    <w:rsid w:val="0084040E"/>
    <w:rsid w:val="00841DB7"/>
    <w:rsid w:val="00843BEF"/>
    <w:rsid w:val="00843C11"/>
    <w:rsid w:val="00846306"/>
    <w:rsid w:val="00847CAE"/>
    <w:rsid w:val="00855C67"/>
    <w:rsid w:val="00881478"/>
    <w:rsid w:val="008833DF"/>
    <w:rsid w:val="00897F1A"/>
    <w:rsid w:val="008A090B"/>
    <w:rsid w:val="008A3CB3"/>
    <w:rsid w:val="008C1F14"/>
    <w:rsid w:val="008C3A82"/>
    <w:rsid w:val="008D12AE"/>
    <w:rsid w:val="008D4520"/>
    <w:rsid w:val="008D710D"/>
    <w:rsid w:val="008E4F23"/>
    <w:rsid w:val="008F25C9"/>
    <w:rsid w:val="008F6010"/>
    <w:rsid w:val="00901ECF"/>
    <w:rsid w:val="009211E7"/>
    <w:rsid w:val="00923904"/>
    <w:rsid w:val="00931779"/>
    <w:rsid w:val="00932448"/>
    <w:rsid w:val="00934AD9"/>
    <w:rsid w:val="00937EEF"/>
    <w:rsid w:val="00942DFB"/>
    <w:rsid w:val="00943D44"/>
    <w:rsid w:val="00947728"/>
    <w:rsid w:val="00950AA1"/>
    <w:rsid w:val="00966C07"/>
    <w:rsid w:val="009704E9"/>
    <w:rsid w:val="00972275"/>
    <w:rsid w:val="009833F9"/>
    <w:rsid w:val="00990D0D"/>
    <w:rsid w:val="009A0A1E"/>
    <w:rsid w:val="009A3822"/>
    <w:rsid w:val="009A4BD3"/>
    <w:rsid w:val="009A4EFC"/>
    <w:rsid w:val="009B0E3B"/>
    <w:rsid w:val="009B0F91"/>
    <w:rsid w:val="009C01F6"/>
    <w:rsid w:val="009D08E1"/>
    <w:rsid w:val="009E544B"/>
    <w:rsid w:val="00A03991"/>
    <w:rsid w:val="00A04DE3"/>
    <w:rsid w:val="00A348FC"/>
    <w:rsid w:val="00A4082E"/>
    <w:rsid w:val="00A40D53"/>
    <w:rsid w:val="00A41273"/>
    <w:rsid w:val="00A43CD5"/>
    <w:rsid w:val="00A46941"/>
    <w:rsid w:val="00A53190"/>
    <w:rsid w:val="00A67A03"/>
    <w:rsid w:val="00A7522B"/>
    <w:rsid w:val="00A9142D"/>
    <w:rsid w:val="00A95FB7"/>
    <w:rsid w:val="00A97CF2"/>
    <w:rsid w:val="00AA1619"/>
    <w:rsid w:val="00AA3DF7"/>
    <w:rsid w:val="00AA420F"/>
    <w:rsid w:val="00AA4C63"/>
    <w:rsid w:val="00AA56E0"/>
    <w:rsid w:val="00AB2EEC"/>
    <w:rsid w:val="00AB4E19"/>
    <w:rsid w:val="00AB62DD"/>
    <w:rsid w:val="00AC2B81"/>
    <w:rsid w:val="00AC3F9A"/>
    <w:rsid w:val="00AC7A60"/>
    <w:rsid w:val="00AD71F8"/>
    <w:rsid w:val="00AE4CF0"/>
    <w:rsid w:val="00AF0B26"/>
    <w:rsid w:val="00AF5EC8"/>
    <w:rsid w:val="00B030D0"/>
    <w:rsid w:val="00B046B6"/>
    <w:rsid w:val="00B07EE5"/>
    <w:rsid w:val="00B1664D"/>
    <w:rsid w:val="00B212AC"/>
    <w:rsid w:val="00B272C2"/>
    <w:rsid w:val="00B40493"/>
    <w:rsid w:val="00B42E88"/>
    <w:rsid w:val="00B44D1C"/>
    <w:rsid w:val="00B50167"/>
    <w:rsid w:val="00B64CBF"/>
    <w:rsid w:val="00B661E7"/>
    <w:rsid w:val="00B673AF"/>
    <w:rsid w:val="00B67787"/>
    <w:rsid w:val="00B7088F"/>
    <w:rsid w:val="00B738A3"/>
    <w:rsid w:val="00B83A84"/>
    <w:rsid w:val="00B92C7C"/>
    <w:rsid w:val="00B94E73"/>
    <w:rsid w:val="00BB15B9"/>
    <w:rsid w:val="00BC32E9"/>
    <w:rsid w:val="00BC4D3C"/>
    <w:rsid w:val="00BD005E"/>
    <w:rsid w:val="00BD1751"/>
    <w:rsid w:val="00BD1DA4"/>
    <w:rsid w:val="00BD6340"/>
    <w:rsid w:val="00BD7DF6"/>
    <w:rsid w:val="00BE066C"/>
    <w:rsid w:val="00BF0C45"/>
    <w:rsid w:val="00BF1678"/>
    <w:rsid w:val="00BF67BA"/>
    <w:rsid w:val="00BF7E95"/>
    <w:rsid w:val="00C038EE"/>
    <w:rsid w:val="00C0415B"/>
    <w:rsid w:val="00C11D2E"/>
    <w:rsid w:val="00C12E63"/>
    <w:rsid w:val="00C15D3E"/>
    <w:rsid w:val="00C15E2D"/>
    <w:rsid w:val="00C20630"/>
    <w:rsid w:val="00C24796"/>
    <w:rsid w:val="00C336AB"/>
    <w:rsid w:val="00C355C4"/>
    <w:rsid w:val="00C35F34"/>
    <w:rsid w:val="00C36CDE"/>
    <w:rsid w:val="00C40835"/>
    <w:rsid w:val="00C442BF"/>
    <w:rsid w:val="00C4472A"/>
    <w:rsid w:val="00C60BA8"/>
    <w:rsid w:val="00C63859"/>
    <w:rsid w:val="00C643F1"/>
    <w:rsid w:val="00C70086"/>
    <w:rsid w:val="00C73301"/>
    <w:rsid w:val="00C7749E"/>
    <w:rsid w:val="00C8371B"/>
    <w:rsid w:val="00C877AF"/>
    <w:rsid w:val="00C879FA"/>
    <w:rsid w:val="00C901BD"/>
    <w:rsid w:val="00C9053E"/>
    <w:rsid w:val="00C94C07"/>
    <w:rsid w:val="00C96C59"/>
    <w:rsid w:val="00CB0B44"/>
    <w:rsid w:val="00CB439D"/>
    <w:rsid w:val="00CD0EBF"/>
    <w:rsid w:val="00CD60E8"/>
    <w:rsid w:val="00CE023D"/>
    <w:rsid w:val="00CE4C62"/>
    <w:rsid w:val="00CF1C30"/>
    <w:rsid w:val="00CF507C"/>
    <w:rsid w:val="00CF7A16"/>
    <w:rsid w:val="00D01336"/>
    <w:rsid w:val="00D03054"/>
    <w:rsid w:val="00D030E0"/>
    <w:rsid w:val="00D057B9"/>
    <w:rsid w:val="00D10DCC"/>
    <w:rsid w:val="00D22794"/>
    <w:rsid w:val="00D33538"/>
    <w:rsid w:val="00D405E8"/>
    <w:rsid w:val="00D43C44"/>
    <w:rsid w:val="00D5650C"/>
    <w:rsid w:val="00D56D21"/>
    <w:rsid w:val="00D60846"/>
    <w:rsid w:val="00D65BBD"/>
    <w:rsid w:val="00D675AF"/>
    <w:rsid w:val="00D67CBB"/>
    <w:rsid w:val="00D67EDF"/>
    <w:rsid w:val="00D70B80"/>
    <w:rsid w:val="00D74F26"/>
    <w:rsid w:val="00D80438"/>
    <w:rsid w:val="00D8545D"/>
    <w:rsid w:val="00D85A76"/>
    <w:rsid w:val="00D8687D"/>
    <w:rsid w:val="00D90226"/>
    <w:rsid w:val="00D9626E"/>
    <w:rsid w:val="00DA1C78"/>
    <w:rsid w:val="00DA6472"/>
    <w:rsid w:val="00DA70EE"/>
    <w:rsid w:val="00DA79E0"/>
    <w:rsid w:val="00DB29DB"/>
    <w:rsid w:val="00DB5596"/>
    <w:rsid w:val="00DC0C92"/>
    <w:rsid w:val="00DC2C07"/>
    <w:rsid w:val="00DC39AD"/>
    <w:rsid w:val="00DE0CC5"/>
    <w:rsid w:val="00DE7A02"/>
    <w:rsid w:val="00E008C1"/>
    <w:rsid w:val="00E01574"/>
    <w:rsid w:val="00E0261D"/>
    <w:rsid w:val="00E05AAA"/>
    <w:rsid w:val="00E07953"/>
    <w:rsid w:val="00E1112F"/>
    <w:rsid w:val="00E1317D"/>
    <w:rsid w:val="00E13A61"/>
    <w:rsid w:val="00E13B79"/>
    <w:rsid w:val="00E20C14"/>
    <w:rsid w:val="00E31232"/>
    <w:rsid w:val="00E33D0B"/>
    <w:rsid w:val="00E34173"/>
    <w:rsid w:val="00E46536"/>
    <w:rsid w:val="00E47900"/>
    <w:rsid w:val="00E55F28"/>
    <w:rsid w:val="00E563AF"/>
    <w:rsid w:val="00E727B2"/>
    <w:rsid w:val="00E74359"/>
    <w:rsid w:val="00E87A1E"/>
    <w:rsid w:val="00E92684"/>
    <w:rsid w:val="00EB7A44"/>
    <w:rsid w:val="00EC7921"/>
    <w:rsid w:val="00ED7C3D"/>
    <w:rsid w:val="00EE31C6"/>
    <w:rsid w:val="00EE679D"/>
    <w:rsid w:val="00F02A76"/>
    <w:rsid w:val="00F05E7F"/>
    <w:rsid w:val="00F121B5"/>
    <w:rsid w:val="00F346C7"/>
    <w:rsid w:val="00F42EAD"/>
    <w:rsid w:val="00F42FDC"/>
    <w:rsid w:val="00F6667A"/>
    <w:rsid w:val="00F67E53"/>
    <w:rsid w:val="00F72727"/>
    <w:rsid w:val="00F76F36"/>
    <w:rsid w:val="00F82767"/>
    <w:rsid w:val="00F85D4E"/>
    <w:rsid w:val="00F87FE9"/>
    <w:rsid w:val="00F902B8"/>
    <w:rsid w:val="00F922C1"/>
    <w:rsid w:val="00FA702E"/>
    <w:rsid w:val="00FA7418"/>
    <w:rsid w:val="00FB033C"/>
    <w:rsid w:val="00FB4096"/>
    <w:rsid w:val="00FB4114"/>
    <w:rsid w:val="00FB61DB"/>
    <w:rsid w:val="00FC2CF9"/>
    <w:rsid w:val="00FD14D8"/>
    <w:rsid w:val="00FD2B2D"/>
    <w:rsid w:val="00FE6DC8"/>
    <w:rsid w:val="00FE795C"/>
    <w:rsid w:val="00FF08C8"/>
    <w:rsid w:val="00FF1626"/>
    <w:rsid w:val="5EA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CAD757"/>
  <w15:chartTrackingRefBased/>
  <w15:docId w15:val="{F855DBA7-92F1-4D9E-A054-7473B467B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semiHidden="1"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uiPriority="1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41391"/>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046C00"/>
    <w:pPr>
      <w:keepNext/>
      <w:keepLines/>
      <w:spacing w:beforeLines="50" w:before="50" w:afterLines="50" w:after="50"/>
      <w:ind w:firstLineChars="0" w:firstLine="0"/>
      <w:jc w:val="center"/>
      <w:outlineLvl w:val="0"/>
    </w:pPr>
    <w:rPr>
      <w:rFonts w:eastAsia="SimHei"/>
      <w:bCs/>
      <w:kern w:val="44"/>
      <w:sz w:val="32"/>
      <w:szCs w:val="44"/>
    </w:rPr>
  </w:style>
  <w:style w:type="paragraph" w:styleId="2">
    <w:name w:val="heading 2"/>
    <w:basedOn w:val="a"/>
    <w:next w:val="a"/>
    <w:qFormat/>
    <w:rsid w:val="00046C00"/>
    <w:pPr>
      <w:keepNext/>
      <w:keepLines/>
      <w:spacing w:beforeLines="50" w:before="50" w:afterLines="50" w:after="50"/>
      <w:ind w:firstLineChars="0" w:firstLine="0"/>
      <w:outlineLvl w:val="1"/>
    </w:pPr>
    <w:rPr>
      <w:rFonts w:eastAsia="SimHei"/>
      <w:bCs/>
      <w:sz w:val="30"/>
      <w:szCs w:val="32"/>
    </w:rPr>
  </w:style>
  <w:style w:type="paragraph" w:styleId="3">
    <w:name w:val="heading 3"/>
    <w:basedOn w:val="a"/>
    <w:next w:val="a"/>
    <w:qFormat/>
    <w:rsid w:val="00A95FB7"/>
    <w:pPr>
      <w:keepNext/>
      <w:keepLines/>
      <w:spacing w:beforeLines="50" w:before="50" w:afterLines="50" w:after="50" w:line="240" w:lineRule="auto"/>
      <w:ind w:firstLineChars="0" w:firstLine="0"/>
      <w:outlineLvl w:val="2"/>
    </w:pPr>
    <w:rPr>
      <w:rFonts w:eastAsia="SimHei"/>
      <w:bCs/>
      <w:sz w:val="28"/>
      <w:szCs w:val="32"/>
    </w:rPr>
  </w:style>
  <w:style w:type="paragraph" w:styleId="4">
    <w:name w:val="heading 4"/>
    <w:basedOn w:val="a"/>
    <w:next w:val="a"/>
    <w:qFormat/>
    <w:pPr>
      <w:keepNext/>
      <w:keepLines/>
      <w:spacing w:before="280" w:after="290" w:line="376" w:lineRule="auto"/>
      <w:outlineLvl w:val="3"/>
    </w:pPr>
    <w:rPr>
      <w:rFonts w:ascii="Arial" w:eastAsia="SimHei" w:hAnsi="Arial"/>
      <w:b/>
      <w:bCs/>
      <w:sz w:val="28"/>
      <w:szCs w:val="28"/>
    </w:rPr>
  </w:style>
  <w:style w:type="paragraph" w:styleId="5">
    <w:name w:val="heading 5"/>
    <w:basedOn w:val="a"/>
    <w:next w:val="a"/>
    <w:link w:val="50"/>
    <w:semiHidden/>
    <w:unhideWhenUsed/>
    <w:qFormat/>
    <w:rsid w:val="00046C00"/>
    <w:pPr>
      <w:keepNext/>
      <w:keepLines/>
      <w:spacing w:before="280" w:after="290" w:line="376" w:lineRule="atLeast"/>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firstLine="640"/>
    </w:pPr>
    <w:rPr>
      <w:rFonts w:ascii="FangSong_GB2312" w:eastAsia="FangSong_GB2312" w:hAnsi="SimSun"/>
      <w:sz w:val="32"/>
    </w:rPr>
  </w:style>
  <w:style w:type="character" w:customStyle="1" w:styleId="a4">
    <w:name w:val="正文文本缩进 字符"/>
    <w:link w:val="a3"/>
    <w:rPr>
      <w:rFonts w:ascii="FangSong_GB2312" w:eastAsia="FangSong_GB2312" w:hAnsi="SimSun"/>
      <w:kern w:val="2"/>
      <w:sz w:val="32"/>
      <w:szCs w:val="24"/>
    </w:rPr>
  </w:style>
  <w:style w:type="paragraph" w:styleId="TOC3">
    <w:name w:val="toc 3"/>
    <w:basedOn w:val="a"/>
    <w:next w:val="a"/>
    <w:uiPriority w:val="39"/>
    <w:pPr>
      <w:ind w:leftChars="400" w:left="840"/>
    </w:pPr>
  </w:style>
  <w:style w:type="paragraph" w:styleId="a5">
    <w:name w:val="Date"/>
    <w:basedOn w:val="a"/>
    <w:next w:val="a"/>
    <w:pPr>
      <w:ind w:leftChars="2500" w:left="100"/>
    </w:pPr>
    <w:rPr>
      <w:sz w:val="36"/>
    </w:rPr>
  </w:style>
  <w:style w:type="paragraph" w:styleId="a6">
    <w:name w:val="footer"/>
    <w:basedOn w:val="a"/>
    <w:link w:val="a7"/>
    <w:uiPriority w:val="99"/>
    <w:pPr>
      <w:tabs>
        <w:tab w:val="center" w:pos="4153"/>
        <w:tab w:val="right" w:pos="8306"/>
      </w:tabs>
      <w:jc w:val="left"/>
    </w:pPr>
    <w:rPr>
      <w:sz w:val="18"/>
      <w:szCs w:val="18"/>
    </w:rPr>
  </w:style>
  <w:style w:type="character" w:customStyle="1" w:styleId="a7">
    <w:name w:val="页脚 字符"/>
    <w:link w:val="a6"/>
    <w:uiPriority w:val="99"/>
    <w:rPr>
      <w:kern w:val="2"/>
      <w:sz w:val="18"/>
      <w:szCs w:val="18"/>
    </w:rPr>
  </w:style>
  <w:style w:type="paragraph" w:styleId="a8">
    <w:name w:val="header"/>
    <w:basedOn w:val="a"/>
    <w:link w:val="a9"/>
    <w:uiPriority w:val="99"/>
    <w:pPr>
      <w:pBdr>
        <w:bottom w:val="single" w:sz="6" w:space="1" w:color="auto"/>
      </w:pBdr>
      <w:tabs>
        <w:tab w:val="center" w:pos="4153"/>
        <w:tab w:val="right" w:pos="8306"/>
      </w:tabs>
      <w:jc w:val="center"/>
    </w:pPr>
    <w:rPr>
      <w:sz w:val="18"/>
      <w:szCs w:val="18"/>
    </w:rPr>
  </w:style>
  <w:style w:type="character" w:customStyle="1" w:styleId="a9">
    <w:name w:val="页眉 字符"/>
    <w:link w:val="a8"/>
    <w:uiPriority w:val="99"/>
    <w:rPr>
      <w:kern w:val="2"/>
      <w:sz w:val="18"/>
      <w:szCs w:val="18"/>
    </w:rPr>
  </w:style>
  <w:style w:type="paragraph" w:styleId="TOC1">
    <w:name w:val="toc 1"/>
    <w:basedOn w:val="a"/>
    <w:next w:val="a"/>
    <w:uiPriority w:val="39"/>
    <w:rPr>
      <w:rFonts w:eastAsia="SimHei"/>
      <w:sz w:val="28"/>
    </w:rPr>
  </w:style>
  <w:style w:type="paragraph" w:styleId="aa">
    <w:name w:val="Subtitle"/>
    <w:basedOn w:val="a"/>
    <w:next w:val="a"/>
    <w:link w:val="ab"/>
    <w:uiPriority w:val="11"/>
    <w:qFormat/>
    <w:pPr>
      <w:spacing w:before="240" w:after="60" w:line="312" w:lineRule="auto"/>
      <w:jc w:val="center"/>
      <w:outlineLvl w:val="1"/>
    </w:pPr>
    <w:rPr>
      <w:rFonts w:ascii="Cambria" w:hAnsi="Cambria"/>
      <w:b/>
      <w:bCs/>
      <w:kern w:val="28"/>
      <w:sz w:val="32"/>
      <w:szCs w:val="32"/>
    </w:rPr>
  </w:style>
  <w:style w:type="character" w:customStyle="1" w:styleId="ab">
    <w:name w:val="副标题 字符"/>
    <w:link w:val="aa"/>
    <w:uiPriority w:val="11"/>
    <w:rPr>
      <w:rFonts w:ascii="Cambria" w:hAnsi="Cambria"/>
      <w:b/>
      <w:bCs/>
      <w:kern w:val="28"/>
      <w:sz w:val="32"/>
      <w:szCs w:val="32"/>
    </w:rPr>
  </w:style>
  <w:style w:type="paragraph" w:styleId="TOC2">
    <w:name w:val="toc 2"/>
    <w:basedOn w:val="a"/>
    <w:next w:val="a"/>
    <w:uiPriority w:val="39"/>
    <w:pPr>
      <w:ind w:leftChars="200" w:left="420"/>
    </w:pPr>
  </w:style>
  <w:style w:type="table" w:styleId="ac">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style>
  <w:style w:type="character" w:styleId="ae">
    <w:name w:val="Hyperlink"/>
    <w:uiPriority w:val="99"/>
    <w:rPr>
      <w:color w:val="0000FF"/>
      <w:u w:val="single"/>
    </w:rPr>
  </w:style>
  <w:style w:type="paragraph" w:customStyle="1" w:styleId="af">
    <w:name w:val="文档正文"/>
    <w:basedOn w:val="a"/>
    <w:rPr>
      <w:rFonts w:ascii="SimSun"/>
      <w:szCs w:val="20"/>
    </w:rPr>
  </w:style>
  <w:style w:type="character" w:customStyle="1" w:styleId="Char1">
    <w:name w:val="副标题 Char1"/>
    <w:rPr>
      <w:rFonts w:ascii="Cambria" w:hAnsi="Cambria" w:cs="Times New Roman"/>
      <w:b/>
      <w:bCs/>
      <w:kern w:val="28"/>
      <w:sz w:val="32"/>
      <w:szCs w:val="32"/>
    </w:rPr>
  </w:style>
  <w:style w:type="paragraph" w:styleId="af0">
    <w:name w:val="Normal (Web)"/>
    <w:basedOn w:val="a"/>
    <w:rsid w:val="00BD005E"/>
  </w:style>
  <w:style w:type="character" w:customStyle="1" w:styleId="50">
    <w:name w:val="标题 5 字符"/>
    <w:basedOn w:val="a0"/>
    <w:link w:val="5"/>
    <w:semiHidden/>
    <w:rsid w:val="00046C00"/>
    <w:rPr>
      <w:b/>
      <w:bCs/>
      <w:kern w:val="2"/>
      <w:sz w:val="28"/>
      <w:szCs w:val="28"/>
    </w:rPr>
  </w:style>
  <w:style w:type="paragraph" w:styleId="af1">
    <w:name w:val="List Paragraph"/>
    <w:basedOn w:val="a"/>
    <w:uiPriority w:val="99"/>
    <w:qFormat/>
    <w:rsid w:val="00341391"/>
    <w:pPr>
      <w:ind w:firstLine="420"/>
    </w:pPr>
  </w:style>
  <w:style w:type="paragraph" w:styleId="HTML">
    <w:name w:val="HTML Preformatted"/>
    <w:basedOn w:val="a"/>
    <w:link w:val="HTML0"/>
    <w:rsid w:val="00841DB7"/>
    <w:rPr>
      <w:rFonts w:ascii="Courier New" w:hAnsi="Courier New" w:cs="Courier New"/>
      <w:sz w:val="20"/>
      <w:szCs w:val="20"/>
    </w:rPr>
  </w:style>
  <w:style w:type="character" w:customStyle="1" w:styleId="HTML0">
    <w:name w:val="HTML 预设格式 字符"/>
    <w:basedOn w:val="a0"/>
    <w:link w:val="HTML"/>
    <w:rsid w:val="00841DB7"/>
    <w:rPr>
      <w:rFonts w:ascii="Courier New" w:hAnsi="Courier New" w:cs="Courier New"/>
      <w:kern w:val="2"/>
    </w:rPr>
  </w:style>
  <w:style w:type="character" w:styleId="af2">
    <w:name w:val="FollowedHyperlink"/>
    <w:basedOn w:val="a0"/>
    <w:rsid w:val="007D541D"/>
    <w:rPr>
      <w:color w:val="954F72" w:themeColor="followedHyperlink"/>
      <w:u w:val="single"/>
    </w:rPr>
  </w:style>
  <w:style w:type="character" w:styleId="af3">
    <w:name w:val="Unresolved Mention"/>
    <w:basedOn w:val="a0"/>
    <w:uiPriority w:val="99"/>
    <w:semiHidden/>
    <w:unhideWhenUsed/>
    <w:rsid w:val="005356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085">
      <w:bodyDiv w:val="1"/>
      <w:marLeft w:val="0"/>
      <w:marRight w:val="0"/>
      <w:marTop w:val="0"/>
      <w:marBottom w:val="0"/>
      <w:divBdr>
        <w:top w:val="none" w:sz="0" w:space="0" w:color="auto"/>
        <w:left w:val="none" w:sz="0" w:space="0" w:color="auto"/>
        <w:bottom w:val="none" w:sz="0" w:space="0" w:color="auto"/>
        <w:right w:val="none" w:sz="0" w:space="0" w:color="auto"/>
      </w:divBdr>
    </w:div>
    <w:div w:id="29766313">
      <w:bodyDiv w:val="1"/>
      <w:marLeft w:val="0"/>
      <w:marRight w:val="0"/>
      <w:marTop w:val="0"/>
      <w:marBottom w:val="0"/>
      <w:divBdr>
        <w:top w:val="none" w:sz="0" w:space="0" w:color="auto"/>
        <w:left w:val="none" w:sz="0" w:space="0" w:color="auto"/>
        <w:bottom w:val="none" w:sz="0" w:space="0" w:color="auto"/>
        <w:right w:val="none" w:sz="0" w:space="0" w:color="auto"/>
      </w:divBdr>
    </w:div>
    <w:div w:id="96876015">
      <w:bodyDiv w:val="1"/>
      <w:marLeft w:val="0"/>
      <w:marRight w:val="0"/>
      <w:marTop w:val="0"/>
      <w:marBottom w:val="0"/>
      <w:divBdr>
        <w:top w:val="none" w:sz="0" w:space="0" w:color="auto"/>
        <w:left w:val="none" w:sz="0" w:space="0" w:color="auto"/>
        <w:bottom w:val="none" w:sz="0" w:space="0" w:color="auto"/>
        <w:right w:val="none" w:sz="0" w:space="0" w:color="auto"/>
      </w:divBdr>
    </w:div>
    <w:div w:id="99690670">
      <w:bodyDiv w:val="1"/>
      <w:marLeft w:val="0"/>
      <w:marRight w:val="0"/>
      <w:marTop w:val="0"/>
      <w:marBottom w:val="0"/>
      <w:divBdr>
        <w:top w:val="none" w:sz="0" w:space="0" w:color="auto"/>
        <w:left w:val="none" w:sz="0" w:space="0" w:color="auto"/>
        <w:bottom w:val="none" w:sz="0" w:space="0" w:color="auto"/>
        <w:right w:val="none" w:sz="0" w:space="0" w:color="auto"/>
      </w:divBdr>
      <w:divsChild>
        <w:div w:id="1818567239">
          <w:marLeft w:val="0"/>
          <w:marRight w:val="0"/>
          <w:marTop w:val="0"/>
          <w:marBottom w:val="0"/>
          <w:divBdr>
            <w:top w:val="none" w:sz="0" w:space="0" w:color="auto"/>
            <w:left w:val="none" w:sz="0" w:space="0" w:color="auto"/>
            <w:bottom w:val="none" w:sz="0" w:space="0" w:color="auto"/>
            <w:right w:val="none" w:sz="0" w:space="0" w:color="auto"/>
          </w:divBdr>
          <w:divsChild>
            <w:div w:id="409892858">
              <w:marLeft w:val="0"/>
              <w:marRight w:val="0"/>
              <w:marTop w:val="0"/>
              <w:marBottom w:val="0"/>
              <w:divBdr>
                <w:top w:val="none" w:sz="0" w:space="0" w:color="auto"/>
                <w:left w:val="none" w:sz="0" w:space="0" w:color="auto"/>
                <w:bottom w:val="none" w:sz="0" w:space="0" w:color="auto"/>
                <w:right w:val="none" w:sz="0" w:space="0" w:color="auto"/>
              </w:divBdr>
              <w:divsChild>
                <w:div w:id="1035427861">
                  <w:marLeft w:val="0"/>
                  <w:marRight w:val="0"/>
                  <w:marTop w:val="0"/>
                  <w:marBottom w:val="0"/>
                  <w:divBdr>
                    <w:top w:val="none" w:sz="0" w:space="0" w:color="auto"/>
                    <w:left w:val="none" w:sz="0" w:space="0" w:color="auto"/>
                    <w:bottom w:val="none" w:sz="0" w:space="0" w:color="auto"/>
                    <w:right w:val="none" w:sz="0" w:space="0" w:color="auto"/>
                  </w:divBdr>
                  <w:divsChild>
                    <w:div w:id="1809782020">
                      <w:marLeft w:val="0"/>
                      <w:marRight w:val="0"/>
                      <w:marTop w:val="0"/>
                      <w:marBottom w:val="0"/>
                      <w:divBdr>
                        <w:top w:val="none" w:sz="0" w:space="0" w:color="auto"/>
                        <w:left w:val="none" w:sz="0" w:space="0" w:color="auto"/>
                        <w:bottom w:val="none" w:sz="0" w:space="0" w:color="auto"/>
                        <w:right w:val="none" w:sz="0" w:space="0" w:color="auto"/>
                      </w:divBdr>
                      <w:divsChild>
                        <w:div w:id="1684084450">
                          <w:marLeft w:val="0"/>
                          <w:marRight w:val="0"/>
                          <w:marTop w:val="0"/>
                          <w:marBottom w:val="0"/>
                          <w:divBdr>
                            <w:top w:val="none" w:sz="0" w:space="0" w:color="auto"/>
                            <w:left w:val="none" w:sz="0" w:space="0" w:color="auto"/>
                            <w:bottom w:val="none" w:sz="0" w:space="0" w:color="auto"/>
                            <w:right w:val="none" w:sz="0" w:space="0" w:color="auto"/>
                          </w:divBdr>
                          <w:divsChild>
                            <w:div w:id="1585912433">
                              <w:marLeft w:val="0"/>
                              <w:marRight w:val="0"/>
                              <w:marTop w:val="0"/>
                              <w:marBottom w:val="0"/>
                              <w:divBdr>
                                <w:top w:val="none" w:sz="0" w:space="0" w:color="auto"/>
                                <w:left w:val="none" w:sz="0" w:space="0" w:color="auto"/>
                                <w:bottom w:val="none" w:sz="0" w:space="0" w:color="auto"/>
                                <w:right w:val="none" w:sz="0" w:space="0" w:color="auto"/>
                              </w:divBdr>
                              <w:divsChild>
                                <w:div w:id="1263874808">
                                  <w:marLeft w:val="0"/>
                                  <w:marRight w:val="0"/>
                                  <w:marTop w:val="0"/>
                                  <w:marBottom w:val="0"/>
                                  <w:divBdr>
                                    <w:top w:val="none" w:sz="0" w:space="0" w:color="auto"/>
                                    <w:left w:val="none" w:sz="0" w:space="0" w:color="auto"/>
                                    <w:bottom w:val="none" w:sz="0" w:space="0" w:color="auto"/>
                                    <w:right w:val="none" w:sz="0" w:space="0" w:color="auto"/>
                                  </w:divBdr>
                                  <w:divsChild>
                                    <w:div w:id="2053529402">
                                      <w:marLeft w:val="0"/>
                                      <w:marRight w:val="0"/>
                                      <w:marTop w:val="0"/>
                                      <w:marBottom w:val="0"/>
                                      <w:divBdr>
                                        <w:top w:val="none" w:sz="0" w:space="0" w:color="auto"/>
                                        <w:left w:val="none" w:sz="0" w:space="0" w:color="auto"/>
                                        <w:bottom w:val="none" w:sz="0" w:space="0" w:color="auto"/>
                                        <w:right w:val="none" w:sz="0" w:space="0" w:color="auto"/>
                                      </w:divBdr>
                                      <w:divsChild>
                                        <w:div w:id="1718696497">
                                          <w:marLeft w:val="0"/>
                                          <w:marRight w:val="0"/>
                                          <w:marTop w:val="0"/>
                                          <w:marBottom w:val="0"/>
                                          <w:divBdr>
                                            <w:top w:val="none" w:sz="0" w:space="0" w:color="auto"/>
                                            <w:left w:val="none" w:sz="0" w:space="0" w:color="auto"/>
                                            <w:bottom w:val="none" w:sz="0" w:space="0" w:color="auto"/>
                                            <w:right w:val="none" w:sz="0" w:space="0" w:color="auto"/>
                                          </w:divBdr>
                                          <w:divsChild>
                                            <w:div w:id="1207984524">
                                              <w:marLeft w:val="0"/>
                                              <w:marRight w:val="0"/>
                                              <w:marTop w:val="0"/>
                                              <w:marBottom w:val="0"/>
                                              <w:divBdr>
                                                <w:top w:val="none" w:sz="0" w:space="0" w:color="auto"/>
                                                <w:left w:val="none" w:sz="0" w:space="0" w:color="auto"/>
                                                <w:bottom w:val="none" w:sz="0" w:space="0" w:color="auto"/>
                                                <w:right w:val="none" w:sz="0" w:space="0" w:color="auto"/>
                                              </w:divBdr>
                                              <w:divsChild>
                                                <w:div w:id="198057831">
                                                  <w:marLeft w:val="0"/>
                                                  <w:marRight w:val="0"/>
                                                  <w:marTop w:val="0"/>
                                                  <w:marBottom w:val="0"/>
                                                  <w:divBdr>
                                                    <w:top w:val="none" w:sz="0" w:space="0" w:color="auto"/>
                                                    <w:left w:val="none" w:sz="0" w:space="0" w:color="auto"/>
                                                    <w:bottom w:val="none" w:sz="0" w:space="0" w:color="auto"/>
                                                    <w:right w:val="none" w:sz="0" w:space="0" w:color="auto"/>
                                                  </w:divBdr>
                                                  <w:divsChild>
                                                    <w:div w:id="6093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6125">
      <w:bodyDiv w:val="1"/>
      <w:marLeft w:val="0"/>
      <w:marRight w:val="0"/>
      <w:marTop w:val="0"/>
      <w:marBottom w:val="0"/>
      <w:divBdr>
        <w:top w:val="none" w:sz="0" w:space="0" w:color="auto"/>
        <w:left w:val="none" w:sz="0" w:space="0" w:color="auto"/>
        <w:bottom w:val="none" w:sz="0" w:space="0" w:color="auto"/>
        <w:right w:val="none" w:sz="0" w:space="0" w:color="auto"/>
      </w:divBdr>
    </w:div>
    <w:div w:id="130683713">
      <w:bodyDiv w:val="1"/>
      <w:marLeft w:val="0"/>
      <w:marRight w:val="0"/>
      <w:marTop w:val="0"/>
      <w:marBottom w:val="0"/>
      <w:divBdr>
        <w:top w:val="none" w:sz="0" w:space="0" w:color="auto"/>
        <w:left w:val="none" w:sz="0" w:space="0" w:color="auto"/>
        <w:bottom w:val="none" w:sz="0" w:space="0" w:color="auto"/>
        <w:right w:val="none" w:sz="0" w:space="0" w:color="auto"/>
      </w:divBdr>
    </w:div>
    <w:div w:id="147215188">
      <w:bodyDiv w:val="1"/>
      <w:marLeft w:val="0"/>
      <w:marRight w:val="0"/>
      <w:marTop w:val="0"/>
      <w:marBottom w:val="0"/>
      <w:divBdr>
        <w:top w:val="none" w:sz="0" w:space="0" w:color="auto"/>
        <w:left w:val="none" w:sz="0" w:space="0" w:color="auto"/>
        <w:bottom w:val="none" w:sz="0" w:space="0" w:color="auto"/>
        <w:right w:val="none" w:sz="0" w:space="0" w:color="auto"/>
      </w:divBdr>
    </w:div>
    <w:div w:id="155078995">
      <w:bodyDiv w:val="1"/>
      <w:marLeft w:val="0"/>
      <w:marRight w:val="0"/>
      <w:marTop w:val="0"/>
      <w:marBottom w:val="0"/>
      <w:divBdr>
        <w:top w:val="none" w:sz="0" w:space="0" w:color="auto"/>
        <w:left w:val="none" w:sz="0" w:space="0" w:color="auto"/>
        <w:bottom w:val="none" w:sz="0" w:space="0" w:color="auto"/>
        <w:right w:val="none" w:sz="0" w:space="0" w:color="auto"/>
      </w:divBdr>
    </w:div>
    <w:div w:id="175341421">
      <w:bodyDiv w:val="1"/>
      <w:marLeft w:val="0"/>
      <w:marRight w:val="0"/>
      <w:marTop w:val="0"/>
      <w:marBottom w:val="0"/>
      <w:divBdr>
        <w:top w:val="none" w:sz="0" w:space="0" w:color="auto"/>
        <w:left w:val="none" w:sz="0" w:space="0" w:color="auto"/>
        <w:bottom w:val="none" w:sz="0" w:space="0" w:color="auto"/>
        <w:right w:val="none" w:sz="0" w:space="0" w:color="auto"/>
      </w:divBdr>
    </w:div>
    <w:div w:id="190724716">
      <w:bodyDiv w:val="1"/>
      <w:marLeft w:val="0"/>
      <w:marRight w:val="0"/>
      <w:marTop w:val="0"/>
      <w:marBottom w:val="0"/>
      <w:divBdr>
        <w:top w:val="none" w:sz="0" w:space="0" w:color="auto"/>
        <w:left w:val="none" w:sz="0" w:space="0" w:color="auto"/>
        <w:bottom w:val="none" w:sz="0" w:space="0" w:color="auto"/>
        <w:right w:val="none" w:sz="0" w:space="0" w:color="auto"/>
      </w:divBdr>
    </w:div>
    <w:div w:id="191696351">
      <w:bodyDiv w:val="1"/>
      <w:marLeft w:val="0"/>
      <w:marRight w:val="0"/>
      <w:marTop w:val="0"/>
      <w:marBottom w:val="0"/>
      <w:divBdr>
        <w:top w:val="none" w:sz="0" w:space="0" w:color="auto"/>
        <w:left w:val="none" w:sz="0" w:space="0" w:color="auto"/>
        <w:bottom w:val="none" w:sz="0" w:space="0" w:color="auto"/>
        <w:right w:val="none" w:sz="0" w:space="0" w:color="auto"/>
      </w:divBdr>
    </w:div>
    <w:div w:id="221521134">
      <w:bodyDiv w:val="1"/>
      <w:marLeft w:val="0"/>
      <w:marRight w:val="0"/>
      <w:marTop w:val="0"/>
      <w:marBottom w:val="0"/>
      <w:divBdr>
        <w:top w:val="none" w:sz="0" w:space="0" w:color="auto"/>
        <w:left w:val="none" w:sz="0" w:space="0" w:color="auto"/>
        <w:bottom w:val="none" w:sz="0" w:space="0" w:color="auto"/>
        <w:right w:val="none" w:sz="0" w:space="0" w:color="auto"/>
      </w:divBdr>
    </w:div>
    <w:div w:id="231283605">
      <w:bodyDiv w:val="1"/>
      <w:marLeft w:val="0"/>
      <w:marRight w:val="0"/>
      <w:marTop w:val="0"/>
      <w:marBottom w:val="0"/>
      <w:divBdr>
        <w:top w:val="none" w:sz="0" w:space="0" w:color="auto"/>
        <w:left w:val="none" w:sz="0" w:space="0" w:color="auto"/>
        <w:bottom w:val="none" w:sz="0" w:space="0" w:color="auto"/>
        <w:right w:val="none" w:sz="0" w:space="0" w:color="auto"/>
      </w:divBdr>
    </w:div>
    <w:div w:id="237178029">
      <w:bodyDiv w:val="1"/>
      <w:marLeft w:val="0"/>
      <w:marRight w:val="0"/>
      <w:marTop w:val="0"/>
      <w:marBottom w:val="0"/>
      <w:divBdr>
        <w:top w:val="none" w:sz="0" w:space="0" w:color="auto"/>
        <w:left w:val="none" w:sz="0" w:space="0" w:color="auto"/>
        <w:bottom w:val="none" w:sz="0" w:space="0" w:color="auto"/>
        <w:right w:val="none" w:sz="0" w:space="0" w:color="auto"/>
      </w:divBdr>
      <w:divsChild>
        <w:div w:id="1147864308">
          <w:marLeft w:val="0"/>
          <w:marRight w:val="0"/>
          <w:marTop w:val="0"/>
          <w:marBottom w:val="0"/>
          <w:divBdr>
            <w:top w:val="none" w:sz="0" w:space="0" w:color="auto"/>
            <w:left w:val="none" w:sz="0" w:space="0" w:color="auto"/>
            <w:bottom w:val="none" w:sz="0" w:space="0" w:color="auto"/>
            <w:right w:val="none" w:sz="0" w:space="0" w:color="auto"/>
          </w:divBdr>
          <w:divsChild>
            <w:div w:id="2029528168">
              <w:marLeft w:val="0"/>
              <w:marRight w:val="0"/>
              <w:marTop w:val="0"/>
              <w:marBottom w:val="0"/>
              <w:divBdr>
                <w:top w:val="none" w:sz="0" w:space="0" w:color="auto"/>
                <w:left w:val="none" w:sz="0" w:space="0" w:color="auto"/>
                <w:bottom w:val="none" w:sz="0" w:space="0" w:color="auto"/>
                <w:right w:val="none" w:sz="0" w:space="0" w:color="auto"/>
              </w:divBdr>
              <w:divsChild>
                <w:div w:id="994992455">
                  <w:marLeft w:val="0"/>
                  <w:marRight w:val="0"/>
                  <w:marTop w:val="0"/>
                  <w:marBottom w:val="0"/>
                  <w:divBdr>
                    <w:top w:val="none" w:sz="0" w:space="0" w:color="auto"/>
                    <w:left w:val="none" w:sz="0" w:space="0" w:color="auto"/>
                    <w:bottom w:val="none" w:sz="0" w:space="0" w:color="auto"/>
                    <w:right w:val="none" w:sz="0" w:space="0" w:color="auto"/>
                  </w:divBdr>
                  <w:divsChild>
                    <w:div w:id="1601447186">
                      <w:marLeft w:val="0"/>
                      <w:marRight w:val="0"/>
                      <w:marTop w:val="0"/>
                      <w:marBottom w:val="0"/>
                      <w:divBdr>
                        <w:top w:val="none" w:sz="0" w:space="0" w:color="auto"/>
                        <w:left w:val="none" w:sz="0" w:space="0" w:color="auto"/>
                        <w:bottom w:val="none" w:sz="0" w:space="0" w:color="auto"/>
                        <w:right w:val="none" w:sz="0" w:space="0" w:color="auto"/>
                      </w:divBdr>
                      <w:divsChild>
                        <w:div w:id="1717702626">
                          <w:marLeft w:val="0"/>
                          <w:marRight w:val="0"/>
                          <w:marTop w:val="0"/>
                          <w:marBottom w:val="0"/>
                          <w:divBdr>
                            <w:top w:val="none" w:sz="0" w:space="0" w:color="auto"/>
                            <w:left w:val="none" w:sz="0" w:space="0" w:color="auto"/>
                            <w:bottom w:val="none" w:sz="0" w:space="0" w:color="auto"/>
                            <w:right w:val="none" w:sz="0" w:space="0" w:color="auto"/>
                          </w:divBdr>
                          <w:divsChild>
                            <w:div w:id="896480329">
                              <w:marLeft w:val="0"/>
                              <w:marRight w:val="0"/>
                              <w:marTop w:val="0"/>
                              <w:marBottom w:val="0"/>
                              <w:divBdr>
                                <w:top w:val="none" w:sz="0" w:space="0" w:color="auto"/>
                                <w:left w:val="none" w:sz="0" w:space="0" w:color="auto"/>
                                <w:bottom w:val="none" w:sz="0" w:space="0" w:color="auto"/>
                                <w:right w:val="none" w:sz="0" w:space="0" w:color="auto"/>
                              </w:divBdr>
                              <w:divsChild>
                                <w:div w:id="545797712">
                                  <w:marLeft w:val="0"/>
                                  <w:marRight w:val="0"/>
                                  <w:marTop w:val="0"/>
                                  <w:marBottom w:val="0"/>
                                  <w:divBdr>
                                    <w:top w:val="none" w:sz="0" w:space="0" w:color="auto"/>
                                    <w:left w:val="none" w:sz="0" w:space="0" w:color="auto"/>
                                    <w:bottom w:val="none" w:sz="0" w:space="0" w:color="auto"/>
                                    <w:right w:val="none" w:sz="0" w:space="0" w:color="auto"/>
                                  </w:divBdr>
                                  <w:divsChild>
                                    <w:div w:id="971788304">
                                      <w:marLeft w:val="0"/>
                                      <w:marRight w:val="0"/>
                                      <w:marTop w:val="0"/>
                                      <w:marBottom w:val="0"/>
                                      <w:divBdr>
                                        <w:top w:val="none" w:sz="0" w:space="0" w:color="auto"/>
                                        <w:left w:val="none" w:sz="0" w:space="0" w:color="auto"/>
                                        <w:bottom w:val="none" w:sz="0" w:space="0" w:color="auto"/>
                                        <w:right w:val="none" w:sz="0" w:space="0" w:color="auto"/>
                                      </w:divBdr>
                                      <w:divsChild>
                                        <w:div w:id="274751333">
                                          <w:marLeft w:val="0"/>
                                          <w:marRight w:val="0"/>
                                          <w:marTop w:val="0"/>
                                          <w:marBottom w:val="0"/>
                                          <w:divBdr>
                                            <w:top w:val="none" w:sz="0" w:space="0" w:color="auto"/>
                                            <w:left w:val="none" w:sz="0" w:space="0" w:color="auto"/>
                                            <w:bottom w:val="none" w:sz="0" w:space="0" w:color="auto"/>
                                            <w:right w:val="none" w:sz="0" w:space="0" w:color="auto"/>
                                          </w:divBdr>
                                          <w:divsChild>
                                            <w:div w:id="401105861">
                                              <w:marLeft w:val="0"/>
                                              <w:marRight w:val="0"/>
                                              <w:marTop w:val="0"/>
                                              <w:marBottom w:val="0"/>
                                              <w:divBdr>
                                                <w:top w:val="none" w:sz="0" w:space="0" w:color="auto"/>
                                                <w:left w:val="none" w:sz="0" w:space="0" w:color="auto"/>
                                                <w:bottom w:val="none" w:sz="0" w:space="0" w:color="auto"/>
                                                <w:right w:val="none" w:sz="0" w:space="0" w:color="auto"/>
                                              </w:divBdr>
                                              <w:divsChild>
                                                <w:div w:id="24524271">
                                                  <w:marLeft w:val="0"/>
                                                  <w:marRight w:val="0"/>
                                                  <w:marTop w:val="0"/>
                                                  <w:marBottom w:val="0"/>
                                                  <w:divBdr>
                                                    <w:top w:val="none" w:sz="0" w:space="0" w:color="auto"/>
                                                    <w:left w:val="none" w:sz="0" w:space="0" w:color="auto"/>
                                                    <w:bottom w:val="none" w:sz="0" w:space="0" w:color="auto"/>
                                                    <w:right w:val="none" w:sz="0" w:space="0" w:color="auto"/>
                                                  </w:divBdr>
                                                  <w:divsChild>
                                                    <w:div w:id="54514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634483">
      <w:bodyDiv w:val="1"/>
      <w:marLeft w:val="0"/>
      <w:marRight w:val="0"/>
      <w:marTop w:val="0"/>
      <w:marBottom w:val="0"/>
      <w:divBdr>
        <w:top w:val="none" w:sz="0" w:space="0" w:color="auto"/>
        <w:left w:val="none" w:sz="0" w:space="0" w:color="auto"/>
        <w:bottom w:val="none" w:sz="0" w:space="0" w:color="auto"/>
        <w:right w:val="none" w:sz="0" w:space="0" w:color="auto"/>
      </w:divBdr>
    </w:div>
    <w:div w:id="283998987">
      <w:bodyDiv w:val="1"/>
      <w:marLeft w:val="0"/>
      <w:marRight w:val="0"/>
      <w:marTop w:val="0"/>
      <w:marBottom w:val="0"/>
      <w:divBdr>
        <w:top w:val="none" w:sz="0" w:space="0" w:color="auto"/>
        <w:left w:val="none" w:sz="0" w:space="0" w:color="auto"/>
        <w:bottom w:val="none" w:sz="0" w:space="0" w:color="auto"/>
        <w:right w:val="none" w:sz="0" w:space="0" w:color="auto"/>
      </w:divBdr>
    </w:div>
    <w:div w:id="349724899">
      <w:bodyDiv w:val="1"/>
      <w:marLeft w:val="0"/>
      <w:marRight w:val="0"/>
      <w:marTop w:val="0"/>
      <w:marBottom w:val="0"/>
      <w:divBdr>
        <w:top w:val="none" w:sz="0" w:space="0" w:color="auto"/>
        <w:left w:val="none" w:sz="0" w:space="0" w:color="auto"/>
        <w:bottom w:val="none" w:sz="0" w:space="0" w:color="auto"/>
        <w:right w:val="none" w:sz="0" w:space="0" w:color="auto"/>
      </w:divBdr>
    </w:div>
    <w:div w:id="395512763">
      <w:bodyDiv w:val="1"/>
      <w:marLeft w:val="0"/>
      <w:marRight w:val="0"/>
      <w:marTop w:val="0"/>
      <w:marBottom w:val="0"/>
      <w:divBdr>
        <w:top w:val="none" w:sz="0" w:space="0" w:color="auto"/>
        <w:left w:val="none" w:sz="0" w:space="0" w:color="auto"/>
        <w:bottom w:val="none" w:sz="0" w:space="0" w:color="auto"/>
        <w:right w:val="none" w:sz="0" w:space="0" w:color="auto"/>
      </w:divBdr>
    </w:div>
    <w:div w:id="400176417">
      <w:bodyDiv w:val="1"/>
      <w:marLeft w:val="0"/>
      <w:marRight w:val="0"/>
      <w:marTop w:val="0"/>
      <w:marBottom w:val="0"/>
      <w:divBdr>
        <w:top w:val="none" w:sz="0" w:space="0" w:color="auto"/>
        <w:left w:val="none" w:sz="0" w:space="0" w:color="auto"/>
        <w:bottom w:val="none" w:sz="0" w:space="0" w:color="auto"/>
        <w:right w:val="none" w:sz="0" w:space="0" w:color="auto"/>
      </w:divBdr>
    </w:div>
    <w:div w:id="447818430">
      <w:bodyDiv w:val="1"/>
      <w:marLeft w:val="0"/>
      <w:marRight w:val="0"/>
      <w:marTop w:val="0"/>
      <w:marBottom w:val="0"/>
      <w:divBdr>
        <w:top w:val="none" w:sz="0" w:space="0" w:color="auto"/>
        <w:left w:val="none" w:sz="0" w:space="0" w:color="auto"/>
        <w:bottom w:val="none" w:sz="0" w:space="0" w:color="auto"/>
        <w:right w:val="none" w:sz="0" w:space="0" w:color="auto"/>
      </w:divBdr>
    </w:div>
    <w:div w:id="460196800">
      <w:bodyDiv w:val="1"/>
      <w:marLeft w:val="0"/>
      <w:marRight w:val="0"/>
      <w:marTop w:val="0"/>
      <w:marBottom w:val="0"/>
      <w:divBdr>
        <w:top w:val="none" w:sz="0" w:space="0" w:color="auto"/>
        <w:left w:val="none" w:sz="0" w:space="0" w:color="auto"/>
        <w:bottom w:val="none" w:sz="0" w:space="0" w:color="auto"/>
        <w:right w:val="none" w:sz="0" w:space="0" w:color="auto"/>
      </w:divBdr>
    </w:div>
    <w:div w:id="466289738">
      <w:bodyDiv w:val="1"/>
      <w:marLeft w:val="0"/>
      <w:marRight w:val="0"/>
      <w:marTop w:val="0"/>
      <w:marBottom w:val="0"/>
      <w:divBdr>
        <w:top w:val="none" w:sz="0" w:space="0" w:color="auto"/>
        <w:left w:val="none" w:sz="0" w:space="0" w:color="auto"/>
        <w:bottom w:val="none" w:sz="0" w:space="0" w:color="auto"/>
        <w:right w:val="none" w:sz="0" w:space="0" w:color="auto"/>
      </w:divBdr>
    </w:div>
    <w:div w:id="476340527">
      <w:bodyDiv w:val="1"/>
      <w:marLeft w:val="0"/>
      <w:marRight w:val="0"/>
      <w:marTop w:val="0"/>
      <w:marBottom w:val="0"/>
      <w:divBdr>
        <w:top w:val="none" w:sz="0" w:space="0" w:color="auto"/>
        <w:left w:val="none" w:sz="0" w:space="0" w:color="auto"/>
        <w:bottom w:val="none" w:sz="0" w:space="0" w:color="auto"/>
        <w:right w:val="none" w:sz="0" w:space="0" w:color="auto"/>
      </w:divBdr>
    </w:div>
    <w:div w:id="481428161">
      <w:bodyDiv w:val="1"/>
      <w:marLeft w:val="0"/>
      <w:marRight w:val="0"/>
      <w:marTop w:val="0"/>
      <w:marBottom w:val="0"/>
      <w:divBdr>
        <w:top w:val="none" w:sz="0" w:space="0" w:color="auto"/>
        <w:left w:val="none" w:sz="0" w:space="0" w:color="auto"/>
        <w:bottom w:val="none" w:sz="0" w:space="0" w:color="auto"/>
        <w:right w:val="none" w:sz="0" w:space="0" w:color="auto"/>
      </w:divBdr>
      <w:divsChild>
        <w:div w:id="2064285292">
          <w:marLeft w:val="0"/>
          <w:marRight w:val="0"/>
          <w:marTop w:val="0"/>
          <w:marBottom w:val="0"/>
          <w:divBdr>
            <w:top w:val="none" w:sz="0" w:space="0" w:color="auto"/>
            <w:left w:val="none" w:sz="0" w:space="0" w:color="auto"/>
            <w:bottom w:val="none" w:sz="0" w:space="0" w:color="auto"/>
            <w:right w:val="none" w:sz="0" w:space="0" w:color="auto"/>
          </w:divBdr>
          <w:divsChild>
            <w:div w:id="1059673487">
              <w:marLeft w:val="0"/>
              <w:marRight w:val="0"/>
              <w:marTop w:val="0"/>
              <w:marBottom w:val="0"/>
              <w:divBdr>
                <w:top w:val="none" w:sz="0" w:space="0" w:color="auto"/>
                <w:left w:val="none" w:sz="0" w:space="0" w:color="auto"/>
                <w:bottom w:val="none" w:sz="0" w:space="0" w:color="auto"/>
                <w:right w:val="none" w:sz="0" w:space="0" w:color="auto"/>
              </w:divBdr>
              <w:divsChild>
                <w:div w:id="1527404425">
                  <w:marLeft w:val="0"/>
                  <w:marRight w:val="0"/>
                  <w:marTop w:val="0"/>
                  <w:marBottom w:val="0"/>
                  <w:divBdr>
                    <w:top w:val="none" w:sz="0" w:space="0" w:color="auto"/>
                    <w:left w:val="none" w:sz="0" w:space="0" w:color="auto"/>
                    <w:bottom w:val="none" w:sz="0" w:space="0" w:color="auto"/>
                    <w:right w:val="none" w:sz="0" w:space="0" w:color="auto"/>
                  </w:divBdr>
                  <w:divsChild>
                    <w:div w:id="1251815400">
                      <w:marLeft w:val="0"/>
                      <w:marRight w:val="0"/>
                      <w:marTop w:val="0"/>
                      <w:marBottom w:val="0"/>
                      <w:divBdr>
                        <w:top w:val="none" w:sz="0" w:space="0" w:color="auto"/>
                        <w:left w:val="none" w:sz="0" w:space="0" w:color="auto"/>
                        <w:bottom w:val="none" w:sz="0" w:space="0" w:color="auto"/>
                        <w:right w:val="none" w:sz="0" w:space="0" w:color="auto"/>
                      </w:divBdr>
                      <w:divsChild>
                        <w:div w:id="1638758330">
                          <w:marLeft w:val="0"/>
                          <w:marRight w:val="0"/>
                          <w:marTop w:val="0"/>
                          <w:marBottom w:val="0"/>
                          <w:divBdr>
                            <w:top w:val="none" w:sz="0" w:space="0" w:color="auto"/>
                            <w:left w:val="none" w:sz="0" w:space="0" w:color="auto"/>
                            <w:bottom w:val="none" w:sz="0" w:space="0" w:color="auto"/>
                            <w:right w:val="none" w:sz="0" w:space="0" w:color="auto"/>
                          </w:divBdr>
                          <w:divsChild>
                            <w:div w:id="795486927">
                              <w:marLeft w:val="0"/>
                              <w:marRight w:val="0"/>
                              <w:marTop w:val="0"/>
                              <w:marBottom w:val="0"/>
                              <w:divBdr>
                                <w:top w:val="none" w:sz="0" w:space="0" w:color="auto"/>
                                <w:left w:val="none" w:sz="0" w:space="0" w:color="auto"/>
                                <w:bottom w:val="none" w:sz="0" w:space="0" w:color="auto"/>
                                <w:right w:val="none" w:sz="0" w:space="0" w:color="auto"/>
                              </w:divBdr>
                              <w:divsChild>
                                <w:div w:id="2075081393">
                                  <w:marLeft w:val="0"/>
                                  <w:marRight w:val="0"/>
                                  <w:marTop w:val="0"/>
                                  <w:marBottom w:val="0"/>
                                  <w:divBdr>
                                    <w:top w:val="none" w:sz="0" w:space="0" w:color="auto"/>
                                    <w:left w:val="none" w:sz="0" w:space="0" w:color="auto"/>
                                    <w:bottom w:val="none" w:sz="0" w:space="0" w:color="auto"/>
                                    <w:right w:val="none" w:sz="0" w:space="0" w:color="auto"/>
                                  </w:divBdr>
                                  <w:divsChild>
                                    <w:div w:id="1064182599">
                                      <w:marLeft w:val="0"/>
                                      <w:marRight w:val="0"/>
                                      <w:marTop w:val="0"/>
                                      <w:marBottom w:val="0"/>
                                      <w:divBdr>
                                        <w:top w:val="none" w:sz="0" w:space="0" w:color="auto"/>
                                        <w:left w:val="none" w:sz="0" w:space="0" w:color="auto"/>
                                        <w:bottom w:val="none" w:sz="0" w:space="0" w:color="auto"/>
                                        <w:right w:val="none" w:sz="0" w:space="0" w:color="auto"/>
                                      </w:divBdr>
                                      <w:divsChild>
                                        <w:div w:id="1678146300">
                                          <w:marLeft w:val="0"/>
                                          <w:marRight w:val="0"/>
                                          <w:marTop w:val="0"/>
                                          <w:marBottom w:val="0"/>
                                          <w:divBdr>
                                            <w:top w:val="none" w:sz="0" w:space="0" w:color="auto"/>
                                            <w:left w:val="none" w:sz="0" w:space="0" w:color="auto"/>
                                            <w:bottom w:val="none" w:sz="0" w:space="0" w:color="auto"/>
                                            <w:right w:val="none" w:sz="0" w:space="0" w:color="auto"/>
                                          </w:divBdr>
                                          <w:divsChild>
                                            <w:div w:id="164906515">
                                              <w:marLeft w:val="0"/>
                                              <w:marRight w:val="0"/>
                                              <w:marTop w:val="0"/>
                                              <w:marBottom w:val="0"/>
                                              <w:divBdr>
                                                <w:top w:val="none" w:sz="0" w:space="0" w:color="auto"/>
                                                <w:left w:val="none" w:sz="0" w:space="0" w:color="auto"/>
                                                <w:bottom w:val="none" w:sz="0" w:space="0" w:color="auto"/>
                                                <w:right w:val="none" w:sz="0" w:space="0" w:color="auto"/>
                                              </w:divBdr>
                                              <w:divsChild>
                                                <w:div w:id="246765855">
                                                  <w:marLeft w:val="0"/>
                                                  <w:marRight w:val="0"/>
                                                  <w:marTop w:val="0"/>
                                                  <w:marBottom w:val="0"/>
                                                  <w:divBdr>
                                                    <w:top w:val="none" w:sz="0" w:space="0" w:color="auto"/>
                                                    <w:left w:val="none" w:sz="0" w:space="0" w:color="auto"/>
                                                    <w:bottom w:val="none" w:sz="0" w:space="0" w:color="auto"/>
                                                    <w:right w:val="none" w:sz="0" w:space="0" w:color="auto"/>
                                                  </w:divBdr>
                                                  <w:divsChild>
                                                    <w:div w:id="136020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1311057">
      <w:bodyDiv w:val="1"/>
      <w:marLeft w:val="0"/>
      <w:marRight w:val="0"/>
      <w:marTop w:val="0"/>
      <w:marBottom w:val="0"/>
      <w:divBdr>
        <w:top w:val="none" w:sz="0" w:space="0" w:color="auto"/>
        <w:left w:val="none" w:sz="0" w:space="0" w:color="auto"/>
        <w:bottom w:val="none" w:sz="0" w:space="0" w:color="auto"/>
        <w:right w:val="none" w:sz="0" w:space="0" w:color="auto"/>
      </w:divBdr>
    </w:div>
    <w:div w:id="585849644">
      <w:bodyDiv w:val="1"/>
      <w:marLeft w:val="0"/>
      <w:marRight w:val="0"/>
      <w:marTop w:val="0"/>
      <w:marBottom w:val="0"/>
      <w:divBdr>
        <w:top w:val="none" w:sz="0" w:space="0" w:color="auto"/>
        <w:left w:val="none" w:sz="0" w:space="0" w:color="auto"/>
        <w:bottom w:val="none" w:sz="0" w:space="0" w:color="auto"/>
        <w:right w:val="none" w:sz="0" w:space="0" w:color="auto"/>
      </w:divBdr>
    </w:div>
    <w:div w:id="593443530">
      <w:bodyDiv w:val="1"/>
      <w:marLeft w:val="0"/>
      <w:marRight w:val="0"/>
      <w:marTop w:val="0"/>
      <w:marBottom w:val="0"/>
      <w:divBdr>
        <w:top w:val="none" w:sz="0" w:space="0" w:color="auto"/>
        <w:left w:val="none" w:sz="0" w:space="0" w:color="auto"/>
        <w:bottom w:val="none" w:sz="0" w:space="0" w:color="auto"/>
        <w:right w:val="none" w:sz="0" w:space="0" w:color="auto"/>
      </w:divBdr>
    </w:div>
    <w:div w:id="662201496">
      <w:bodyDiv w:val="1"/>
      <w:marLeft w:val="0"/>
      <w:marRight w:val="0"/>
      <w:marTop w:val="0"/>
      <w:marBottom w:val="0"/>
      <w:divBdr>
        <w:top w:val="none" w:sz="0" w:space="0" w:color="auto"/>
        <w:left w:val="none" w:sz="0" w:space="0" w:color="auto"/>
        <w:bottom w:val="none" w:sz="0" w:space="0" w:color="auto"/>
        <w:right w:val="none" w:sz="0" w:space="0" w:color="auto"/>
      </w:divBdr>
    </w:div>
    <w:div w:id="677003149">
      <w:bodyDiv w:val="1"/>
      <w:marLeft w:val="0"/>
      <w:marRight w:val="0"/>
      <w:marTop w:val="0"/>
      <w:marBottom w:val="0"/>
      <w:divBdr>
        <w:top w:val="none" w:sz="0" w:space="0" w:color="auto"/>
        <w:left w:val="none" w:sz="0" w:space="0" w:color="auto"/>
        <w:bottom w:val="none" w:sz="0" w:space="0" w:color="auto"/>
        <w:right w:val="none" w:sz="0" w:space="0" w:color="auto"/>
      </w:divBdr>
    </w:div>
    <w:div w:id="681401088">
      <w:bodyDiv w:val="1"/>
      <w:marLeft w:val="0"/>
      <w:marRight w:val="0"/>
      <w:marTop w:val="0"/>
      <w:marBottom w:val="0"/>
      <w:divBdr>
        <w:top w:val="none" w:sz="0" w:space="0" w:color="auto"/>
        <w:left w:val="none" w:sz="0" w:space="0" w:color="auto"/>
        <w:bottom w:val="none" w:sz="0" w:space="0" w:color="auto"/>
        <w:right w:val="none" w:sz="0" w:space="0" w:color="auto"/>
      </w:divBdr>
    </w:div>
    <w:div w:id="708140683">
      <w:bodyDiv w:val="1"/>
      <w:marLeft w:val="0"/>
      <w:marRight w:val="0"/>
      <w:marTop w:val="0"/>
      <w:marBottom w:val="0"/>
      <w:divBdr>
        <w:top w:val="none" w:sz="0" w:space="0" w:color="auto"/>
        <w:left w:val="none" w:sz="0" w:space="0" w:color="auto"/>
        <w:bottom w:val="none" w:sz="0" w:space="0" w:color="auto"/>
        <w:right w:val="none" w:sz="0" w:space="0" w:color="auto"/>
      </w:divBdr>
    </w:div>
    <w:div w:id="730663996">
      <w:bodyDiv w:val="1"/>
      <w:marLeft w:val="0"/>
      <w:marRight w:val="0"/>
      <w:marTop w:val="0"/>
      <w:marBottom w:val="0"/>
      <w:divBdr>
        <w:top w:val="none" w:sz="0" w:space="0" w:color="auto"/>
        <w:left w:val="none" w:sz="0" w:space="0" w:color="auto"/>
        <w:bottom w:val="none" w:sz="0" w:space="0" w:color="auto"/>
        <w:right w:val="none" w:sz="0" w:space="0" w:color="auto"/>
      </w:divBdr>
    </w:div>
    <w:div w:id="737482551">
      <w:bodyDiv w:val="1"/>
      <w:marLeft w:val="0"/>
      <w:marRight w:val="0"/>
      <w:marTop w:val="0"/>
      <w:marBottom w:val="0"/>
      <w:divBdr>
        <w:top w:val="none" w:sz="0" w:space="0" w:color="auto"/>
        <w:left w:val="none" w:sz="0" w:space="0" w:color="auto"/>
        <w:bottom w:val="none" w:sz="0" w:space="0" w:color="auto"/>
        <w:right w:val="none" w:sz="0" w:space="0" w:color="auto"/>
      </w:divBdr>
    </w:div>
    <w:div w:id="772283975">
      <w:bodyDiv w:val="1"/>
      <w:marLeft w:val="0"/>
      <w:marRight w:val="0"/>
      <w:marTop w:val="0"/>
      <w:marBottom w:val="0"/>
      <w:divBdr>
        <w:top w:val="none" w:sz="0" w:space="0" w:color="auto"/>
        <w:left w:val="none" w:sz="0" w:space="0" w:color="auto"/>
        <w:bottom w:val="none" w:sz="0" w:space="0" w:color="auto"/>
        <w:right w:val="none" w:sz="0" w:space="0" w:color="auto"/>
      </w:divBdr>
    </w:div>
    <w:div w:id="863784050">
      <w:bodyDiv w:val="1"/>
      <w:marLeft w:val="0"/>
      <w:marRight w:val="0"/>
      <w:marTop w:val="0"/>
      <w:marBottom w:val="0"/>
      <w:divBdr>
        <w:top w:val="none" w:sz="0" w:space="0" w:color="auto"/>
        <w:left w:val="none" w:sz="0" w:space="0" w:color="auto"/>
        <w:bottom w:val="none" w:sz="0" w:space="0" w:color="auto"/>
        <w:right w:val="none" w:sz="0" w:space="0" w:color="auto"/>
      </w:divBdr>
    </w:div>
    <w:div w:id="873806609">
      <w:bodyDiv w:val="1"/>
      <w:marLeft w:val="0"/>
      <w:marRight w:val="0"/>
      <w:marTop w:val="0"/>
      <w:marBottom w:val="0"/>
      <w:divBdr>
        <w:top w:val="none" w:sz="0" w:space="0" w:color="auto"/>
        <w:left w:val="none" w:sz="0" w:space="0" w:color="auto"/>
        <w:bottom w:val="none" w:sz="0" w:space="0" w:color="auto"/>
        <w:right w:val="none" w:sz="0" w:space="0" w:color="auto"/>
      </w:divBdr>
    </w:div>
    <w:div w:id="881743477">
      <w:bodyDiv w:val="1"/>
      <w:marLeft w:val="0"/>
      <w:marRight w:val="0"/>
      <w:marTop w:val="0"/>
      <w:marBottom w:val="0"/>
      <w:divBdr>
        <w:top w:val="none" w:sz="0" w:space="0" w:color="auto"/>
        <w:left w:val="none" w:sz="0" w:space="0" w:color="auto"/>
        <w:bottom w:val="none" w:sz="0" w:space="0" w:color="auto"/>
        <w:right w:val="none" w:sz="0" w:space="0" w:color="auto"/>
      </w:divBdr>
    </w:div>
    <w:div w:id="926039661">
      <w:bodyDiv w:val="1"/>
      <w:marLeft w:val="0"/>
      <w:marRight w:val="0"/>
      <w:marTop w:val="0"/>
      <w:marBottom w:val="0"/>
      <w:divBdr>
        <w:top w:val="none" w:sz="0" w:space="0" w:color="auto"/>
        <w:left w:val="none" w:sz="0" w:space="0" w:color="auto"/>
        <w:bottom w:val="none" w:sz="0" w:space="0" w:color="auto"/>
        <w:right w:val="none" w:sz="0" w:space="0" w:color="auto"/>
      </w:divBdr>
    </w:div>
    <w:div w:id="937296552">
      <w:bodyDiv w:val="1"/>
      <w:marLeft w:val="0"/>
      <w:marRight w:val="0"/>
      <w:marTop w:val="0"/>
      <w:marBottom w:val="0"/>
      <w:divBdr>
        <w:top w:val="none" w:sz="0" w:space="0" w:color="auto"/>
        <w:left w:val="none" w:sz="0" w:space="0" w:color="auto"/>
        <w:bottom w:val="none" w:sz="0" w:space="0" w:color="auto"/>
        <w:right w:val="none" w:sz="0" w:space="0" w:color="auto"/>
      </w:divBdr>
    </w:div>
    <w:div w:id="939796058">
      <w:bodyDiv w:val="1"/>
      <w:marLeft w:val="0"/>
      <w:marRight w:val="0"/>
      <w:marTop w:val="0"/>
      <w:marBottom w:val="0"/>
      <w:divBdr>
        <w:top w:val="none" w:sz="0" w:space="0" w:color="auto"/>
        <w:left w:val="none" w:sz="0" w:space="0" w:color="auto"/>
        <w:bottom w:val="none" w:sz="0" w:space="0" w:color="auto"/>
        <w:right w:val="none" w:sz="0" w:space="0" w:color="auto"/>
      </w:divBdr>
    </w:div>
    <w:div w:id="951204336">
      <w:bodyDiv w:val="1"/>
      <w:marLeft w:val="0"/>
      <w:marRight w:val="0"/>
      <w:marTop w:val="0"/>
      <w:marBottom w:val="0"/>
      <w:divBdr>
        <w:top w:val="none" w:sz="0" w:space="0" w:color="auto"/>
        <w:left w:val="none" w:sz="0" w:space="0" w:color="auto"/>
        <w:bottom w:val="none" w:sz="0" w:space="0" w:color="auto"/>
        <w:right w:val="none" w:sz="0" w:space="0" w:color="auto"/>
      </w:divBdr>
    </w:div>
    <w:div w:id="954167786">
      <w:bodyDiv w:val="1"/>
      <w:marLeft w:val="0"/>
      <w:marRight w:val="0"/>
      <w:marTop w:val="0"/>
      <w:marBottom w:val="0"/>
      <w:divBdr>
        <w:top w:val="none" w:sz="0" w:space="0" w:color="auto"/>
        <w:left w:val="none" w:sz="0" w:space="0" w:color="auto"/>
        <w:bottom w:val="none" w:sz="0" w:space="0" w:color="auto"/>
        <w:right w:val="none" w:sz="0" w:space="0" w:color="auto"/>
      </w:divBdr>
    </w:div>
    <w:div w:id="976377195">
      <w:bodyDiv w:val="1"/>
      <w:marLeft w:val="0"/>
      <w:marRight w:val="0"/>
      <w:marTop w:val="0"/>
      <w:marBottom w:val="0"/>
      <w:divBdr>
        <w:top w:val="none" w:sz="0" w:space="0" w:color="auto"/>
        <w:left w:val="none" w:sz="0" w:space="0" w:color="auto"/>
        <w:bottom w:val="none" w:sz="0" w:space="0" w:color="auto"/>
        <w:right w:val="none" w:sz="0" w:space="0" w:color="auto"/>
      </w:divBdr>
    </w:div>
    <w:div w:id="990520764">
      <w:bodyDiv w:val="1"/>
      <w:marLeft w:val="0"/>
      <w:marRight w:val="0"/>
      <w:marTop w:val="0"/>
      <w:marBottom w:val="0"/>
      <w:divBdr>
        <w:top w:val="none" w:sz="0" w:space="0" w:color="auto"/>
        <w:left w:val="none" w:sz="0" w:space="0" w:color="auto"/>
        <w:bottom w:val="none" w:sz="0" w:space="0" w:color="auto"/>
        <w:right w:val="none" w:sz="0" w:space="0" w:color="auto"/>
      </w:divBdr>
    </w:div>
    <w:div w:id="1021708832">
      <w:bodyDiv w:val="1"/>
      <w:marLeft w:val="0"/>
      <w:marRight w:val="0"/>
      <w:marTop w:val="0"/>
      <w:marBottom w:val="0"/>
      <w:divBdr>
        <w:top w:val="none" w:sz="0" w:space="0" w:color="auto"/>
        <w:left w:val="none" w:sz="0" w:space="0" w:color="auto"/>
        <w:bottom w:val="none" w:sz="0" w:space="0" w:color="auto"/>
        <w:right w:val="none" w:sz="0" w:space="0" w:color="auto"/>
      </w:divBdr>
    </w:div>
    <w:div w:id="1025401061">
      <w:bodyDiv w:val="1"/>
      <w:marLeft w:val="0"/>
      <w:marRight w:val="0"/>
      <w:marTop w:val="0"/>
      <w:marBottom w:val="0"/>
      <w:divBdr>
        <w:top w:val="none" w:sz="0" w:space="0" w:color="auto"/>
        <w:left w:val="none" w:sz="0" w:space="0" w:color="auto"/>
        <w:bottom w:val="none" w:sz="0" w:space="0" w:color="auto"/>
        <w:right w:val="none" w:sz="0" w:space="0" w:color="auto"/>
      </w:divBdr>
    </w:div>
    <w:div w:id="1034305929">
      <w:bodyDiv w:val="1"/>
      <w:marLeft w:val="0"/>
      <w:marRight w:val="0"/>
      <w:marTop w:val="0"/>
      <w:marBottom w:val="0"/>
      <w:divBdr>
        <w:top w:val="none" w:sz="0" w:space="0" w:color="auto"/>
        <w:left w:val="none" w:sz="0" w:space="0" w:color="auto"/>
        <w:bottom w:val="none" w:sz="0" w:space="0" w:color="auto"/>
        <w:right w:val="none" w:sz="0" w:space="0" w:color="auto"/>
      </w:divBdr>
    </w:div>
    <w:div w:id="1064915440">
      <w:bodyDiv w:val="1"/>
      <w:marLeft w:val="0"/>
      <w:marRight w:val="0"/>
      <w:marTop w:val="0"/>
      <w:marBottom w:val="0"/>
      <w:divBdr>
        <w:top w:val="none" w:sz="0" w:space="0" w:color="auto"/>
        <w:left w:val="none" w:sz="0" w:space="0" w:color="auto"/>
        <w:bottom w:val="none" w:sz="0" w:space="0" w:color="auto"/>
        <w:right w:val="none" w:sz="0" w:space="0" w:color="auto"/>
      </w:divBdr>
    </w:div>
    <w:div w:id="1068917636">
      <w:bodyDiv w:val="1"/>
      <w:marLeft w:val="0"/>
      <w:marRight w:val="0"/>
      <w:marTop w:val="0"/>
      <w:marBottom w:val="0"/>
      <w:divBdr>
        <w:top w:val="none" w:sz="0" w:space="0" w:color="auto"/>
        <w:left w:val="none" w:sz="0" w:space="0" w:color="auto"/>
        <w:bottom w:val="none" w:sz="0" w:space="0" w:color="auto"/>
        <w:right w:val="none" w:sz="0" w:space="0" w:color="auto"/>
      </w:divBdr>
    </w:div>
    <w:div w:id="1069573635">
      <w:bodyDiv w:val="1"/>
      <w:marLeft w:val="0"/>
      <w:marRight w:val="0"/>
      <w:marTop w:val="0"/>
      <w:marBottom w:val="0"/>
      <w:divBdr>
        <w:top w:val="none" w:sz="0" w:space="0" w:color="auto"/>
        <w:left w:val="none" w:sz="0" w:space="0" w:color="auto"/>
        <w:bottom w:val="none" w:sz="0" w:space="0" w:color="auto"/>
        <w:right w:val="none" w:sz="0" w:space="0" w:color="auto"/>
      </w:divBdr>
    </w:div>
    <w:div w:id="1072460868">
      <w:bodyDiv w:val="1"/>
      <w:marLeft w:val="0"/>
      <w:marRight w:val="0"/>
      <w:marTop w:val="0"/>
      <w:marBottom w:val="0"/>
      <w:divBdr>
        <w:top w:val="none" w:sz="0" w:space="0" w:color="auto"/>
        <w:left w:val="none" w:sz="0" w:space="0" w:color="auto"/>
        <w:bottom w:val="none" w:sz="0" w:space="0" w:color="auto"/>
        <w:right w:val="none" w:sz="0" w:space="0" w:color="auto"/>
      </w:divBdr>
    </w:div>
    <w:div w:id="1097824970">
      <w:bodyDiv w:val="1"/>
      <w:marLeft w:val="0"/>
      <w:marRight w:val="0"/>
      <w:marTop w:val="0"/>
      <w:marBottom w:val="0"/>
      <w:divBdr>
        <w:top w:val="none" w:sz="0" w:space="0" w:color="auto"/>
        <w:left w:val="none" w:sz="0" w:space="0" w:color="auto"/>
        <w:bottom w:val="none" w:sz="0" w:space="0" w:color="auto"/>
        <w:right w:val="none" w:sz="0" w:space="0" w:color="auto"/>
      </w:divBdr>
    </w:div>
    <w:div w:id="1100249659">
      <w:bodyDiv w:val="1"/>
      <w:marLeft w:val="0"/>
      <w:marRight w:val="0"/>
      <w:marTop w:val="0"/>
      <w:marBottom w:val="0"/>
      <w:divBdr>
        <w:top w:val="none" w:sz="0" w:space="0" w:color="auto"/>
        <w:left w:val="none" w:sz="0" w:space="0" w:color="auto"/>
        <w:bottom w:val="none" w:sz="0" w:space="0" w:color="auto"/>
        <w:right w:val="none" w:sz="0" w:space="0" w:color="auto"/>
      </w:divBdr>
      <w:divsChild>
        <w:div w:id="444734474">
          <w:marLeft w:val="0"/>
          <w:marRight w:val="0"/>
          <w:marTop w:val="0"/>
          <w:marBottom w:val="0"/>
          <w:divBdr>
            <w:top w:val="none" w:sz="0" w:space="0" w:color="auto"/>
            <w:left w:val="none" w:sz="0" w:space="0" w:color="auto"/>
            <w:bottom w:val="none" w:sz="0" w:space="0" w:color="auto"/>
            <w:right w:val="none" w:sz="0" w:space="0" w:color="auto"/>
          </w:divBdr>
          <w:divsChild>
            <w:div w:id="335309278">
              <w:marLeft w:val="0"/>
              <w:marRight w:val="0"/>
              <w:marTop w:val="0"/>
              <w:marBottom w:val="0"/>
              <w:divBdr>
                <w:top w:val="none" w:sz="0" w:space="0" w:color="auto"/>
                <w:left w:val="none" w:sz="0" w:space="0" w:color="auto"/>
                <w:bottom w:val="none" w:sz="0" w:space="0" w:color="auto"/>
                <w:right w:val="none" w:sz="0" w:space="0" w:color="auto"/>
              </w:divBdr>
              <w:divsChild>
                <w:div w:id="10184191">
                  <w:marLeft w:val="0"/>
                  <w:marRight w:val="0"/>
                  <w:marTop w:val="0"/>
                  <w:marBottom w:val="0"/>
                  <w:divBdr>
                    <w:top w:val="none" w:sz="0" w:space="0" w:color="auto"/>
                    <w:left w:val="none" w:sz="0" w:space="0" w:color="auto"/>
                    <w:bottom w:val="none" w:sz="0" w:space="0" w:color="auto"/>
                    <w:right w:val="none" w:sz="0" w:space="0" w:color="auto"/>
                  </w:divBdr>
                  <w:divsChild>
                    <w:div w:id="1931043907">
                      <w:marLeft w:val="0"/>
                      <w:marRight w:val="0"/>
                      <w:marTop w:val="0"/>
                      <w:marBottom w:val="0"/>
                      <w:divBdr>
                        <w:top w:val="none" w:sz="0" w:space="0" w:color="auto"/>
                        <w:left w:val="none" w:sz="0" w:space="0" w:color="auto"/>
                        <w:bottom w:val="none" w:sz="0" w:space="0" w:color="auto"/>
                        <w:right w:val="none" w:sz="0" w:space="0" w:color="auto"/>
                      </w:divBdr>
                      <w:divsChild>
                        <w:div w:id="96029457">
                          <w:marLeft w:val="0"/>
                          <w:marRight w:val="0"/>
                          <w:marTop w:val="0"/>
                          <w:marBottom w:val="0"/>
                          <w:divBdr>
                            <w:top w:val="none" w:sz="0" w:space="0" w:color="auto"/>
                            <w:left w:val="none" w:sz="0" w:space="0" w:color="auto"/>
                            <w:bottom w:val="none" w:sz="0" w:space="0" w:color="auto"/>
                            <w:right w:val="none" w:sz="0" w:space="0" w:color="auto"/>
                          </w:divBdr>
                          <w:divsChild>
                            <w:div w:id="1351371601">
                              <w:marLeft w:val="0"/>
                              <w:marRight w:val="0"/>
                              <w:marTop w:val="0"/>
                              <w:marBottom w:val="0"/>
                              <w:divBdr>
                                <w:top w:val="none" w:sz="0" w:space="0" w:color="auto"/>
                                <w:left w:val="none" w:sz="0" w:space="0" w:color="auto"/>
                                <w:bottom w:val="none" w:sz="0" w:space="0" w:color="auto"/>
                                <w:right w:val="none" w:sz="0" w:space="0" w:color="auto"/>
                              </w:divBdr>
                              <w:divsChild>
                                <w:div w:id="1346440812">
                                  <w:marLeft w:val="0"/>
                                  <w:marRight w:val="0"/>
                                  <w:marTop w:val="0"/>
                                  <w:marBottom w:val="0"/>
                                  <w:divBdr>
                                    <w:top w:val="none" w:sz="0" w:space="0" w:color="auto"/>
                                    <w:left w:val="none" w:sz="0" w:space="0" w:color="auto"/>
                                    <w:bottom w:val="none" w:sz="0" w:space="0" w:color="auto"/>
                                    <w:right w:val="none" w:sz="0" w:space="0" w:color="auto"/>
                                  </w:divBdr>
                                  <w:divsChild>
                                    <w:div w:id="1833180477">
                                      <w:marLeft w:val="0"/>
                                      <w:marRight w:val="0"/>
                                      <w:marTop w:val="0"/>
                                      <w:marBottom w:val="0"/>
                                      <w:divBdr>
                                        <w:top w:val="none" w:sz="0" w:space="0" w:color="auto"/>
                                        <w:left w:val="none" w:sz="0" w:space="0" w:color="auto"/>
                                        <w:bottom w:val="none" w:sz="0" w:space="0" w:color="auto"/>
                                        <w:right w:val="none" w:sz="0" w:space="0" w:color="auto"/>
                                      </w:divBdr>
                                      <w:divsChild>
                                        <w:div w:id="1985504035">
                                          <w:marLeft w:val="0"/>
                                          <w:marRight w:val="0"/>
                                          <w:marTop w:val="0"/>
                                          <w:marBottom w:val="0"/>
                                          <w:divBdr>
                                            <w:top w:val="none" w:sz="0" w:space="0" w:color="auto"/>
                                            <w:left w:val="none" w:sz="0" w:space="0" w:color="auto"/>
                                            <w:bottom w:val="none" w:sz="0" w:space="0" w:color="auto"/>
                                            <w:right w:val="none" w:sz="0" w:space="0" w:color="auto"/>
                                          </w:divBdr>
                                          <w:divsChild>
                                            <w:div w:id="1532064899">
                                              <w:marLeft w:val="0"/>
                                              <w:marRight w:val="0"/>
                                              <w:marTop w:val="0"/>
                                              <w:marBottom w:val="0"/>
                                              <w:divBdr>
                                                <w:top w:val="none" w:sz="0" w:space="0" w:color="auto"/>
                                                <w:left w:val="none" w:sz="0" w:space="0" w:color="auto"/>
                                                <w:bottom w:val="none" w:sz="0" w:space="0" w:color="auto"/>
                                                <w:right w:val="none" w:sz="0" w:space="0" w:color="auto"/>
                                              </w:divBdr>
                                              <w:divsChild>
                                                <w:div w:id="1813674532">
                                                  <w:marLeft w:val="0"/>
                                                  <w:marRight w:val="0"/>
                                                  <w:marTop w:val="0"/>
                                                  <w:marBottom w:val="0"/>
                                                  <w:divBdr>
                                                    <w:top w:val="none" w:sz="0" w:space="0" w:color="auto"/>
                                                    <w:left w:val="none" w:sz="0" w:space="0" w:color="auto"/>
                                                    <w:bottom w:val="none" w:sz="0" w:space="0" w:color="auto"/>
                                                    <w:right w:val="none" w:sz="0" w:space="0" w:color="auto"/>
                                                  </w:divBdr>
                                                  <w:divsChild>
                                                    <w:div w:id="527835161">
                                                      <w:marLeft w:val="0"/>
                                                      <w:marRight w:val="0"/>
                                                      <w:marTop w:val="0"/>
                                                      <w:marBottom w:val="0"/>
                                                      <w:divBdr>
                                                        <w:top w:val="none" w:sz="0" w:space="0" w:color="auto"/>
                                                        <w:left w:val="none" w:sz="0" w:space="0" w:color="auto"/>
                                                        <w:bottom w:val="none" w:sz="0" w:space="0" w:color="auto"/>
                                                        <w:right w:val="none" w:sz="0" w:space="0" w:color="auto"/>
                                                      </w:divBdr>
                                                      <w:divsChild>
                                                        <w:div w:id="9265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0474564">
      <w:bodyDiv w:val="1"/>
      <w:marLeft w:val="0"/>
      <w:marRight w:val="0"/>
      <w:marTop w:val="0"/>
      <w:marBottom w:val="0"/>
      <w:divBdr>
        <w:top w:val="none" w:sz="0" w:space="0" w:color="auto"/>
        <w:left w:val="none" w:sz="0" w:space="0" w:color="auto"/>
        <w:bottom w:val="none" w:sz="0" w:space="0" w:color="auto"/>
        <w:right w:val="none" w:sz="0" w:space="0" w:color="auto"/>
      </w:divBdr>
    </w:div>
    <w:div w:id="1114443571">
      <w:bodyDiv w:val="1"/>
      <w:marLeft w:val="0"/>
      <w:marRight w:val="0"/>
      <w:marTop w:val="0"/>
      <w:marBottom w:val="0"/>
      <w:divBdr>
        <w:top w:val="none" w:sz="0" w:space="0" w:color="auto"/>
        <w:left w:val="none" w:sz="0" w:space="0" w:color="auto"/>
        <w:bottom w:val="none" w:sz="0" w:space="0" w:color="auto"/>
        <w:right w:val="none" w:sz="0" w:space="0" w:color="auto"/>
      </w:divBdr>
    </w:div>
    <w:div w:id="1120221402">
      <w:bodyDiv w:val="1"/>
      <w:marLeft w:val="0"/>
      <w:marRight w:val="0"/>
      <w:marTop w:val="0"/>
      <w:marBottom w:val="0"/>
      <w:divBdr>
        <w:top w:val="none" w:sz="0" w:space="0" w:color="auto"/>
        <w:left w:val="none" w:sz="0" w:space="0" w:color="auto"/>
        <w:bottom w:val="none" w:sz="0" w:space="0" w:color="auto"/>
        <w:right w:val="none" w:sz="0" w:space="0" w:color="auto"/>
      </w:divBdr>
    </w:div>
    <w:div w:id="1152718601">
      <w:bodyDiv w:val="1"/>
      <w:marLeft w:val="0"/>
      <w:marRight w:val="0"/>
      <w:marTop w:val="0"/>
      <w:marBottom w:val="0"/>
      <w:divBdr>
        <w:top w:val="none" w:sz="0" w:space="0" w:color="auto"/>
        <w:left w:val="none" w:sz="0" w:space="0" w:color="auto"/>
        <w:bottom w:val="none" w:sz="0" w:space="0" w:color="auto"/>
        <w:right w:val="none" w:sz="0" w:space="0" w:color="auto"/>
      </w:divBdr>
      <w:divsChild>
        <w:div w:id="1023629647">
          <w:marLeft w:val="0"/>
          <w:marRight w:val="0"/>
          <w:marTop w:val="0"/>
          <w:marBottom w:val="0"/>
          <w:divBdr>
            <w:top w:val="none" w:sz="0" w:space="0" w:color="auto"/>
            <w:left w:val="none" w:sz="0" w:space="0" w:color="auto"/>
            <w:bottom w:val="none" w:sz="0" w:space="0" w:color="auto"/>
            <w:right w:val="none" w:sz="0" w:space="0" w:color="auto"/>
          </w:divBdr>
          <w:divsChild>
            <w:div w:id="1876960767">
              <w:marLeft w:val="0"/>
              <w:marRight w:val="0"/>
              <w:marTop w:val="0"/>
              <w:marBottom w:val="0"/>
              <w:divBdr>
                <w:top w:val="none" w:sz="0" w:space="0" w:color="auto"/>
                <w:left w:val="none" w:sz="0" w:space="0" w:color="auto"/>
                <w:bottom w:val="none" w:sz="0" w:space="0" w:color="auto"/>
                <w:right w:val="none" w:sz="0" w:space="0" w:color="auto"/>
              </w:divBdr>
              <w:divsChild>
                <w:div w:id="1392384341">
                  <w:marLeft w:val="0"/>
                  <w:marRight w:val="0"/>
                  <w:marTop w:val="0"/>
                  <w:marBottom w:val="0"/>
                  <w:divBdr>
                    <w:top w:val="none" w:sz="0" w:space="0" w:color="auto"/>
                    <w:left w:val="none" w:sz="0" w:space="0" w:color="auto"/>
                    <w:bottom w:val="none" w:sz="0" w:space="0" w:color="auto"/>
                    <w:right w:val="none" w:sz="0" w:space="0" w:color="auto"/>
                  </w:divBdr>
                  <w:divsChild>
                    <w:div w:id="1403747155">
                      <w:marLeft w:val="0"/>
                      <w:marRight w:val="0"/>
                      <w:marTop w:val="0"/>
                      <w:marBottom w:val="0"/>
                      <w:divBdr>
                        <w:top w:val="none" w:sz="0" w:space="0" w:color="auto"/>
                        <w:left w:val="none" w:sz="0" w:space="0" w:color="auto"/>
                        <w:bottom w:val="none" w:sz="0" w:space="0" w:color="auto"/>
                        <w:right w:val="none" w:sz="0" w:space="0" w:color="auto"/>
                      </w:divBdr>
                      <w:divsChild>
                        <w:div w:id="1754400781">
                          <w:marLeft w:val="0"/>
                          <w:marRight w:val="0"/>
                          <w:marTop w:val="0"/>
                          <w:marBottom w:val="0"/>
                          <w:divBdr>
                            <w:top w:val="none" w:sz="0" w:space="0" w:color="auto"/>
                            <w:left w:val="none" w:sz="0" w:space="0" w:color="auto"/>
                            <w:bottom w:val="none" w:sz="0" w:space="0" w:color="auto"/>
                            <w:right w:val="none" w:sz="0" w:space="0" w:color="auto"/>
                          </w:divBdr>
                          <w:divsChild>
                            <w:div w:id="953750745">
                              <w:marLeft w:val="0"/>
                              <w:marRight w:val="0"/>
                              <w:marTop w:val="0"/>
                              <w:marBottom w:val="0"/>
                              <w:divBdr>
                                <w:top w:val="none" w:sz="0" w:space="0" w:color="auto"/>
                                <w:left w:val="none" w:sz="0" w:space="0" w:color="auto"/>
                                <w:bottom w:val="none" w:sz="0" w:space="0" w:color="auto"/>
                                <w:right w:val="none" w:sz="0" w:space="0" w:color="auto"/>
                              </w:divBdr>
                              <w:divsChild>
                                <w:div w:id="2050252374">
                                  <w:marLeft w:val="0"/>
                                  <w:marRight w:val="0"/>
                                  <w:marTop w:val="0"/>
                                  <w:marBottom w:val="0"/>
                                  <w:divBdr>
                                    <w:top w:val="none" w:sz="0" w:space="0" w:color="auto"/>
                                    <w:left w:val="none" w:sz="0" w:space="0" w:color="auto"/>
                                    <w:bottom w:val="none" w:sz="0" w:space="0" w:color="auto"/>
                                    <w:right w:val="none" w:sz="0" w:space="0" w:color="auto"/>
                                  </w:divBdr>
                                  <w:divsChild>
                                    <w:div w:id="1550147754">
                                      <w:marLeft w:val="0"/>
                                      <w:marRight w:val="0"/>
                                      <w:marTop w:val="0"/>
                                      <w:marBottom w:val="0"/>
                                      <w:divBdr>
                                        <w:top w:val="none" w:sz="0" w:space="0" w:color="auto"/>
                                        <w:left w:val="none" w:sz="0" w:space="0" w:color="auto"/>
                                        <w:bottom w:val="none" w:sz="0" w:space="0" w:color="auto"/>
                                        <w:right w:val="none" w:sz="0" w:space="0" w:color="auto"/>
                                      </w:divBdr>
                                      <w:divsChild>
                                        <w:div w:id="1844011998">
                                          <w:marLeft w:val="0"/>
                                          <w:marRight w:val="0"/>
                                          <w:marTop w:val="0"/>
                                          <w:marBottom w:val="0"/>
                                          <w:divBdr>
                                            <w:top w:val="none" w:sz="0" w:space="0" w:color="auto"/>
                                            <w:left w:val="none" w:sz="0" w:space="0" w:color="auto"/>
                                            <w:bottom w:val="none" w:sz="0" w:space="0" w:color="auto"/>
                                            <w:right w:val="none" w:sz="0" w:space="0" w:color="auto"/>
                                          </w:divBdr>
                                          <w:divsChild>
                                            <w:div w:id="56437899">
                                              <w:marLeft w:val="0"/>
                                              <w:marRight w:val="0"/>
                                              <w:marTop w:val="0"/>
                                              <w:marBottom w:val="0"/>
                                              <w:divBdr>
                                                <w:top w:val="none" w:sz="0" w:space="0" w:color="auto"/>
                                                <w:left w:val="none" w:sz="0" w:space="0" w:color="auto"/>
                                                <w:bottom w:val="none" w:sz="0" w:space="0" w:color="auto"/>
                                                <w:right w:val="none" w:sz="0" w:space="0" w:color="auto"/>
                                              </w:divBdr>
                                              <w:divsChild>
                                                <w:div w:id="315764679">
                                                  <w:marLeft w:val="0"/>
                                                  <w:marRight w:val="0"/>
                                                  <w:marTop w:val="0"/>
                                                  <w:marBottom w:val="0"/>
                                                  <w:divBdr>
                                                    <w:top w:val="none" w:sz="0" w:space="0" w:color="auto"/>
                                                    <w:left w:val="none" w:sz="0" w:space="0" w:color="auto"/>
                                                    <w:bottom w:val="none" w:sz="0" w:space="0" w:color="auto"/>
                                                    <w:right w:val="none" w:sz="0" w:space="0" w:color="auto"/>
                                                  </w:divBdr>
                                                  <w:divsChild>
                                                    <w:div w:id="165729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75">
      <w:bodyDiv w:val="1"/>
      <w:marLeft w:val="0"/>
      <w:marRight w:val="0"/>
      <w:marTop w:val="0"/>
      <w:marBottom w:val="0"/>
      <w:divBdr>
        <w:top w:val="none" w:sz="0" w:space="0" w:color="auto"/>
        <w:left w:val="none" w:sz="0" w:space="0" w:color="auto"/>
        <w:bottom w:val="none" w:sz="0" w:space="0" w:color="auto"/>
        <w:right w:val="none" w:sz="0" w:space="0" w:color="auto"/>
      </w:divBdr>
    </w:div>
    <w:div w:id="1215123917">
      <w:bodyDiv w:val="1"/>
      <w:marLeft w:val="0"/>
      <w:marRight w:val="0"/>
      <w:marTop w:val="0"/>
      <w:marBottom w:val="0"/>
      <w:divBdr>
        <w:top w:val="none" w:sz="0" w:space="0" w:color="auto"/>
        <w:left w:val="none" w:sz="0" w:space="0" w:color="auto"/>
        <w:bottom w:val="none" w:sz="0" w:space="0" w:color="auto"/>
        <w:right w:val="none" w:sz="0" w:space="0" w:color="auto"/>
      </w:divBdr>
    </w:div>
    <w:div w:id="1264338316">
      <w:bodyDiv w:val="1"/>
      <w:marLeft w:val="0"/>
      <w:marRight w:val="0"/>
      <w:marTop w:val="0"/>
      <w:marBottom w:val="0"/>
      <w:divBdr>
        <w:top w:val="none" w:sz="0" w:space="0" w:color="auto"/>
        <w:left w:val="none" w:sz="0" w:space="0" w:color="auto"/>
        <w:bottom w:val="none" w:sz="0" w:space="0" w:color="auto"/>
        <w:right w:val="none" w:sz="0" w:space="0" w:color="auto"/>
      </w:divBdr>
    </w:div>
    <w:div w:id="1264455204">
      <w:bodyDiv w:val="1"/>
      <w:marLeft w:val="0"/>
      <w:marRight w:val="0"/>
      <w:marTop w:val="0"/>
      <w:marBottom w:val="0"/>
      <w:divBdr>
        <w:top w:val="none" w:sz="0" w:space="0" w:color="auto"/>
        <w:left w:val="none" w:sz="0" w:space="0" w:color="auto"/>
        <w:bottom w:val="none" w:sz="0" w:space="0" w:color="auto"/>
        <w:right w:val="none" w:sz="0" w:space="0" w:color="auto"/>
      </w:divBdr>
    </w:div>
    <w:div w:id="1284535174">
      <w:bodyDiv w:val="1"/>
      <w:marLeft w:val="0"/>
      <w:marRight w:val="0"/>
      <w:marTop w:val="0"/>
      <w:marBottom w:val="0"/>
      <w:divBdr>
        <w:top w:val="none" w:sz="0" w:space="0" w:color="auto"/>
        <w:left w:val="none" w:sz="0" w:space="0" w:color="auto"/>
        <w:bottom w:val="none" w:sz="0" w:space="0" w:color="auto"/>
        <w:right w:val="none" w:sz="0" w:space="0" w:color="auto"/>
      </w:divBdr>
    </w:div>
    <w:div w:id="1314095089">
      <w:bodyDiv w:val="1"/>
      <w:marLeft w:val="0"/>
      <w:marRight w:val="0"/>
      <w:marTop w:val="0"/>
      <w:marBottom w:val="0"/>
      <w:divBdr>
        <w:top w:val="none" w:sz="0" w:space="0" w:color="auto"/>
        <w:left w:val="none" w:sz="0" w:space="0" w:color="auto"/>
        <w:bottom w:val="none" w:sz="0" w:space="0" w:color="auto"/>
        <w:right w:val="none" w:sz="0" w:space="0" w:color="auto"/>
      </w:divBdr>
    </w:div>
    <w:div w:id="1319066997">
      <w:bodyDiv w:val="1"/>
      <w:marLeft w:val="0"/>
      <w:marRight w:val="0"/>
      <w:marTop w:val="0"/>
      <w:marBottom w:val="0"/>
      <w:divBdr>
        <w:top w:val="none" w:sz="0" w:space="0" w:color="auto"/>
        <w:left w:val="none" w:sz="0" w:space="0" w:color="auto"/>
        <w:bottom w:val="none" w:sz="0" w:space="0" w:color="auto"/>
        <w:right w:val="none" w:sz="0" w:space="0" w:color="auto"/>
      </w:divBdr>
    </w:div>
    <w:div w:id="1323659916">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9">
          <w:marLeft w:val="0"/>
          <w:marRight w:val="0"/>
          <w:marTop w:val="0"/>
          <w:marBottom w:val="0"/>
          <w:divBdr>
            <w:top w:val="none" w:sz="0" w:space="0" w:color="auto"/>
            <w:left w:val="none" w:sz="0" w:space="0" w:color="auto"/>
            <w:bottom w:val="none" w:sz="0" w:space="0" w:color="auto"/>
            <w:right w:val="none" w:sz="0" w:space="0" w:color="auto"/>
          </w:divBdr>
          <w:divsChild>
            <w:div w:id="710417389">
              <w:marLeft w:val="0"/>
              <w:marRight w:val="0"/>
              <w:marTop w:val="0"/>
              <w:marBottom w:val="0"/>
              <w:divBdr>
                <w:top w:val="none" w:sz="0" w:space="0" w:color="auto"/>
                <w:left w:val="none" w:sz="0" w:space="0" w:color="auto"/>
                <w:bottom w:val="none" w:sz="0" w:space="0" w:color="auto"/>
                <w:right w:val="none" w:sz="0" w:space="0" w:color="auto"/>
              </w:divBdr>
              <w:divsChild>
                <w:div w:id="2042320369">
                  <w:marLeft w:val="0"/>
                  <w:marRight w:val="0"/>
                  <w:marTop w:val="0"/>
                  <w:marBottom w:val="0"/>
                  <w:divBdr>
                    <w:top w:val="none" w:sz="0" w:space="0" w:color="auto"/>
                    <w:left w:val="none" w:sz="0" w:space="0" w:color="auto"/>
                    <w:bottom w:val="none" w:sz="0" w:space="0" w:color="auto"/>
                    <w:right w:val="none" w:sz="0" w:space="0" w:color="auto"/>
                  </w:divBdr>
                  <w:divsChild>
                    <w:div w:id="1542983344">
                      <w:marLeft w:val="0"/>
                      <w:marRight w:val="0"/>
                      <w:marTop w:val="0"/>
                      <w:marBottom w:val="0"/>
                      <w:divBdr>
                        <w:top w:val="none" w:sz="0" w:space="0" w:color="auto"/>
                        <w:left w:val="none" w:sz="0" w:space="0" w:color="auto"/>
                        <w:bottom w:val="none" w:sz="0" w:space="0" w:color="auto"/>
                        <w:right w:val="none" w:sz="0" w:space="0" w:color="auto"/>
                      </w:divBdr>
                      <w:divsChild>
                        <w:div w:id="766926917">
                          <w:marLeft w:val="0"/>
                          <w:marRight w:val="0"/>
                          <w:marTop w:val="0"/>
                          <w:marBottom w:val="0"/>
                          <w:divBdr>
                            <w:top w:val="none" w:sz="0" w:space="0" w:color="auto"/>
                            <w:left w:val="none" w:sz="0" w:space="0" w:color="auto"/>
                            <w:bottom w:val="none" w:sz="0" w:space="0" w:color="auto"/>
                            <w:right w:val="none" w:sz="0" w:space="0" w:color="auto"/>
                          </w:divBdr>
                          <w:divsChild>
                            <w:div w:id="174195370">
                              <w:marLeft w:val="0"/>
                              <w:marRight w:val="0"/>
                              <w:marTop w:val="0"/>
                              <w:marBottom w:val="0"/>
                              <w:divBdr>
                                <w:top w:val="none" w:sz="0" w:space="0" w:color="auto"/>
                                <w:left w:val="none" w:sz="0" w:space="0" w:color="auto"/>
                                <w:bottom w:val="none" w:sz="0" w:space="0" w:color="auto"/>
                                <w:right w:val="none" w:sz="0" w:space="0" w:color="auto"/>
                              </w:divBdr>
                              <w:divsChild>
                                <w:div w:id="1394354726">
                                  <w:marLeft w:val="0"/>
                                  <w:marRight w:val="0"/>
                                  <w:marTop w:val="0"/>
                                  <w:marBottom w:val="0"/>
                                  <w:divBdr>
                                    <w:top w:val="none" w:sz="0" w:space="0" w:color="auto"/>
                                    <w:left w:val="none" w:sz="0" w:space="0" w:color="auto"/>
                                    <w:bottom w:val="none" w:sz="0" w:space="0" w:color="auto"/>
                                    <w:right w:val="none" w:sz="0" w:space="0" w:color="auto"/>
                                  </w:divBdr>
                                  <w:divsChild>
                                    <w:div w:id="1977371552">
                                      <w:marLeft w:val="0"/>
                                      <w:marRight w:val="0"/>
                                      <w:marTop w:val="0"/>
                                      <w:marBottom w:val="0"/>
                                      <w:divBdr>
                                        <w:top w:val="none" w:sz="0" w:space="0" w:color="auto"/>
                                        <w:left w:val="none" w:sz="0" w:space="0" w:color="auto"/>
                                        <w:bottom w:val="none" w:sz="0" w:space="0" w:color="auto"/>
                                        <w:right w:val="none" w:sz="0" w:space="0" w:color="auto"/>
                                      </w:divBdr>
                                      <w:divsChild>
                                        <w:div w:id="1308167132">
                                          <w:marLeft w:val="0"/>
                                          <w:marRight w:val="0"/>
                                          <w:marTop w:val="0"/>
                                          <w:marBottom w:val="0"/>
                                          <w:divBdr>
                                            <w:top w:val="none" w:sz="0" w:space="0" w:color="auto"/>
                                            <w:left w:val="none" w:sz="0" w:space="0" w:color="auto"/>
                                            <w:bottom w:val="none" w:sz="0" w:space="0" w:color="auto"/>
                                            <w:right w:val="none" w:sz="0" w:space="0" w:color="auto"/>
                                          </w:divBdr>
                                          <w:divsChild>
                                            <w:div w:id="1064714500">
                                              <w:marLeft w:val="0"/>
                                              <w:marRight w:val="0"/>
                                              <w:marTop w:val="0"/>
                                              <w:marBottom w:val="0"/>
                                              <w:divBdr>
                                                <w:top w:val="none" w:sz="0" w:space="0" w:color="auto"/>
                                                <w:left w:val="none" w:sz="0" w:space="0" w:color="auto"/>
                                                <w:bottom w:val="none" w:sz="0" w:space="0" w:color="auto"/>
                                                <w:right w:val="none" w:sz="0" w:space="0" w:color="auto"/>
                                              </w:divBdr>
                                              <w:divsChild>
                                                <w:div w:id="147553517">
                                                  <w:marLeft w:val="0"/>
                                                  <w:marRight w:val="0"/>
                                                  <w:marTop w:val="0"/>
                                                  <w:marBottom w:val="0"/>
                                                  <w:divBdr>
                                                    <w:top w:val="none" w:sz="0" w:space="0" w:color="auto"/>
                                                    <w:left w:val="none" w:sz="0" w:space="0" w:color="auto"/>
                                                    <w:bottom w:val="none" w:sz="0" w:space="0" w:color="auto"/>
                                                    <w:right w:val="none" w:sz="0" w:space="0" w:color="auto"/>
                                                  </w:divBdr>
                                                  <w:divsChild>
                                                    <w:div w:id="14096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768771">
      <w:bodyDiv w:val="1"/>
      <w:marLeft w:val="0"/>
      <w:marRight w:val="0"/>
      <w:marTop w:val="0"/>
      <w:marBottom w:val="0"/>
      <w:divBdr>
        <w:top w:val="none" w:sz="0" w:space="0" w:color="auto"/>
        <w:left w:val="none" w:sz="0" w:space="0" w:color="auto"/>
        <w:bottom w:val="none" w:sz="0" w:space="0" w:color="auto"/>
        <w:right w:val="none" w:sz="0" w:space="0" w:color="auto"/>
      </w:divBdr>
    </w:div>
    <w:div w:id="1339115480">
      <w:bodyDiv w:val="1"/>
      <w:marLeft w:val="0"/>
      <w:marRight w:val="0"/>
      <w:marTop w:val="0"/>
      <w:marBottom w:val="0"/>
      <w:divBdr>
        <w:top w:val="none" w:sz="0" w:space="0" w:color="auto"/>
        <w:left w:val="none" w:sz="0" w:space="0" w:color="auto"/>
        <w:bottom w:val="none" w:sz="0" w:space="0" w:color="auto"/>
        <w:right w:val="none" w:sz="0" w:space="0" w:color="auto"/>
      </w:divBdr>
    </w:div>
    <w:div w:id="1348098316">
      <w:bodyDiv w:val="1"/>
      <w:marLeft w:val="0"/>
      <w:marRight w:val="0"/>
      <w:marTop w:val="0"/>
      <w:marBottom w:val="0"/>
      <w:divBdr>
        <w:top w:val="none" w:sz="0" w:space="0" w:color="auto"/>
        <w:left w:val="none" w:sz="0" w:space="0" w:color="auto"/>
        <w:bottom w:val="none" w:sz="0" w:space="0" w:color="auto"/>
        <w:right w:val="none" w:sz="0" w:space="0" w:color="auto"/>
      </w:divBdr>
    </w:div>
    <w:div w:id="1350568964">
      <w:bodyDiv w:val="1"/>
      <w:marLeft w:val="0"/>
      <w:marRight w:val="0"/>
      <w:marTop w:val="0"/>
      <w:marBottom w:val="0"/>
      <w:divBdr>
        <w:top w:val="none" w:sz="0" w:space="0" w:color="auto"/>
        <w:left w:val="none" w:sz="0" w:space="0" w:color="auto"/>
        <w:bottom w:val="none" w:sz="0" w:space="0" w:color="auto"/>
        <w:right w:val="none" w:sz="0" w:space="0" w:color="auto"/>
      </w:divBdr>
    </w:div>
    <w:div w:id="1384669703">
      <w:bodyDiv w:val="1"/>
      <w:marLeft w:val="0"/>
      <w:marRight w:val="0"/>
      <w:marTop w:val="0"/>
      <w:marBottom w:val="0"/>
      <w:divBdr>
        <w:top w:val="none" w:sz="0" w:space="0" w:color="auto"/>
        <w:left w:val="none" w:sz="0" w:space="0" w:color="auto"/>
        <w:bottom w:val="none" w:sz="0" w:space="0" w:color="auto"/>
        <w:right w:val="none" w:sz="0" w:space="0" w:color="auto"/>
      </w:divBdr>
    </w:div>
    <w:div w:id="1422139752">
      <w:bodyDiv w:val="1"/>
      <w:marLeft w:val="0"/>
      <w:marRight w:val="0"/>
      <w:marTop w:val="0"/>
      <w:marBottom w:val="0"/>
      <w:divBdr>
        <w:top w:val="none" w:sz="0" w:space="0" w:color="auto"/>
        <w:left w:val="none" w:sz="0" w:space="0" w:color="auto"/>
        <w:bottom w:val="none" w:sz="0" w:space="0" w:color="auto"/>
        <w:right w:val="none" w:sz="0" w:space="0" w:color="auto"/>
      </w:divBdr>
    </w:div>
    <w:div w:id="1425803137">
      <w:bodyDiv w:val="1"/>
      <w:marLeft w:val="0"/>
      <w:marRight w:val="0"/>
      <w:marTop w:val="0"/>
      <w:marBottom w:val="0"/>
      <w:divBdr>
        <w:top w:val="none" w:sz="0" w:space="0" w:color="auto"/>
        <w:left w:val="none" w:sz="0" w:space="0" w:color="auto"/>
        <w:bottom w:val="none" w:sz="0" w:space="0" w:color="auto"/>
        <w:right w:val="none" w:sz="0" w:space="0" w:color="auto"/>
      </w:divBdr>
      <w:divsChild>
        <w:div w:id="2035688169">
          <w:marLeft w:val="0"/>
          <w:marRight w:val="0"/>
          <w:marTop w:val="0"/>
          <w:marBottom w:val="0"/>
          <w:divBdr>
            <w:top w:val="none" w:sz="0" w:space="0" w:color="auto"/>
            <w:left w:val="none" w:sz="0" w:space="0" w:color="auto"/>
            <w:bottom w:val="none" w:sz="0" w:space="0" w:color="auto"/>
            <w:right w:val="none" w:sz="0" w:space="0" w:color="auto"/>
          </w:divBdr>
          <w:divsChild>
            <w:div w:id="1000498183">
              <w:marLeft w:val="0"/>
              <w:marRight w:val="0"/>
              <w:marTop w:val="0"/>
              <w:marBottom w:val="0"/>
              <w:divBdr>
                <w:top w:val="none" w:sz="0" w:space="0" w:color="auto"/>
                <w:left w:val="none" w:sz="0" w:space="0" w:color="auto"/>
                <w:bottom w:val="none" w:sz="0" w:space="0" w:color="auto"/>
                <w:right w:val="none" w:sz="0" w:space="0" w:color="auto"/>
              </w:divBdr>
              <w:divsChild>
                <w:div w:id="113982400">
                  <w:marLeft w:val="0"/>
                  <w:marRight w:val="0"/>
                  <w:marTop w:val="0"/>
                  <w:marBottom w:val="0"/>
                  <w:divBdr>
                    <w:top w:val="none" w:sz="0" w:space="0" w:color="auto"/>
                    <w:left w:val="none" w:sz="0" w:space="0" w:color="auto"/>
                    <w:bottom w:val="none" w:sz="0" w:space="0" w:color="auto"/>
                    <w:right w:val="none" w:sz="0" w:space="0" w:color="auto"/>
                  </w:divBdr>
                  <w:divsChild>
                    <w:div w:id="1602908622">
                      <w:marLeft w:val="0"/>
                      <w:marRight w:val="0"/>
                      <w:marTop w:val="0"/>
                      <w:marBottom w:val="0"/>
                      <w:divBdr>
                        <w:top w:val="none" w:sz="0" w:space="0" w:color="auto"/>
                        <w:left w:val="none" w:sz="0" w:space="0" w:color="auto"/>
                        <w:bottom w:val="none" w:sz="0" w:space="0" w:color="auto"/>
                        <w:right w:val="none" w:sz="0" w:space="0" w:color="auto"/>
                      </w:divBdr>
                      <w:divsChild>
                        <w:div w:id="276372494">
                          <w:marLeft w:val="0"/>
                          <w:marRight w:val="0"/>
                          <w:marTop w:val="0"/>
                          <w:marBottom w:val="0"/>
                          <w:divBdr>
                            <w:top w:val="none" w:sz="0" w:space="0" w:color="auto"/>
                            <w:left w:val="none" w:sz="0" w:space="0" w:color="auto"/>
                            <w:bottom w:val="none" w:sz="0" w:space="0" w:color="auto"/>
                            <w:right w:val="none" w:sz="0" w:space="0" w:color="auto"/>
                          </w:divBdr>
                          <w:divsChild>
                            <w:div w:id="1266960426">
                              <w:marLeft w:val="0"/>
                              <w:marRight w:val="0"/>
                              <w:marTop w:val="0"/>
                              <w:marBottom w:val="0"/>
                              <w:divBdr>
                                <w:top w:val="none" w:sz="0" w:space="0" w:color="auto"/>
                                <w:left w:val="none" w:sz="0" w:space="0" w:color="auto"/>
                                <w:bottom w:val="none" w:sz="0" w:space="0" w:color="auto"/>
                                <w:right w:val="none" w:sz="0" w:space="0" w:color="auto"/>
                              </w:divBdr>
                              <w:divsChild>
                                <w:div w:id="1906067159">
                                  <w:marLeft w:val="0"/>
                                  <w:marRight w:val="0"/>
                                  <w:marTop w:val="0"/>
                                  <w:marBottom w:val="0"/>
                                  <w:divBdr>
                                    <w:top w:val="none" w:sz="0" w:space="0" w:color="auto"/>
                                    <w:left w:val="none" w:sz="0" w:space="0" w:color="auto"/>
                                    <w:bottom w:val="none" w:sz="0" w:space="0" w:color="auto"/>
                                    <w:right w:val="none" w:sz="0" w:space="0" w:color="auto"/>
                                  </w:divBdr>
                                  <w:divsChild>
                                    <w:div w:id="263732588">
                                      <w:marLeft w:val="0"/>
                                      <w:marRight w:val="0"/>
                                      <w:marTop w:val="0"/>
                                      <w:marBottom w:val="0"/>
                                      <w:divBdr>
                                        <w:top w:val="none" w:sz="0" w:space="0" w:color="auto"/>
                                        <w:left w:val="none" w:sz="0" w:space="0" w:color="auto"/>
                                        <w:bottom w:val="none" w:sz="0" w:space="0" w:color="auto"/>
                                        <w:right w:val="none" w:sz="0" w:space="0" w:color="auto"/>
                                      </w:divBdr>
                                      <w:divsChild>
                                        <w:div w:id="163059160">
                                          <w:marLeft w:val="0"/>
                                          <w:marRight w:val="0"/>
                                          <w:marTop w:val="0"/>
                                          <w:marBottom w:val="0"/>
                                          <w:divBdr>
                                            <w:top w:val="none" w:sz="0" w:space="0" w:color="auto"/>
                                            <w:left w:val="none" w:sz="0" w:space="0" w:color="auto"/>
                                            <w:bottom w:val="none" w:sz="0" w:space="0" w:color="auto"/>
                                            <w:right w:val="none" w:sz="0" w:space="0" w:color="auto"/>
                                          </w:divBdr>
                                          <w:divsChild>
                                            <w:div w:id="551887494">
                                              <w:marLeft w:val="0"/>
                                              <w:marRight w:val="0"/>
                                              <w:marTop w:val="0"/>
                                              <w:marBottom w:val="0"/>
                                              <w:divBdr>
                                                <w:top w:val="none" w:sz="0" w:space="0" w:color="auto"/>
                                                <w:left w:val="none" w:sz="0" w:space="0" w:color="auto"/>
                                                <w:bottom w:val="none" w:sz="0" w:space="0" w:color="auto"/>
                                                <w:right w:val="none" w:sz="0" w:space="0" w:color="auto"/>
                                              </w:divBdr>
                                              <w:divsChild>
                                                <w:div w:id="820853261">
                                                  <w:marLeft w:val="0"/>
                                                  <w:marRight w:val="0"/>
                                                  <w:marTop w:val="0"/>
                                                  <w:marBottom w:val="0"/>
                                                  <w:divBdr>
                                                    <w:top w:val="none" w:sz="0" w:space="0" w:color="auto"/>
                                                    <w:left w:val="none" w:sz="0" w:space="0" w:color="auto"/>
                                                    <w:bottom w:val="none" w:sz="0" w:space="0" w:color="auto"/>
                                                    <w:right w:val="none" w:sz="0" w:space="0" w:color="auto"/>
                                                  </w:divBdr>
                                                  <w:divsChild>
                                                    <w:div w:id="1915502404">
                                                      <w:marLeft w:val="0"/>
                                                      <w:marRight w:val="0"/>
                                                      <w:marTop w:val="0"/>
                                                      <w:marBottom w:val="0"/>
                                                      <w:divBdr>
                                                        <w:top w:val="none" w:sz="0" w:space="0" w:color="auto"/>
                                                        <w:left w:val="none" w:sz="0" w:space="0" w:color="auto"/>
                                                        <w:bottom w:val="none" w:sz="0" w:space="0" w:color="auto"/>
                                                        <w:right w:val="none" w:sz="0" w:space="0" w:color="auto"/>
                                                      </w:divBdr>
                                                      <w:divsChild>
                                                        <w:div w:id="86594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741408">
      <w:bodyDiv w:val="1"/>
      <w:marLeft w:val="0"/>
      <w:marRight w:val="0"/>
      <w:marTop w:val="0"/>
      <w:marBottom w:val="0"/>
      <w:divBdr>
        <w:top w:val="none" w:sz="0" w:space="0" w:color="auto"/>
        <w:left w:val="none" w:sz="0" w:space="0" w:color="auto"/>
        <w:bottom w:val="none" w:sz="0" w:space="0" w:color="auto"/>
        <w:right w:val="none" w:sz="0" w:space="0" w:color="auto"/>
      </w:divBdr>
    </w:div>
    <w:div w:id="1465586479">
      <w:bodyDiv w:val="1"/>
      <w:marLeft w:val="0"/>
      <w:marRight w:val="0"/>
      <w:marTop w:val="0"/>
      <w:marBottom w:val="0"/>
      <w:divBdr>
        <w:top w:val="none" w:sz="0" w:space="0" w:color="auto"/>
        <w:left w:val="none" w:sz="0" w:space="0" w:color="auto"/>
        <w:bottom w:val="none" w:sz="0" w:space="0" w:color="auto"/>
        <w:right w:val="none" w:sz="0" w:space="0" w:color="auto"/>
      </w:divBdr>
    </w:div>
    <w:div w:id="1475953956">
      <w:bodyDiv w:val="1"/>
      <w:marLeft w:val="0"/>
      <w:marRight w:val="0"/>
      <w:marTop w:val="0"/>
      <w:marBottom w:val="0"/>
      <w:divBdr>
        <w:top w:val="none" w:sz="0" w:space="0" w:color="auto"/>
        <w:left w:val="none" w:sz="0" w:space="0" w:color="auto"/>
        <w:bottom w:val="none" w:sz="0" w:space="0" w:color="auto"/>
        <w:right w:val="none" w:sz="0" w:space="0" w:color="auto"/>
      </w:divBdr>
    </w:div>
    <w:div w:id="1476333181">
      <w:bodyDiv w:val="1"/>
      <w:marLeft w:val="0"/>
      <w:marRight w:val="0"/>
      <w:marTop w:val="0"/>
      <w:marBottom w:val="0"/>
      <w:divBdr>
        <w:top w:val="none" w:sz="0" w:space="0" w:color="auto"/>
        <w:left w:val="none" w:sz="0" w:space="0" w:color="auto"/>
        <w:bottom w:val="none" w:sz="0" w:space="0" w:color="auto"/>
        <w:right w:val="none" w:sz="0" w:space="0" w:color="auto"/>
      </w:divBdr>
    </w:div>
    <w:div w:id="1477605898">
      <w:bodyDiv w:val="1"/>
      <w:marLeft w:val="0"/>
      <w:marRight w:val="0"/>
      <w:marTop w:val="0"/>
      <w:marBottom w:val="0"/>
      <w:divBdr>
        <w:top w:val="none" w:sz="0" w:space="0" w:color="auto"/>
        <w:left w:val="none" w:sz="0" w:space="0" w:color="auto"/>
        <w:bottom w:val="none" w:sz="0" w:space="0" w:color="auto"/>
        <w:right w:val="none" w:sz="0" w:space="0" w:color="auto"/>
      </w:divBdr>
    </w:div>
    <w:div w:id="1482304734">
      <w:bodyDiv w:val="1"/>
      <w:marLeft w:val="0"/>
      <w:marRight w:val="0"/>
      <w:marTop w:val="0"/>
      <w:marBottom w:val="0"/>
      <w:divBdr>
        <w:top w:val="none" w:sz="0" w:space="0" w:color="auto"/>
        <w:left w:val="none" w:sz="0" w:space="0" w:color="auto"/>
        <w:bottom w:val="none" w:sz="0" w:space="0" w:color="auto"/>
        <w:right w:val="none" w:sz="0" w:space="0" w:color="auto"/>
      </w:divBdr>
    </w:div>
    <w:div w:id="1520241289">
      <w:bodyDiv w:val="1"/>
      <w:marLeft w:val="0"/>
      <w:marRight w:val="0"/>
      <w:marTop w:val="0"/>
      <w:marBottom w:val="0"/>
      <w:divBdr>
        <w:top w:val="none" w:sz="0" w:space="0" w:color="auto"/>
        <w:left w:val="none" w:sz="0" w:space="0" w:color="auto"/>
        <w:bottom w:val="none" w:sz="0" w:space="0" w:color="auto"/>
        <w:right w:val="none" w:sz="0" w:space="0" w:color="auto"/>
      </w:divBdr>
    </w:div>
    <w:div w:id="1547722394">
      <w:bodyDiv w:val="1"/>
      <w:marLeft w:val="0"/>
      <w:marRight w:val="0"/>
      <w:marTop w:val="0"/>
      <w:marBottom w:val="0"/>
      <w:divBdr>
        <w:top w:val="none" w:sz="0" w:space="0" w:color="auto"/>
        <w:left w:val="none" w:sz="0" w:space="0" w:color="auto"/>
        <w:bottom w:val="none" w:sz="0" w:space="0" w:color="auto"/>
        <w:right w:val="none" w:sz="0" w:space="0" w:color="auto"/>
      </w:divBdr>
    </w:div>
    <w:div w:id="1553692870">
      <w:bodyDiv w:val="1"/>
      <w:marLeft w:val="0"/>
      <w:marRight w:val="0"/>
      <w:marTop w:val="0"/>
      <w:marBottom w:val="0"/>
      <w:divBdr>
        <w:top w:val="none" w:sz="0" w:space="0" w:color="auto"/>
        <w:left w:val="none" w:sz="0" w:space="0" w:color="auto"/>
        <w:bottom w:val="none" w:sz="0" w:space="0" w:color="auto"/>
        <w:right w:val="none" w:sz="0" w:space="0" w:color="auto"/>
      </w:divBdr>
    </w:div>
    <w:div w:id="1564949477">
      <w:bodyDiv w:val="1"/>
      <w:marLeft w:val="0"/>
      <w:marRight w:val="0"/>
      <w:marTop w:val="0"/>
      <w:marBottom w:val="0"/>
      <w:divBdr>
        <w:top w:val="none" w:sz="0" w:space="0" w:color="auto"/>
        <w:left w:val="none" w:sz="0" w:space="0" w:color="auto"/>
        <w:bottom w:val="none" w:sz="0" w:space="0" w:color="auto"/>
        <w:right w:val="none" w:sz="0" w:space="0" w:color="auto"/>
      </w:divBdr>
    </w:div>
    <w:div w:id="1569997600">
      <w:bodyDiv w:val="1"/>
      <w:marLeft w:val="0"/>
      <w:marRight w:val="0"/>
      <w:marTop w:val="0"/>
      <w:marBottom w:val="0"/>
      <w:divBdr>
        <w:top w:val="none" w:sz="0" w:space="0" w:color="auto"/>
        <w:left w:val="none" w:sz="0" w:space="0" w:color="auto"/>
        <w:bottom w:val="none" w:sz="0" w:space="0" w:color="auto"/>
        <w:right w:val="none" w:sz="0" w:space="0" w:color="auto"/>
      </w:divBdr>
    </w:div>
    <w:div w:id="1637569086">
      <w:bodyDiv w:val="1"/>
      <w:marLeft w:val="0"/>
      <w:marRight w:val="0"/>
      <w:marTop w:val="0"/>
      <w:marBottom w:val="0"/>
      <w:divBdr>
        <w:top w:val="none" w:sz="0" w:space="0" w:color="auto"/>
        <w:left w:val="none" w:sz="0" w:space="0" w:color="auto"/>
        <w:bottom w:val="none" w:sz="0" w:space="0" w:color="auto"/>
        <w:right w:val="none" w:sz="0" w:space="0" w:color="auto"/>
      </w:divBdr>
    </w:div>
    <w:div w:id="1641883286">
      <w:bodyDiv w:val="1"/>
      <w:marLeft w:val="0"/>
      <w:marRight w:val="0"/>
      <w:marTop w:val="0"/>
      <w:marBottom w:val="0"/>
      <w:divBdr>
        <w:top w:val="none" w:sz="0" w:space="0" w:color="auto"/>
        <w:left w:val="none" w:sz="0" w:space="0" w:color="auto"/>
        <w:bottom w:val="none" w:sz="0" w:space="0" w:color="auto"/>
        <w:right w:val="none" w:sz="0" w:space="0" w:color="auto"/>
      </w:divBdr>
    </w:div>
    <w:div w:id="1644046468">
      <w:bodyDiv w:val="1"/>
      <w:marLeft w:val="0"/>
      <w:marRight w:val="0"/>
      <w:marTop w:val="0"/>
      <w:marBottom w:val="0"/>
      <w:divBdr>
        <w:top w:val="none" w:sz="0" w:space="0" w:color="auto"/>
        <w:left w:val="none" w:sz="0" w:space="0" w:color="auto"/>
        <w:bottom w:val="none" w:sz="0" w:space="0" w:color="auto"/>
        <w:right w:val="none" w:sz="0" w:space="0" w:color="auto"/>
      </w:divBdr>
    </w:div>
    <w:div w:id="1653364904">
      <w:bodyDiv w:val="1"/>
      <w:marLeft w:val="0"/>
      <w:marRight w:val="0"/>
      <w:marTop w:val="0"/>
      <w:marBottom w:val="0"/>
      <w:divBdr>
        <w:top w:val="none" w:sz="0" w:space="0" w:color="auto"/>
        <w:left w:val="none" w:sz="0" w:space="0" w:color="auto"/>
        <w:bottom w:val="none" w:sz="0" w:space="0" w:color="auto"/>
        <w:right w:val="none" w:sz="0" w:space="0" w:color="auto"/>
      </w:divBdr>
      <w:divsChild>
        <w:div w:id="1916083942">
          <w:marLeft w:val="0"/>
          <w:marRight w:val="0"/>
          <w:marTop w:val="0"/>
          <w:marBottom w:val="0"/>
          <w:divBdr>
            <w:top w:val="none" w:sz="0" w:space="0" w:color="auto"/>
            <w:left w:val="none" w:sz="0" w:space="0" w:color="auto"/>
            <w:bottom w:val="none" w:sz="0" w:space="0" w:color="auto"/>
            <w:right w:val="none" w:sz="0" w:space="0" w:color="auto"/>
          </w:divBdr>
          <w:divsChild>
            <w:div w:id="1550721389">
              <w:marLeft w:val="0"/>
              <w:marRight w:val="0"/>
              <w:marTop w:val="0"/>
              <w:marBottom w:val="0"/>
              <w:divBdr>
                <w:top w:val="none" w:sz="0" w:space="0" w:color="auto"/>
                <w:left w:val="none" w:sz="0" w:space="0" w:color="auto"/>
                <w:bottom w:val="none" w:sz="0" w:space="0" w:color="auto"/>
                <w:right w:val="none" w:sz="0" w:space="0" w:color="auto"/>
              </w:divBdr>
              <w:divsChild>
                <w:div w:id="668872566">
                  <w:marLeft w:val="0"/>
                  <w:marRight w:val="0"/>
                  <w:marTop w:val="0"/>
                  <w:marBottom w:val="0"/>
                  <w:divBdr>
                    <w:top w:val="none" w:sz="0" w:space="0" w:color="auto"/>
                    <w:left w:val="none" w:sz="0" w:space="0" w:color="auto"/>
                    <w:bottom w:val="none" w:sz="0" w:space="0" w:color="auto"/>
                    <w:right w:val="none" w:sz="0" w:space="0" w:color="auto"/>
                  </w:divBdr>
                  <w:divsChild>
                    <w:div w:id="1922986353">
                      <w:marLeft w:val="0"/>
                      <w:marRight w:val="0"/>
                      <w:marTop w:val="0"/>
                      <w:marBottom w:val="0"/>
                      <w:divBdr>
                        <w:top w:val="none" w:sz="0" w:space="0" w:color="auto"/>
                        <w:left w:val="none" w:sz="0" w:space="0" w:color="auto"/>
                        <w:bottom w:val="none" w:sz="0" w:space="0" w:color="auto"/>
                        <w:right w:val="none" w:sz="0" w:space="0" w:color="auto"/>
                      </w:divBdr>
                      <w:divsChild>
                        <w:div w:id="1719695084">
                          <w:marLeft w:val="0"/>
                          <w:marRight w:val="0"/>
                          <w:marTop w:val="0"/>
                          <w:marBottom w:val="0"/>
                          <w:divBdr>
                            <w:top w:val="none" w:sz="0" w:space="0" w:color="auto"/>
                            <w:left w:val="none" w:sz="0" w:space="0" w:color="auto"/>
                            <w:bottom w:val="none" w:sz="0" w:space="0" w:color="auto"/>
                            <w:right w:val="none" w:sz="0" w:space="0" w:color="auto"/>
                          </w:divBdr>
                          <w:divsChild>
                            <w:div w:id="1793354755">
                              <w:marLeft w:val="0"/>
                              <w:marRight w:val="0"/>
                              <w:marTop w:val="0"/>
                              <w:marBottom w:val="0"/>
                              <w:divBdr>
                                <w:top w:val="none" w:sz="0" w:space="0" w:color="auto"/>
                                <w:left w:val="none" w:sz="0" w:space="0" w:color="auto"/>
                                <w:bottom w:val="none" w:sz="0" w:space="0" w:color="auto"/>
                                <w:right w:val="none" w:sz="0" w:space="0" w:color="auto"/>
                              </w:divBdr>
                              <w:divsChild>
                                <w:div w:id="468714989">
                                  <w:marLeft w:val="0"/>
                                  <w:marRight w:val="0"/>
                                  <w:marTop w:val="0"/>
                                  <w:marBottom w:val="0"/>
                                  <w:divBdr>
                                    <w:top w:val="none" w:sz="0" w:space="0" w:color="auto"/>
                                    <w:left w:val="none" w:sz="0" w:space="0" w:color="auto"/>
                                    <w:bottom w:val="none" w:sz="0" w:space="0" w:color="auto"/>
                                    <w:right w:val="none" w:sz="0" w:space="0" w:color="auto"/>
                                  </w:divBdr>
                                  <w:divsChild>
                                    <w:div w:id="34472887">
                                      <w:marLeft w:val="0"/>
                                      <w:marRight w:val="0"/>
                                      <w:marTop w:val="0"/>
                                      <w:marBottom w:val="0"/>
                                      <w:divBdr>
                                        <w:top w:val="none" w:sz="0" w:space="0" w:color="auto"/>
                                        <w:left w:val="none" w:sz="0" w:space="0" w:color="auto"/>
                                        <w:bottom w:val="none" w:sz="0" w:space="0" w:color="auto"/>
                                        <w:right w:val="none" w:sz="0" w:space="0" w:color="auto"/>
                                      </w:divBdr>
                                      <w:divsChild>
                                        <w:div w:id="754977926">
                                          <w:marLeft w:val="0"/>
                                          <w:marRight w:val="0"/>
                                          <w:marTop w:val="0"/>
                                          <w:marBottom w:val="0"/>
                                          <w:divBdr>
                                            <w:top w:val="none" w:sz="0" w:space="0" w:color="auto"/>
                                            <w:left w:val="none" w:sz="0" w:space="0" w:color="auto"/>
                                            <w:bottom w:val="none" w:sz="0" w:space="0" w:color="auto"/>
                                            <w:right w:val="none" w:sz="0" w:space="0" w:color="auto"/>
                                          </w:divBdr>
                                          <w:divsChild>
                                            <w:div w:id="889461226">
                                              <w:marLeft w:val="0"/>
                                              <w:marRight w:val="0"/>
                                              <w:marTop w:val="0"/>
                                              <w:marBottom w:val="0"/>
                                              <w:divBdr>
                                                <w:top w:val="none" w:sz="0" w:space="0" w:color="auto"/>
                                                <w:left w:val="none" w:sz="0" w:space="0" w:color="auto"/>
                                                <w:bottom w:val="none" w:sz="0" w:space="0" w:color="auto"/>
                                                <w:right w:val="none" w:sz="0" w:space="0" w:color="auto"/>
                                              </w:divBdr>
                                              <w:divsChild>
                                                <w:div w:id="1871647199">
                                                  <w:marLeft w:val="0"/>
                                                  <w:marRight w:val="0"/>
                                                  <w:marTop w:val="0"/>
                                                  <w:marBottom w:val="0"/>
                                                  <w:divBdr>
                                                    <w:top w:val="none" w:sz="0" w:space="0" w:color="auto"/>
                                                    <w:left w:val="none" w:sz="0" w:space="0" w:color="auto"/>
                                                    <w:bottom w:val="none" w:sz="0" w:space="0" w:color="auto"/>
                                                    <w:right w:val="none" w:sz="0" w:space="0" w:color="auto"/>
                                                  </w:divBdr>
                                                  <w:divsChild>
                                                    <w:div w:id="6214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247146">
      <w:bodyDiv w:val="1"/>
      <w:marLeft w:val="0"/>
      <w:marRight w:val="0"/>
      <w:marTop w:val="0"/>
      <w:marBottom w:val="0"/>
      <w:divBdr>
        <w:top w:val="none" w:sz="0" w:space="0" w:color="auto"/>
        <w:left w:val="none" w:sz="0" w:space="0" w:color="auto"/>
        <w:bottom w:val="none" w:sz="0" w:space="0" w:color="auto"/>
        <w:right w:val="none" w:sz="0" w:space="0" w:color="auto"/>
      </w:divBdr>
    </w:div>
    <w:div w:id="1673485571">
      <w:bodyDiv w:val="1"/>
      <w:marLeft w:val="0"/>
      <w:marRight w:val="0"/>
      <w:marTop w:val="0"/>
      <w:marBottom w:val="0"/>
      <w:divBdr>
        <w:top w:val="none" w:sz="0" w:space="0" w:color="auto"/>
        <w:left w:val="none" w:sz="0" w:space="0" w:color="auto"/>
        <w:bottom w:val="none" w:sz="0" w:space="0" w:color="auto"/>
        <w:right w:val="none" w:sz="0" w:space="0" w:color="auto"/>
      </w:divBdr>
    </w:div>
    <w:div w:id="1673486697">
      <w:bodyDiv w:val="1"/>
      <w:marLeft w:val="0"/>
      <w:marRight w:val="0"/>
      <w:marTop w:val="0"/>
      <w:marBottom w:val="0"/>
      <w:divBdr>
        <w:top w:val="none" w:sz="0" w:space="0" w:color="auto"/>
        <w:left w:val="none" w:sz="0" w:space="0" w:color="auto"/>
        <w:bottom w:val="none" w:sz="0" w:space="0" w:color="auto"/>
        <w:right w:val="none" w:sz="0" w:space="0" w:color="auto"/>
      </w:divBdr>
    </w:div>
    <w:div w:id="1714384735">
      <w:bodyDiv w:val="1"/>
      <w:marLeft w:val="0"/>
      <w:marRight w:val="0"/>
      <w:marTop w:val="0"/>
      <w:marBottom w:val="0"/>
      <w:divBdr>
        <w:top w:val="none" w:sz="0" w:space="0" w:color="auto"/>
        <w:left w:val="none" w:sz="0" w:space="0" w:color="auto"/>
        <w:bottom w:val="none" w:sz="0" w:space="0" w:color="auto"/>
        <w:right w:val="none" w:sz="0" w:space="0" w:color="auto"/>
      </w:divBdr>
    </w:div>
    <w:div w:id="1720667329">
      <w:bodyDiv w:val="1"/>
      <w:marLeft w:val="0"/>
      <w:marRight w:val="0"/>
      <w:marTop w:val="0"/>
      <w:marBottom w:val="0"/>
      <w:divBdr>
        <w:top w:val="none" w:sz="0" w:space="0" w:color="auto"/>
        <w:left w:val="none" w:sz="0" w:space="0" w:color="auto"/>
        <w:bottom w:val="none" w:sz="0" w:space="0" w:color="auto"/>
        <w:right w:val="none" w:sz="0" w:space="0" w:color="auto"/>
      </w:divBdr>
    </w:div>
    <w:div w:id="1734348502">
      <w:bodyDiv w:val="1"/>
      <w:marLeft w:val="0"/>
      <w:marRight w:val="0"/>
      <w:marTop w:val="0"/>
      <w:marBottom w:val="0"/>
      <w:divBdr>
        <w:top w:val="none" w:sz="0" w:space="0" w:color="auto"/>
        <w:left w:val="none" w:sz="0" w:space="0" w:color="auto"/>
        <w:bottom w:val="none" w:sz="0" w:space="0" w:color="auto"/>
        <w:right w:val="none" w:sz="0" w:space="0" w:color="auto"/>
      </w:divBdr>
    </w:div>
    <w:div w:id="1750538737">
      <w:bodyDiv w:val="1"/>
      <w:marLeft w:val="0"/>
      <w:marRight w:val="0"/>
      <w:marTop w:val="0"/>
      <w:marBottom w:val="0"/>
      <w:divBdr>
        <w:top w:val="none" w:sz="0" w:space="0" w:color="auto"/>
        <w:left w:val="none" w:sz="0" w:space="0" w:color="auto"/>
        <w:bottom w:val="none" w:sz="0" w:space="0" w:color="auto"/>
        <w:right w:val="none" w:sz="0" w:space="0" w:color="auto"/>
      </w:divBdr>
    </w:div>
    <w:div w:id="1806385583">
      <w:bodyDiv w:val="1"/>
      <w:marLeft w:val="0"/>
      <w:marRight w:val="0"/>
      <w:marTop w:val="0"/>
      <w:marBottom w:val="0"/>
      <w:divBdr>
        <w:top w:val="none" w:sz="0" w:space="0" w:color="auto"/>
        <w:left w:val="none" w:sz="0" w:space="0" w:color="auto"/>
        <w:bottom w:val="none" w:sz="0" w:space="0" w:color="auto"/>
        <w:right w:val="none" w:sz="0" w:space="0" w:color="auto"/>
      </w:divBdr>
    </w:div>
    <w:div w:id="1824007786">
      <w:bodyDiv w:val="1"/>
      <w:marLeft w:val="0"/>
      <w:marRight w:val="0"/>
      <w:marTop w:val="0"/>
      <w:marBottom w:val="0"/>
      <w:divBdr>
        <w:top w:val="none" w:sz="0" w:space="0" w:color="auto"/>
        <w:left w:val="none" w:sz="0" w:space="0" w:color="auto"/>
        <w:bottom w:val="none" w:sz="0" w:space="0" w:color="auto"/>
        <w:right w:val="none" w:sz="0" w:space="0" w:color="auto"/>
      </w:divBdr>
    </w:div>
    <w:div w:id="1824739792">
      <w:bodyDiv w:val="1"/>
      <w:marLeft w:val="0"/>
      <w:marRight w:val="0"/>
      <w:marTop w:val="0"/>
      <w:marBottom w:val="0"/>
      <w:divBdr>
        <w:top w:val="none" w:sz="0" w:space="0" w:color="auto"/>
        <w:left w:val="none" w:sz="0" w:space="0" w:color="auto"/>
        <w:bottom w:val="none" w:sz="0" w:space="0" w:color="auto"/>
        <w:right w:val="none" w:sz="0" w:space="0" w:color="auto"/>
      </w:divBdr>
    </w:div>
    <w:div w:id="1851142869">
      <w:bodyDiv w:val="1"/>
      <w:marLeft w:val="0"/>
      <w:marRight w:val="0"/>
      <w:marTop w:val="0"/>
      <w:marBottom w:val="0"/>
      <w:divBdr>
        <w:top w:val="none" w:sz="0" w:space="0" w:color="auto"/>
        <w:left w:val="none" w:sz="0" w:space="0" w:color="auto"/>
        <w:bottom w:val="none" w:sz="0" w:space="0" w:color="auto"/>
        <w:right w:val="none" w:sz="0" w:space="0" w:color="auto"/>
      </w:divBdr>
    </w:div>
    <w:div w:id="1870484471">
      <w:bodyDiv w:val="1"/>
      <w:marLeft w:val="0"/>
      <w:marRight w:val="0"/>
      <w:marTop w:val="0"/>
      <w:marBottom w:val="0"/>
      <w:divBdr>
        <w:top w:val="none" w:sz="0" w:space="0" w:color="auto"/>
        <w:left w:val="none" w:sz="0" w:space="0" w:color="auto"/>
        <w:bottom w:val="none" w:sz="0" w:space="0" w:color="auto"/>
        <w:right w:val="none" w:sz="0" w:space="0" w:color="auto"/>
      </w:divBdr>
    </w:div>
    <w:div w:id="1871920342">
      <w:bodyDiv w:val="1"/>
      <w:marLeft w:val="0"/>
      <w:marRight w:val="0"/>
      <w:marTop w:val="0"/>
      <w:marBottom w:val="0"/>
      <w:divBdr>
        <w:top w:val="none" w:sz="0" w:space="0" w:color="auto"/>
        <w:left w:val="none" w:sz="0" w:space="0" w:color="auto"/>
        <w:bottom w:val="none" w:sz="0" w:space="0" w:color="auto"/>
        <w:right w:val="none" w:sz="0" w:space="0" w:color="auto"/>
      </w:divBdr>
    </w:div>
    <w:div w:id="1883900673">
      <w:bodyDiv w:val="1"/>
      <w:marLeft w:val="0"/>
      <w:marRight w:val="0"/>
      <w:marTop w:val="0"/>
      <w:marBottom w:val="0"/>
      <w:divBdr>
        <w:top w:val="none" w:sz="0" w:space="0" w:color="auto"/>
        <w:left w:val="none" w:sz="0" w:space="0" w:color="auto"/>
        <w:bottom w:val="none" w:sz="0" w:space="0" w:color="auto"/>
        <w:right w:val="none" w:sz="0" w:space="0" w:color="auto"/>
      </w:divBdr>
    </w:div>
    <w:div w:id="1893301965">
      <w:bodyDiv w:val="1"/>
      <w:marLeft w:val="0"/>
      <w:marRight w:val="0"/>
      <w:marTop w:val="0"/>
      <w:marBottom w:val="0"/>
      <w:divBdr>
        <w:top w:val="none" w:sz="0" w:space="0" w:color="auto"/>
        <w:left w:val="none" w:sz="0" w:space="0" w:color="auto"/>
        <w:bottom w:val="none" w:sz="0" w:space="0" w:color="auto"/>
        <w:right w:val="none" w:sz="0" w:space="0" w:color="auto"/>
      </w:divBdr>
    </w:div>
    <w:div w:id="1909030874">
      <w:bodyDiv w:val="1"/>
      <w:marLeft w:val="0"/>
      <w:marRight w:val="0"/>
      <w:marTop w:val="0"/>
      <w:marBottom w:val="0"/>
      <w:divBdr>
        <w:top w:val="none" w:sz="0" w:space="0" w:color="auto"/>
        <w:left w:val="none" w:sz="0" w:space="0" w:color="auto"/>
        <w:bottom w:val="none" w:sz="0" w:space="0" w:color="auto"/>
        <w:right w:val="none" w:sz="0" w:space="0" w:color="auto"/>
      </w:divBdr>
    </w:div>
    <w:div w:id="1913663465">
      <w:bodyDiv w:val="1"/>
      <w:marLeft w:val="0"/>
      <w:marRight w:val="0"/>
      <w:marTop w:val="0"/>
      <w:marBottom w:val="0"/>
      <w:divBdr>
        <w:top w:val="none" w:sz="0" w:space="0" w:color="auto"/>
        <w:left w:val="none" w:sz="0" w:space="0" w:color="auto"/>
        <w:bottom w:val="none" w:sz="0" w:space="0" w:color="auto"/>
        <w:right w:val="none" w:sz="0" w:space="0" w:color="auto"/>
      </w:divBdr>
    </w:div>
    <w:div w:id="1958757321">
      <w:bodyDiv w:val="1"/>
      <w:marLeft w:val="0"/>
      <w:marRight w:val="0"/>
      <w:marTop w:val="0"/>
      <w:marBottom w:val="0"/>
      <w:divBdr>
        <w:top w:val="none" w:sz="0" w:space="0" w:color="auto"/>
        <w:left w:val="none" w:sz="0" w:space="0" w:color="auto"/>
        <w:bottom w:val="none" w:sz="0" w:space="0" w:color="auto"/>
        <w:right w:val="none" w:sz="0" w:space="0" w:color="auto"/>
      </w:divBdr>
    </w:div>
    <w:div w:id="1963068686">
      <w:bodyDiv w:val="1"/>
      <w:marLeft w:val="0"/>
      <w:marRight w:val="0"/>
      <w:marTop w:val="0"/>
      <w:marBottom w:val="0"/>
      <w:divBdr>
        <w:top w:val="none" w:sz="0" w:space="0" w:color="auto"/>
        <w:left w:val="none" w:sz="0" w:space="0" w:color="auto"/>
        <w:bottom w:val="none" w:sz="0" w:space="0" w:color="auto"/>
        <w:right w:val="none" w:sz="0" w:space="0" w:color="auto"/>
      </w:divBdr>
    </w:div>
    <w:div w:id="1975746481">
      <w:bodyDiv w:val="1"/>
      <w:marLeft w:val="0"/>
      <w:marRight w:val="0"/>
      <w:marTop w:val="0"/>
      <w:marBottom w:val="0"/>
      <w:divBdr>
        <w:top w:val="none" w:sz="0" w:space="0" w:color="auto"/>
        <w:left w:val="none" w:sz="0" w:space="0" w:color="auto"/>
        <w:bottom w:val="none" w:sz="0" w:space="0" w:color="auto"/>
        <w:right w:val="none" w:sz="0" w:space="0" w:color="auto"/>
      </w:divBdr>
    </w:div>
    <w:div w:id="1985968064">
      <w:bodyDiv w:val="1"/>
      <w:marLeft w:val="0"/>
      <w:marRight w:val="0"/>
      <w:marTop w:val="0"/>
      <w:marBottom w:val="0"/>
      <w:divBdr>
        <w:top w:val="none" w:sz="0" w:space="0" w:color="auto"/>
        <w:left w:val="none" w:sz="0" w:space="0" w:color="auto"/>
        <w:bottom w:val="none" w:sz="0" w:space="0" w:color="auto"/>
        <w:right w:val="none" w:sz="0" w:space="0" w:color="auto"/>
      </w:divBdr>
    </w:div>
    <w:div w:id="2004888629">
      <w:bodyDiv w:val="1"/>
      <w:marLeft w:val="0"/>
      <w:marRight w:val="0"/>
      <w:marTop w:val="0"/>
      <w:marBottom w:val="0"/>
      <w:divBdr>
        <w:top w:val="none" w:sz="0" w:space="0" w:color="auto"/>
        <w:left w:val="none" w:sz="0" w:space="0" w:color="auto"/>
        <w:bottom w:val="none" w:sz="0" w:space="0" w:color="auto"/>
        <w:right w:val="none" w:sz="0" w:space="0" w:color="auto"/>
      </w:divBdr>
    </w:div>
    <w:div w:id="2005275622">
      <w:bodyDiv w:val="1"/>
      <w:marLeft w:val="0"/>
      <w:marRight w:val="0"/>
      <w:marTop w:val="0"/>
      <w:marBottom w:val="0"/>
      <w:divBdr>
        <w:top w:val="none" w:sz="0" w:space="0" w:color="auto"/>
        <w:left w:val="none" w:sz="0" w:space="0" w:color="auto"/>
        <w:bottom w:val="none" w:sz="0" w:space="0" w:color="auto"/>
        <w:right w:val="none" w:sz="0" w:space="0" w:color="auto"/>
      </w:divBdr>
    </w:div>
    <w:div w:id="2047674362">
      <w:bodyDiv w:val="1"/>
      <w:marLeft w:val="0"/>
      <w:marRight w:val="0"/>
      <w:marTop w:val="0"/>
      <w:marBottom w:val="0"/>
      <w:divBdr>
        <w:top w:val="none" w:sz="0" w:space="0" w:color="auto"/>
        <w:left w:val="none" w:sz="0" w:space="0" w:color="auto"/>
        <w:bottom w:val="none" w:sz="0" w:space="0" w:color="auto"/>
        <w:right w:val="none" w:sz="0" w:space="0" w:color="auto"/>
      </w:divBdr>
    </w:div>
    <w:div w:id="2099015113">
      <w:bodyDiv w:val="1"/>
      <w:marLeft w:val="0"/>
      <w:marRight w:val="0"/>
      <w:marTop w:val="0"/>
      <w:marBottom w:val="0"/>
      <w:divBdr>
        <w:top w:val="none" w:sz="0" w:space="0" w:color="auto"/>
        <w:left w:val="none" w:sz="0" w:space="0" w:color="auto"/>
        <w:bottom w:val="none" w:sz="0" w:space="0" w:color="auto"/>
        <w:right w:val="none" w:sz="0" w:space="0" w:color="auto"/>
      </w:divBdr>
    </w:div>
    <w:div w:id="2106685462">
      <w:bodyDiv w:val="1"/>
      <w:marLeft w:val="0"/>
      <w:marRight w:val="0"/>
      <w:marTop w:val="0"/>
      <w:marBottom w:val="0"/>
      <w:divBdr>
        <w:top w:val="none" w:sz="0" w:space="0" w:color="auto"/>
        <w:left w:val="none" w:sz="0" w:space="0" w:color="auto"/>
        <w:bottom w:val="none" w:sz="0" w:space="0" w:color="auto"/>
        <w:right w:val="none" w:sz="0" w:space="0" w:color="auto"/>
      </w:divBdr>
    </w:div>
    <w:div w:id="2126843478">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8.png"/><Relationship Id="rId28" Type="http://schemas.openxmlformats.org/officeDocument/2006/relationships/image" Target="media/image13.jp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6.xml"/><Relationship Id="rId35" Type="http://schemas.openxmlformats.org/officeDocument/2006/relationships/theme" Target="theme/theme1.xml"/><Relationship Id="rId8"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E3FAB-3EB8-419F-80D6-CB311697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43</Pages>
  <Words>5380</Words>
  <Characters>30666</Characters>
  <Application>Microsoft Office Word</Application>
  <DocSecurity>0</DocSecurity>
  <Lines>255</Lines>
  <Paragraphs>71</Paragraphs>
  <ScaleCrop>false</ScaleCrop>
  <Company>Microsoft</Company>
  <LinksUpToDate>false</LinksUpToDate>
  <CharactersWithSpaces>35975</CharactersWithSpaces>
  <SharedDoc>false</SharedDoc>
  <HLinks>
    <vt:vector size="96" baseType="variant">
      <vt:variant>
        <vt:i4>1245246</vt:i4>
      </vt:variant>
      <vt:variant>
        <vt:i4>92</vt:i4>
      </vt:variant>
      <vt:variant>
        <vt:i4>0</vt:i4>
      </vt:variant>
      <vt:variant>
        <vt:i4>5</vt:i4>
      </vt:variant>
      <vt:variant>
        <vt:lpwstr/>
      </vt:variant>
      <vt:variant>
        <vt:lpwstr>_Toc214394121</vt:lpwstr>
      </vt:variant>
      <vt:variant>
        <vt:i4>1245246</vt:i4>
      </vt:variant>
      <vt:variant>
        <vt:i4>86</vt:i4>
      </vt:variant>
      <vt:variant>
        <vt:i4>0</vt:i4>
      </vt:variant>
      <vt:variant>
        <vt:i4>5</vt:i4>
      </vt:variant>
      <vt:variant>
        <vt:lpwstr/>
      </vt:variant>
      <vt:variant>
        <vt:lpwstr>_Toc214394120</vt:lpwstr>
      </vt:variant>
      <vt:variant>
        <vt:i4>1048638</vt:i4>
      </vt:variant>
      <vt:variant>
        <vt:i4>80</vt:i4>
      </vt:variant>
      <vt:variant>
        <vt:i4>0</vt:i4>
      </vt:variant>
      <vt:variant>
        <vt:i4>5</vt:i4>
      </vt:variant>
      <vt:variant>
        <vt:lpwstr/>
      </vt:variant>
      <vt:variant>
        <vt:lpwstr>_Toc214394119</vt:lpwstr>
      </vt:variant>
      <vt:variant>
        <vt:i4>1048638</vt:i4>
      </vt:variant>
      <vt:variant>
        <vt:i4>74</vt:i4>
      </vt:variant>
      <vt:variant>
        <vt:i4>0</vt:i4>
      </vt:variant>
      <vt:variant>
        <vt:i4>5</vt:i4>
      </vt:variant>
      <vt:variant>
        <vt:lpwstr/>
      </vt:variant>
      <vt:variant>
        <vt:lpwstr>_Toc214394118</vt:lpwstr>
      </vt:variant>
      <vt:variant>
        <vt:i4>1048638</vt:i4>
      </vt:variant>
      <vt:variant>
        <vt:i4>68</vt:i4>
      </vt:variant>
      <vt:variant>
        <vt:i4>0</vt:i4>
      </vt:variant>
      <vt:variant>
        <vt:i4>5</vt:i4>
      </vt:variant>
      <vt:variant>
        <vt:lpwstr/>
      </vt:variant>
      <vt:variant>
        <vt:lpwstr>_Toc214394116</vt:lpwstr>
      </vt:variant>
      <vt:variant>
        <vt:i4>1048638</vt:i4>
      </vt:variant>
      <vt:variant>
        <vt:i4>62</vt:i4>
      </vt:variant>
      <vt:variant>
        <vt:i4>0</vt:i4>
      </vt:variant>
      <vt:variant>
        <vt:i4>5</vt:i4>
      </vt:variant>
      <vt:variant>
        <vt:lpwstr/>
      </vt:variant>
      <vt:variant>
        <vt:lpwstr>_Toc214394115</vt:lpwstr>
      </vt:variant>
      <vt:variant>
        <vt:i4>1048638</vt:i4>
      </vt:variant>
      <vt:variant>
        <vt:i4>56</vt:i4>
      </vt:variant>
      <vt:variant>
        <vt:i4>0</vt:i4>
      </vt:variant>
      <vt:variant>
        <vt:i4>5</vt:i4>
      </vt:variant>
      <vt:variant>
        <vt:lpwstr/>
      </vt:variant>
      <vt:variant>
        <vt:lpwstr>_Toc214394114</vt:lpwstr>
      </vt:variant>
      <vt:variant>
        <vt:i4>1048638</vt:i4>
      </vt:variant>
      <vt:variant>
        <vt:i4>50</vt:i4>
      </vt:variant>
      <vt:variant>
        <vt:i4>0</vt:i4>
      </vt:variant>
      <vt:variant>
        <vt:i4>5</vt:i4>
      </vt:variant>
      <vt:variant>
        <vt:lpwstr/>
      </vt:variant>
      <vt:variant>
        <vt:lpwstr>_Toc214394113</vt:lpwstr>
      </vt:variant>
      <vt:variant>
        <vt:i4>1048638</vt:i4>
      </vt:variant>
      <vt:variant>
        <vt:i4>44</vt:i4>
      </vt:variant>
      <vt:variant>
        <vt:i4>0</vt:i4>
      </vt:variant>
      <vt:variant>
        <vt:i4>5</vt:i4>
      </vt:variant>
      <vt:variant>
        <vt:lpwstr/>
      </vt:variant>
      <vt:variant>
        <vt:lpwstr>_Toc214394112</vt:lpwstr>
      </vt:variant>
      <vt:variant>
        <vt:i4>1048638</vt:i4>
      </vt:variant>
      <vt:variant>
        <vt:i4>38</vt:i4>
      </vt:variant>
      <vt:variant>
        <vt:i4>0</vt:i4>
      </vt:variant>
      <vt:variant>
        <vt:i4>5</vt:i4>
      </vt:variant>
      <vt:variant>
        <vt:lpwstr/>
      </vt:variant>
      <vt:variant>
        <vt:lpwstr>_Toc214394110</vt:lpwstr>
      </vt:variant>
      <vt:variant>
        <vt:i4>1114174</vt:i4>
      </vt:variant>
      <vt:variant>
        <vt:i4>32</vt:i4>
      </vt:variant>
      <vt:variant>
        <vt:i4>0</vt:i4>
      </vt:variant>
      <vt:variant>
        <vt:i4>5</vt:i4>
      </vt:variant>
      <vt:variant>
        <vt:lpwstr/>
      </vt:variant>
      <vt:variant>
        <vt:lpwstr>_Toc214394109</vt:lpwstr>
      </vt:variant>
      <vt:variant>
        <vt:i4>1114174</vt:i4>
      </vt:variant>
      <vt:variant>
        <vt:i4>26</vt:i4>
      </vt:variant>
      <vt:variant>
        <vt:i4>0</vt:i4>
      </vt:variant>
      <vt:variant>
        <vt:i4>5</vt:i4>
      </vt:variant>
      <vt:variant>
        <vt:lpwstr/>
      </vt:variant>
      <vt:variant>
        <vt:lpwstr>_Toc214394108</vt:lpwstr>
      </vt:variant>
      <vt:variant>
        <vt:i4>1114174</vt:i4>
      </vt:variant>
      <vt:variant>
        <vt:i4>20</vt:i4>
      </vt:variant>
      <vt:variant>
        <vt:i4>0</vt:i4>
      </vt:variant>
      <vt:variant>
        <vt:i4>5</vt:i4>
      </vt:variant>
      <vt:variant>
        <vt:lpwstr/>
      </vt:variant>
      <vt:variant>
        <vt:lpwstr>_Toc214394107</vt:lpwstr>
      </vt:variant>
      <vt:variant>
        <vt:i4>1114174</vt:i4>
      </vt:variant>
      <vt:variant>
        <vt:i4>14</vt:i4>
      </vt:variant>
      <vt:variant>
        <vt:i4>0</vt:i4>
      </vt:variant>
      <vt:variant>
        <vt:i4>5</vt:i4>
      </vt:variant>
      <vt:variant>
        <vt:lpwstr/>
      </vt:variant>
      <vt:variant>
        <vt:lpwstr>_Toc214394106</vt:lpwstr>
      </vt:variant>
      <vt:variant>
        <vt:i4>1114174</vt:i4>
      </vt:variant>
      <vt:variant>
        <vt:i4>8</vt:i4>
      </vt:variant>
      <vt:variant>
        <vt:i4>0</vt:i4>
      </vt:variant>
      <vt:variant>
        <vt:i4>5</vt:i4>
      </vt:variant>
      <vt:variant>
        <vt:lpwstr/>
      </vt:variant>
      <vt:variant>
        <vt:lpwstr>_Toc214394105</vt:lpwstr>
      </vt:variant>
      <vt:variant>
        <vt:i4>1114174</vt:i4>
      </vt:variant>
      <vt:variant>
        <vt:i4>2</vt:i4>
      </vt:variant>
      <vt:variant>
        <vt:i4>0</vt:i4>
      </vt:variant>
      <vt:variant>
        <vt:i4>5</vt:i4>
      </vt:variant>
      <vt:variant>
        <vt:lpwstr/>
      </vt:variant>
      <vt:variant>
        <vt:lpwstr>_Toc214394104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　沙　学　院</dc:title>
  <dc:subject/>
  <dc:creator>Winxp-SP2</dc:creator>
  <cp:keywords/>
  <dc:description/>
  <cp:lastModifiedBy>byxsss</cp:lastModifiedBy>
  <cp:revision>9</cp:revision>
  <cp:lastPrinted>2026-04-28T07:20:00Z</cp:lastPrinted>
  <dcterms:created xsi:type="dcterms:W3CDTF">2026-04-27T14:41:00Z</dcterms:created>
  <dcterms:modified xsi:type="dcterms:W3CDTF">2026-05-16T05:44:00Z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5EECFDE8CC674EB5B2DE504D5C0D0754_12</vt:lpwstr>
  </property>
</Properties>
</file>