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Animation.DrawArea</w:t>
      </w:r>
      <w:r>
        <w:rPr>
          <w:rFonts w:ascii="Arial" w:hAnsi="Arial" w:cs="Arial"/>
          <w:sz w:val="24"/>
          <w:szCs w:val="24"/>
        </w:rPr>
        <w:t xml:space="preserve"> extends </w:t>
      </w:r>
      <w:r>
        <w:rPr>
          <w:rFonts w:ascii="Arial" w:hAnsi="Arial" w:cs="Arial"/>
          <w:color w:val="0000C0"/>
          <w:sz w:val="24"/>
          <w:szCs w:val="24"/>
        </w:rPr>
        <w:t>javax.swing.JPanel</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the animation window.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DrawArea(int cellRadius, int numberOfSectors, int numberOfAlpha, int numberOfDSections, int numberOfCrNodes, int numberOfPriNodes)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an animation window.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cellRadius</w:t>
            </w:r>
            <w:r>
              <w:rPr>
                <w:rFonts w:ascii="Arial" w:hAnsi="Arial" w:cs="Arial"/>
                <w:sz w:val="18"/>
                <w:szCs w:val="18"/>
              </w:rPr>
              <w:tab/>
            </w:r>
            <w:r>
              <w:rPr>
                <w:rFonts w:ascii="Arial" w:hAnsi="Arial" w:cs="Arial"/>
                <w:sz w:val="18"/>
                <w:szCs w:val="18"/>
              </w:rPr>
              <w:tab/>
              <w:t xml:space="preserve">Radius -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numberOfSectors</w:t>
            </w:r>
            <w:r>
              <w:rPr>
                <w:rFonts w:ascii="Arial" w:hAnsi="Arial" w:cs="Arial"/>
                <w:sz w:val="18"/>
                <w:szCs w:val="18"/>
              </w:rPr>
              <w:tab/>
              <w:t xml:space="preserve">Number - of sectors in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numberOfAlpha</w:t>
            </w:r>
            <w:r>
              <w:rPr>
                <w:rFonts w:ascii="Arial" w:hAnsi="Arial" w:cs="Arial"/>
                <w:sz w:val="18"/>
                <w:szCs w:val="18"/>
              </w:rPr>
              <w:tab/>
            </w:r>
            <w:r>
              <w:rPr>
                <w:rFonts w:ascii="Arial" w:hAnsi="Arial" w:cs="Arial"/>
                <w:sz w:val="18"/>
                <w:szCs w:val="18"/>
              </w:rPr>
              <w:tab/>
              <w:t xml:space="preserve">Number - of alpha slices in a sector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numberOfDSections - Number of distance sections in a alpha slice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numberOfCrNodes</w:t>
            </w:r>
            <w:r>
              <w:rPr>
                <w:rFonts w:ascii="Arial" w:hAnsi="Arial" w:cs="Arial"/>
                <w:sz w:val="18"/>
                <w:szCs w:val="18"/>
              </w:rPr>
              <w:tab/>
              <w:t xml:space="preserve">Number - of CR nodes in the zone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numberOfPriNodes</w:t>
            </w:r>
            <w:r>
              <w:rPr>
                <w:rFonts w:ascii="Arial" w:hAnsi="Arial" w:cs="Arial"/>
                <w:sz w:val="18"/>
                <w:szCs w:val="18"/>
              </w:rPr>
              <w:tab/>
              <w:t xml:space="preserve">Number - of Primary nodes in the cell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paintComponent(Graphics g)</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paint(Graphics g)</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paintPrimary(Integer id, PointColor p)</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This method paints a primary node with the given id, position, and color.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id</w:t>
            </w:r>
            <w:r>
              <w:rPr>
                <w:rFonts w:ascii="Arial" w:hAnsi="Arial" w:cs="Arial"/>
                <w:sz w:val="18"/>
                <w:szCs w:val="18"/>
              </w:rPr>
              <w:tab/>
              <w:t xml:space="preserve">ID - of the primary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p</w:t>
            </w:r>
            <w:r>
              <w:rPr>
                <w:rFonts w:ascii="Arial" w:hAnsi="Arial" w:cs="Arial"/>
                <w:sz w:val="18"/>
                <w:szCs w:val="18"/>
              </w:rPr>
              <w:tab/>
            </w:r>
            <w:r>
              <w:rPr>
                <w:rFonts w:ascii="Arial" w:hAnsi="Arial" w:cs="Arial"/>
                <w:sz w:val="18"/>
                <w:szCs w:val="18"/>
              </w:rPr>
              <w:tab/>
              <w:t xml:space="preserve">Position - of the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paintCR(Integer id, PointColor p)</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This method paints a CR node with the given id, position.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id</w:t>
            </w:r>
            <w:r>
              <w:rPr>
                <w:rFonts w:ascii="Arial" w:hAnsi="Arial" w:cs="Arial"/>
                <w:sz w:val="18"/>
                <w:szCs w:val="18"/>
              </w:rPr>
              <w:tab/>
              <w:t xml:space="preserve">ID - of the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p</w:t>
            </w:r>
            <w:r>
              <w:rPr>
                <w:rFonts w:ascii="Arial" w:hAnsi="Arial" w:cs="Arial"/>
                <w:sz w:val="18"/>
                <w:szCs w:val="18"/>
              </w:rPr>
              <w:tab/>
            </w:r>
            <w:r>
              <w:rPr>
                <w:rFonts w:ascii="Arial" w:hAnsi="Arial" w:cs="Arial"/>
                <w:sz w:val="18"/>
                <w:szCs w:val="18"/>
              </w:rPr>
              <w:tab/>
              <w:t xml:space="preserve">Position - of the CR node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Animation.DrawCell</w:t>
      </w:r>
      <w:r>
        <w:rPr>
          <w:rFonts w:ascii="Arial" w:hAnsi="Arial" w:cs="Arial"/>
          <w:sz w:val="24"/>
          <w:szCs w:val="24"/>
        </w:rPr>
        <w:t xml:space="preserve"> implements </w:t>
      </w:r>
      <w:r>
        <w:rPr>
          <w:rFonts w:ascii="Arial" w:hAnsi="Arial" w:cs="Arial"/>
          <w:color w:val="0000C0"/>
          <w:sz w:val="24"/>
          <w:szCs w:val="24"/>
        </w:rPr>
        <w:t>java.lang.Runnable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initiates the animation window. It also provides an interface for drawing new nodes on the animation window or changing the properties of the currently existing ones.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DrawCell(int radius, int numberOfSectors, int numberOfAlpha, int numberOfDSections, int numberOfCrNodes, int numberOfPriNodes)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Constructs a cell structure to paint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radius</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Radius -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numberOfSectors</w:t>
            </w:r>
            <w:r>
              <w:rPr>
                <w:rFonts w:ascii="Arial" w:hAnsi="Arial" w:cs="Arial"/>
                <w:sz w:val="18"/>
                <w:szCs w:val="18"/>
              </w:rPr>
              <w:tab/>
              <w:t xml:space="preserve">Number - of sectors in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numberOfAlpha</w:t>
            </w:r>
            <w:r>
              <w:rPr>
                <w:rFonts w:ascii="Arial" w:hAnsi="Arial" w:cs="Arial"/>
                <w:sz w:val="18"/>
                <w:szCs w:val="18"/>
              </w:rPr>
              <w:tab/>
            </w:r>
            <w:r>
              <w:rPr>
                <w:rFonts w:ascii="Arial" w:hAnsi="Arial" w:cs="Arial"/>
                <w:sz w:val="18"/>
                <w:szCs w:val="18"/>
              </w:rPr>
              <w:tab/>
              <w:t xml:space="preserve">Number - of alpha sections in a sector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numberOfDSections - Number of distance sections in a alpha slice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numberOfCrNodes</w:t>
            </w:r>
            <w:r>
              <w:rPr>
                <w:rFonts w:ascii="Arial" w:hAnsi="Arial" w:cs="Arial"/>
                <w:sz w:val="18"/>
                <w:szCs w:val="18"/>
              </w:rPr>
              <w:tab/>
              <w:t xml:space="preserve">Number - of CR nodes in the zone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numberOfPriNodes</w:t>
            </w:r>
            <w:r>
              <w:rPr>
                <w:rFonts w:ascii="Arial" w:hAnsi="Arial" w:cs="Arial"/>
                <w:sz w:val="18"/>
                <w:szCs w:val="18"/>
              </w:rPr>
              <w:tab/>
              <w:t xml:space="preserve">Number - of primary nodes in the cell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run()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draw()</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Draws the initial cell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paintPrimaryNode(Node n, Color c)</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Adds a Primary node to the cell with given color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 - Node to be added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 - Nodes color: RED for transmitting or BLACK for sleeping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paintCrNode(Node n, Color c)</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Adds a CR node to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 - Node to be added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 - Color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isFinished()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the thread is finished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finished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terminate()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Terminates the thread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Animation.Plot</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plots simple graphs. It can plot all graphs on to same window or different windows. For plotting it uses jPlot.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Plot(int numberOfXs, ArrayList yPerX)</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new plotter object with no x value and y value.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numberOfXs</w:t>
            </w:r>
            <w:r>
              <w:rPr>
                <w:rFonts w:ascii="Arial" w:hAnsi="Arial" w:cs="Arial"/>
                <w:sz w:val="18"/>
                <w:szCs w:val="18"/>
              </w:rPr>
              <w:tab/>
              <w:t xml:space="preserve">Number - of different x values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yPerX</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How - many y belongs to each x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addPoint(int xPos, double xVal, ArrayList yVals)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Adds an x value and its corresponding y values. This methods insert values in a way that will keep x values array always sorted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xPos</w:t>
            </w:r>
            <w:r>
              <w:rPr>
                <w:rFonts w:ascii="Arial" w:hAnsi="Arial" w:cs="Arial"/>
                <w:sz w:val="18"/>
                <w:szCs w:val="18"/>
              </w:rPr>
              <w:tab/>
            </w:r>
            <w:r>
              <w:rPr>
                <w:rFonts w:ascii="Arial" w:hAnsi="Arial" w:cs="Arial"/>
                <w:sz w:val="18"/>
                <w:szCs w:val="18"/>
              </w:rPr>
              <w:tab/>
              <w:t xml:space="preserve">Which - x value collection the values belong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xVal</w:t>
            </w:r>
            <w:r>
              <w:rPr>
                <w:rFonts w:ascii="Arial" w:hAnsi="Arial" w:cs="Arial"/>
                <w:sz w:val="18"/>
                <w:szCs w:val="18"/>
              </w:rPr>
              <w:tab/>
            </w:r>
            <w:r>
              <w:rPr>
                <w:rFonts w:ascii="Arial" w:hAnsi="Arial" w:cs="Arial"/>
                <w:sz w:val="18"/>
                <w:szCs w:val="18"/>
              </w:rPr>
              <w:tab/>
              <w:t xml:space="preserve">x - value to be added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yVals</w:t>
            </w:r>
            <w:r>
              <w:rPr>
                <w:rFonts w:ascii="Arial" w:hAnsi="Arial" w:cs="Arial"/>
                <w:sz w:val="18"/>
                <w:szCs w:val="18"/>
              </w:rPr>
              <w:tab/>
            </w:r>
            <w:r>
              <w:rPr>
                <w:rFonts w:ascii="Arial" w:hAnsi="Arial" w:cs="Arial"/>
                <w:sz w:val="18"/>
                <w:szCs w:val="18"/>
              </w:rPr>
              <w:tab/>
              <w:t xml:space="preserve">y - values to be added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true if values added false otherwise.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plot(String title, int xPos, int yPos)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the given x versus the given y value file to be used to plot its graph. This method returns immediately if the y values is not valid.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title</w:t>
            </w:r>
            <w:r>
              <w:rPr>
                <w:rFonts w:ascii="Arial" w:hAnsi="Arial" w:cs="Arial"/>
                <w:sz w:val="18"/>
                <w:szCs w:val="18"/>
              </w:rPr>
              <w:tab/>
            </w:r>
            <w:r>
              <w:rPr>
                <w:rFonts w:ascii="Arial" w:hAnsi="Arial" w:cs="Arial"/>
                <w:sz w:val="18"/>
                <w:szCs w:val="18"/>
              </w:rPr>
              <w:tab/>
              <w:t xml:space="preserve">title - of the graph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xPos - x values to be plotted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yPos</w:t>
            </w:r>
            <w:r>
              <w:rPr>
                <w:rFonts w:ascii="Arial" w:hAnsi="Arial" w:cs="Arial"/>
                <w:sz w:val="18"/>
                <w:szCs w:val="18"/>
              </w:rPr>
              <w:tab/>
            </w:r>
            <w:r>
              <w:rPr>
                <w:rFonts w:ascii="Arial" w:hAnsi="Arial" w:cs="Arial"/>
                <w:sz w:val="18"/>
                <w:szCs w:val="18"/>
              </w:rPr>
              <w:tab/>
              <w:t xml:space="preserve">y - values to be plotted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plot(String title, ArrayList xs, ArrayList ys, ArrayList names)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Plots the specified graphs onto the same window. It can plot 36 different graphs onto the same window. It plots each of the graphs with different colors and data point shapes. That is, no two different graphs will have the same color and same data point shapes.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title</w:t>
            </w:r>
            <w:r>
              <w:rPr>
                <w:rFonts w:ascii="Arial" w:hAnsi="Arial" w:cs="Arial"/>
                <w:sz w:val="18"/>
                <w:szCs w:val="18"/>
              </w:rPr>
              <w:tab/>
            </w:r>
            <w:r>
              <w:rPr>
                <w:rFonts w:ascii="Arial" w:hAnsi="Arial" w:cs="Arial"/>
                <w:sz w:val="18"/>
                <w:szCs w:val="18"/>
              </w:rPr>
              <w:tab/>
              <w:t xml:space="preserve">Title - of the graphs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xs</w:t>
            </w:r>
            <w:r>
              <w:rPr>
                <w:rFonts w:ascii="Arial" w:hAnsi="Arial" w:cs="Arial"/>
                <w:sz w:val="18"/>
                <w:szCs w:val="18"/>
              </w:rPr>
              <w:tab/>
            </w:r>
            <w:r>
              <w:rPr>
                <w:rFonts w:ascii="Arial" w:hAnsi="Arial" w:cs="Arial"/>
                <w:sz w:val="18"/>
                <w:szCs w:val="18"/>
              </w:rPr>
              <w:tab/>
              <w:t xml:space="preserve">x - values to plotted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ys</w:t>
            </w:r>
            <w:r>
              <w:rPr>
                <w:rFonts w:ascii="Arial" w:hAnsi="Arial" w:cs="Arial"/>
                <w:sz w:val="18"/>
                <w:szCs w:val="18"/>
              </w:rPr>
              <w:tab/>
            </w:r>
            <w:r>
              <w:rPr>
                <w:rFonts w:ascii="Arial" w:hAnsi="Arial" w:cs="Arial"/>
                <w:sz w:val="18"/>
                <w:szCs w:val="18"/>
              </w:rPr>
              <w:tab/>
              <w:t xml:space="preserve">y - values to plotted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names</w:t>
            </w:r>
            <w:r>
              <w:rPr>
                <w:rFonts w:ascii="Arial" w:hAnsi="Arial" w:cs="Arial"/>
                <w:sz w:val="18"/>
                <w:szCs w:val="18"/>
              </w:rPr>
              <w:tab/>
            </w:r>
            <w:r>
              <w:rPr>
                <w:rFonts w:ascii="Arial" w:hAnsi="Arial" w:cs="Arial"/>
                <w:sz w:val="18"/>
                <w:szCs w:val="18"/>
              </w:rPr>
              <w:tab/>
              <w:t xml:space="preserve">Names - of the graphs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Throws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plotAll()</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Plots all available x versus y values onto different graphs on different windows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plotAllX(int xPos)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Plots all available y values belongs to given x value onto different graphs on different windows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xPos</w:t>
            </w:r>
            <w:r>
              <w:rPr>
                <w:rFonts w:ascii="Arial" w:hAnsi="Arial" w:cs="Arial"/>
                <w:sz w:val="18"/>
                <w:szCs w:val="18"/>
              </w:rPr>
              <w:tab/>
              <w:t xml:space="preserve">x - value to be plotted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plotAll(ArrayList names)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This method plots corresponding y values of different x values on the same window. It plots all possible graphs.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names</w:t>
            </w:r>
            <w:r>
              <w:rPr>
                <w:rFonts w:ascii="Arial" w:hAnsi="Arial" w:cs="Arial"/>
                <w:sz w:val="18"/>
                <w:szCs w:val="18"/>
              </w:rPr>
              <w:tab/>
            </w:r>
            <w:r>
              <w:rPr>
                <w:rFonts w:ascii="Arial" w:hAnsi="Arial" w:cs="Arial"/>
                <w:sz w:val="18"/>
                <w:szCs w:val="18"/>
              </w:rPr>
              <w:tab/>
              <w:t xml:space="preserve">Names - of the graphs that will be plotted on the same window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Animation.PointColor</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holds the position of a node on the animation screen. It also keeps its color and radius.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PointColor(int x, int y, int r, Color c)</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Constructs a PointColor with specied coordinate and color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x - x coordinate of the point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y - y coordinate of the point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 - Radius of the point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 - Color of the point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PointColor(Point2D.Double p, int r, Color c, int unit)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Constructs a PointColor from Point2D by scaling its coordinate and with a specified color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 - Point2D to be converted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 - Radius of the point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 - Color of the point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unit - Scale unit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Animation.PointColor convertCoordinate(int cellRadius)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Convert this PointColor object from regular x-y coordinate system to JFrame x-y coordinate system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cellRadius - Radius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Returns this object for cascading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Animation.SimulationStatsTable</w:t>
      </w:r>
      <w:r>
        <w:rPr>
          <w:rFonts w:ascii="Arial" w:hAnsi="Arial" w:cs="Arial"/>
          <w:sz w:val="24"/>
          <w:szCs w:val="24"/>
        </w:rPr>
        <w:t xml:space="preserve"> extends </w:t>
      </w:r>
      <w:r>
        <w:rPr>
          <w:rFonts w:ascii="Arial" w:hAnsi="Arial" w:cs="Arial"/>
          <w:color w:val="0000C0"/>
          <w:sz w:val="24"/>
          <w:szCs w:val="24"/>
        </w:rPr>
        <w:t>javax.swing.JFrame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displays the output statistics of the simulation.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SimulationStatsTable(String[][] crStats, String[][] priStats, JFrame parent)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statistic table for the simulation results. It displays two tables with CR node statistics and Primary node statistics on them.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crStats</w:t>
            </w:r>
            <w:r>
              <w:rPr>
                <w:rFonts w:ascii="Arial" w:hAnsi="Arial" w:cs="Arial"/>
                <w:sz w:val="18"/>
                <w:szCs w:val="18"/>
              </w:rPr>
              <w:tab/>
              <w:t xml:space="preserve">CR - node statistics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priStats</w:t>
            </w:r>
            <w:r>
              <w:rPr>
                <w:rFonts w:ascii="Arial" w:hAnsi="Arial" w:cs="Arial"/>
                <w:sz w:val="18"/>
                <w:szCs w:val="18"/>
              </w:rPr>
              <w:tab/>
              <w:t xml:space="preserve">Primary - node statistics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parent</w:t>
            </w:r>
            <w:r>
              <w:rPr>
                <w:rFonts w:ascii="Arial" w:hAnsi="Arial" w:cs="Arial"/>
                <w:sz w:val="18"/>
                <w:szCs w:val="18"/>
              </w:rPr>
              <w:tab/>
              <w:t xml:space="preserve">Parent - of the this frame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CommunicationEnvironment.Cell</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general cell structure with zone informations. It also handles deployment of nodes in a specified zone or entire cell.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Cell(CRBase baseStation, double radius, int number_of_sectors, int alpha, ArrayList set_of_d)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Constructor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baseStation - CRBase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radius - Radius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number_of_sectors - Number of sectors in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alpha - Corresponding angle for a zone at the baseStation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set_of_d - List of distances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java.awt.geom.Point2D.Double deployNodeinCell()</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a random position for a node in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Position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java.awt.geom.Point2D.Double deployNodeinZone(int sector_number, int angle_number, int distance_number)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a random position for a node in a specified zone.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Note: All the parameter values starts from zero.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sector_number - Sector number of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angle_number - Angle number in the sector of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distance_number - Distance of the zone to the center.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Position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java.awt.geom.Point2D.Double deployNodeInRouteCircle(Node node, double routeRadius)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Deploys a node within a range it could have been relocated. This method is designed for primary node relocation only. It is assured that the node will never leave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node</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Node - to relocate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routeRadius</w:t>
            </w:r>
            <w:r>
              <w:rPr>
                <w:rFonts w:ascii="Arial" w:hAnsi="Arial" w:cs="Arial"/>
                <w:sz w:val="18"/>
                <w:szCs w:val="18"/>
              </w:rPr>
              <w:tab/>
              <w:t xml:space="preserve">Range - of node's relocation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New location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setBaseStation(CRBase baseStation)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CRBase as a base station to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baseStation - Base station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CRBase getBaseStation()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baseStation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Base Station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setPosition(Point2D.Double position)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position for the baseStation.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java.awt.geom.Point2D.Double getPosition()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position of the baseStation.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ab/>
              <w:t xml:space="preserve">Position of the baseStation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setAlpha(int alpha)</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alpha value for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alpha - Alpha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int getAlpha()</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alpha value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Alpha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setNumber_of_sectors(int number_of_sectors)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number of sectors value for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number_of_sectors - Number of sectors in the Cell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int getNumber_of_sectors()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number of sectors value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sectors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setRadius(double radius)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radius value for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radius - Radius of the Cell.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double getRadius()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radius value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Radius of the Cell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setSet_of_d(ArrayList set_of_d)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distance list for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set_of_d - Distance list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java.util.ArrayList getSet_of_d()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distance list of the Cell.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Distance list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set_of_d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List of all distances between the baseStation and the zones which are in the same sector and have the same angle interval with the baseStation. Distances must be in the ascending order.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CommunicationEnvironment.WirelessChannel</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main channel operations, such as SNR and SINR calculations. It also provides frequencies to primary and CR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WirelessChannel(int channelModel, int numberOfFrequencies, double maxSNR, double sinrThreshold, double meanOffDuration, double meanOnDuration, int trafficModel, double unitTime)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wireless channel with the given model. It creates numberOfFrequencies amount frequency. Initially there is no node in the channel.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channelModel</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0 - for Simple ch., 1 for Lognormal ch.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ab/>
              <w:t>numberOfFrequencies</w:t>
            </w:r>
            <w:r>
              <w:rPr>
                <w:rFonts w:ascii="Arial" w:hAnsi="Arial" w:cs="Arial"/>
                <w:sz w:val="18"/>
                <w:szCs w:val="18"/>
              </w:rPr>
              <w:tab/>
              <w:t xml:space="preserve">Number - of frequencies in the channel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maxSNR</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max - SNR value of the channel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sinrThreshold</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SINR - threshold for CR nodes to be able to communicate without collision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meanOffDuration - &lt;ul&gt;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Poisson traffic model:&lt;/i&gt; Mean number of calls per unit time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ON-OFF traffic model:&lt;/i&gt; Mean OFF period duration of a node 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meanOnDuration</w:t>
            </w: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 Poisson traffic model:&lt;/i&gt; Expected value for duration of a call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ON-OFF traffic model:&lt;/i&gt; Expected value for duration of a ON</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period 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trafficModel</w:t>
            </w:r>
            <w:r>
              <w:rPr>
                <w:rFonts w:ascii="Arial" w:hAnsi="Arial" w:cs="Arial"/>
                <w:sz w:val="18"/>
                <w:szCs w:val="18"/>
              </w:rPr>
              <w:tab/>
            </w:r>
            <w:r>
              <w:rPr>
                <w:rFonts w:ascii="Arial" w:hAnsi="Arial" w:cs="Arial"/>
                <w:sz w:val="18"/>
                <w:szCs w:val="18"/>
              </w:rPr>
              <w:tab/>
              <w:t xml:space="preserve">Model - for traffic generation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unitTime</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Scale - of msec during animation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registerNode(Node 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Registers a node to the channel.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 - node that will be registered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generateSNR(Node sensor, int frequency)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an snr value according to the channel model.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sensor</w:t>
            </w:r>
            <w:r>
              <w:rPr>
                <w:rFonts w:ascii="Arial" w:hAnsi="Arial" w:cs="Arial"/>
                <w:sz w:val="18"/>
                <w:szCs w:val="18"/>
              </w:rPr>
              <w:tab/>
              <w:t xml:space="preserve">Node - to assign SNR value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frequency - Frequency to which the sensor senses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snr value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generateSINR(Node transmitter, Node receiver, int freq)</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an snr value according to the channel model.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transmitter</w:t>
            </w:r>
            <w:r>
              <w:rPr>
                <w:rFonts w:ascii="Arial" w:hAnsi="Arial" w:cs="Arial"/>
                <w:sz w:val="18"/>
                <w:szCs w:val="18"/>
              </w:rPr>
              <w:tab/>
              <w:t xml:space="preserve">Node - transmitting the signal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receiver</w:t>
            </w:r>
            <w:r>
              <w:rPr>
                <w:rFonts w:ascii="Arial" w:hAnsi="Arial" w:cs="Arial"/>
                <w:sz w:val="18"/>
                <w:szCs w:val="18"/>
              </w:rPr>
              <w:tab/>
            </w:r>
            <w:r>
              <w:rPr>
                <w:rFonts w:ascii="Arial" w:hAnsi="Arial" w:cs="Arial"/>
                <w:sz w:val="18"/>
                <w:szCs w:val="18"/>
              </w:rPr>
              <w:tab/>
              <w:t xml:space="preserve">Node - to assign SNR value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freq</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Freqency - which will be used during the communication between transmitter and receiver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snr value at receiver caused by transmitter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occupyFrequency(int frequency, Node 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Lets a primary user to occupy a frequency. That is, the primary user starts transmission.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frequency - In which the user transmits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Node - that occupies the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isOccupied(int freq, int nodeType)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 turns whether a frequency is occupied by a given type of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freq</w:t>
            </w:r>
            <w:r>
              <w:rPr>
                <w:rFonts w:ascii="Arial" w:hAnsi="Arial" w:cs="Arial"/>
                <w:sz w:val="18"/>
                <w:szCs w:val="18"/>
              </w:rPr>
              <w:tab/>
            </w:r>
            <w:r>
              <w:rPr>
                <w:rFonts w:ascii="Arial" w:hAnsi="Arial" w:cs="Arial"/>
                <w:sz w:val="18"/>
                <w:szCs w:val="18"/>
              </w:rPr>
              <w:tab/>
              <w:t xml:space="preserve">ID - of frequency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nodeType</w:t>
            </w:r>
            <w:r>
              <w:rPr>
                <w:rFonts w:ascii="Arial" w:hAnsi="Arial" w:cs="Arial"/>
                <w:sz w:val="18"/>
                <w:szCs w:val="18"/>
              </w:rPr>
              <w:tab/>
              <w:t xml:space="preserve">Type - node, CR or Primary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&lt;li&gt;&lt;b&gt;&lt;i&gt;True&lt;/i&gt;&lt;/b&gt; if given frequency is occupied by a given type of node&lt;/li&gt;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&lt;li&gt;&lt;b&gt;&lt;i&gt;False&lt;/i&gt;&lt;/b&gt; otherwise&lt;/li&gt;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releaseFrequency(int frequency, Node 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Lets a primary user to release a frequency. That is, the primary user finishes transmission.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ab/>
              <w:t>frequency</w:t>
            </w:r>
            <w:r>
              <w:rPr>
                <w:rFonts w:ascii="Arial" w:hAnsi="Arial" w:cs="Arial"/>
                <w:sz w:val="18"/>
                <w:szCs w:val="18"/>
              </w:rPr>
              <w:tab/>
            </w:r>
            <w:r>
              <w:rPr>
                <w:rFonts w:ascii="Arial" w:hAnsi="Arial" w:cs="Arial"/>
                <w:sz w:val="18"/>
                <w:szCs w:val="18"/>
              </w:rPr>
              <w:tab/>
              <w:t xml:space="preserve">In - which the user transmits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Node - which releases the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freeFrequency()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a free frequency and returns its ID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of frequency. -1 if no free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double dbToMag(double db)</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Computes the magnitude of a given dB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db - dB value to be computed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magnitude equivalent of db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double magTodb(double mag)</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Computes the dB of a given magnitude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mag - Magnitude value to be computed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dB equivalent of mag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numberOfFreq()</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Computes the number of frequencies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frequencies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getMeanOnDuration()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mean on (active) duration of all (both primary secondary) users.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Mean 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getMeanOffDuration()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mean off (inactive) duration of all (both primary secondary) users.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Mean off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getTrafficModel()</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traffic model of all (both primary secondary) users.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Traffic Model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java.util.ArrayList getFreq(int freq)</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both CR node and primary node using a given frequency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freq</w:t>
            </w:r>
            <w:r>
              <w:rPr>
                <w:rFonts w:ascii="Arial" w:hAnsi="Arial" w:cs="Arial"/>
                <w:sz w:val="18"/>
                <w:szCs w:val="18"/>
              </w:rPr>
              <w:tab/>
              <w:t xml:space="preserve">ID - of frequency to find its current users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Arraylist that contains current users of the given frequency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PRIMARY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Integer value for Primary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CR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Integer value for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SIMPLECH</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Simple Channel Model such that SNR = maxSNR / e^f(distance)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LOGNORMALCH</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Lognormal channel model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NOFREEFREQ</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 xml:space="preserve">There is no available frequency right now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maxSNR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Max SNR value of the channel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sinrThreshold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Minimum SINR threshold to be able to communicate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uniform</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Uniform distribution to accomplish frequency assignments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POISSON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Poisson traffic model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ON_OFF</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On-Off traffic model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unitTime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Scale of msec during animation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DESSimulation.CRDESScheduler</w:t>
      </w:r>
      <w:r>
        <w:rPr>
          <w:rFonts w:ascii="Arial" w:hAnsi="Arial" w:cs="Arial"/>
          <w:sz w:val="24"/>
          <w:szCs w:val="24"/>
        </w:rPr>
        <w:t xml:space="preserve"> extends </w:t>
      </w:r>
      <w:r>
        <w:rPr>
          <w:rFonts w:ascii="Arial" w:hAnsi="Arial" w:cs="Arial"/>
          <w:color w:val="0000C0"/>
          <w:sz w:val="24"/>
          <w:szCs w:val="24"/>
        </w:rPr>
        <w:t>SimEnt</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the frame structure of the CR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CRDESScheduler(double simulationDuration, double unitTime, int numberOfSlots, double slotDur, double senseScheduleAdvertisement, double commScheduleAdvertisement, double commDur, double senseResultAdvertisement)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DES scheduler that performs frame action for CR sensor nodes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simulationDuration</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Duration - of the simulation in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unitTime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Unit - of time in milliseconds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numberOfSlots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Number - of sensing slots in the frame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slotDur</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Duration - of the sensing slots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senseScheduleAdvertisement</w:t>
            </w:r>
            <w:r>
              <w:rPr>
                <w:rFonts w:ascii="Arial" w:hAnsi="Arial" w:cs="Arial"/>
                <w:sz w:val="18"/>
                <w:szCs w:val="18"/>
              </w:rPr>
              <w:tab/>
              <w:t xml:space="preserve">Duration - of the sensing schedule advertisement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commScheduleAdvertisement</w:t>
            </w:r>
            <w:r>
              <w:rPr>
                <w:rFonts w:ascii="Arial" w:hAnsi="Arial" w:cs="Arial"/>
                <w:sz w:val="18"/>
                <w:szCs w:val="18"/>
              </w:rPr>
              <w:tab/>
            </w:r>
            <w:r>
              <w:rPr>
                <w:rFonts w:ascii="Arial" w:hAnsi="Arial" w:cs="Arial"/>
                <w:sz w:val="18"/>
                <w:szCs w:val="18"/>
              </w:rPr>
              <w:tab/>
              <w:t xml:space="preserve">Duration - of the communication schedule advertisement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commDur</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Duration - of the communication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senseResultAdvertisement</w:t>
            </w:r>
            <w:r>
              <w:rPr>
                <w:rFonts w:ascii="Arial" w:hAnsi="Arial" w:cs="Arial"/>
                <w:sz w:val="18"/>
                <w:szCs w:val="18"/>
              </w:rPr>
              <w:tab/>
            </w:r>
            <w:r>
              <w:rPr>
                <w:rFonts w:ascii="Arial" w:hAnsi="Arial" w:cs="Arial"/>
                <w:sz w:val="18"/>
                <w:szCs w:val="18"/>
              </w:rPr>
              <w:tab/>
              <w:t xml:space="preserve">Duration - of the sensing result advertisement in terms of unit time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start()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Starts the Simulation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recv(SimEnt src, Event ev)</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Main frame operation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src</w:t>
            </w:r>
            <w:r>
              <w:rPr>
                <w:rFonts w:ascii="Arial" w:hAnsi="Arial" w:cs="Arial"/>
                <w:sz w:val="18"/>
                <w:szCs w:val="18"/>
              </w:rPr>
              <w:tab/>
              <w:t xml:space="preserve">Source - of the event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ev</w:t>
            </w:r>
            <w:r>
              <w:rPr>
                <w:rFonts w:ascii="Arial" w:hAnsi="Arial" w:cs="Arial"/>
                <w:sz w:val="18"/>
                <w:szCs w:val="18"/>
              </w:rPr>
              <w:tab/>
              <w:t xml:space="preserve">Occured - Event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protected void destructor()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and displays statistics about simulation and reset the GUI on the program.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terminate()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Terminates the simulation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isFinished()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the simulation is finished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True if simulation is finished, false otherwise.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deliveryAck(EventHandle h)</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Acknowledge event delivery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h</w:t>
            </w:r>
            <w:r>
              <w:rPr>
                <w:rFonts w:ascii="Arial" w:hAnsi="Arial" w:cs="Arial"/>
                <w:sz w:val="18"/>
                <w:szCs w:val="18"/>
              </w:rPr>
              <w:tab/>
              <w:t xml:space="preserve">Handle - of the event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getRemainingSimulationDuration()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remaining simulation duration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Remaining simulation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getSimulationDuration()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total simulation duration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Total simulation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sendEndCommEvent(int crnode_id)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Sends a communication end event for a given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crnode_id</w:t>
            </w:r>
            <w:r>
              <w:rPr>
                <w:rFonts w:ascii="Arial" w:hAnsi="Arial" w:cs="Arial"/>
                <w:sz w:val="18"/>
                <w:szCs w:val="18"/>
              </w:rPr>
              <w:tab/>
              <w:t xml:space="preserve">ID - of the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sendStartCommEvent(int crnode_id)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Sends a communication start event for a given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crnode_id</w:t>
            </w:r>
            <w:r>
              <w:rPr>
                <w:rFonts w:ascii="Arial" w:hAnsi="Arial" w:cs="Arial"/>
                <w:sz w:val="18"/>
                <w:szCs w:val="18"/>
              </w:rPr>
              <w:tab/>
              <w:t xml:space="preserve">ID - of the CR node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DESSimulation.DESPrimaryTrafficGenerator</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holds primary traffic generation model and registered primary nodes. It also logs and prepares the statistics of the simulation related to primary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DESPrimaryTrafficGenerator()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primary traffic generator with no node registered to it and with the given model.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registerNode(PrimaryTrafficGeneratorNode 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Registers a node and creates a Simulation entity for it to generate traffic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w:t>
            </w:r>
            <w:r>
              <w:rPr>
                <w:rFonts w:ascii="Arial" w:hAnsi="Arial" w:cs="Arial"/>
                <w:sz w:val="18"/>
                <w:szCs w:val="18"/>
              </w:rPr>
              <w:tab/>
            </w:r>
            <w:r>
              <w:rPr>
                <w:rFonts w:ascii="Arial" w:hAnsi="Arial" w:cs="Arial"/>
                <w:sz w:val="18"/>
                <w:szCs w:val="18"/>
              </w:rPr>
              <w:tab/>
              <w:t xml:space="preserve">node - to be registered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start()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Starts the simulation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java.lang.String[][] logStats()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Logs and creates statistics of the simulation related to primary nodes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Primary node statistics of the simulation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DESSimulation.PrimaryTrafficGeneratorSimEnt</w:t>
      </w:r>
      <w:r>
        <w:rPr>
          <w:rFonts w:ascii="Arial" w:hAnsi="Arial" w:cs="Arial"/>
          <w:sz w:val="24"/>
          <w:szCs w:val="24"/>
        </w:rPr>
        <w:t xml:space="preserve"> extends </w:t>
      </w:r>
      <w:r>
        <w:rPr>
          <w:rFonts w:ascii="Arial" w:hAnsi="Arial" w:cs="Arial"/>
          <w:color w:val="0000C0"/>
          <w:sz w:val="24"/>
          <w:szCs w:val="24"/>
        </w:rPr>
        <w:t>SimEnt</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events related to one primary node's traffic generation.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PrimaryTrafficGeneratorSimEnt(PrimaryTrafficGeneratorNode node, double meanOnDuration, double meanOffDuration)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simulation entity for the given node with given probabilistic mean values. It checks the traffic model from DESPrimaryTrafficGenerator class.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node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Node - associated to this simulation entity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meanOnDuration</w:t>
            </w: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 Poisson traffic model:&lt;/i&gt; Expected value for duration of a call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ON-OFF traffic model:&lt;/i&gt; Expected value for duration of a ON</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period 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meanOffDuration</w:t>
            </w: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 Poisson traffic model:&lt;/i&gt; Mean number of calls per unit time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ON-OFF traffic model:&lt;/i&gt; Mean OFF period duration of a node 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recv(SimEnt src, Event ev)</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Main event handler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src</w:t>
            </w:r>
            <w:r>
              <w:rPr>
                <w:rFonts w:ascii="Arial" w:hAnsi="Arial" w:cs="Arial"/>
                <w:sz w:val="18"/>
                <w:szCs w:val="18"/>
              </w:rPr>
              <w:tab/>
              <w:t xml:space="preserve">Source - of the event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ev</w:t>
            </w:r>
            <w:r>
              <w:rPr>
                <w:rFonts w:ascii="Arial" w:hAnsi="Arial" w:cs="Arial"/>
                <w:sz w:val="18"/>
                <w:szCs w:val="18"/>
              </w:rPr>
              <w:tab/>
              <w:t xml:space="preserve">Occured - event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deliveryAck(EventHandle h)</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Acknowledge event delivery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h</w:t>
            </w:r>
            <w:r>
              <w:rPr>
                <w:rFonts w:ascii="Arial" w:hAnsi="Arial" w:cs="Arial"/>
                <w:sz w:val="18"/>
                <w:szCs w:val="18"/>
              </w:rPr>
              <w:tab/>
              <w:t xml:space="preserve">Handle - of the event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MultiThreadedSimulation.CRSensorThread</w:t>
      </w:r>
      <w:r>
        <w:rPr>
          <w:rFonts w:ascii="Arial" w:hAnsi="Arial" w:cs="Arial"/>
          <w:sz w:val="24"/>
          <w:szCs w:val="24"/>
        </w:rPr>
        <w:t xml:space="preserve"> implements </w:t>
      </w:r>
      <w:r>
        <w:rPr>
          <w:rFonts w:ascii="Arial" w:hAnsi="Arial" w:cs="Arial"/>
          <w:color w:val="0000C0"/>
          <w:sz w:val="24"/>
          <w:szCs w:val="24"/>
        </w:rPr>
        <w:t>java.lang.Runnable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the frame structure of the CR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CRSensorThread(double simulationDuration, double unitTime, int numberOfSlots, double slotDur, double senseScheduleAdvertisement, double commScheduleAdvertisement, double commDur, double senseResultAdvertisement)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thread that performs simulation action for CR sensor nodes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simulationDuration</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Duration - of the simulation in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unitTime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Unit - of time in milliseconds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numberOfSlots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Number - of sensing slots in the frame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slotDur</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Duration - of the sensing slots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senseScheduleAdvertisement</w:t>
            </w:r>
            <w:r>
              <w:rPr>
                <w:rFonts w:ascii="Arial" w:hAnsi="Arial" w:cs="Arial"/>
                <w:sz w:val="18"/>
                <w:szCs w:val="18"/>
              </w:rPr>
              <w:tab/>
              <w:t xml:space="preserve">Duration - of the sensing schedule advertisement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commScheduleAdvertisement</w:t>
            </w:r>
            <w:r>
              <w:rPr>
                <w:rFonts w:ascii="Arial" w:hAnsi="Arial" w:cs="Arial"/>
                <w:sz w:val="18"/>
                <w:szCs w:val="18"/>
              </w:rPr>
              <w:tab/>
            </w:r>
            <w:r>
              <w:rPr>
                <w:rFonts w:ascii="Arial" w:hAnsi="Arial" w:cs="Arial"/>
                <w:sz w:val="18"/>
                <w:szCs w:val="18"/>
              </w:rPr>
              <w:tab/>
              <w:t xml:space="preserve">Duration - of the communication schedule advertisement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commDur</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Duration - of the communication in terms of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senseResultAdvertisement</w:t>
            </w:r>
            <w:r>
              <w:rPr>
                <w:rFonts w:ascii="Arial" w:hAnsi="Arial" w:cs="Arial"/>
                <w:sz w:val="18"/>
                <w:szCs w:val="18"/>
              </w:rPr>
              <w:tab/>
            </w:r>
            <w:r>
              <w:rPr>
                <w:rFonts w:ascii="Arial" w:hAnsi="Arial" w:cs="Arial"/>
                <w:sz w:val="18"/>
                <w:szCs w:val="18"/>
              </w:rPr>
              <w:tab/>
              <w:t xml:space="preserve">Duration - of the sensing result advertisement in terms of unit time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run()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Main thread operation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isFinished()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the thread is finished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finished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terminate()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Terminates the thread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getRemainingSimulationDuration()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remaining simulation duration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Remaining simulation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getSimulationDuration()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total simulation duration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total simulation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getUnitTime()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 the ms per unit time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Unit time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getFrameDuration()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frame duration in terms of msec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Frame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setCommunationDuration(int crnode_id)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the ending frame of communication of the given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crnode_id</w:t>
            </w:r>
            <w:r>
              <w:rPr>
                <w:rFonts w:ascii="Arial" w:hAnsi="Arial" w:cs="Arial"/>
                <w:sz w:val="18"/>
                <w:szCs w:val="18"/>
              </w:rPr>
              <w:tab/>
            </w:r>
            <w:r>
              <w:rPr>
                <w:rFonts w:ascii="Arial" w:hAnsi="Arial" w:cs="Arial"/>
                <w:sz w:val="18"/>
                <w:szCs w:val="18"/>
              </w:rPr>
              <w:tab/>
              <w:t xml:space="preserve">ID - of the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setInactiveDuration(int crnode_id, boolean dropped)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the starting frame of communication of the given blocked or dropped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crnode_id</w:t>
            </w:r>
            <w:r>
              <w:rPr>
                <w:rFonts w:ascii="Arial" w:hAnsi="Arial" w:cs="Arial"/>
                <w:sz w:val="18"/>
                <w:szCs w:val="18"/>
              </w:rPr>
              <w:tab/>
            </w:r>
            <w:r>
              <w:rPr>
                <w:rFonts w:ascii="Arial" w:hAnsi="Arial" w:cs="Arial"/>
                <w:sz w:val="18"/>
                <w:szCs w:val="18"/>
              </w:rPr>
              <w:tab/>
              <w:t xml:space="preserve">ID - of the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dropped</w:t>
            </w:r>
            <w:r>
              <w:rPr>
                <w:rFonts w:ascii="Arial" w:hAnsi="Arial" w:cs="Arial"/>
                <w:sz w:val="18"/>
                <w:szCs w:val="18"/>
              </w:rPr>
              <w:tab/>
            </w:r>
            <w:r>
              <w:rPr>
                <w:rFonts w:ascii="Arial" w:hAnsi="Arial" w:cs="Arial"/>
                <w:sz w:val="18"/>
                <w:szCs w:val="18"/>
              </w:rPr>
              <w:tab/>
              <w:t xml:space="preserve">Indicates - whether the node dropped or not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MultiThreadedSimulation.PrimaryTrafficGenerator</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holds necessary semaphores and traffic model information for primary traffic generation. It also logs and prepares the statistics of the simulation related to primary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PrimaryTrafficGenerator()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primary traffic generator with no node registered to it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registerNode(PrimaryTrafficGeneratorNode 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Registers a node and creates a thread for it to generate traffic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w:t>
            </w:r>
            <w:r>
              <w:rPr>
                <w:rFonts w:ascii="Arial" w:hAnsi="Arial" w:cs="Arial"/>
                <w:sz w:val="18"/>
                <w:szCs w:val="18"/>
              </w:rPr>
              <w:tab/>
            </w:r>
            <w:r>
              <w:rPr>
                <w:rFonts w:ascii="Arial" w:hAnsi="Arial" w:cs="Arial"/>
                <w:sz w:val="18"/>
                <w:szCs w:val="18"/>
              </w:rPr>
              <w:tab/>
              <w:t xml:space="preserve">node - to be registered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terminateAllThreads()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Terminates all associated threads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java.lang.String[][] logStats()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Logs and creates statistics of the simulation related to primary nodes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lastRenderedPageBreak/>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Primary node statistics of the simulation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MultiThreadedSimulation.PrimaryTrafficGeneratorThread</w:t>
      </w:r>
      <w:r>
        <w:rPr>
          <w:rFonts w:ascii="Arial" w:hAnsi="Arial" w:cs="Arial"/>
          <w:sz w:val="24"/>
          <w:szCs w:val="24"/>
        </w:rPr>
        <w:t xml:space="preserve"> implements </w:t>
      </w:r>
      <w:r>
        <w:rPr>
          <w:rFonts w:ascii="Arial" w:hAnsi="Arial" w:cs="Arial"/>
          <w:color w:val="0000C0"/>
          <w:sz w:val="24"/>
          <w:szCs w:val="24"/>
        </w:rPr>
        <w:t>java.lang.Runnable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Thread responsible for generating an invidual primary traffic in the wireless channel.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PrimaryTrafficGeneratorThread(PrimaryTrafficGeneratorNode n, double meanOnDuration, double meanOffDuration)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primary traffic generator thread associated with node 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Primary - node associated with this thread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meanOnDuration</w:t>
            </w: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 Poisson traffic model:&lt;/i&gt; Expected value for duration of a call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ON-OFF traffic model:&lt;/i&gt; Expected value for duration of a ON</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period 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meanOffDuration</w:t>
            </w: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 Poisson traffic model:&lt;/i&gt; Mean number of calls per unit time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&lt;li&gt;&lt;i&gt;If ON-OFF traffic model:&lt;/i&gt; Mean OFF period duration of a node in terms of time units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&lt;/ul&gt;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run()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Main thread operation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isFinished()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the thread is finished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finished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terminate()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Terminates the thread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Nodes.CRBase</w:t>
      </w:r>
      <w:r>
        <w:rPr>
          <w:rFonts w:ascii="Arial" w:hAnsi="Arial" w:cs="Arial"/>
          <w:sz w:val="24"/>
          <w:szCs w:val="24"/>
        </w:rPr>
        <w:t xml:space="preserve"> extends </w:t>
      </w:r>
      <w:r>
        <w:rPr>
          <w:rFonts w:ascii="Arial" w:hAnsi="Arial" w:cs="Arial"/>
          <w:color w:val="0000C0"/>
          <w:sz w:val="24"/>
          <w:szCs w:val="24"/>
        </w:rPr>
        <w:t>Node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basic operation of a CR base station such as sensing schedule advertisement, communication schedule advertisement, handoff of CR users, etc. It also keeps information about which CR node belongs which zone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CRBase(Point2D.Double pos, int id, int number_of_freq_per_crnode)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CRBase at the given position.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 - Position of the Base station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 Id of the CRBase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number_of_freq_per_crnode - The number of the frequencies that a CRNode is going to listen in a frame.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java.util.ArrayList deploy_freq(boolean startFromFirst)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Takes number_of_freq_per_crnode frequencies from frequency list by paying attention to the </w:t>
            </w:r>
            <w:r>
              <w:rPr>
                <w:rFonts w:ascii="Arial" w:hAnsi="Arial" w:cs="Arial"/>
                <w:sz w:val="18"/>
                <w:szCs w:val="18"/>
              </w:rPr>
              <w:lastRenderedPageBreak/>
              <w:t xml:space="preserve">order of the frequencies.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startFromFirst - If true the deployed frequency values will start from the first frequency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number_of_freq_per_crnode frequencies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assignFrequencies()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Assigns frequencies to the crnodes to be listened in the sensing slots and also updates frequency list.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communicationScheduleAdvertiser()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First, finds the threshold value for the collision purposes. Second, finds available(free) frequencies by using threshold value. Third, deploys these free frequencies to the crnodes to communicate at the next frame.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setLast_averageSnr(ArrayList current_averageSnr)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Updates average_snr values. Assigns the previous current_averagesnr value to the last_averagesnr.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current_averageSnr - Most up-to-date snr value.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java.util.ArrayList getFrequency_list()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frequency_list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frequency_list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registerZone(int sector, int alpha, int d, int crnodes)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Takes parameters of a zone and registers this zone into registeredZones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sector - Sector of the zone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alpha - Alpha number of the zone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d - Distance section of the zone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crnodes - Total number of crnodes in that zone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java.awt.geom.Point2D.Double deployNodeinZone(int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Takes id of crnode then finds that crnode's zone, after this, calls deployNodeinZone function with the corresponding zone parameters.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 Id of CRNode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Point of the CRNode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findZone(int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zone ID of a given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id</w:t>
            </w:r>
            <w:r>
              <w:rPr>
                <w:rFonts w:ascii="Arial" w:hAnsi="Arial" w:cs="Arial"/>
                <w:sz w:val="18"/>
                <w:szCs w:val="18"/>
              </w:rPr>
              <w:tab/>
              <w:t xml:space="preserve">ID - of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Zone ID of the given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farthestZoneDistance()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farthest point of the all registered zones to base station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Distance of the farthest point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registeredZones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Keeps sector number, alpha number, d number, and number of CR nodes of a zone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SECTOR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Index of sector number in zone array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ALPHA</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 xml:space="preserve">Index of alpha number in zone array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Index of d number in zone array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final CRNODES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Index of number of CR nodes in zone array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Nodes.CRNode</w:t>
      </w:r>
      <w:r>
        <w:rPr>
          <w:rFonts w:ascii="Arial" w:hAnsi="Arial" w:cs="Arial"/>
          <w:sz w:val="24"/>
          <w:szCs w:val="24"/>
        </w:rPr>
        <w:t xml:space="preserve"> extends </w:t>
      </w:r>
      <w:r>
        <w:rPr>
          <w:rFonts w:ascii="Arial" w:hAnsi="Arial" w:cs="Arial"/>
          <w:color w:val="0000C0"/>
          <w:sz w:val="24"/>
          <w:szCs w:val="24"/>
        </w:rPr>
        <w:t>Node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basic operations of a CR node. It also concerns with logging operations communication events of all CR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b/>
          <w:bCs/>
          <w:color w:val="008000"/>
          <w:sz w:val="18"/>
          <w:szCs w:val="18"/>
        </w:rPr>
        <w:t>See Also</w:t>
      </w:r>
      <w:r>
        <w:rPr>
          <w:rFonts w:ascii="Arial" w:hAnsi="Arial" w:cs="Arial"/>
          <w:sz w:val="18"/>
          <w:szCs w:val="18"/>
        </w:rPr>
        <w:t xml:space="preserve">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ab/>
        <w:t xml:space="preserve">Node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CRNode(int id, Point2D.Double pos, double vel)</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CRNode with the given frequencies, position and velocity values.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 ID of this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 - Position of the CRNode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vel - Velocity of the CRNode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sense(int freq)</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Updates the snr value of the frequency.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freq - Number of the frequency in snrValues list.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java.util.HashMap getSnrValues()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Snr values of each frequencies which are assigned to this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initializeAverageSnr(int total_number_of_frequencies, int numberOfZones)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It creates the averageSnr arraylist and initially add zeros to the elements.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total_number_of_frequencies</w:t>
            </w:r>
            <w:r>
              <w:rPr>
                <w:rFonts w:ascii="Arial" w:hAnsi="Arial" w:cs="Arial"/>
                <w:sz w:val="18"/>
                <w:szCs w:val="18"/>
              </w:rPr>
              <w:tab/>
              <w:t xml:space="preserve">Total - number of frequencies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numberOfZones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Number - of zones currently simulating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logSnrValues()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Writes the id of the CRNode, position of the CRNode and snrValues of the CRNode to the log file, respectively.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logAverageSnr(double time)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Calculates average snr values then writes these values to the log file and then resets the average snr values.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time - Current time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createLogFile(String file_name)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the log file.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file_name - Name of the log file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writeLogFile(String log_string)</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Writes the input string to the log file.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log_string - String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closeLogFile()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Closes the log file.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setFrequencyList(ArrayList frequencies)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frequency list to listen in the sensing slots.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frequencies - Frequency list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setCommunication_frequency(int communication_frequency)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frequency to communicate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communication_frequency - Communication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getCommunication_frequency()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current communication frequency of this CR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Current communication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releaseCommunication_frequency()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Releases its communication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communicate(double time, boolean lastReport)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Checks whether a collision occured or not if there is an assigned frequency to the crnode for that frame and resets the collision value if it is the last report.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time - Time of the simulation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lastReport - True if it is the last report otherwise false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setTotalNumberOfFrames(int totalNumberOfFrames)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the total number of frames for a simulation.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totalNumberOfFrames - Number of Frames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int getTotalNumberOfFrames()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total number of frames.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Total number of frames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java.lang.String[][] logStats()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Calculates and writes CrNode statistics to the log file.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CrNode statistic values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nextOnDurationDES(double frameDuration)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the next on duration according to the traffic model for 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frameDuration</w:t>
            </w:r>
            <w:r>
              <w:rPr>
                <w:rFonts w:ascii="Arial" w:hAnsi="Arial" w:cs="Arial"/>
                <w:sz w:val="18"/>
                <w:szCs w:val="18"/>
              </w:rPr>
              <w:tab/>
            </w:r>
            <w:r>
              <w:rPr>
                <w:rFonts w:ascii="Arial" w:hAnsi="Arial" w:cs="Arial"/>
                <w:sz w:val="18"/>
                <w:szCs w:val="18"/>
              </w:rPr>
              <w:tab/>
              <w:t xml:space="preserve">Duration - of one frame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nextOffDurationDES(double frameDuration)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the next off duration according to the traffic model for 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frameDuration</w:t>
            </w:r>
            <w:r>
              <w:rPr>
                <w:rFonts w:ascii="Arial" w:hAnsi="Arial" w:cs="Arial"/>
                <w:sz w:val="18"/>
                <w:szCs w:val="18"/>
              </w:rPr>
              <w:tab/>
            </w:r>
            <w:r>
              <w:rPr>
                <w:rFonts w:ascii="Arial" w:hAnsi="Arial" w:cs="Arial"/>
                <w:sz w:val="18"/>
                <w:szCs w:val="18"/>
              </w:rPr>
              <w:tab/>
              <w:t xml:space="preserve">Duration - of one frame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Off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nextOnDuration(double frameDuration)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the next on duration in terms of number of frames according to the traffic model for Multithreaded Simulation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ab/>
              <w:t>frameDuration</w:t>
            </w:r>
            <w:r>
              <w:rPr>
                <w:rFonts w:ascii="Arial" w:hAnsi="Arial" w:cs="Arial"/>
                <w:sz w:val="18"/>
                <w:szCs w:val="18"/>
              </w:rPr>
              <w:tab/>
            </w:r>
            <w:r>
              <w:rPr>
                <w:rFonts w:ascii="Arial" w:hAnsi="Arial" w:cs="Arial"/>
                <w:sz w:val="18"/>
                <w:szCs w:val="18"/>
              </w:rPr>
              <w:tab/>
              <w:t xml:space="preserve">Duration - of one frame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nextOffDuration(double frameDuration)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the next off duration in terms of number of frames according to the traffic model for Multithreaded Simulation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frameDuration</w:t>
            </w:r>
            <w:r>
              <w:rPr>
                <w:rFonts w:ascii="Arial" w:hAnsi="Arial" w:cs="Arial"/>
                <w:sz w:val="18"/>
                <w:szCs w:val="18"/>
              </w:rPr>
              <w:tab/>
            </w:r>
            <w:r>
              <w:rPr>
                <w:rFonts w:ascii="Arial" w:hAnsi="Arial" w:cs="Arial"/>
                <w:sz w:val="18"/>
                <w:szCs w:val="18"/>
              </w:rPr>
              <w:tab/>
              <w:t xml:space="preserve">Duration - of one frame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Off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getCommOrNot()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this CR node is currently communicating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t>&lt;li&gt; &lt;b&gt;&lt;i&gt;True&lt;/i&gt;&lt;/b&gt; if node is currently communicating&lt;/li&gt;</w:t>
            </w:r>
            <w:r>
              <w:rPr>
                <w:rFonts w:ascii="Arial" w:hAnsi="Arial" w:cs="Arial"/>
                <w:sz w:val="18"/>
                <w:szCs w:val="18"/>
              </w:rPr>
              <w:tab/>
            </w:r>
            <w:r>
              <w:rPr>
                <w:rFonts w:ascii="Arial" w:hAnsi="Arial" w:cs="Arial"/>
                <w:sz w:val="18"/>
                <w:szCs w:val="18"/>
              </w:rPr>
              <w:tab/>
            </w:r>
            <w:r>
              <w:rPr>
                <w:rFonts w:ascii="Arial" w:hAnsi="Arial" w:cs="Arial"/>
                <w:sz w:val="18"/>
                <w:szCs w:val="18"/>
              </w:rPr>
              <w:tab/>
              <w:t>&lt;li&gt; &lt;b&gt;&lt;i&gt;False&lt;/i&gt;&lt;/b&gt; otherwise&lt;/li&gt;</w:t>
            </w:r>
            <w:r>
              <w:rPr>
                <w:rFonts w:ascii="Arial" w:hAnsi="Arial" w:cs="Arial"/>
                <w:sz w:val="18"/>
                <w:szCs w:val="18"/>
              </w:rPr>
              <w:tab/>
            </w:r>
            <w:r>
              <w:rPr>
                <w:rFonts w:ascii="Arial" w:hAnsi="Arial" w:cs="Arial"/>
                <w:sz w:val="18"/>
                <w:szCs w:val="18"/>
              </w:rPr>
              <w:tab/>
              <w:t xml:space="preserve"> &lt;/ul&gt;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setReadytoComm(boolean readytoComm)</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whether this node can start communication in this frame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readytoComm</w:t>
            </w:r>
            <w:r>
              <w:rPr>
                <w:rFonts w:ascii="Arial" w:hAnsi="Arial" w:cs="Arial"/>
                <w:sz w:val="18"/>
                <w:szCs w:val="18"/>
              </w:rPr>
              <w:tab/>
              <w:t xml:space="preserve">Indicates - this node can wants to start communicating in this frame if possible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getReadytoComm()</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this CR node wants to start communicating in this frame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t>&lt;li&gt; &lt;b&gt;&lt;i&gt;True&lt;/i&gt;&lt;/b&gt; if node wants to start communicating in this frame&lt;/li&gt;</w:t>
            </w:r>
            <w:r>
              <w:rPr>
                <w:rFonts w:ascii="Arial" w:hAnsi="Arial" w:cs="Arial"/>
                <w:sz w:val="18"/>
                <w:szCs w:val="18"/>
              </w:rPr>
              <w:tab/>
            </w:r>
            <w:r>
              <w:rPr>
                <w:rFonts w:ascii="Arial" w:hAnsi="Arial" w:cs="Arial"/>
                <w:sz w:val="18"/>
                <w:szCs w:val="18"/>
              </w:rPr>
              <w:tab/>
            </w:r>
            <w:r>
              <w:rPr>
                <w:rFonts w:ascii="Arial" w:hAnsi="Arial" w:cs="Arial"/>
                <w:sz w:val="18"/>
                <w:szCs w:val="18"/>
              </w:rPr>
              <w:tab/>
              <w:t>&lt;li&gt; &lt;b&gt;&lt;i&gt;False&lt;/i&gt;&lt;/b&gt; otherwise&lt;/li&gt;</w:t>
            </w:r>
            <w:r>
              <w:rPr>
                <w:rFonts w:ascii="Arial" w:hAnsi="Arial" w:cs="Arial"/>
                <w:sz w:val="18"/>
                <w:szCs w:val="18"/>
              </w:rPr>
              <w:tab/>
            </w:r>
            <w:r>
              <w:rPr>
                <w:rFonts w:ascii="Arial" w:hAnsi="Arial" w:cs="Arial"/>
                <w:sz w:val="18"/>
                <w:szCs w:val="18"/>
              </w:rPr>
              <w:tab/>
              <w:t xml:space="preserve"> &lt;/ul&gt;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boolean getIsCollided()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whether this CR node is collided in previous frame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&lt;ul&gt;</w:t>
            </w:r>
            <w:r>
              <w:rPr>
                <w:rFonts w:ascii="Arial" w:hAnsi="Arial" w:cs="Arial"/>
                <w:sz w:val="18"/>
                <w:szCs w:val="18"/>
              </w:rPr>
              <w:tab/>
            </w:r>
            <w:r>
              <w:rPr>
                <w:rFonts w:ascii="Arial" w:hAnsi="Arial" w:cs="Arial"/>
                <w:sz w:val="18"/>
                <w:szCs w:val="18"/>
              </w:rPr>
              <w:tab/>
            </w:r>
            <w:r>
              <w:rPr>
                <w:rFonts w:ascii="Arial" w:hAnsi="Arial" w:cs="Arial"/>
                <w:sz w:val="18"/>
                <w:szCs w:val="18"/>
              </w:rPr>
              <w:tab/>
              <w:t>&lt;li&gt; &lt;b&gt;&lt;i&gt;True&lt;/i&gt;&lt;/b&gt; if node collided in previous frame&lt;/li&gt;</w:t>
            </w:r>
            <w:r>
              <w:rPr>
                <w:rFonts w:ascii="Arial" w:hAnsi="Arial" w:cs="Arial"/>
                <w:sz w:val="18"/>
                <w:szCs w:val="18"/>
              </w:rPr>
              <w:tab/>
            </w:r>
            <w:r>
              <w:rPr>
                <w:rFonts w:ascii="Arial" w:hAnsi="Arial" w:cs="Arial"/>
                <w:sz w:val="18"/>
                <w:szCs w:val="18"/>
              </w:rPr>
              <w:tab/>
            </w:r>
            <w:r>
              <w:rPr>
                <w:rFonts w:ascii="Arial" w:hAnsi="Arial" w:cs="Arial"/>
                <w:sz w:val="18"/>
                <w:szCs w:val="18"/>
              </w:rPr>
              <w:tab/>
              <w:t>&lt;li&gt; &lt;b&gt;&lt;i&gt;False&lt;/i&gt;&lt;/b&gt; otherwise&lt;/li&gt;</w:t>
            </w:r>
            <w:r>
              <w:rPr>
                <w:rFonts w:ascii="Arial" w:hAnsi="Arial" w:cs="Arial"/>
                <w:sz w:val="18"/>
                <w:szCs w:val="18"/>
              </w:rPr>
              <w:tab/>
            </w:r>
            <w:r>
              <w:rPr>
                <w:rFonts w:ascii="Arial" w:hAnsi="Arial" w:cs="Arial"/>
                <w:sz w:val="18"/>
                <w:szCs w:val="18"/>
              </w:rPr>
              <w:tab/>
              <w:t xml:space="preserve"> &lt;/ul&gt;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setIsCollided(boolean iscollided)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whether this node is collided in this frame or not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iscollided - Indicates this node collided in this frame or not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getNumberOfForcedHandoff()</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number of force handoffs this node has made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forced handoffs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setNumberOfForcedHandoff(int numberOfForcedHandoff)</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the number of forced handoffs this node has made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numberOfForcedHandoff</w:t>
            </w:r>
            <w:r>
              <w:rPr>
                <w:rFonts w:ascii="Arial" w:hAnsi="Arial" w:cs="Arial"/>
                <w:sz w:val="18"/>
                <w:szCs w:val="18"/>
              </w:rPr>
              <w:tab/>
              <w:t xml:space="preserve">Number - of forced handoffs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getNumberOfDrops()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how many times this node has dropped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drops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setNumberOfDrops(int numberOfDrops)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how many times this node dropped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ab/>
              <w:t>numberOfDrops</w:t>
            </w:r>
            <w:r>
              <w:rPr>
                <w:rFonts w:ascii="Arial" w:hAnsi="Arial" w:cs="Arial"/>
                <w:sz w:val="18"/>
                <w:szCs w:val="18"/>
              </w:rPr>
              <w:tab/>
              <w:t xml:space="preserve">Number - of drops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getNumberOfBlocks()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how many times this node has blocked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blocks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setNumberOfBlocks(int numberOfBlocks)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how many times this node blocked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numberOfBlocks - Number of blocks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numberOfBlocks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Count of how many times this CR node is blocked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final startCommEvent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An event to start communication for this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startEventHandle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Handle of the start communication event of this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final endCommEvent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An event to end communication for this CR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endEventHandle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Handle of the end communication event of this CR node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static class </w:t>
      </w:r>
      <w:r>
        <w:rPr>
          <w:rFonts w:ascii="Arial" w:hAnsi="Arial" w:cs="Arial"/>
          <w:b/>
          <w:bCs/>
          <w:sz w:val="24"/>
          <w:szCs w:val="24"/>
        </w:rPr>
        <w:t>Nodes.CRNode.StartCommunicationEvent</w:t>
      </w:r>
    </w:p>
    <w:p w:rsidR="00EE05A5" w:rsidRDefault="00EE05A5" w:rsidP="00EE05A5">
      <w:pPr>
        <w:widowControl w:val="0"/>
        <w:autoSpaceDE w:val="0"/>
        <w:autoSpaceDN w:val="0"/>
        <w:adjustRightInd w:val="0"/>
        <w:spacing w:after="0" w:line="240" w:lineRule="auto"/>
        <w:rPr>
          <w:rFonts w:ascii="Arial" w:hAnsi="Arial" w:cs="Arial"/>
          <w:sz w:val="24"/>
          <w:szCs w:val="24"/>
        </w:rPr>
      </w:pPr>
    </w:p>
    <w:p w:rsidR="00EE05A5" w:rsidRDefault="00EE05A5" w:rsidP="00EE05A5">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Event class to handle communication starts of CR nodes </w:t>
      </w:r>
    </w:p>
    <w:p w:rsidR="00EE05A5" w:rsidRDefault="00EE05A5" w:rsidP="00EE05A5">
      <w:pPr>
        <w:widowControl w:val="0"/>
        <w:autoSpaceDE w:val="0"/>
        <w:autoSpaceDN w:val="0"/>
        <w:adjustRightInd w:val="0"/>
        <w:spacing w:after="0" w:line="240" w:lineRule="auto"/>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CRNode.StartCommunicationEvent(int crnode_id)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Constructor of this event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crnode_id</w:t>
            </w:r>
            <w:r>
              <w:rPr>
                <w:rFonts w:ascii="Arial" w:hAnsi="Arial" w:cs="Arial"/>
                <w:sz w:val="18"/>
                <w:szCs w:val="18"/>
              </w:rPr>
              <w:tab/>
              <w:t xml:space="preserve">ID - of the associated CR node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entering(SimEnt locale)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Method to handle entering of this event to a simulation entity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locale</w:t>
            </w:r>
            <w:r>
              <w:rPr>
                <w:rFonts w:ascii="Arial" w:hAnsi="Arial" w:cs="Arial"/>
                <w:sz w:val="18"/>
                <w:szCs w:val="18"/>
              </w:rPr>
              <w:tab/>
              <w:t xml:space="preserve">Simulation - entity that this event entering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ID of the associated CR node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public static class </w:t>
      </w:r>
      <w:r>
        <w:rPr>
          <w:rFonts w:ascii="Arial" w:hAnsi="Arial" w:cs="Arial"/>
          <w:b/>
          <w:bCs/>
          <w:sz w:val="24"/>
          <w:szCs w:val="24"/>
        </w:rPr>
        <w:t>Nodes.CRNode.EndCommunicationEvent</w:t>
      </w:r>
    </w:p>
    <w:p w:rsidR="00EE05A5" w:rsidRDefault="00EE05A5" w:rsidP="00EE05A5">
      <w:pPr>
        <w:widowControl w:val="0"/>
        <w:autoSpaceDE w:val="0"/>
        <w:autoSpaceDN w:val="0"/>
        <w:adjustRightInd w:val="0"/>
        <w:spacing w:after="0" w:line="240" w:lineRule="auto"/>
        <w:rPr>
          <w:rFonts w:ascii="Arial" w:hAnsi="Arial" w:cs="Arial"/>
          <w:sz w:val="24"/>
          <w:szCs w:val="24"/>
        </w:rPr>
      </w:pPr>
    </w:p>
    <w:p w:rsidR="00EE05A5" w:rsidRDefault="00EE05A5" w:rsidP="00EE05A5">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Event class to handle communication end of CR nodes </w:t>
      </w:r>
    </w:p>
    <w:p w:rsidR="00EE05A5" w:rsidRDefault="00EE05A5" w:rsidP="00EE05A5">
      <w:pPr>
        <w:widowControl w:val="0"/>
        <w:autoSpaceDE w:val="0"/>
        <w:autoSpaceDN w:val="0"/>
        <w:adjustRightInd w:val="0"/>
        <w:spacing w:after="0" w:line="240" w:lineRule="auto"/>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CRNode.EndCommunicationEvent(int crnode_id)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Constructor of this event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crnode_id</w:t>
            </w:r>
            <w:r>
              <w:rPr>
                <w:rFonts w:ascii="Arial" w:hAnsi="Arial" w:cs="Arial"/>
                <w:sz w:val="18"/>
                <w:szCs w:val="18"/>
              </w:rPr>
              <w:tab/>
              <w:t xml:space="preserve">ID - of the associated CR node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entering(SimEnt locale)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Method to handle entering of this event to a simulation entity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lastRenderedPageBreak/>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locale</w:t>
            </w:r>
            <w:r>
              <w:rPr>
                <w:rFonts w:ascii="Arial" w:hAnsi="Arial" w:cs="Arial"/>
                <w:sz w:val="18"/>
                <w:szCs w:val="18"/>
              </w:rPr>
              <w:tab/>
              <w:t xml:space="preserve">Simulation - entity that this event entering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ID of the associated CR node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abstract class </w:t>
      </w:r>
      <w:r>
        <w:rPr>
          <w:rFonts w:ascii="Arial" w:hAnsi="Arial" w:cs="Arial"/>
          <w:b/>
          <w:bCs/>
          <w:sz w:val="24"/>
          <w:szCs w:val="24"/>
        </w:rPr>
        <w:t>Nodes.Node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An abstract class that holds general information about both CR and Primary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Node()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java.awt.geom.Point2D.Double getPosition()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position of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position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getVelocity()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Gets the current velocity of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Velocity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setPosition(Point2D.Double position)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position for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position - Position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setVelocity(double velocity)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velocity for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velocity - Velocity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setId(int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an id for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current id.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of the node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protected position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Position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protected velocity</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Velocity of the node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protected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Id o the Node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Nodes.PrimaryTrafficGeneratorNode</w:t>
      </w:r>
      <w:r>
        <w:rPr>
          <w:rFonts w:ascii="Arial" w:hAnsi="Arial" w:cs="Arial"/>
          <w:sz w:val="24"/>
          <w:szCs w:val="24"/>
        </w:rPr>
        <w:t xml:space="preserve"> extends </w:t>
      </w:r>
      <w:r>
        <w:rPr>
          <w:rFonts w:ascii="Arial" w:hAnsi="Arial" w:cs="Arial"/>
          <w:color w:val="0000C0"/>
          <w:sz w:val="24"/>
          <w:szCs w:val="24"/>
        </w:rPr>
        <w:t>Node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handles basic operations of Primary nodes.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PrimaryTrafficGeneratorNode(Point2D.Double pos, double vel, int id)</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Constructor of the PrimaryTrafficGeneratorNode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pos - Position of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vel - Velocity of the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 ID of this node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setRandomPosition(double offDuration)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a new position for the primary traffic generator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offDuration - Previous off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generateTraffic(double offDuration)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Finds a free frequency and occupies it. This method is synchronized. That is only one thread at a time can run it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offDuration - Previous off duration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ID of the occupied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getCommunicationFreq()</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current communication frequency of this Primary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Communication frequency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getNumberOfCallAttempts()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how many times this Primary node attempted to communicate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call attempts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int getNumberOfDrops()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how many times this Primary node is dropped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Number of drops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getComunicationDuration()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total communication duration of this primary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Communication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incrementTotalCommunicationDuration(double commDur)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Increments communication duration of this Primary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commDur</w:t>
            </w:r>
            <w:r>
              <w:rPr>
                <w:rFonts w:ascii="Arial" w:hAnsi="Arial" w:cs="Arial"/>
                <w:sz w:val="18"/>
                <w:szCs w:val="18"/>
              </w:rPr>
              <w:tab/>
              <w:t xml:space="preserve">Last - communication duration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getRoutingRadius()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routing radius of a primary node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Routing radius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java.lang.String[][] logStats(HashMap registeredNodes)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Logs output statistics of Primary nodes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registeredNodes</w:t>
            </w:r>
            <w:r>
              <w:rPr>
                <w:rFonts w:ascii="Arial" w:hAnsi="Arial" w:cs="Arial"/>
                <w:sz w:val="18"/>
                <w:szCs w:val="18"/>
              </w:rPr>
              <w:tab/>
              <w:t xml:space="preserve">List - of registered Primary nodes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Primary node statistics values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SimulationRunner.ParetoDistribution</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class implements Pareto distribution by using Uniform distribution class of CERN package.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ParetoDistribution(double shapeParameter, double minValue, RandomEngine randomEngine)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Pareto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shapeParameter</w:t>
            </w:r>
            <w:r>
              <w:rPr>
                <w:rFonts w:ascii="Arial" w:hAnsi="Arial" w:cs="Arial"/>
                <w:sz w:val="18"/>
                <w:szCs w:val="18"/>
              </w:rPr>
              <w:tab/>
              <w:t xml:space="preserve">Shape - parameter of the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minValue</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Minimum - value of the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randomEngine</w:t>
            </w:r>
            <w:r>
              <w:rPr>
                <w:rFonts w:ascii="Arial" w:hAnsi="Arial" w:cs="Arial"/>
                <w:sz w:val="18"/>
                <w:szCs w:val="18"/>
              </w:rPr>
              <w:tab/>
            </w:r>
            <w:r>
              <w:rPr>
                <w:rFonts w:ascii="Arial" w:hAnsi="Arial" w:cs="Arial"/>
                <w:sz w:val="18"/>
                <w:szCs w:val="18"/>
              </w:rPr>
              <w:tab/>
              <w:t xml:space="preserve">Random - number generator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ParetoDistribution(double meanValue, RandomEngine randomEngine)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Creates a Pareto distribution with given expected value.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Note: Minimum value of the distribution is assumed to be 1, and so mean value cannot be less than 2.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meanValue - Expected value of the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randomEngine</w:t>
            </w:r>
            <w:r>
              <w:rPr>
                <w:rFonts w:ascii="Arial" w:hAnsi="Arial" w:cs="Arial"/>
                <w:sz w:val="18"/>
                <w:szCs w:val="18"/>
              </w:rPr>
              <w:tab/>
            </w:r>
            <w:r>
              <w:rPr>
                <w:rFonts w:ascii="Arial" w:hAnsi="Arial" w:cs="Arial"/>
                <w:sz w:val="18"/>
                <w:szCs w:val="18"/>
              </w:rPr>
              <w:tab/>
              <w:t xml:space="preserve">Random - number generator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cdf(double x)</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cumulative distribution function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x</w:t>
            </w:r>
            <w:r>
              <w:rPr>
                <w:rFonts w:ascii="Arial" w:hAnsi="Arial" w:cs="Arial"/>
                <w:sz w:val="18"/>
                <w:szCs w:val="18"/>
              </w:rPr>
              <w:tab/>
            </w:r>
            <w:r>
              <w:rPr>
                <w:rFonts w:ascii="Arial" w:hAnsi="Arial" w:cs="Arial"/>
                <w:sz w:val="18"/>
                <w:szCs w:val="18"/>
              </w:rPr>
              <w:tab/>
              <w:t xml:space="preserve">Point - to evaluate the value of the function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Cumulative distribution function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nextDouble()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a random number from the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A random number form the distribution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double pdf(double x)</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Returns the probability density function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x</w:t>
            </w:r>
            <w:r>
              <w:rPr>
                <w:rFonts w:ascii="Arial" w:hAnsi="Arial" w:cs="Arial"/>
                <w:sz w:val="18"/>
                <w:szCs w:val="18"/>
              </w:rPr>
              <w:tab/>
            </w:r>
            <w:r>
              <w:rPr>
                <w:rFonts w:ascii="Arial" w:hAnsi="Arial" w:cs="Arial"/>
                <w:sz w:val="18"/>
                <w:szCs w:val="18"/>
              </w:rPr>
              <w:tab/>
              <w:t xml:space="preserve">Point - to evaluate the value of the function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Returns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 xml:space="preserve">Probability density function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setMinValue(double minValue)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the minimum value of the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minValue</w:t>
            </w:r>
            <w:r>
              <w:rPr>
                <w:rFonts w:ascii="Arial" w:hAnsi="Arial" w:cs="Arial"/>
                <w:sz w:val="18"/>
                <w:szCs w:val="18"/>
              </w:rPr>
              <w:tab/>
              <w:t xml:space="preserve">New - minimum value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setShapeParameter(double shapeParameter)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Sets the shape parameter value of the distribution.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ab/>
              <w:t>shapeParameter</w:t>
            </w:r>
            <w:r>
              <w:rPr>
                <w:rFonts w:ascii="Arial" w:hAnsi="Arial" w:cs="Arial"/>
                <w:sz w:val="18"/>
                <w:szCs w:val="18"/>
              </w:rPr>
              <w:tab/>
              <w:t xml:space="preserve">New - shape parameter value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p w:rsidR="00EE05A5" w:rsidRDefault="00EE05A5" w:rsidP="00EE05A5">
      <w:pPr>
        <w:widowControl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public class </w:t>
      </w:r>
      <w:r>
        <w:rPr>
          <w:rFonts w:ascii="Arial" w:hAnsi="Arial" w:cs="Arial"/>
          <w:b/>
          <w:bCs/>
          <w:sz w:val="24"/>
          <w:szCs w:val="24"/>
        </w:rPr>
        <w:t>SimulationRunner.SimulationRunner</w:t>
      </w:r>
      <w:r>
        <w:rPr>
          <w:rFonts w:ascii="Arial" w:hAnsi="Arial" w:cs="Arial"/>
          <w:sz w:val="24"/>
          <w:szCs w:val="24"/>
        </w:rPr>
        <w:t xml:space="preserve"> extends </w:t>
      </w:r>
      <w:r>
        <w:rPr>
          <w:rFonts w:ascii="Arial" w:hAnsi="Arial" w:cs="Arial"/>
          <w:color w:val="0000C0"/>
          <w:sz w:val="24"/>
          <w:szCs w:val="24"/>
        </w:rPr>
        <w:t>javax.swing.JFrame</w:t>
      </w:r>
    </w:p>
    <w:p w:rsidR="00EE05A5" w:rsidRDefault="00EE05A5" w:rsidP="00EE05A5">
      <w:pPr>
        <w:widowControl w:val="0"/>
        <w:autoSpaceDE w:val="0"/>
        <w:autoSpaceDN w:val="0"/>
        <w:adjustRightInd w:val="0"/>
        <w:spacing w:after="0" w:line="240" w:lineRule="auto"/>
        <w:jc w:val="both"/>
        <w:rPr>
          <w:rFonts w:ascii="Arial" w:hAnsi="Arial" w:cs="Arial"/>
          <w:sz w:val="24"/>
          <w:szCs w:val="24"/>
        </w:rPr>
      </w:pPr>
    </w:p>
    <w:p w:rsidR="00EE05A5" w:rsidRDefault="00EE05A5" w:rsidP="00EE05A5">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 xml:space="preserve">This is the main class of the software. It instantiates necessary classes and create GUI for taking input from the user. </w:t>
      </w:r>
    </w:p>
    <w:p w:rsidR="00EE05A5" w:rsidRDefault="00EE05A5" w:rsidP="00EE05A5">
      <w:pPr>
        <w:widowControl w:val="0"/>
        <w:autoSpaceDE w:val="0"/>
        <w:autoSpaceDN w:val="0"/>
        <w:adjustRightInd w:val="0"/>
        <w:spacing w:after="0" w:line="240" w:lineRule="auto"/>
        <w:jc w:val="both"/>
        <w:rPr>
          <w:rFonts w:ascii="Arial" w:hAnsi="Arial" w:cs="Arial"/>
          <w:sz w:val="18"/>
          <w:szCs w:val="18"/>
        </w:rPr>
      </w:pPr>
    </w:p>
    <w:tbl>
      <w:tblPr>
        <w:tblW w:w="0" w:type="auto"/>
        <w:tblInd w:w="70" w:type="dxa"/>
        <w:tblLayout w:type="fixed"/>
        <w:tblCellMar>
          <w:left w:w="70" w:type="dxa"/>
          <w:right w:w="70" w:type="dxa"/>
        </w:tblCellMar>
        <w:tblLook w:val="0000"/>
      </w:tblPr>
      <w:tblGrid>
        <w:gridCol w:w="1536"/>
        <w:gridCol w:w="7606"/>
      </w:tblGrid>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Constructors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SimulationRunner()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Constructor of the class. This method initializes the GUI.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Methods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main(String[] args)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8000"/>
                <w:sz w:val="18"/>
                <w:szCs w:val="18"/>
              </w:rPr>
              <w:t>Parameters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ab/>
              <w:t xml:space="preserve">args - the command line arguments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void startSimulation()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Initializes the main simulation threads or schedulers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void clear()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Clears the data of the simulation </w:t>
            </w:r>
          </w:p>
          <w:p w:rsidR="00EE05A5" w:rsidRDefault="00EE05A5" w:rsidP="0054225E">
            <w:pPr>
              <w:autoSpaceDE w:val="0"/>
              <w:autoSpaceDN w:val="0"/>
              <w:spacing w:after="0" w:line="240" w:lineRule="auto"/>
              <w:jc w:val="both"/>
              <w:rPr>
                <w:rFonts w:ascii="Arial" w:hAnsi="Arial" w:cs="Arial"/>
                <w:sz w:val="18"/>
                <w:szCs w:val="18"/>
              </w:rPr>
            </w:pPr>
          </w:p>
        </w:tc>
      </w:tr>
      <w:tr w:rsidR="00EE05A5" w:rsidTr="0054225E">
        <w:tblPrEx>
          <w:tblCellMar>
            <w:top w:w="0" w:type="dxa"/>
            <w:bottom w:w="0" w:type="dxa"/>
          </w:tblCellMar>
        </w:tblPrEx>
        <w:tc>
          <w:tcPr>
            <w:tcW w:w="153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lastRenderedPageBreak/>
              <w:t>Fields</w:t>
            </w:r>
          </w:p>
        </w:tc>
        <w:tc>
          <w:tcPr>
            <w:tcW w:w="7606" w:type="dxa"/>
            <w:tcBorders>
              <w:top w:val="nil"/>
              <w:left w:val="nil"/>
              <w:bottom w:val="nil"/>
              <w:right w:val="nil"/>
            </w:tcBorders>
          </w:tcPr>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wc</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Main wireless channel which all types of nodes are accessing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cell</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Cognitive radio cell structure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priTrafGen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Primary traffic generator thread for wireless channel frequencies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crSensor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Thread responsible for frame structure of CR nodes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crDesScheduler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DES Framework event scheduler for constructing frame structure of CR nodes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priTrafGenDes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DES Framework Primary traffic generator for wireless channel frequencies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crBase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Base station of CR cell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crNodes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CR nodes which sense the wireless channel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priTrafGenNodes</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Primary traffic generator nodes which cause traffic in wireless channel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randEngine</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Random number generator for all random number generation operations in the simulation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plot</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Plots the time versus average SNR and SINR values graphs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runner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Currently running SimulationRunner instance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terminateSimulation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Button to terminate an ongoing simulation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progressBar</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sz w:val="18"/>
                <w:szCs w:val="18"/>
              </w:rPr>
              <w:t xml:space="preserve">Progress bar to show progress of the simulation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animationOnButton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animationOffButton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plotOnButton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p w:rsidR="00EE05A5" w:rsidRDefault="00EE05A5" w:rsidP="0054225E">
            <w:pPr>
              <w:autoSpaceDE w:val="0"/>
              <w:autoSpaceDN w:val="0"/>
              <w:spacing w:after="0" w:line="240" w:lineRule="auto"/>
              <w:jc w:val="both"/>
              <w:rPr>
                <w:rFonts w:ascii="Arial" w:hAnsi="Arial" w:cs="Arial"/>
                <w:sz w:val="18"/>
                <w:szCs w:val="18"/>
              </w:rPr>
            </w:pPr>
            <w:r>
              <w:rPr>
                <w:rFonts w:ascii="Arial" w:hAnsi="Arial" w:cs="Arial"/>
                <w:b/>
                <w:bCs/>
                <w:color w:val="0000C0"/>
                <w:sz w:val="18"/>
                <w:szCs w:val="18"/>
              </w:rPr>
              <w:t>public static plotOffButton</w:t>
            </w:r>
            <w:r>
              <w:rPr>
                <w:rFonts w:ascii="Arial" w:hAnsi="Arial" w:cs="Arial"/>
                <w:sz w:val="18"/>
                <w:szCs w:val="18"/>
              </w:rPr>
              <w:t xml:space="preserve"> </w:t>
            </w:r>
          </w:p>
          <w:p w:rsidR="00EE05A5" w:rsidRDefault="00EE05A5" w:rsidP="0054225E">
            <w:pPr>
              <w:autoSpaceDE w:val="0"/>
              <w:autoSpaceDN w:val="0"/>
              <w:spacing w:after="0" w:line="240" w:lineRule="auto"/>
              <w:jc w:val="both"/>
              <w:rPr>
                <w:rFonts w:ascii="Arial" w:hAnsi="Arial" w:cs="Arial"/>
                <w:sz w:val="18"/>
                <w:szCs w:val="18"/>
              </w:rPr>
            </w:pPr>
          </w:p>
        </w:tc>
      </w:tr>
    </w:tbl>
    <w:p w:rsidR="00EE05A5" w:rsidRDefault="00EE05A5" w:rsidP="00EE05A5">
      <w:pPr>
        <w:widowControl w:val="0"/>
        <w:autoSpaceDE w:val="0"/>
        <w:autoSpaceDN w:val="0"/>
        <w:adjustRightInd w:val="0"/>
        <w:spacing w:after="0" w:line="240" w:lineRule="auto"/>
        <w:rPr>
          <w:rFonts w:ascii="Arial" w:hAnsi="Arial" w:cs="Arial"/>
          <w:sz w:val="18"/>
          <w:szCs w:val="18"/>
        </w:rPr>
      </w:pPr>
    </w:p>
    <w:p w:rsidR="00EE05A5" w:rsidRDefault="00EE05A5" w:rsidP="00EE05A5">
      <w:pPr>
        <w:widowControl w:val="0"/>
        <w:autoSpaceDE w:val="0"/>
        <w:autoSpaceDN w:val="0"/>
        <w:adjustRightInd w:val="0"/>
        <w:spacing w:after="0" w:line="240" w:lineRule="auto"/>
        <w:rPr>
          <w:rFonts w:ascii="Arial" w:hAnsi="Arial" w:cs="Arial"/>
          <w:sz w:val="18"/>
          <w:szCs w:val="18"/>
        </w:rPr>
      </w:pPr>
    </w:p>
    <w:p w:rsidR="00CA21E7" w:rsidRPr="00EE05A5" w:rsidRDefault="00CA21E7" w:rsidP="00EE05A5">
      <w:pPr>
        <w:rPr>
          <w:szCs w:val="18"/>
        </w:rPr>
      </w:pPr>
    </w:p>
    <w:sectPr w:rsidR="00CA21E7" w:rsidRPr="00EE05A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E05A5"/>
    <w:rsid w:val="002105A7"/>
    <w:rsid w:val="00CA21E7"/>
    <w:rsid w:val="00EE0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5712</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Makif</dc:creator>
  <cp:lastModifiedBy>Makif</cp:lastModifiedBy>
  <cp:revision>2</cp:revision>
  <dcterms:created xsi:type="dcterms:W3CDTF">2011-11-13T00:52:00Z</dcterms:created>
  <dcterms:modified xsi:type="dcterms:W3CDTF">2011-11-13T00:52:00Z</dcterms:modified>
</cp:coreProperties>
</file>