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504d"/>
        </w:rPr>
      </w:pPr>
      <w:r w:rsidDel="00000000" w:rsidR="00000000" w:rsidRPr="00000000">
        <w:rPr>
          <w:b w:val="1"/>
          <w:color w:val="c0504d"/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c0504d"/>
          <w:rtl w:val="0"/>
        </w:rPr>
        <w:t xml:space="preserve">GROUP MEMBERS: </w:t>
      </w:r>
      <w:r w:rsidDel="00000000" w:rsidR="00000000" w:rsidRPr="00000000">
        <w:rPr>
          <w:b w:val="1"/>
          <w:rtl w:val="0"/>
        </w:rPr>
        <w:t xml:space="preserve">BERK YILMAZ, BEDİRHAN ZİRAN ELBAN, MERT DOYURGAN, BARLAS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1.999999999998" w:type="dxa"/>
        <w:jc w:val="left"/>
        <w:tblInd w:w="0.0" w:type="dxa"/>
        <w:tblBorders>
          <w:top w:color="e5b9b7" w:space="0" w:sz="4" w:val="single"/>
          <w:left w:color="e5b9b7" w:space="0" w:sz="4" w:val="single"/>
          <w:bottom w:color="e5b9b7" w:space="0" w:sz="4" w:val="single"/>
          <w:right w:color="e5b9b7" w:space="0" w:sz="4" w:val="single"/>
          <w:insideH w:color="e5b9b7" w:space="0" w:sz="4" w:val="single"/>
          <w:insideV w:color="e5b9b7" w:space="0" w:sz="4" w:val="single"/>
        </w:tblBorders>
        <w:tblLayout w:type="fixed"/>
        <w:tblLook w:val="04A0"/>
      </w:tblPr>
      <w:tblGrid>
        <w:gridCol w:w="1195"/>
        <w:gridCol w:w="28"/>
        <w:gridCol w:w="6669"/>
        <w:gridCol w:w="28"/>
        <w:gridCol w:w="1292"/>
        <w:tblGridChange w:id="0">
          <w:tblGrid>
            <w:gridCol w:w="1195"/>
            <w:gridCol w:w="28"/>
            <w:gridCol w:w="6669"/>
            <w:gridCol w:w="28"/>
            <w:gridCol w:w="129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4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FUNCTIONAL REQUIREMENTS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REQ. 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60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should include a login system as the initial Console.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12" w:hRule="atLeast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login activity system should able to login for 3 types of users:</w:t>
            </w:r>
          </w:p>
          <w:p w:rsidR="00000000" w:rsidDel="00000000" w:rsidP="00000000" w:rsidRDefault="00000000" w:rsidRPr="00000000" w14:paraId="00000015">
            <w:pPr>
              <w:spacing w:line="600" w:lineRule="auto"/>
              <w:rPr/>
            </w:pPr>
            <w:r w:rsidDel="00000000" w:rsidR="00000000" w:rsidRPr="00000000">
              <w:rPr>
                <w:rtl w:val="0"/>
              </w:rPr>
              <w:t xml:space="preserve">Students, Lecturers, Exam Management Department.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users should login with their unique user ID and passwords.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students should able to see their exam date and course subjects for which they are responsible.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Lecturers should be able to determine exam dates and notify the subjects if they want.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Exam management department should be able to check exam dates and make changes for not to overlap.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be able to display notification for any overlapping exam.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lecturers should able to declare exam date changes to students.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lecturers should able to report exam results to students and department.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be able to keep record the exam results of the students.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41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NON-FUNCTIONAL REQUIREMENTS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REQ. 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PRIORITY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be able to work with a local database for keeping exam results and user informations.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user interface should be user-friendly for login activity and provide swift way to login in.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system for managing exams should be scalable,as it is subjects, lessons and lecturers may change in the future.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user interface connection with local database response time should be able to less than 10 seconds.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changed in regular 6 months duration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c0504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504d"/>
        <w:sz w:val="24"/>
        <w:szCs w:val="24"/>
        <w:u w:val="none"/>
        <w:shd w:fill="auto" w:val="clear"/>
        <w:vertAlign w:val="baseline"/>
        <w:rtl w:val="0"/>
      </w:rPr>
      <w:t xml:space="preserve">SE 318 – SOFTWARE VERIFICATION AND VALIDATION – REQUIREMENTS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 w:val="1"/>
    <w:rsid w:val="00DA3EA0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DA3EA0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DA3EA0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DA3EA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DA3EA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DA3EA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DA3EA0"/>
    <w:pPr>
      <w:spacing w:after="60" w:before="24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DA3EA0"/>
    <w:pPr>
      <w:spacing w:after="60" w:before="240"/>
      <w:outlineLvl w:val="7"/>
    </w:pPr>
    <w:rPr>
      <w:i w:val="1"/>
      <w:iCs w:val="1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DA3EA0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59"/>
    <w:rsid w:val="005A66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Bilgi">
    <w:name w:val="header"/>
    <w:basedOn w:val="Normal"/>
    <w:link w:val="stBilgi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5A6618"/>
  </w:style>
  <w:style w:type="character" w:styleId="Balk1Char" w:customStyle="1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DA3EA0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DA3EA0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DA3EA0"/>
    <w:rPr>
      <w:b w:val="1"/>
      <w:bCs w:val="1"/>
      <w:sz w:val="28"/>
      <w:szCs w:val="28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DA3EA0"/>
    <w:rPr>
      <w:b w:val="1"/>
      <w:bCs w:val="1"/>
      <w:i w:val="1"/>
      <w:iCs w:val="1"/>
      <w:sz w:val="26"/>
      <w:szCs w:val="26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DA3EA0"/>
    <w:rPr>
      <w:b w:val="1"/>
      <w:bCs w:val="1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DA3EA0"/>
    <w:rPr>
      <w:sz w:val="24"/>
      <w:szCs w:val="24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DA3EA0"/>
    <w:rPr>
      <w:i w:val="1"/>
      <w:iCs w:val="1"/>
      <w:sz w:val="24"/>
      <w:szCs w:val="24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DA3EA0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AltyazChar" w:customStyle="1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 w:val="1"/>
    <w:rsid w:val="00DA3EA0"/>
    <w:rPr>
      <w:b w:val="1"/>
      <w:bCs w:val="1"/>
    </w:rPr>
  </w:style>
  <w:style w:type="character" w:styleId="Vurgu">
    <w:name w:val="Emphasis"/>
    <w:basedOn w:val="VarsaylanParagrafYazTipi"/>
    <w:uiPriority w:val="20"/>
    <w:qFormat w:val="1"/>
    <w:rsid w:val="00DA3EA0"/>
    <w:rPr>
      <w:rFonts w:asciiTheme="minorHAnsi" w:hAnsiTheme="minorHAnsi"/>
      <w:b w:val="1"/>
      <w:i w:val="1"/>
      <w:iCs w:val="1"/>
    </w:rPr>
  </w:style>
  <w:style w:type="paragraph" w:styleId="AralkYok">
    <w:name w:val="No Spacing"/>
    <w:basedOn w:val="Normal"/>
    <w:uiPriority w:val="1"/>
    <w:qFormat w:val="1"/>
    <w:rsid w:val="00DA3EA0"/>
    <w:rPr>
      <w:szCs w:val="32"/>
    </w:rPr>
  </w:style>
  <w:style w:type="paragraph" w:styleId="ListeParagraf">
    <w:name w:val="List Paragraph"/>
    <w:basedOn w:val="Normal"/>
    <w:uiPriority w:val="34"/>
    <w:qFormat w:val="1"/>
    <w:rsid w:val="00DA3EA0"/>
    <w:pPr>
      <w:ind w:left="720"/>
      <w:contextualSpacing w:val="1"/>
    </w:pPr>
  </w:style>
  <w:style w:type="paragraph" w:styleId="Alnt">
    <w:name w:val="Quote"/>
    <w:basedOn w:val="Normal"/>
    <w:next w:val="Normal"/>
    <w:link w:val="AlntChar"/>
    <w:uiPriority w:val="29"/>
    <w:qFormat w:val="1"/>
    <w:rsid w:val="00DA3EA0"/>
    <w:rPr>
      <w:i w:val="1"/>
    </w:rPr>
  </w:style>
  <w:style w:type="character" w:styleId="AlntChar" w:customStyle="1">
    <w:name w:val="Alıntı Char"/>
    <w:basedOn w:val="VarsaylanParagrafYazTipi"/>
    <w:link w:val="Alnt"/>
    <w:uiPriority w:val="29"/>
    <w:rsid w:val="00DA3EA0"/>
    <w:rPr>
      <w:i w:val="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DA3EA0"/>
    <w:pPr>
      <w:ind w:left="720" w:right="720"/>
    </w:pPr>
    <w:rPr>
      <w:b w:val="1"/>
      <w:i w:val="1"/>
      <w:szCs w:val="22"/>
    </w:rPr>
  </w:style>
  <w:style w:type="character" w:styleId="GlAlntChar" w:customStyle="1">
    <w:name w:val="Güçlü Alıntı Char"/>
    <w:basedOn w:val="VarsaylanParagrafYazTipi"/>
    <w:link w:val="GlAlnt"/>
    <w:uiPriority w:val="30"/>
    <w:rsid w:val="00DA3EA0"/>
    <w:rPr>
      <w:b w:val="1"/>
      <w:i w:val="1"/>
      <w:sz w:val="24"/>
    </w:rPr>
  </w:style>
  <w:style w:type="character" w:styleId="HafifVurgulama">
    <w:name w:val="Subtle Emphasis"/>
    <w:uiPriority w:val="19"/>
    <w:qFormat w:val="1"/>
    <w:rsid w:val="00DA3EA0"/>
    <w:rPr>
      <w:i w:val="1"/>
      <w:color w:val="5a5a5a" w:themeColor="text1" w:themeTint="0000A5"/>
    </w:rPr>
  </w:style>
  <w:style w:type="character" w:styleId="GlVurgulama">
    <w:name w:val="Intense Emphasis"/>
    <w:basedOn w:val="VarsaylanParagrafYazTipi"/>
    <w:uiPriority w:val="21"/>
    <w:qFormat w:val="1"/>
    <w:rsid w:val="00DA3EA0"/>
    <w:rPr>
      <w:b w:val="1"/>
      <w:i w:val="1"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 w:val="1"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 w:val="1"/>
    <w:rsid w:val="00DA3EA0"/>
    <w:rPr>
      <w:b w:val="1"/>
      <w:sz w:val="24"/>
      <w:u w:val="single"/>
    </w:rPr>
  </w:style>
  <w:style w:type="character" w:styleId="KitapBal">
    <w:name w:val="Book Title"/>
    <w:basedOn w:val="VarsaylanParagrafYazTipi"/>
    <w:uiPriority w:val="33"/>
    <w:qFormat w:val="1"/>
    <w:rsid w:val="00DA3EA0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TBal">
    <w:name w:val="TOC Heading"/>
    <w:basedOn w:val="Balk1"/>
    <w:next w:val="Normal"/>
    <w:uiPriority w:val="39"/>
    <w:semiHidden w:val="1"/>
    <w:unhideWhenUsed w:val="1"/>
    <w:qFormat w:val="1"/>
    <w:rsid w:val="00DA3EA0"/>
    <w:pPr>
      <w:outlineLvl w:val="9"/>
    </w:pPr>
  </w:style>
  <w:style w:type="table" w:styleId="KlavuzTablo1Ak-Vurgu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Ws0czOzWF0JxOSwoRO6nLribQ==">AMUW2mU7ntCYw7WRecnmiWP8+FFrmXEbk+Wnc1+QTTpWVhD8aC1B0jO2YrEkAnjI274gJSAEXjqRKEB+IffgcYcdvjPLQDNmdAldjgoXR1QDDr4Dtykzo1c=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</cp:coreProperties>
</file>