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95EA9" w14:textId="77777777" w:rsidR="00F13DE6" w:rsidRDefault="00F13DE6" w:rsidP="00F13DE6">
      <w:pPr>
        <w:pStyle w:val="Title"/>
        <w:jc w:val="left"/>
        <w:rPr>
          <w:rFonts w:ascii="Arial" w:hAnsi="Arial" w:cs="Arial"/>
          <w:sz w:val="28"/>
          <w:szCs w:val="28"/>
        </w:rPr>
      </w:pPr>
    </w:p>
    <w:p w14:paraId="1D717E18" w14:textId="77777777" w:rsidR="00F13DE6" w:rsidRDefault="00F13DE6" w:rsidP="00F13DE6">
      <w:pPr>
        <w:pStyle w:val="Title"/>
        <w:rPr>
          <w:rFonts w:ascii="Arial" w:hAnsi="Arial" w:cs="Arial"/>
          <w:sz w:val="28"/>
          <w:szCs w:val="28"/>
        </w:rPr>
      </w:pPr>
    </w:p>
    <w:p w14:paraId="25FF2C92" w14:textId="77777777" w:rsidR="00F13DE6" w:rsidRDefault="00F13DE6" w:rsidP="00F13DE6">
      <w:pPr>
        <w:pStyle w:val="Title"/>
        <w:rPr>
          <w:rFonts w:ascii="Arial" w:hAnsi="Arial" w:cs="Arial"/>
          <w:sz w:val="28"/>
          <w:szCs w:val="28"/>
        </w:rPr>
      </w:pPr>
    </w:p>
    <w:p w14:paraId="495DAC50" w14:textId="1E33C90A" w:rsidR="00F13DE6" w:rsidRPr="00AA11F5" w:rsidRDefault="00F13DE6" w:rsidP="00F13DE6">
      <w:pPr>
        <w:pStyle w:val="Title"/>
        <w:rPr>
          <w:rFonts w:ascii="Arial" w:hAnsi="Arial" w:cs="Arial"/>
          <w:color w:val="222222"/>
          <w:sz w:val="31"/>
          <w:szCs w:val="27"/>
          <w:lang w:val="en"/>
        </w:rPr>
      </w:pPr>
      <w:r w:rsidRPr="00AA11F5">
        <w:rPr>
          <w:rFonts w:ascii="Arial" w:hAnsi="Arial" w:cs="Arial"/>
          <w:sz w:val="28"/>
          <w:szCs w:val="28"/>
        </w:rPr>
        <w:t>201</w:t>
      </w:r>
      <w:r w:rsidR="00B70AB8">
        <w:rPr>
          <w:rFonts w:ascii="Arial" w:hAnsi="Arial" w:cs="Arial"/>
          <w:sz w:val="28"/>
          <w:szCs w:val="28"/>
        </w:rPr>
        <w:t>8</w:t>
      </w:r>
      <w:r w:rsidRPr="00AA11F5">
        <w:rPr>
          <w:rFonts w:ascii="Arial" w:hAnsi="Arial" w:cs="Arial"/>
          <w:sz w:val="28"/>
          <w:szCs w:val="28"/>
        </w:rPr>
        <w:t xml:space="preserve"> ANNUAL CONFERENCE</w:t>
      </w:r>
    </w:p>
    <w:p w14:paraId="29A859A6" w14:textId="2B1D5BB8" w:rsidR="00F13DE6" w:rsidRPr="00AA11F5" w:rsidRDefault="00B70AB8" w:rsidP="00F13DE6">
      <w:pPr>
        <w:ind w:left="90"/>
        <w:jc w:val="center"/>
        <w:rPr>
          <w:rFonts w:ascii="Arial" w:hAnsi="Arial" w:cs="Arial"/>
          <w:b/>
          <w:i/>
          <w:sz w:val="24"/>
          <w:szCs w:val="24"/>
        </w:rPr>
      </w:pPr>
      <w:r>
        <w:rPr>
          <w:rFonts w:ascii="Arial" w:hAnsi="Arial" w:cs="Arial"/>
          <w:b/>
          <w:i/>
        </w:rPr>
        <w:t>Park City, Utah</w:t>
      </w:r>
    </w:p>
    <w:p w14:paraId="3A83EDF3" w14:textId="51C54C90" w:rsidR="00F13DE6" w:rsidRPr="00AA11F5" w:rsidRDefault="00F13DE6" w:rsidP="00F13DE6">
      <w:pPr>
        <w:pStyle w:val="Title"/>
        <w:rPr>
          <w:rFonts w:ascii="Arial" w:hAnsi="Arial" w:cs="Arial"/>
          <w:i/>
          <w:szCs w:val="24"/>
        </w:rPr>
      </w:pPr>
      <w:r w:rsidRPr="00AA11F5">
        <w:rPr>
          <w:rFonts w:ascii="Arial" w:eastAsia="MS Mincho" w:hAnsi="Arial" w:cs="Arial"/>
          <w:i/>
          <w:sz w:val="22"/>
          <w:szCs w:val="22"/>
        </w:rPr>
        <w:t xml:space="preserve">April </w:t>
      </w:r>
      <w:r w:rsidR="00B70AB8">
        <w:rPr>
          <w:rFonts w:ascii="Arial" w:eastAsia="MS Mincho" w:hAnsi="Arial" w:cs="Arial"/>
          <w:i/>
          <w:sz w:val="22"/>
          <w:szCs w:val="22"/>
        </w:rPr>
        <w:t>25-29, 2018</w:t>
      </w:r>
    </w:p>
    <w:p w14:paraId="724C6967" w14:textId="77777777" w:rsidR="00F13DE6" w:rsidRDefault="00F13DE6" w:rsidP="00F13DE6">
      <w:pPr>
        <w:pStyle w:val="Title"/>
        <w:rPr>
          <w:rFonts w:ascii="Arial" w:hAnsi="Arial" w:cs="Arial"/>
          <w:szCs w:val="24"/>
        </w:rPr>
      </w:pPr>
    </w:p>
    <w:p w14:paraId="7874845C" w14:textId="77777777" w:rsidR="00F13DE6" w:rsidRDefault="00F13DE6" w:rsidP="00F13DE6">
      <w:pPr>
        <w:pStyle w:val="Title"/>
        <w:rPr>
          <w:rFonts w:ascii="Arial" w:hAnsi="Arial" w:cs="Arial"/>
          <w:szCs w:val="24"/>
        </w:rPr>
      </w:pPr>
    </w:p>
    <w:p w14:paraId="2906A5A6" w14:textId="07C55D16" w:rsidR="00F13DE6" w:rsidRPr="00AA11F5" w:rsidRDefault="001426CB" w:rsidP="00F13DE6">
      <w:pPr>
        <w:pStyle w:val="Title"/>
        <w:rPr>
          <w:rFonts w:ascii="Arial" w:hAnsi="Arial" w:cs="Arial"/>
          <w:sz w:val="28"/>
          <w:szCs w:val="28"/>
        </w:rPr>
      </w:pPr>
      <w:r>
        <w:rPr>
          <w:rFonts w:ascii="Arial" w:hAnsi="Arial" w:cs="Arial"/>
          <w:sz w:val="28"/>
          <w:szCs w:val="28"/>
        </w:rPr>
        <w:t xml:space="preserve">INFORMATION PACKET FOR </w:t>
      </w:r>
      <w:r w:rsidR="00F13DE6">
        <w:rPr>
          <w:rFonts w:ascii="Arial" w:hAnsi="Arial" w:cs="Arial"/>
          <w:sz w:val="28"/>
          <w:szCs w:val="28"/>
        </w:rPr>
        <w:t>POSTER PRESENTER</w:t>
      </w:r>
      <w:r>
        <w:rPr>
          <w:rFonts w:ascii="Arial" w:hAnsi="Arial" w:cs="Arial"/>
          <w:sz w:val="28"/>
          <w:szCs w:val="28"/>
        </w:rPr>
        <w:t>S</w:t>
      </w:r>
      <w:r w:rsidR="00F13DE6">
        <w:rPr>
          <w:rFonts w:ascii="Arial" w:hAnsi="Arial" w:cs="Arial"/>
          <w:sz w:val="28"/>
          <w:szCs w:val="28"/>
        </w:rPr>
        <w:t xml:space="preserve"> </w:t>
      </w:r>
    </w:p>
    <w:p w14:paraId="487D125B" w14:textId="77777777" w:rsidR="00F13DE6" w:rsidRDefault="00F13DE6" w:rsidP="00F13DE6">
      <w:pPr>
        <w:rPr>
          <w:rFonts w:ascii="Arial" w:hAnsi="Arial" w:cs="Arial"/>
          <w:sz w:val="22"/>
          <w:szCs w:val="22"/>
        </w:rPr>
      </w:pPr>
    </w:p>
    <w:p w14:paraId="350B3172" w14:textId="77777777" w:rsidR="00C67A98" w:rsidRPr="00AA11F5" w:rsidRDefault="00C67A98" w:rsidP="00C67A98">
      <w:pPr>
        <w:pStyle w:val="PlainText"/>
        <w:rPr>
          <w:rFonts w:ascii="Arial" w:eastAsia="MS Mincho" w:hAnsi="Arial" w:cs="Arial"/>
          <w:sz w:val="22"/>
          <w:szCs w:val="22"/>
        </w:rPr>
      </w:pPr>
    </w:p>
    <w:p w14:paraId="0974A28E" w14:textId="244F0772" w:rsidR="00C67A98" w:rsidRPr="00AA11F5" w:rsidRDefault="00C67A98" w:rsidP="00C67A98">
      <w:pPr>
        <w:pStyle w:val="PlainText"/>
        <w:tabs>
          <w:tab w:val="left" w:pos="990"/>
        </w:tabs>
        <w:rPr>
          <w:rFonts w:ascii="Arial" w:eastAsia="MS Mincho" w:hAnsi="Arial" w:cs="Arial"/>
          <w:sz w:val="22"/>
          <w:szCs w:val="22"/>
        </w:rPr>
      </w:pPr>
      <w:r w:rsidRPr="00AA11F5">
        <w:rPr>
          <w:rFonts w:ascii="Arial" w:eastAsia="MS Mincho" w:hAnsi="Arial" w:cs="Arial"/>
          <w:b/>
          <w:sz w:val="22"/>
          <w:szCs w:val="22"/>
        </w:rPr>
        <w:t>To</w:t>
      </w:r>
      <w:r w:rsidRPr="00AA11F5">
        <w:rPr>
          <w:rFonts w:ascii="Arial" w:eastAsia="MS Mincho" w:hAnsi="Arial" w:cs="Arial"/>
          <w:sz w:val="22"/>
          <w:szCs w:val="22"/>
        </w:rPr>
        <w:t>:</w:t>
      </w:r>
      <w:r w:rsidRPr="00AA11F5">
        <w:rPr>
          <w:rFonts w:ascii="Arial" w:eastAsia="MS Mincho" w:hAnsi="Arial" w:cs="Arial"/>
          <w:sz w:val="22"/>
          <w:szCs w:val="22"/>
        </w:rPr>
        <w:tab/>
      </w:r>
      <w:r w:rsidR="00B70AB8">
        <w:rPr>
          <w:rFonts w:ascii="Arial" w:eastAsia="MS Mincho" w:hAnsi="Arial" w:cs="Arial"/>
          <w:sz w:val="22"/>
          <w:szCs w:val="22"/>
        </w:rPr>
        <w:t>2018</w:t>
      </w:r>
      <w:r>
        <w:rPr>
          <w:rFonts w:ascii="Arial" w:eastAsia="MS Mincho" w:hAnsi="Arial" w:cs="Arial"/>
          <w:sz w:val="22"/>
          <w:szCs w:val="22"/>
        </w:rPr>
        <w:t xml:space="preserve"> ISCE Annual Conference </w:t>
      </w:r>
      <w:r w:rsidR="00916F9B">
        <w:rPr>
          <w:rFonts w:ascii="Arial" w:eastAsia="MS Mincho" w:hAnsi="Arial" w:cs="Arial"/>
          <w:sz w:val="22"/>
          <w:szCs w:val="22"/>
        </w:rPr>
        <w:t>Poster Presenters</w:t>
      </w:r>
    </w:p>
    <w:p w14:paraId="5A8CE7A5" w14:textId="42F5E415" w:rsidR="00C67A98" w:rsidRPr="00AA11F5" w:rsidRDefault="00C67A98" w:rsidP="00C67A98">
      <w:pPr>
        <w:pStyle w:val="PlainText"/>
        <w:tabs>
          <w:tab w:val="left" w:pos="990"/>
        </w:tabs>
        <w:rPr>
          <w:rFonts w:ascii="Arial" w:eastAsia="MS Mincho" w:hAnsi="Arial" w:cs="Arial"/>
          <w:sz w:val="22"/>
          <w:szCs w:val="22"/>
        </w:rPr>
      </w:pPr>
      <w:r w:rsidRPr="00AA11F5">
        <w:rPr>
          <w:rFonts w:ascii="Arial" w:eastAsia="MS Mincho" w:hAnsi="Arial" w:cs="Arial"/>
          <w:b/>
          <w:sz w:val="22"/>
          <w:szCs w:val="22"/>
        </w:rPr>
        <w:t>From</w:t>
      </w:r>
      <w:r w:rsidRPr="00AA11F5">
        <w:rPr>
          <w:rFonts w:ascii="Arial" w:eastAsia="MS Mincho" w:hAnsi="Arial" w:cs="Arial"/>
          <w:sz w:val="22"/>
          <w:szCs w:val="22"/>
        </w:rPr>
        <w:t>:</w:t>
      </w:r>
      <w:r w:rsidRPr="00AA11F5">
        <w:rPr>
          <w:rFonts w:ascii="Arial" w:eastAsia="MS Mincho" w:hAnsi="Arial" w:cs="Arial"/>
          <w:sz w:val="22"/>
          <w:szCs w:val="22"/>
        </w:rPr>
        <w:tab/>
      </w:r>
      <w:r w:rsidR="00B70AB8">
        <w:rPr>
          <w:rFonts w:ascii="Arial" w:eastAsia="MS Mincho" w:hAnsi="Arial" w:cs="Arial"/>
          <w:sz w:val="22"/>
          <w:szCs w:val="22"/>
        </w:rPr>
        <w:t>David Struss, MD</w:t>
      </w:r>
      <w:r>
        <w:rPr>
          <w:rFonts w:ascii="Arial" w:eastAsia="MS Mincho" w:hAnsi="Arial" w:cs="Arial"/>
          <w:sz w:val="22"/>
          <w:szCs w:val="22"/>
        </w:rPr>
        <w:t xml:space="preserve">, </w:t>
      </w:r>
      <w:r w:rsidR="009265B7">
        <w:rPr>
          <w:rFonts w:ascii="Arial" w:eastAsia="MS Mincho" w:hAnsi="Arial" w:cs="Arial"/>
          <w:sz w:val="22"/>
          <w:szCs w:val="22"/>
        </w:rPr>
        <w:t xml:space="preserve">PhD, </w:t>
      </w:r>
      <w:proofErr w:type="gramStart"/>
      <w:r>
        <w:rPr>
          <w:rFonts w:ascii="Arial" w:eastAsia="MS Mincho" w:hAnsi="Arial" w:cs="Arial"/>
          <w:sz w:val="22"/>
          <w:szCs w:val="22"/>
        </w:rPr>
        <w:t>Conference</w:t>
      </w:r>
      <w:proofErr w:type="gramEnd"/>
      <w:r>
        <w:rPr>
          <w:rFonts w:ascii="Arial" w:eastAsia="MS Mincho" w:hAnsi="Arial" w:cs="Arial"/>
          <w:sz w:val="22"/>
          <w:szCs w:val="22"/>
        </w:rPr>
        <w:t xml:space="preserve"> </w:t>
      </w:r>
      <w:r w:rsidRPr="00AA11F5">
        <w:rPr>
          <w:rFonts w:ascii="Arial" w:eastAsia="MS Mincho" w:hAnsi="Arial" w:cs="Arial"/>
          <w:sz w:val="22"/>
          <w:szCs w:val="22"/>
        </w:rPr>
        <w:t>Chair</w:t>
      </w:r>
    </w:p>
    <w:p w14:paraId="6A9F7869" w14:textId="77777777" w:rsidR="00C67A98" w:rsidRPr="00AA11F5" w:rsidRDefault="00C67A98" w:rsidP="00C67A98">
      <w:pPr>
        <w:pStyle w:val="PlainText"/>
        <w:rPr>
          <w:rFonts w:ascii="Arial" w:eastAsia="MS Mincho" w:hAnsi="Arial" w:cs="Arial"/>
          <w:sz w:val="22"/>
          <w:szCs w:val="22"/>
        </w:rPr>
      </w:pPr>
    </w:p>
    <w:p w14:paraId="02DB3B53" w14:textId="4C3F742F" w:rsidR="00C67A98" w:rsidRDefault="00B70AB8" w:rsidP="00C67A98">
      <w:pPr>
        <w:pStyle w:val="PlainText"/>
        <w:rPr>
          <w:rFonts w:ascii="Arial" w:eastAsia="MS Mincho" w:hAnsi="Arial" w:cs="Arial"/>
          <w:sz w:val="22"/>
          <w:szCs w:val="22"/>
        </w:rPr>
      </w:pPr>
      <w:r>
        <w:rPr>
          <w:rFonts w:ascii="Arial" w:eastAsia="MS Mincho" w:hAnsi="Arial" w:cs="Arial"/>
          <w:sz w:val="22"/>
          <w:szCs w:val="22"/>
        </w:rPr>
        <w:t>It is a pleasure and privilege for me, as the 2018 Conference Chair, to congratulate you for being selected to present your abstract at a Poster Session at ISCE’s</w:t>
      </w:r>
      <w:r w:rsidR="00C67A98" w:rsidRPr="00AA11F5">
        <w:rPr>
          <w:rFonts w:ascii="Arial" w:eastAsia="MS Mincho" w:hAnsi="Arial" w:cs="Arial"/>
          <w:sz w:val="22"/>
          <w:szCs w:val="22"/>
        </w:rPr>
        <w:t xml:space="preserve"> 4</w:t>
      </w:r>
      <w:r>
        <w:rPr>
          <w:rFonts w:ascii="Arial" w:eastAsia="MS Mincho" w:hAnsi="Arial" w:cs="Arial"/>
          <w:sz w:val="22"/>
          <w:szCs w:val="22"/>
        </w:rPr>
        <w:t>3</w:t>
      </w:r>
      <w:r>
        <w:rPr>
          <w:rFonts w:ascii="Arial" w:eastAsia="MS Mincho" w:hAnsi="Arial" w:cs="Arial"/>
          <w:sz w:val="22"/>
          <w:szCs w:val="22"/>
          <w:vertAlign w:val="superscript"/>
        </w:rPr>
        <w:t>rd</w:t>
      </w:r>
      <w:r w:rsidR="00552E84">
        <w:rPr>
          <w:rFonts w:ascii="Arial" w:eastAsia="MS Mincho" w:hAnsi="Arial" w:cs="Arial"/>
          <w:sz w:val="22"/>
          <w:szCs w:val="22"/>
        </w:rPr>
        <w:t xml:space="preserve"> </w:t>
      </w:r>
      <w:r w:rsidR="00C67A98">
        <w:rPr>
          <w:rFonts w:ascii="Arial" w:eastAsia="MS Mincho" w:hAnsi="Arial" w:cs="Arial"/>
          <w:sz w:val="22"/>
          <w:szCs w:val="22"/>
        </w:rPr>
        <w:t>A</w:t>
      </w:r>
      <w:r w:rsidR="00C67A98" w:rsidRPr="00AA11F5">
        <w:rPr>
          <w:rFonts w:ascii="Arial" w:eastAsia="MS Mincho" w:hAnsi="Arial" w:cs="Arial"/>
          <w:sz w:val="22"/>
          <w:szCs w:val="22"/>
        </w:rPr>
        <w:t xml:space="preserve">nnual </w:t>
      </w:r>
      <w:r w:rsidR="00C67A98">
        <w:rPr>
          <w:rFonts w:ascii="Arial" w:eastAsia="MS Mincho" w:hAnsi="Arial" w:cs="Arial"/>
          <w:sz w:val="22"/>
          <w:szCs w:val="22"/>
        </w:rPr>
        <w:t>C</w:t>
      </w:r>
      <w:r w:rsidR="00C67A98" w:rsidRPr="00AA11F5">
        <w:rPr>
          <w:rFonts w:ascii="Arial" w:eastAsia="MS Mincho" w:hAnsi="Arial" w:cs="Arial"/>
          <w:sz w:val="22"/>
          <w:szCs w:val="22"/>
        </w:rPr>
        <w:t xml:space="preserve">onference </w:t>
      </w:r>
      <w:r>
        <w:rPr>
          <w:rFonts w:ascii="Arial" w:eastAsia="MS Mincho" w:hAnsi="Arial" w:cs="Arial"/>
          <w:sz w:val="22"/>
          <w:szCs w:val="22"/>
        </w:rPr>
        <w:t xml:space="preserve">scheduled April 25-29, 2018 at the Chateaux Deer Valley in Park City, Utah. </w:t>
      </w:r>
    </w:p>
    <w:p w14:paraId="2F7F9733" w14:textId="77777777" w:rsidR="00A56EF2" w:rsidRPr="00AA11F5" w:rsidRDefault="00A56EF2" w:rsidP="00C67A98">
      <w:pPr>
        <w:pStyle w:val="PlainText"/>
        <w:rPr>
          <w:rFonts w:ascii="Arial" w:eastAsia="MS Mincho" w:hAnsi="Arial" w:cs="Arial"/>
          <w:sz w:val="22"/>
          <w:szCs w:val="22"/>
        </w:rPr>
      </w:pPr>
    </w:p>
    <w:p w14:paraId="4CD85446" w14:textId="5FAA8D26" w:rsidR="00C67A98" w:rsidRPr="00916F9B" w:rsidRDefault="00C67A98" w:rsidP="00916F9B">
      <w:pPr>
        <w:rPr>
          <w:rFonts w:ascii="Arial" w:hAnsi="Arial" w:cs="Arial"/>
          <w:sz w:val="22"/>
          <w:szCs w:val="22"/>
        </w:rPr>
      </w:pPr>
      <w:r w:rsidRPr="00C12EF4">
        <w:rPr>
          <w:rFonts w:ascii="Arial" w:hAnsi="Arial" w:cs="Arial"/>
          <w:sz w:val="22"/>
          <w:szCs w:val="22"/>
        </w:rPr>
        <w:t xml:space="preserve">The principal goal of ISCE </w:t>
      </w:r>
      <w:r w:rsidR="00B70AB8">
        <w:rPr>
          <w:rFonts w:ascii="Arial" w:hAnsi="Arial" w:cs="Arial"/>
          <w:sz w:val="22"/>
          <w:szCs w:val="22"/>
        </w:rPr>
        <w:t>2018</w:t>
      </w:r>
      <w:r>
        <w:rPr>
          <w:rFonts w:ascii="Arial" w:hAnsi="Arial" w:cs="Arial"/>
          <w:sz w:val="22"/>
          <w:szCs w:val="22"/>
        </w:rPr>
        <w:t xml:space="preserve"> is the</w:t>
      </w:r>
      <w:r w:rsidRPr="00C12EF4">
        <w:rPr>
          <w:rFonts w:ascii="Arial" w:hAnsi="Arial" w:cs="Arial"/>
          <w:sz w:val="22"/>
          <w:szCs w:val="22"/>
        </w:rPr>
        <w:t xml:space="preserve"> exchange of information through interdisciplinary dialogue, both public and private, among participants who represent industry, academia, and healthcare agencies. Public dialogue take</w:t>
      </w:r>
      <w:r>
        <w:rPr>
          <w:rFonts w:ascii="Arial" w:hAnsi="Arial" w:cs="Arial"/>
          <w:sz w:val="22"/>
          <w:szCs w:val="22"/>
        </w:rPr>
        <w:t>s</w:t>
      </w:r>
      <w:r w:rsidRPr="00C12EF4">
        <w:rPr>
          <w:rFonts w:ascii="Arial" w:hAnsi="Arial" w:cs="Arial"/>
          <w:sz w:val="22"/>
          <w:szCs w:val="22"/>
        </w:rPr>
        <w:t xml:space="preserve"> place in the plenary sessions and the published proceedings. Informal dialogues take place at poster sessions, meal times, and the afternoon </w:t>
      </w:r>
      <w:r w:rsidRPr="00C12EF4">
        <w:rPr>
          <w:rFonts w:ascii="Arial" w:hAnsi="Arial" w:cs="Arial"/>
          <w:i/>
          <w:sz w:val="22"/>
          <w:szCs w:val="22"/>
        </w:rPr>
        <w:t>ad hoc</w:t>
      </w:r>
      <w:r w:rsidRPr="00C12EF4">
        <w:rPr>
          <w:rFonts w:ascii="Arial" w:hAnsi="Arial" w:cs="Arial"/>
          <w:sz w:val="22"/>
          <w:szCs w:val="22"/>
        </w:rPr>
        <w:t xml:space="preserve"> sessions. The object</w:t>
      </w:r>
      <w:r>
        <w:rPr>
          <w:rFonts w:ascii="Arial" w:hAnsi="Arial" w:cs="Arial"/>
          <w:sz w:val="22"/>
          <w:szCs w:val="22"/>
        </w:rPr>
        <w:t>ive</w:t>
      </w:r>
      <w:r w:rsidRPr="00C12EF4">
        <w:rPr>
          <w:rFonts w:ascii="Arial" w:hAnsi="Arial" w:cs="Arial"/>
          <w:sz w:val="22"/>
          <w:szCs w:val="22"/>
        </w:rPr>
        <w:t xml:space="preserve"> is to maximize the opportunity of conferees to interact with the presenters</w:t>
      </w:r>
      <w:r>
        <w:rPr>
          <w:rFonts w:ascii="Arial" w:hAnsi="Arial" w:cs="Arial"/>
          <w:sz w:val="22"/>
          <w:szCs w:val="22"/>
        </w:rPr>
        <w:t>,</w:t>
      </w:r>
      <w:r w:rsidRPr="00C12EF4">
        <w:rPr>
          <w:rFonts w:ascii="Arial" w:hAnsi="Arial" w:cs="Arial"/>
          <w:sz w:val="22"/>
          <w:szCs w:val="22"/>
        </w:rPr>
        <w:t xml:space="preserve"> whether they be electrophysiologists, epidemiologists, clinicians, computer scientists, engineers, or mathematicians. Presenters are encouraged to participate in the public dialogue in all sessions and to be available for informal discuss</w:t>
      </w:r>
      <w:r w:rsidR="00916F9B">
        <w:rPr>
          <w:rFonts w:ascii="Arial" w:hAnsi="Arial" w:cs="Arial"/>
          <w:sz w:val="22"/>
          <w:szCs w:val="22"/>
        </w:rPr>
        <w:t>ions throughout the conference.</w:t>
      </w:r>
    </w:p>
    <w:p w14:paraId="2225DC9F" w14:textId="77777777" w:rsidR="00916F9B" w:rsidRDefault="00916F9B" w:rsidP="00916F9B">
      <w:pPr>
        <w:pStyle w:val="PlainText"/>
        <w:rPr>
          <w:rFonts w:ascii="Arial" w:hAnsi="Arial" w:cs="Arial"/>
          <w:b/>
          <w:sz w:val="24"/>
          <w:szCs w:val="24"/>
        </w:rPr>
      </w:pPr>
    </w:p>
    <w:p w14:paraId="218D756A" w14:textId="4B2F1841" w:rsidR="00916F9B" w:rsidRDefault="00916F9B" w:rsidP="00916F9B">
      <w:pPr>
        <w:pStyle w:val="PlainText"/>
        <w:rPr>
          <w:rFonts w:ascii="Arial" w:eastAsia="MS Mincho" w:hAnsi="Arial" w:cs="Arial"/>
          <w:sz w:val="22"/>
          <w:szCs w:val="22"/>
        </w:rPr>
      </w:pPr>
      <w:r w:rsidRPr="00AA11F5">
        <w:rPr>
          <w:rFonts w:ascii="Arial" w:eastAsia="MS Mincho" w:hAnsi="Arial" w:cs="Arial"/>
          <w:sz w:val="22"/>
          <w:szCs w:val="22"/>
        </w:rPr>
        <w:t>ISCE</w:t>
      </w:r>
      <w:r>
        <w:rPr>
          <w:rFonts w:ascii="Arial" w:eastAsia="MS Mincho" w:hAnsi="Arial" w:cs="Arial"/>
          <w:sz w:val="22"/>
          <w:szCs w:val="22"/>
        </w:rPr>
        <w:t xml:space="preserve"> 20</w:t>
      </w:r>
      <w:r w:rsidRPr="00AA11F5">
        <w:rPr>
          <w:rFonts w:ascii="Arial" w:eastAsia="MS Mincho" w:hAnsi="Arial" w:cs="Arial"/>
          <w:sz w:val="22"/>
          <w:szCs w:val="22"/>
        </w:rPr>
        <w:t>1</w:t>
      </w:r>
      <w:r w:rsidR="00B70AB8">
        <w:rPr>
          <w:rFonts w:ascii="Arial" w:eastAsia="MS Mincho" w:hAnsi="Arial" w:cs="Arial"/>
          <w:sz w:val="22"/>
          <w:szCs w:val="22"/>
        </w:rPr>
        <w:t>8</w:t>
      </w:r>
      <w:r w:rsidRPr="00AA11F5">
        <w:rPr>
          <w:rFonts w:ascii="Arial" w:eastAsia="MS Mincho" w:hAnsi="Arial" w:cs="Arial"/>
          <w:sz w:val="22"/>
          <w:szCs w:val="22"/>
        </w:rPr>
        <w:t xml:space="preserve"> will feature an exciting program focusing on the most novel and important developments in computerized </w:t>
      </w:r>
      <w:proofErr w:type="spellStart"/>
      <w:r w:rsidRPr="00AA11F5">
        <w:rPr>
          <w:rFonts w:ascii="Arial" w:eastAsia="MS Mincho" w:hAnsi="Arial" w:cs="Arial"/>
          <w:sz w:val="22"/>
          <w:szCs w:val="22"/>
        </w:rPr>
        <w:t>electrocardiology</w:t>
      </w:r>
      <w:proofErr w:type="spellEnd"/>
      <w:r w:rsidRPr="00AA11F5">
        <w:rPr>
          <w:rFonts w:ascii="Arial" w:eastAsia="MS Mincho" w:hAnsi="Arial" w:cs="Arial"/>
          <w:sz w:val="22"/>
          <w:szCs w:val="22"/>
        </w:rPr>
        <w:t>, presented by internationally renowned experts</w:t>
      </w:r>
      <w:r>
        <w:rPr>
          <w:rFonts w:ascii="Arial" w:eastAsia="MS Mincho" w:hAnsi="Arial" w:cs="Arial"/>
          <w:sz w:val="22"/>
          <w:szCs w:val="22"/>
        </w:rPr>
        <w:t>,</w:t>
      </w:r>
      <w:r w:rsidRPr="00AA11F5">
        <w:rPr>
          <w:rFonts w:ascii="Arial" w:eastAsia="MS Mincho" w:hAnsi="Arial" w:cs="Arial"/>
          <w:sz w:val="22"/>
          <w:szCs w:val="22"/>
        </w:rPr>
        <w:t xml:space="preserve"> as well as young investigators. The meeting will start on </w:t>
      </w:r>
      <w:r>
        <w:rPr>
          <w:rFonts w:ascii="Arial" w:eastAsia="MS Mincho" w:hAnsi="Arial" w:cs="Arial"/>
          <w:sz w:val="22"/>
          <w:szCs w:val="22"/>
        </w:rPr>
        <w:t>Wednesday,</w:t>
      </w:r>
      <w:r w:rsidR="00B70AB8">
        <w:rPr>
          <w:rFonts w:ascii="Arial" w:eastAsia="MS Mincho" w:hAnsi="Arial" w:cs="Arial"/>
          <w:sz w:val="22"/>
          <w:szCs w:val="22"/>
        </w:rPr>
        <w:t xml:space="preserve"> 4/25/18</w:t>
      </w:r>
      <w:r w:rsidRPr="00AA11F5">
        <w:rPr>
          <w:rFonts w:ascii="Arial" w:eastAsia="MS Mincho" w:hAnsi="Arial" w:cs="Arial"/>
          <w:sz w:val="22"/>
          <w:szCs w:val="22"/>
        </w:rPr>
        <w:t xml:space="preserve"> with a pre-conference tutorial organized by meeting Co-chair, </w:t>
      </w:r>
      <w:r w:rsidR="00B70AB8">
        <w:rPr>
          <w:rFonts w:ascii="Arial" w:eastAsia="MS Mincho" w:hAnsi="Arial" w:cs="Arial"/>
          <w:sz w:val="22"/>
          <w:szCs w:val="22"/>
        </w:rPr>
        <w:t>Cees A. Swenne, PhD</w:t>
      </w:r>
      <w:r w:rsidRPr="00AA11F5">
        <w:rPr>
          <w:rFonts w:ascii="Arial" w:eastAsia="MS Mincho" w:hAnsi="Arial" w:cs="Arial"/>
          <w:sz w:val="22"/>
          <w:szCs w:val="22"/>
        </w:rPr>
        <w:t xml:space="preserve">, </w:t>
      </w:r>
      <w:proofErr w:type="gramStart"/>
      <w:r w:rsidRPr="00AA11F5">
        <w:rPr>
          <w:rFonts w:ascii="Arial" w:eastAsia="MS Mincho" w:hAnsi="Arial" w:cs="Arial"/>
          <w:sz w:val="22"/>
          <w:szCs w:val="22"/>
        </w:rPr>
        <w:t>entitled</w:t>
      </w:r>
      <w:proofErr w:type="gramEnd"/>
      <w:r w:rsidRPr="00AA11F5">
        <w:rPr>
          <w:rFonts w:ascii="Arial" w:eastAsia="MS Mincho" w:hAnsi="Arial" w:cs="Arial"/>
          <w:sz w:val="22"/>
          <w:szCs w:val="22"/>
        </w:rPr>
        <w:t xml:space="preserve"> </w:t>
      </w:r>
      <w:r w:rsidR="006E2C78">
        <w:rPr>
          <w:rFonts w:ascii="Arial" w:eastAsia="MS Mincho" w:hAnsi="Arial" w:cs="Arial"/>
          <w:sz w:val="22"/>
          <w:szCs w:val="22"/>
        </w:rPr>
        <w:t>“</w:t>
      </w:r>
      <w:r w:rsidR="00B70AB8">
        <w:rPr>
          <w:rFonts w:ascii="Arial" w:eastAsia="MS Mincho" w:hAnsi="Arial" w:cs="Arial"/>
          <w:sz w:val="22"/>
          <w:szCs w:val="22"/>
        </w:rPr>
        <w:t>Serial ECG Analysis</w:t>
      </w:r>
      <w:r w:rsidR="006E2C78">
        <w:rPr>
          <w:rFonts w:ascii="Arial" w:eastAsia="MS Mincho" w:hAnsi="Arial" w:cs="Arial"/>
          <w:sz w:val="22"/>
          <w:szCs w:val="22"/>
        </w:rPr>
        <w:t xml:space="preserve">.” </w:t>
      </w:r>
      <w:r w:rsidRPr="00AA11F5">
        <w:rPr>
          <w:rFonts w:ascii="Arial" w:eastAsia="MS Mincho" w:hAnsi="Arial" w:cs="Arial"/>
          <w:sz w:val="22"/>
          <w:szCs w:val="22"/>
        </w:rPr>
        <w:t xml:space="preserve">The tutorial will be followed by a welcoming reception. For more information, visit </w:t>
      </w:r>
      <w:r>
        <w:rPr>
          <w:rFonts w:ascii="Arial" w:eastAsia="MS Mincho" w:hAnsi="Arial" w:cs="Arial"/>
          <w:sz w:val="22"/>
          <w:szCs w:val="22"/>
        </w:rPr>
        <w:t xml:space="preserve">the </w:t>
      </w:r>
      <w:r w:rsidR="00B70AB8">
        <w:rPr>
          <w:rFonts w:ascii="Arial" w:eastAsia="MS Mincho" w:hAnsi="Arial" w:cs="Arial"/>
          <w:sz w:val="22"/>
          <w:szCs w:val="22"/>
        </w:rPr>
        <w:t>ISCE web</w:t>
      </w:r>
      <w:r w:rsidRPr="00AA11F5">
        <w:rPr>
          <w:rFonts w:ascii="Arial" w:eastAsia="MS Mincho" w:hAnsi="Arial" w:cs="Arial"/>
          <w:sz w:val="22"/>
          <w:szCs w:val="22"/>
        </w:rPr>
        <w:t>site</w:t>
      </w:r>
      <w:r w:rsidR="00B70AB8">
        <w:rPr>
          <w:rFonts w:ascii="Arial" w:eastAsia="MS Mincho" w:hAnsi="Arial" w:cs="Arial"/>
          <w:sz w:val="22"/>
          <w:szCs w:val="22"/>
        </w:rPr>
        <w:t xml:space="preserve"> at </w:t>
      </w:r>
      <w:hyperlink r:id="rId7" w:history="1">
        <w:r w:rsidR="00B70AB8" w:rsidRPr="003C6B11">
          <w:rPr>
            <w:rStyle w:val="Hyperlink"/>
            <w:rFonts w:ascii="Arial" w:eastAsia="MS Mincho" w:hAnsi="Arial" w:cs="Arial"/>
            <w:sz w:val="22"/>
            <w:szCs w:val="22"/>
          </w:rPr>
          <w:t>www.isce.org</w:t>
        </w:r>
      </w:hyperlink>
      <w:r w:rsidR="00FB0E7C">
        <w:rPr>
          <w:rFonts w:ascii="Arial" w:eastAsia="MS Mincho" w:hAnsi="Arial" w:cs="Arial"/>
          <w:sz w:val="22"/>
          <w:szCs w:val="22"/>
        </w:rPr>
        <w:t>.</w:t>
      </w:r>
      <w:r w:rsidR="00B70AB8">
        <w:rPr>
          <w:rFonts w:ascii="Arial" w:eastAsia="MS Mincho" w:hAnsi="Arial" w:cs="Arial"/>
          <w:sz w:val="22"/>
          <w:szCs w:val="22"/>
        </w:rPr>
        <w:t xml:space="preserve"> </w:t>
      </w:r>
    </w:p>
    <w:p w14:paraId="4ADE1915" w14:textId="77777777" w:rsidR="00916F9B" w:rsidRPr="00AA11F5" w:rsidRDefault="00916F9B" w:rsidP="00916F9B">
      <w:pPr>
        <w:pStyle w:val="PlainText"/>
        <w:rPr>
          <w:rFonts w:ascii="Arial" w:eastAsia="MS Mincho" w:hAnsi="Arial" w:cs="Arial"/>
          <w:sz w:val="22"/>
          <w:szCs w:val="22"/>
        </w:rPr>
      </w:pPr>
    </w:p>
    <w:p w14:paraId="45750F99" w14:textId="77777777" w:rsidR="00916F9B" w:rsidRPr="002F07F5" w:rsidRDefault="00916F9B" w:rsidP="00916F9B">
      <w:pPr>
        <w:pStyle w:val="PlainText"/>
        <w:rPr>
          <w:rFonts w:ascii="Arial" w:eastAsia="MS Mincho" w:hAnsi="Arial" w:cs="Arial"/>
          <w:sz w:val="22"/>
          <w:szCs w:val="22"/>
        </w:rPr>
      </w:pPr>
      <w:r w:rsidRPr="002F07F5">
        <w:rPr>
          <w:rFonts w:ascii="Arial" w:eastAsia="MS Mincho" w:hAnsi="Arial" w:cs="Arial"/>
          <w:sz w:val="22"/>
          <w:szCs w:val="22"/>
        </w:rPr>
        <w:t xml:space="preserve">All </w:t>
      </w:r>
      <w:r>
        <w:rPr>
          <w:rFonts w:ascii="Arial" w:eastAsia="MS Mincho" w:hAnsi="Arial" w:cs="Arial"/>
          <w:sz w:val="22"/>
          <w:szCs w:val="22"/>
        </w:rPr>
        <w:t>ISCE conference</w:t>
      </w:r>
      <w:r w:rsidR="00A56EF2">
        <w:rPr>
          <w:rFonts w:ascii="Arial" w:eastAsia="MS Mincho" w:hAnsi="Arial" w:cs="Arial"/>
          <w:sz w:val="22"/>
          <w:szCs w:val="22"/>
        </w:rPr>
        <w:t xml:space="preserve"> poster presenters </w:t>
      </w:r>
      <w:r w:rsidRPr="002F07F5">
        <w:rPr>
          <w:rFonts w:ascii="Arial" w:eastAsia="MS Mincho" w:hAnsi="Arial" w:cs="Arial"/>
          <w:sz w:val="22"/>
          <w:szCs w:val="22"/>
        </w:rPr>
        <w:t>have several important responsibilities</w:t>
      </w:r>
      <w:r>
        <w:rPr>
          <w:rFonts w:ascii="Arial" w:eastAsia="MS Mincho" w:hAnsi="Arial" w:cs="Arial"/>
          <w:sz w:val="22"/>
          <w:szCs w:val="22"/>
        </w:rPr>
        <w:t>, which are detailed</w:t>
      </w:r>
      <w:r w:rsidRPr="002F07F5">
        <w:rPr>
          <w:rFonts w:ascii="Arial" w:eastAsia="MS Mincho" w:hAnsi="Arial" w:cs="Arial"/>
          <w:sz w:val="22"/>
          <w:szCs w:val="22"/>
        </w:rPr>
        <w:t xml:space="preserve"> in </w:t>
      </w:r>
      <w:r>
        <w:rPr>
          <w:rFonts w:ascii="Arial" w:eastAsia="MS Mincho" w:hAnsi="Arial" w:cs="Arial"/>
          <w:sz w:val="22"/>
          <w:szCs w:val="22"/>
        </w:rPr>
        <w:t xml:space="preserve">the following pages. Please read these attachments carefully. </w:t>
      </w:r>
    </w:p>
    <w:p w14:paraId="36E439AC" w14:textId="77777777" w:rsidR="00916F9B" w:rsidRPr="00AA11F5" w:rsidRDefault="00916F9B" w:rsidP="00916F9B">
      <w:pPr>
        <w:pStyle w:val="PlainText"/>
        <w:ind w:left="360"/>
        <w:rPr>
          <w:rFonts w:ascii="Arial" w:eastAsia="MS Mincho" w:hAnsi="Arial" w:cs="Arial"/>
          <w:sz w:val="22"/>
          <w:szCs w:val="22"/>
        </w:rPr>
      </w:pPr>
    </w:p>
    <w:p w14:paraId="6C855432" w14:textId="77777777" w:rsidR="00916F9B" w:rsidRDefault="00916F9B" w:rsidP="00916F9B">
      <w:pPr>
        <w:pStyle w:val="PlainText"/>
        <w:rPr>
          <w:rFonts w:ascii="Arial" w:hAnsi="Arial" w:cs="Arial"/>
          <w:sz w:val="22"/>
          <w:szCs w:val="22"/>
        </w:rPr>
      </w:pPr>
      <w:r w:rsidRPr="00AA11F5">
        <w:rPr>
          <w:rFonts w:ascii="Arial" w:eastAsia="MS Mincho" w:hAnsi="Arial" w:cs="Arial"/>
          <w:sz w:val="22"/>
          <w:szCs w:val="22"/>
        </w:rPr>
        <w:t>Please direct any questions about the conference to Su</w:t>
      </w:r>
      <w:r>
        <w:rPr>
          <w:rFonts w:ascii="Arial" w:eastAsia="MS Mincho" w:hAnsi="Arial" w:cs="Arial"/>
          <w:sz w:val="22"/>
          <w:szCs w:val="22"/>
        </w:rPr>
        <w:t>san</w:t>
      </w:r>
      <w:r w:rsidRPr="00AA11F5">
        <w:rPr>
          <w:rFonts w:ascii="Arial" w:eastAsia="MS Mincho" w:hAnsi="Arial" w:cs="Arial"/>
          <w:sz w:val="22"/>
          <w:szCs w:val="22"/>
        </w:rPr>
        <w:t xml:space="preserve"> Wagner, ISCE Executive Administrator</w:t>
      </w:r>
      <w:r>
        <w:rPr>
          <w:rFonts w:ascii="Arial" w:eastAsia="MS Mincho" w:hAnsi="Arial" w:cs="Arial"/>
          <w:sz w:val="22"/>
          <w:szCs w:val="22"/>
        </w:rPr>
        <w:t xml:space="preserve">, </w:t>
      </w:r>
      <w:hyperlink r:id="rId8" w:history="1">
        <w:proofErr w:type="gramStart"/>
        <w:r w:rsidRPr="002D7A6D">
          <w:rPr>
            <w:rStyle w:val="Hyperlink"/>
            <w:rFonts w:ascii="Arial" w:hAnsi="Arial" w:cs="Arial"/>
            <w:sz w:val="22"/>
            <w:szCs w:val="22"/>
          </w:rPr>
          <w:t>Susan@McKennaManagement.com</w:t>
        </w:r>
      </w:hyperlink>
      <w:r w:rsidRPr="0049382E">
        <w:rPr>
          <w:rStyle w:val="Hyperlink"/>
          <w:rFonts w:ascii="Arial" w:hAnsi="Arial" w:cs="Arial"/>
          <w:sz w:val="22"/>
          <w:szCs w:val="22"/>
        </w:rPr>
        <w:t xml:space="preserve"> </w:t>
      </w:r>
      <w:proofErr w:type="gramEnd"/>
      <w:r w:rsidRPr="0049382E">
        <w:rPr>
          <w:rStyle w:val="Hyperlink"/>
          <w:rFonts w:ascii="Arial" w:hAnsi="Arial" w:cs="Arial"/>
          <w:sz w:val="22"/>
          <w:szCs w:val="22"/>
        </w:rPr>
        <w:t xml:space="preserve"> </w:t>
      </w:r>
      <w:r w:rsidRPr="00F479A3">
        <w:rPr>
          <w:rFonts w:ascii="Arial" w:hAnsi="Arial" w:cs="Arial"/>
          <w:sz w:val="22"/>
          <w:szCs w:val="22"/>
        </w:rPr>
        <w:t>- Phone: (978) 250-9847</w:t>
      </w:r>
    </w:p>
    <w:p w14:paraId="51FC04C3" w14:textId="77777777" w:rsidR="00916F9B" w:rsidRPr="00AA11F5" w:rsidRDefault="00916F9B" w:rsidP="00916F9B">
      <w:pPr>
        <w:pStyle w:val="PlainText"/>
        <w:rPr>
          <w:rFonts w:ascii="Arial" w:eastAsia="MS Mincho" w:hAnsi="Arial" w:cs="Arial"/>
          <w:sz w:val="22"/>
          <w:szCs w:val="22"/>
        </w:rPr>
      </w:pPr>
    </w:p>
    <w:p w14:paraId="4C4F9DC2" w14:textId="323A93D9" w:rsidR="00916F9B" w:rsidRPr="00AA11F5" w:rsidRDefault="00916F9B" w:rsidP="00916F9B">
      <w:pPr>
        <w:rPr>
          <w:rFonts w:ascii="Arial" w:eastAsia="MS Mincho" w:hAnsi="Arial" w:cs="Arial"/>
          <w:sz w:val="22"/>
          <w:szCs w:val="22"/>
        </w:rPr>
      </w:pPr>
      <w:r w:rsidRPr="00AA11F5">
        <w:rPr>
          <w:rFonts w:ascii="Arial" w:eastAsia="MS Mincho" w:hAnsi="Arial" w:cs="Arial"/>
          <w:sz w:val="22"/>
          <w:szCs w:val="22"/>
        </w:rPr>
        <w:t>I look forward to seeing you at ISCE 201</w:t>
      </w:r>
      <w:r w:rsidR="00B70AB8">
        <w:rPr>
          <w:rFonts w:ascii="Arial" w:eastAsia="MS Mincho" w:hAnsi="Arial" w:cs="Arial"/>
          <w:sz w:val="22"/>
          <w:szCs w:val="22"/>
        </w:rPr>
        <w:t>8</w:t>
      </w:r>
      <w:r w:rsidR="00552E84">
        <w:rPr>
          <w:rFonts w:ascii="Arial" w:eastAsia="MS Mincho" w:hAnsi="Arial" w:cs="Arial"/>
          <w:sz w:val="22"/>
          <w:szCs w:val="22"/>
        </w:rPr>
        <w:t xml:space="preserve"> </w:t>
      </w:r>
      <w:r w:rsidR="00B70AB8">
        <w:rPr>
          <w:rFonts w:ascii="Arial" w:eastAsia="MS Mincho" w:hAnsi="Arial" w:cs="Arial"/>
          <w:sz w:val="22"/>
          <w:szCs w:val="22"/>
        </w:rPr>
        <w:t>in Utah!</w:t>
      </w:r>
    </w:p>
    <w:p w14:paraId="2563EB0D" w14:textId="77777777" w:rsidR="00916F9B" w:rsidRDefault="00916F9B" w:rsidP="00916F9B">
      <w:pPr>
        <w:pStyle w:val="PlainText"/>
        <w:rPr>
          <w:rFonts w:ascii="Arial" w:eastAsia="MS Mincho" w:hAnsi="Arial" w:cs="Arial"/>
          <w:sz w:val="22"/>
          <w:szCs w:val="22"/>
        </w:rPr>
      </w:pPr>
    </w:p>
    <w:p w14:paraId="053D27D2" w14:textId="77777777" w:rsidR="00916F9B" w:rsidRDefault="00916F9B" w:rsidP="00916F9B">
      <w:pPr>
        <w:pStyle w:val="PlainText"/>
        <w:rPr>
          <w:rFonts w:ascii="Arial" w:eastAsia="MS Mincho" w:hAnsi="Arial" w:cs="Arial"/>
          <w:sz w:val="22"/>
          <w:szCs w:val="22"/>
        </w:rPr>
      </w:pPr>
    </w:p>
    <w:p w14:paraId="0127F620" w14:textId="77777777" w:rsidR="00450EB2" w:rsidRDefault="00450EB2" w:rsidP="006E2C78">
      <w:pPr>
        <w:pStyle w:val="PlainText"/>
        <w:rPr>
          <w:rFonts w:ascii="Arial" w:eastAsia="MS Mincho" w:hAnsi="Arial" w:cs="Arial"/>
          <w:sz w:val="22"/>
          <w:szCs w:val="22"/>
        </w:rPr>
      </w:pPr>
    </w:p>
    <w:p w14:paraId="5BAA8E9D" w14:textId="77777777" w:rsidR="00317D20" w:rsidRDefault="00317D20" w:rsidP="006E2C78">
      <w:pPr>
        <w:pStyle w:val="PlainText"/>
        <w:rPr>
          <w:rFonts w:ascii="Arial" w:eastAsia="MS Mincho" w:hAnsi="Arial" w:cs="Arial"/>
          <w:sz w:val="22"/>
          <w:szCs w:val="22"/>
        </w:rPr>
      </w:pPr>
    </w:p>
    <w:p w14:paraId="7519E08B" w14:textId="77777777" w:rsidR="00450EB2" w:rsidRDefault="00450EB2" w:rsidP="006E2C78">
      <w:pPr>
        <w:pStyle w:val="PlainText"/>
        <w:rPr>
          <w:rFonts w:ascii="Arial" w:eastAsia="MS Mincho" w:hAnsi="Arial" w:cs="Arial"/>
          <w:sz w:val="22"/>
          <w:szCs w:val="22"/>
        </w:rPr>
      </w:pPr>
    </w:p>
    <w:p w14:paraId="0C46B5DD" w14:textId="77777777" w:rsidR="00B70AB8" w:rsidRDefault="00B70AB8" w:rsidP="006E2C78">
      <w:pPr>
        <w:pStyle w:val="PlainText"/>
        <w:rPr>
          <w:rFonts w:ascii="Arial" w:eastAsia="MS Mincho" w:hAnsi="Arial" w:cs="Arial"/>
          <w:sz w:val="22"/>
          <w:szCs w:val="22"/>
        </w:rPr>
      </w:pPr>
    </w:p>
    <w:p w14:paraId="7CC83A2A" w14:textId="77777777" w:rsidR="00450EB2" w:rsidRDefault="00450EB2" w:rsidP="006E2C78">
      <w:pPr>
        <w:pStyle w:val="PlainText"/>
        <w:rPr>
          <w:rFonts w:ascii="Arial" w:eastAsia="MS Mincho" w:hAnsi="Arial" w:cs="Arial"/>
          <w:sz w:val="22"/>
          <w:szCs w:val="22"/>
        </w:rPr>
      </w:pPr>
    </w:p>
    <w:p w14:paraId="40952A49" w14:textId="77777777" w:rsidR="00351336" w:rsidRDefault="00351336" w:rsidP="006E2C78">
      <w:pPr>
        <w:pStyle w:val="PlainText"/>
        <w:rPr>
          <w:rFonts w:ascii="Arial" w:eastAsia="MS Mincho" w:hAnsi="Arial" w:cs="Arial"/>
          <w:sz w:val="22"/>
          <w:szCs w:val="22"/>
        </w:rPr>
      </w:pPr>
    </w:p>
    <w:p w14:paraId="358412CE" w14:textId="77777777" w:rsidR="00351336" w:rsidRDefault="00351336" w:rsidP="006E2C78">
      <w:pPr>
        <w:pStyle w:val="PlainText"/>
        <w:rPr>
          <w:rFonts w:ascii="Arial" w:eastAsia="MS Mincho" w:hAnsi="Arial" w:cs="Arial"/>
          <w:sz w:val="22"/>
          <w:szCs w:val="22"/>
        </w:rPr>
      </w:pPr>
    </w:p>
    <w:p w14:paraId="26D22BF9" w14:textId="77777777" w:rsidR="00351336" w:rsidRDefault="00351336" w:rsidP="006E2C78">
      <w:pPr>
        <w:pStyle w:val="PlainText"/>
        <w:rPr>
          <w:rFonts w:ascii="Arial" w:eastAsia="MS Mincho" w:hAnsi="Arial" w:cs="Arial"/>
          <w:sz w:val="22"/>
          <w:szCs w:val="22"/>
        </w:rPr>
      </w:pPr>
    </w:p>
    <w:p w14:paraId="67EDBFB4" w14:textId="77777777" w:rsidR="00351336" w:rsidRDefault="00351336" w:rsidP="006E2C78">
      <w:pPr>
        <w:pStyle w:val="PlainText"/>
        <w:rPr>
          <w:rFonts w:ascii="Arial" w:eastAsia="MS Mincho" w:hAnsi="Arial" w:cs="Arial"/>
          <w:sz w:val="22"/>
          <w:szCs w:val="22"/>
        </w:rPr>
      </w:pPr>
    </w:p>
    <w:p w14:paraId="26E04AD6" w14:textId="77777777" w:rsidR="00351336" w:rsidRDefault="00351336" w:rsidP="006E2C78">
      <w:pPr>
        <w:pStyle w:val="PlainText"/>
        <w:rPr>
          <w:rFonts w:ascii="Arial" w:eastAsia="MS Mincho" w:hAnsi="Arial" w:cs="Arial"/>
          <w:sz w:val="22"/>
          <w:szCs w:val="22"/>
        </w:rPr>
      </w:pPr>
    </w:p>
    <w:p w14:paraId="05A3C38B" w14:textId="77777777" w:rsidR="00351336" w:rsidRDefault="00351336" w:rsidP="006E2C78">
      <w:pPr>
        <w:pStyle w:val="PlainText"/>
        <w:rPr>
          <w:rFonts w:ascii="Arial" w:eastAsia="MS Mincho" w:hAnsi="Arial" w:cs="Arial"/>
          <w:sz w:val="22"/>
          <w:szCs w:val="22"/>
        </w:rPr>
      </w:pPr>
    </w:p>
    <w:p w14:paraId="76917021" w14:textId="77777777" w:rsidR="00351336" w:rsidRDefault="00351336" w:rsidP="006E2C78">
      <w:pPr>
        <w:pStyle w:val="PlainText"/>
        <w:rPr>
          <w:rFonts w:ascii="Arial" w:eastAsia="MS Mincho" w:hAnsi="Arial" w:cs="Arial"/>
          <w:sz w:val="22"/>
          <w:szCs w:val="22"/>
        </w:rPr>
      </w:pPr>
    </w:p>
    <w:p w14:paraId="11ACE992" w14:textId="77777777" w:rsidR="00552E84" w:rsidRDefault="00552E84" w:rsidP="006E2C78">
      <w:pPr>
        <w:pStyle w:val="PlainText"/>
        <w:rPr>
          <w:rFonts w:ascii="Arial" w:eastAsia="MS Mincho" w:hAnsi="Arial" w:cs="Arial"/>
          <w:sz w:val="22"/>
          <w:szCs w:val="22"/>
        </w:rPr>
      </w:pPr>
    </w:p>
    <w:p w14:paraId="2FA81A62" w14:textId="356FF1B3" w:rsidR="000417DD" w:rsidRPr="00F13DE6" w:rsidRDefault="005951C6" w:rsidP="00D87DFD">
      <w:pPr>
        <w:pStyle w:val="PlainText"/>
        <w:jc w:val="center"/>
        <w:rPr>
          <w:rFonts w:ascii="Arial" w:hAnsi="Arial" w:cs="Arial"/>
          <w:b/>
          <w:sz w:val="24"/>
          <w:szCs w:val="24"/>
        </w:rPr>
      </w:pPr>
      <w:r>
        <w:rPr>
          <w:rFonts w:ascii="Arial" w:hAnsi="Arial" w:cs="Arial"/>
          <w:b/>
          <w:sz w:val="24"/>
          <w:szCs w:val="24"/>
        </w:rPr>
        <w:lastRenderedPageBreak/>
        <w:t xml:space="preserve">ISCE </w:t>
      </w:r>
      <w:r w:rsidR="000417DD">
        <w:rPr>
          <w:rFonts w:ascii="Arial" w:hAnsi="Arial" w:cs="Arial"/>
          <w:b/>
          <w:sz w:val="24"/>
          <w:szCs w:val="24"/>
        </w:rPr>
        <w:t xml:space="preserve">INFORMATION and REQUIREMENTS </w:t>
      </w:r>
      <w:r w:rsidR="000417DD" w:rsidRPr="00F13DE6">
        <w:rPr>
          <w:rFonts w:ascii="Arial" w:hAnsi="Arial" w:cs="Arial"/>
          <w:b/>
          <w:sz w:val="24"/>
          <w:szCs w:val="24"/>
        </w:rPr>
        <w:t>POSTER PRESENTERS</w:t>
      </w:r>
    </w:p>
    <w:p w14:paraId="5F08F944" w14:textId="77777777" w:rsidR="000417DD" w:rsidRPr="00C12EF4" w:rsidRDefault="000417DD" w:rsidP="000417DD">
      <w:pPr>
        <w:rPr>
          <w:rFonts w:ascii="Arial" w:hAnsi="Arial" w:cs="Arial"/>
          <w:sz w:val="22"/>
          <w:szCs w:val="22"/>
        </w:rPr>
      </w:pPr>
    </w:p>
    <w:p w14:paraId="764F9378" w14:textId="77777777" w:rsidR="000417DD" w:rsidRDefault="000417DD" w:rsidP="000417DD">
      <w:pPr>
        <w:ind w:left="720" w:hanging="720"/>
        <w:rPr>
          <w:rFonts w:ascii="Arial" w:hAnsi="Arial" w:cs="Arial"/>
          <w:b/>
          <w:sz w:val="22"/>
          <w:szCs w:val="22"/>
        </w:rPr>
      </w:pPr>
    </w:p>
    <w:p w14:paraId="09E4AF12" w14:textId="3A9B9C97" w:rsidR="00496132" w:rsidRPr="00496132" w:rsidRDefault="00496132" w:rsidP="005951C6">
      <w:pPr>
        <w:pStyle w:val="BodyTextIndent3"/>
        <w:ind w:left="0"/>
        <w:rPr>
          <w:rFonts w:ascii="Arial" w:hAnsi="Arial" w:cs="Arial"/>
          <w:b/>
          <w:i w:val="0"/>
          <w:sz w:val="22"/>
          <w:szCs w:val="22"/>
        </w:rPr>
      </w:pPr>
      <w:r w:rsidRPr="00351336">
        <w:rPr>
          <w:rFonts w:ascii="Arial" w:hAnsi="Arial" w:cs="Arial"/>
          <w:b/>
          <w:i w:val="0"/>
          <w:sz w:val="22"/>
          <w:szCs w:val="22"/>
          <w:u w:val="single"/>
        </w:rPr>
        <w:t>Conference Registration Information</w:t>
      </w:r>
      <w:r w:rsidRPr="00496132">
        <w:rPr>
          <w:rFonts w:ascii="Arial" w:hAnsi="Arial" w:cs="Arial"/>
          <w:b/>
          <w:i w:val="0"/>
          <w:sz w:val="22"/>
          <w:szCs w:val="22"/>
        </w:rPr>
        <w:t>:</w:t>
      </w:r>
    </w:p>
    <w:p w14:paraId="666C9EE3" w14:textId="77777777" w:rsidR="00496132" w:rsidRDefault="00496132" w:rsidP="005951C6">
      <w:pPr>
        <w:pStyle w:val="BodyTextIndent3"/>
        <w:ind w:left="0"/>
        <w:rPr>
          <w:rFonts w:ascii="Arial" w:hAnsi="Arial" w:cs="Arial"/>
          <w:b/>
          <w:sz w:val="22"/>
          <w:szCs w:val="22"/>
          <w:u w:val="single"/>
        </w:rPr>
      </w:pPr>
    </w:p>
    <w:p w14:paraId="17198B06" w14:textId="2CA075FE" w:rsidR="00496132" w:rsidRPr="00D87DFD" w:rsidRDefault="00496132" w:rsidP="00496132">
      <w:pPr>
        <w:tabs>
          <w:tab w:val="left" w:pos="360"/>
        </w:tabs>
        <w:rPr>
          <w:rFonts w:ascii="Arial" w:hAnsi="Arial" w:cs="Arial"/>
          <w:sz w:val="22"/>
          <w:szCs w:val="22"/>
        </w:rPr>
      </w:pPr>
      <w:r w:rsidRPr="00D87DFD">
        <w:rPr>
          <w:rFonts w:ascii="Arial" w:hAnsi="Arial" w:cs="Arial"/>
          <w:sz w:val="22"/>
          <w:szCs w:val="22"/>
        </w:rPr>
        <w:t xml:space="preserve">Poster presenters </w:t>
      </w:r>
      <w:r w:rsidR="005951C6" w:rsidRPr="00D87DFD">
        <w:rPr>
          <w:rFonts w:ascii="Arial" w:hAnsi="Arial" w:cs="Arial"/>
          <w:sz w:val="22"/>
          <w:szCs w:val="22"/>
        </w:rPr>
        <w:t>and their guests</w:t>
      </w:r>
      <w:r w:rsidRPr="00D87DFD">
        <w:rPr>
          <w:rFonts w:ascii="Arial" w:hAnsi="Arial" w:cs="Arial"/>
          <w:sz w:val="22"/>
          <w:szCs w:val="22"/>
        </w:rPr>
        <w:t xml:space="preserve"> MUST register online for </w:t>
      </w:r>
      <w:r w:rsidR="000417DD" w:rsidRPr="00D87DFD">
        <w:rPr>
          <w:rFonts w:ascii="Arial" w:hAnsi="Arial" w:cs="Arial"/>
          <w:sz w:val="22"/>
          <w:szCs w:val="22"/>
        </w:rPr>
        <w:t xml:space="preserve">the conference </w:t>
      </w:r>
      <w:hyperlink r:id="rId9" w:history="1">
        <w:r w:rsidRPr="00D87DFD">
          <w:rPr>
            <w:rFonts w:ascii="Arial" w:hAnsi="Arial" w:cs="Arial"/>
            <w:sz w:val="22"/>
            <w:szCs w:val="22"/>
          </w:rPr>
          <w:t>on</w:t>
        </w:r>
      </w:hyperlink>
      <w:r w:rsidRPr="00D87DFD">
        <w:rPr>
          <w:rFonts w:ascii="Arial" w:hAnsi="Arial" w:cs="Arial"/>
          <w:sz w:val="22"/>
          <w:szCs w:val="22"/>
        </w:rPr>
        <w:t xml:space="preserve"> ISCE’s website, </w:t>
      </w:r>
      <w:hyperlink r:id="rId10" w:history="1">
        <w:r w:rsidRPr="00D87DFD">
          <w:rPr>
            <w:rStyle w:val="Hyperlink"/>
            <w:rFonts w:ascii="Arial" w:hAnsi="Arial" w:cs="Arial"/>
            <w:sz w:val="22"/>
            <w:szCs w:val="22"/>
          </w:rPr>
          <w:t>www.isce.org</w:t>
        </w:r>
      </w:hyperlink>
      <w:r w:rsidRPr="00D87DFD">
        <w:rPr>
          <w:rFonts w:ascii="Arial" w:hAnsi="Arial" w:cs="Arial"/>
          <w:sz w:val="22"/>
          <w:szCs w:val="22"/>
        </w:rPr>
        <w:t>.</w:t>
      </w:r>
      <w:r w:rsidR="00552E84" w:rsidRPr="00D87DFD">
        <w:rPr>
          <w:rFonts w:ascii="Arial" w:hAnsi="Arial" w:cs="Arial"/>
          <w:sz w:val="22"/>
          <w:szCs w:val="22"/>
        </w:rPr>
        <w:t xml:space="preserve"> </w:t>
      </w:r>
      <w:r w:rsidR="000417DD" w:rsidRPr="00D87DFD">
        <w:rPr>
          <w:rFonts w:ascii="Arial" w:hAnsi="Arial" w:cs="Arial"/>
          <w:sz w:val="22"/>
          <w:szCs w:val="22"/>
        </w:rPr>
        <w:t xml:space="preserve">The conference online registration </w:t>
      </w:r>
      <w:r w:rsidRPr="00D87DFD">
        <w:rPr>
          <w:rFonts w:ascii="Arial" w:hAnsi="Arial" w:cs="Arial"/>
          <w:bCs/>
          <w:iCs/>
          <w:sz w:val="22"/>
          <w:szCs w:val="22"/>
        </w:rPr>
        <w:t xml:space="preserve">includes overnight reservations and </w:t>
      </w:r>
      <w:r w:rsidR="000417DD" w:rsidRPr="00D87DFD">
        <w:rPr>
          <w:rFonts w:ascii="Arial" w:hAnsi="Arial" w:cs="Arial"/>
          <w:sz w:val="22"/>
          <w:szCs w:val="22"/>
        </w:rPr>
        <w:t xml:space="preserve">MUST be completed </w:t>
      </w:r>
      <w:r w:rsidR="00BA2E6B" w:rsidRPr="00D87DFD">
        <w:rPr>
          <w:rFonts w:ascii="Arial" w:hAnsi="Arial" w:cs="Arial"/>
          <w:sz w:val="22"/>
          <w:szCs w:val="22"/>
        </w:rPr>
        <w:t>by March 1</w:t>
      </w:r>
      <w:r w:rsidR="00B70AB8">
        <w:rPr>
          <w:rFonts w:ascii="Arial" w:hAnsi="Arial" w:cs="Arial"/>
          <w:bCs/>
          <w:iCs/>
          <w:sz w:val="22"/>
          <w:szCs w:val="22"/>
        </w:rPr>
        <w:t>, 2018</w:t>
      </w:r>
      <w:r w:rsidR="000417DD" w:rsidRPr="00D87DFD">
        <w:rPr>
          <w:rFonts w:ascii="Arial" w:hAnsi="Arial" w:cs="Arial"/>
          <w:sz w:val="22"/>
          <w:szCs w:val="22"/>
        </w:rPr>
        <w:t xml:space="preserve"> in order to ensure room availability by the hotel.</w:t>
      </w:r>
      <w:r w:rsidR="005951C6" w:rsidRPr="00D87DFD">
        <w:rPr>
          <w:rFonts w:ascii="Arial" w:hAnsi="Arial" w:cs="Arial"/>
          <w:sz w:val="22"/>
          <w:szCs w:val="22"/>
        </w:rPr>
        <w:t xml:space="preserve">  A late fee of $200 will be imposed after that date.</w:t>
      </w:r>
      <w:r w:rsidRPr="00D87DFD">
        <w:rPr>
          <w:rFonts w:ascii="Arial" w:hAnsi="Arial" w:cs="Arial"/>
          <w:sz w:val="22"/>
          <w:szCs w:val="22"/>
        </w:rPr>
        <w:t xml:space="preserve">  All conference fees are paid by the poster presenter.</w:t>
      </w:r>
      <w:r w:rsidRPr="00D87DFD" w:rsidDel="00772D5D">
        <w:rPr>
          <w:rFonts w:ascii="Arial" w:hAnsi="Arial" w:cs="Arial"/>
          <w:sz w:val="22"/>
          <w:szCs w:val="22"/>
        </w:rPr>
        <w:t xml:space="preserve"> </w:t>
      </w:r>
      <w:r w:rsidRPr="00D87DFD">
        <w:rPr>
          <w:rFonts w:ascii="Arial" w:hAnsi="Arial" w:cs="Arial"/>
          <w:sz w:val="22"/>
          <w:szCs w:val="22"/>
        </w:rPr>
        <w:t xml:space="preserve"> </w:t>
      </w:r>
    </w:p>
    <w:p w14:paraId="7C5AA1CC" w14:textId="138BD3D4" w:rsidR="000417DD" w:rsidRPr="00D87DFD" w:rsidRDefault="000417DD" w:rsidP="000417DD">
      <w:pPr>
        <w:pStyle w:val="BodyTextIndent3"/>
        <w:ind w:left="0"/>
        <w:rPr>
          <w:rFonts w:ascii="Arial" w:hAnsi="Arial" w:cs="Arial"/>
          <w:bCs w:val="0"/>
          <w:i w:val="0"/>
          <w:iCs w:val="0"/>
          <w:sz w:val="22"/>
          <w:szCs w:val="22"/>
        </w:rPr>
      </w:pPr>
    </w:p>
    <w:p w14:paraId="6ED050B4" w14:textId="77777777" w:rsidR="005E6588" w:rsidRDefault="005E6588" w:rsidP="000417DD">
      <w:pPr>
        <w:tabs>
          <w:tab w:val="left" w:pos="360"/>
        </w:tabs>
        <w:rPr>
          <w:rFonts w:ascii="Arial" w:hAnsi="Arial" w:cs="Arial"/>
          <w:sz w:val="22"/>
          <w:szCs w:val="22"/>
        </w:rPr>
      </w:pPr>
    </w:p>
    <w:p w14:paraId="595559DC" w14:textId="5C3FB101" w:rsidR="00496132" w:rsidRPr="00496132" w:rsidRDefault="00496132" w:rsidP="000417DD">
      <w:pPr>
        <w:tabs>
          <w:tab w:val="left" w:pos="360"/>
        </w:tabs>
        <w:rPr>
          <w:rFonts w:ascii="Arial" w:hAnsi="Arial" w:cs="Arial"/>
          <w:b/>
          <w:sz w:val="22"/>
          <w:szCs w:val="22"/>
        </w:rPr>
      </w:pPr>
      <w:r w:rsidRPr="00351336">
        <w:rPr>
          <w:rFonts w:ascii="Arial" w:hAnsi="Arial" w:cs="Arial"/>
          <w:b/>
          <w:sz w:val="22"/>
          <w:szCs w:val="22"/>
          <w:u w:val="single"/>
        </w:rPr>
        <w:t>General Information</w:t>
      </w:r>
      <w:r w:rsidRPr="00496132">
        <w:rPr>
          <w:rFonts w:ascii="Arial" w:hAnsi="Arial" w:cs="Arial"/>
          <w:b/>
          <w:sz w:val="22"/>
          <w:szCs w:val="22"/>
        </w:rPr>
        <w:t>:</w:t>
      </w:r>
    </w:p>
    <w:p w14:paraId="26C76AA0" w14:textId="77777777" w:rsidR="00552E84" w:rsidRPr="00496132" w:rsidRDefault="00552E84" w:rsidP="00496132">
      <w:pPr>
        <w:rPr>
          <w:rFonts w:ascii="Arial" w:hAnsi="Arial" w:cs="Arial"/>
          <w:sz w:val="22"/>
          <w:szCs w:val="22"/>
        </w:rPr>
      </w:pPr>
    </w:p>
    <w:p w14:paraId="1CF6B935" w14:textId="0EAA1FFC" w:rsidR="000417DD" w:rsidRDefault="00496132" w:rsidP="00496132">
      <w:pPr>
        <w:pStyle w:val="ListParagraph"/>
        <w:numPr>
          <w:ilvl w:val="0"/>
          <w:numId w:val="15"/>
        </w:numPr>
        <w:rPr>
          <w:rFonts w:ascii="Arial" w:hAnsi="Arial" w:cs="Arial"/>
          <w:sz w:val="22"/>
          <w:szCs w:val="22"/>
        </w:rPr>
      </w:pPr>
      <w:r w:rsidRPr="00496132">
        <w:rPr>
          <w:rFonts w:ascii="Arial" w:hAnsi="Arial" w:cs="Arial"/>
          <w:sz w:val="22"/>
          <w:szCs w:val="22"/>
        </w:rPr>
        <w:t>Poster presenters must p</w:t>
      </w:r>
      <w:r w:rsidR="00A56EF2" w:rsidRPr="00496132">
        <w:rPr>
          <w:rFonts w:ascii="Arial" w:hAnsi="Arial" w:cs="Arial"/>
          <w:sz w:val="22"/>
          <w:szCs w:val="22"/>
        </w:rPr>
        <w:t xml:space="preserve">repare and present a poster according to guidelines set forth in </w:t>
      </w:r>
      <w:r>
        <w:rPr>
          <w:rFonts w:ascii="Arial" w:hAnsi="Arial" w:cs="Arial"/>
          <w:sz w:val="22"/>
          <w:szCs w:val="22"/>
        </w:rPr>
        <w:t>Attachment A</w:t>
      </w:r>
      <w:r w:rsidR="00B70AB8">
        <w:rPr>
          <w:rFonts w:ascii="Arial" w:hAnsi="Arial" w:cs="Arial"/>
          <w:sz w:val="22"/>
          <w:szCs w:val="22"/>
        </w:rPr>
        <w:t>.</w:t>
      </w:r>
    </w:p>
    <w:p w14:paraId="3B17C134" w14:textId="77777777" w:rsidR="00351336" w:rsidRDefault="00351336" w:rsidP="00351336">
      <w:pPr>
        <w:rPr>
          <w:rFonts w:ascii="Arial" w:hAnsi="Arial" w:cs="Arial"/>
          <w:sz w:val="22"/>
          <w:szCs w:val="22"/>
        </w:rPr>
      </w:pPr>
    </w:p>
    <w:p w14:paraId="13C62DDC" w14:textId="77777777" w:rsidR="00351336" w:rsidRPr="00AA11F5" w:rsidRDefault="00351336" w:rsidP="00351336">
      <w:pPr>
        <w:pStyle w:val="PlainText"/>
        <w:numPr>
          <w:ilvl w:val="0"/>
          <w:numId w:val="15"/>
        </w:numPr>
        <w:rPr>
          <w:rFonts w:ascii="Arial" w:eastAsia="MS Mincho" w:hAnsi="Arial" w:cs="Arial"/>
          <w:sz w:val="22"/>
          <w:szCs w:val="22"/>
        </w:rPr>
      </w:pPr>
      <w:r w:rsidRPr="00351336">
        <w:rPr>
          <w:rFonts w:ascii="Arial" w:eastAsia="MS Mincho" w:hAnsi="Arial" w:cs="Arial"/>
          <w:sz w:val="22"/>
          <w:szCs w:val="22"/>
        </w:rPr>
        <w:t>Poster Competition</w:t>
      </w:r>
      <w:r>
        <w:rPr>
          <w:rFonts w:ascii="Arial" w:eastAsia="MS Mincho" w:hAnsi="Arial" w:cs="Arial"/>
          <w:sz w:val="22"/>
          <w:szCs w:val="22"/>
        </w:rPr>
        <w:t xml:space="preserve"> - T</w:t>
      </w:r>
      <w:r w:rsidRPr="00193BE9">
        <w:rPr>
          <w:rFonts w:ascii="Arial" w:eastAsia="MS Mincho" w:hAnsi="Arial" w:cs="Arial"/>
          <w:sz w:val="22"/>
          <w:szCs w:val="22"/>
        </w:rPr>
        <w:t xml:space="preserve">he presenters of the </w:t>
      </w:r>
      <w:r>
        <w:rPr>
          <w:rFonts w:ascii="Arial" w:eastAsia="MS Mincho" w:hAnsi="Arial" w:cs="Arial"/>
          <w:sz w:val="22"/>
          <w:szCs w:val="22"/>
        </w:rPr>
        <w:t xml:space="preserve">two </w:t>
      </w:r>
      <w:r w:rsidRPr="00193BE9">
        <w:rPr>
          <w:rFonts w:ascii="Arial" w:eastAsia="MS Mincho" w:hAnsi="Arial" w:cs="Arial"/>
          <w:sz w:val="22"/>
          <w:szCs w:val="22"/>
        </w:rPr>
        <w:t xml:space="preserve">best posters shown </w:t>
      </w:r>
      <w:r>
        <w:rPr>
          <w:rFonts w:ascii="Arial" w:eastAsia="MS Mincho" w:hAnsi="Arial" w:cs="Arial"/>
          <w:sz w:val="22"/>
          <w:szCs w:val="22"/>
        </w:rPr>
        <w:t>during</w:t>
      </w:r>
      <w:r w:rsidRPr="00193BE9">
        <w:rPr>
          <w:rFonts w:ascii="Arial" w:eastAsia="MS Mincho" w:hAnsi="Arial" w:cs="Arial"/>
          <w:sz w:val="22"/>
          <w:szCs w:val="22"/>
        </w:rPr>
        <w:t xml:space="preserve"> the poster </w:t>
      </w:r>
      <w:r>
        <w:rPr>
          <w:rFonts w:ascii="Arial" w:eastAsia="MS Mincho" w:hAnsi="Arial" w:cs="Arial"/>
          <w:sz w:val="22"/>
          <w:szCs w:val="22"/>
        </w:rPr>
        <w:t>sessions</w:t>
      </w:r>
      <w:r w:rsidRPr="00193BE9">
        <w:rPr>
          <w:rFonts w:ascii="Arial" w:eastAsia="MS Mincho" w:hAnsi="Arial" w:cs="Arial"/>
          <w:sz w:val="22"/>
          <w:szCs w:val="22"/>
        </w:rPr>
        <w:t xml:space="preserve"> will be awarded a certificate and a one-year membership in ISCE.</w:t>
      </w:r>
      <w:r>
        <w:rPr>
          <w:rFonts w:ascii="Arial" w:eastAsia="MS Mincho" w:hAnsi="Arial" w:cs="Arial"/>
          <w:sz w:val="22"/>
          <w:szCs w:val="22"/>
        </w:rPr>
        <w:t xml:space="preserve"> In addition, the two Poster Competition winners are invited to submit a manuscript for the ISCE supplement issue of the Journal of </w:t>
      </w:r>
      <w:proofErr w:type="spellStart"/>
      <w:r>
        <w:rPr>
          <w:rFonts w:ascii="Arial" w:eastAsia="MS Mincho" w:hAnsi="Arial" w:cs="Arial"/>
          <w:sz w:val="22"/>
          <w:szCs w:val="22"/>
        </w:rPr>
        <w:t>Electrocardiology</w:t>
      </w:r>
      <w:proofErr w:type="spellEnd"/>
      <w:r>
        <w:rPr>
          <w:rFonts w:ascii="Arial" w:eastAsia="MS Mincho" w:hAnsi="Arial" w:cs="Arial"/>
          <w:sz w:val="22"/>
          <w:szCs w:val="22"/>
        </w:rPr>
        <w:t xml:space="preserve"> according to guidelines listed in Attachment B.  Presentation of the poster awards will be at the banquet dinner on Saturday, April 28</w:t>
      </w:r>
      <w:r w:rsidRPr="00E53AD3">
        <w:rPr>
          <w:rFonts w:ascii="Arial" w:eastAsia="MS Mincho" w:hAnsi="Arial" w:cs="Arial"/>
          <w:sz w:val="22"/>
          <w:szCs w:val="22"/>
          <w:vertAlign w:val="superscript"/>
        </w:rPr>
        <w:t>th</w:t>
      </w:r>
      <w:r>
        <w:rPr>
          <w:rFonts w:ascii="Arial" w:eastAsia="MS Mincho" w:hAnsi="Arial" w:cs="Arial"/>
          <w:sz w:val="22"/>
          <w:szCs w:val="22"/>
        </w:rPr>
        <w:t>.</w:t>
      </w:r>
    </w:p>
    <w:p w14:paraId="4B52421C" w14:textId="77777777" w:rsidR="00552E84" w:rsidRPr="00351336" w:rsidRDefault="00552E84" w:rsidP="00351336">
      <w:pPr>
        <w:rPr>
          <w:rFonts w:ascii="Arial" w:hAnsi="Arial" w:cs="Arial"/>
          <w:sz w:val="22"/>
          <w:szCs w:val="22"/>
        </w:rPr>
      </w:pPr>
    </w:p>
    <w:p w14:paraId="402BD78F" w14:textId="54926143" w:rsidR="000417DD" w:rsidRPr="00496132" w:rsidRDefault="00A56EF2" w:rsidP="00496132">
      <w:pPr>
        <w:pStyle w:val="ListParagraph"/>
        <w:numPr>
          <w:ilvl w:val="0"/>
          <w:numId w:val="15"/>
        </w:numPr>
        <w:rPr>
          <w:rFonts w:ascii="Arial" w:hAnsi="Arial" w:cs="Arial"/>
          <w:sz w:val="22"/>
          <w:szCs w:val="22"/>
        </w:rPr>
      </w:pPr>
      <w:r w:rsidRPr="00496132">
        <w:rPr>
          <w:rFonts w:ascii="Arial" w:hAnsi="Arial" w:cs="Arial"/>
          <w:sz w:val="22"/>
          <w:szCs w:val="22"/>
        </w:rPr>
        <w:t xml:space="preserve">Manuscript Submission:  </w:t>
      </w:r>
      <w:r w:rsidR="000417DD" w:rsidRPr="00496132">
        <w:rPr>
          <w:rFonts w:ascii="Arial" w:hAnsi="Arial" w:cs="Arial"/>
          <w:sz w:val="22"/>
          <w:szCs w:val="22"/>
        </w:rPr>
        <w:t xml:space="preserve">Only </w:t>
      </w:r>
      <w:r w:rsidR="000417DD" w:rsidRPr="00496132">
        <w:rPr>
          <w:rFonts w:ascii="Arial" w:hAnsi="Arial" w:cs="Arial"/>
          <w:sz w:val="22"/>
          <w:szCs w:val="22"/>
          <w:u w:val="single"/>
        </w:rPr>
        <w:t>Poster Competition Winners</w:t>
      </w:r>
      <w:r w:rsidR="000417DD" w:rsidRPr="00496132">
        <w:rPr>
          <w:rFonts w:ascii="Arial" w:hAnsi="Arial" w:cs="Arial"/>
          <w:sz w:val="22"/>
          <w:szCs w:val="22"/>
        </w:rPr>
        <w:t xml:space="preserve"> are invited to submit a manuscript, but this is optional.</w:t>
      </w:r>
      <w:r w:rsidR="00496132" w:rsidRPr="00496132">
        <w:rPr>
          <w:rFonts w:ascii="Arial" w:hAnsi="Arial" w:cs="Arial"/>
          <w:sz w:val="22"/>
          <w:szCs w:val="22"/>
        </w:rPr>
        <w:t xml:space="preserve">  </w:t>
      </w:r>
      <w:r w:rsidR="000417DD" w:rsidRPr="00496132">
        <w:rPr>
          <w:rFonts w:ascii="Arial" w:hAnsi="Arial" w:cs="Arial"/>
          <w:i/>
          <w:sz w:val="22"/>
          <w:szCs w:val="22"/>
        </w:rPr>
        <w:t>Poster presenters who are not competition winners are NOT eligible to submit manuscripts for the ISCE conference issue of JECG</w:t>
      </w:r>
      <w:r w:rsidR="00496132">
        <w:rPr>
          <w:rFonts w:ascii="Arial" w:hAnsi="Arial" w:cs="Arial"/>
          <w:sz w:val="22"/>
          <w:szCs w:val="22"/>
        </w:rPr>
        <w:t xml:space="preserve"> (see Attachment B</w:t>
      </w:r>
      <w:r w:rsidR="001527A1" w:rsidRPr="00496132">
        <w:rPr>
          <w:rFonts w:ascii="Arial" w:hAnsi="Arial" w:cs="Arial"/>
          <w:sz w:val="22"/>
          <w:szCs w:val="22"/>
        </w:rPr>
        <w:t>)</w:t>
      </w:r>
      <w:r w:rsidR="00B70AB8">
        <w:rPr>
          <w:rFonts w:ascii="Arial" w:hAnsi="Arial" w:cs="Arial"/>
          <w:sz w:val="22"/>
          <w:szCs w:val="22"/>
        </w:rPr>
        <w:t>.</w:t>
      </w:r>
    </w:p>
    <w:p w14:paraId="112C00E8" w14:textId="77777777" w:rsidR="00496132" w:rsidRDefault="00496132" w:rsidP="00496132">
      <w:pPr>
        <w:overflowPunct/>
        <w:autoSpaceDE/>
        <w:autoSpaceDN/>
        <w:adjustRightInd/>
        <w:spacing w:line="259" w:lineRule="auto"/>
        <w:textAlignment w:val="auto"/>
        <w:rPr>
          <w:rFonts w:ascii="Arial" w:hAnsi="Arial" w:cs="Arial"/>
          <w:b/>
          <w:sz w:val="22"/>
          <w:szCs w:val="22"/>
        </w:rPr>
      </w:pPr>
    </w:p>
    <w:p w14:paraId="1ED45255"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52673988"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5D16E827"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52D50086"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50820525"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270C4EEF"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1E3CEF48"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22B4696F"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7E3D9DB7"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1CD85FE2"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33E311E2"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2931C818"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75D61503"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30F0FB31"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27E15E3E"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0BE94964"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0FB14524"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1EB63851"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4F9B44C8"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12AA7FD4"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31F6B352"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604A1951" w14:textId="77777777" w:rsidR="00496132" w:rsidRDefault="00496132" w:rsidP="00496132">
      <w:pPr>
        <w:overflowPunct/>
        <w:autoSpaceDE/>
        <w:autoSpaceDN/>
        <w:adjustRightInd/>
        <w:spacing w:line="259" w:lineRule="auto"/>
        <w:textAlignment w:val="auto"/>
        <w:rPr>
          <w:rFonts w:ascii="Arial" w:eastAsia="MS Mincho" w:hAnsi="Arial" w:cs="Arial"/>
          <w:b/>
          <w:sz w:val="24"/>
          <w:szCs w:val="24"/>
        </w:rPr>
      </w:pPr>
    </w:p>
    <w:p w14:paraId="7A00185F" w14:textId="77777777" w:rsidR="00351336" w:rsidRDefault="00351336" w:rsidP="00496132">
      <w:pPr>
        <w:overflowPunct/>
        <w:autoSpaceDE/>
        <w:autoSpaceDN/>
        <w:adjustRightInd/>
        <w:spacing w:line="259" w:lineRule="auto"/>
        <w:textAlignment w:val="auto"/>
        <w:rPr>
          <w:rFonts w:ascii="Arial" w:eastAsia="MS Mincho" w:hAnsi="Arial" w:cs="Arial"/>
          <w:b/>
          <w:sz w:val="24"/>
          <w:szCs w:val="24"/>
        </w:rPr>
      </w:pPr>
    </w:p>
    <w:p w14:paraId="6B9BD777" w14:textId="77777777" w:rsidR="00351336" w:rsidRDefault="00351336" w:rsidP="00496132">
      <w:pPr>
        <w:overflowPunct/>
        <w:autoSpaceDE/>
        <w:autoSpaceDN/>
        <w:adjustRightInd/>
        <w:spacing w:line="259" w:lineRule="auto"/>
        <w:textAlignment w:val="auto"/>
        <w:rPr>
          <w:rFonts w:ascii="Arial" w:eastAsia="MS Mincho" w:hAnsi="Arial" w:cs="Arial"/>
          <w:b/>
          <w:sz w:val="24"/>
          <w:szCs w:val="24"/>
        </w:rPr>
      </w:pPr>
      <w:bookmarkStart w:id="0" w:name="_GoBack"/>
      <w:bookmarkEnd w:id="0"/>
    </w:p>
    <w:p w14:paraId="70B3E74D" w14:textId="77777777" w:rsidR="00351336" w:rsidRDefault="00351336" w:rsidP="00496132">
      <w:pPr>
        <w:overflowPunct/>
        <w:autoSpaceDE/>
        <w:autoSpaceDN/>
        <w:adjustRightInd/>
        <w:spacing w:line="259" w:lineRule="auto"/>
        <w:textAlignment w:val="auto"/>
        <w:rPr>
          <w:rFonts w:ascii="Arial" w:eastAsia="MS Mincho" w:hAnsi="Arial" w:cs="Arial"/>
          <w:b/>
          <w:sz w:val="24"/>
          <w:szCs w:val="24"/>
        </w:rPr>
      </w:pPr>
    </w:p>
    <w:p w14:paraId="39F9507D" w14:textId="77777777" w:rsidR="00351336" w:rsidRDefault="00351336" w:rsidP="00351336">
      <w:pPr>
        <w:overflowPunct/>
        <w:autoSpaceDE/>
        <w:autoSpaceDN/>
        <w:adjustRightInd/>
        <w:spacing w:line="259" w:lineRule="auto"/>
        <w:jc w:val="center"/>
        <w:textAlignment w:val="auto"/>
        <w:rPr>
          <w:rFonts w:ascii="Arial" w:eastAsia="MS Mincho" w:hAnsi="Arial" w:cs="Arial"/>
          <w:b/>
          <w:sz w:val="24"/>
          <w:szCs w:val="24"/>
        </w:rPr>
      </w:pPr>
      <w:r>
        <w:rPr>
          <w:rFonts w:ascii="Arial" w:eastAsia="MS Mincho" w:hAnsi="Arial" w:cs="Arial"/>
          <w:b/>
          <w:sz w:val="24"/>
          <w:szCs w:val="24"/>
        </w:rPr>
        <w:lastRenderedPageBreak/>
        <w:t>ATTACHMENT A</w:t>
      </w:r>
    </w:p>
    <w:p w14:paraId="2C91A4F3" w14:textId="77777777" w:rsidR="00351336" w:rsidRDefault="00351336" w:rsidP="00351336">
      <w:pPr>
        <w:overflowPunct/>
        <w:autoSpaceDE/>
        <w:autoSpaceDN/>
        <w:adjustRightInd/>
        <w:spacing w:line="259" w:lineRule="auto"/>
        <w:jc w:val="center"/>
        <w:textAlignment w:val="auto"/>
        <w:rPr>
          <w:rFonts w:ascii="Arial" w:eastAsia="MS Mincho" w:hAnsi="Arial" w:cs="Arial"/>
          <w:b/>
          <w:sz w:val="24"/>
          <w:szCs w:val="24"/>
        </w:rPr>
      </w:pPr>
      <w:r>
        <w:rPr>
          <w:rFonts w:ascii="Arial" w:eastAsia="MS Mincho" w:hAnsi="Arial" w:cs="Arial"/>
          <w:b/>
          <w:sz w:val="24"/>
          <w:szCs w:val="24"/>
        </w:rPr>
        <w:t xml:space="preserve">ISCE GUIDELINES FOR </w:t>
      </w:r>
      <w:r w:rsidRPr="00FC326A">
        <w:rPr>
          <w:rFonts w:ascii="Arial" w:eastAsia="MS Mincho" w:hAnsi="Arial" w:cs="Arial"/>
          <w:b/>
          <w:sz w:val="24"/>
          <w:szCs w:val="24"/>
        </w:rPr>
        <w:t>POSTER</w:t>
      </w:r>
      <w:r>
        <w:rPr>
          <w:rFonts w:ascii="Arial" w:eastAsia="MS Mincho" w:hAnsi="Arial" w:cs="Arial"/>
          <w:b/>
          <w:sz w:val="24"/>
          <w:szCs w:val="24"/>
        </w:rPr>
        <w:t xml:space="preserve"> PREPARATION AND PRESENTATION</w:t>
      </w:r>
    </w:p>
    <w:p w14:paraId="6A71DA70" w14:textId="77777777" w:rsidR="00351336" w:rsidRDefault="00351336" w:rsidP="00351336">
      <w:pPr>
        <w:overflowPunct/>
        <w:autoSpaceDE/>
        <w:autoSpaceDN/>
        <w:adjustRightInd/>
        <w:spacing w:line="259" w:lineRule="auto"/>
        <w:jc w:val="center"/>
        <w:textAlignment w:val="auto"/>
        <w:rPr>
          <w:rFonts w:ascii="Arial" w:eastAsia="MS Mincho" w:hAnsi="Arial" w:cs="Arial"/>
          <w:b/>
          <w:sz w:val="24"/>
          <w:szCs w:val="24"/>
        </w:rPr>
      </w:pPr>
    </w:p>
    <w:p w14:paraId="2CD5E490" w14:textId="77777777" w:rsidR="00351336" w:rsidRPr="00FC326A" w:rsidRDefault="00351336" w:rsidP="00351336">
      <w:pPr>
        <w:overflowPunct/>
        <w:autoSpaceDE/>
        <w:autoSpaceDN/>
        <w:adjustRightInd/>
        <w:spacing w:line="259" w:lineRule="auto"/>
        <w:jc w:val="center"/>
        <w:textAlignment w:val="auto"/>
        <w:rPr>
          <w:rFonts w:ascii="Arial" w:eastAsia="MS Mincho" w:hAnsi="Arial" w:cs="Arial"/>
          <w:b/>
          <w:sz w:val="24"/>
          <w:szCs w:val="24"/>
        </w:rPr>
      </w:pPr>
    </w:p>
    <w:p w14:paraId="24AE350B" w14:textId="77777777" w:rsidR="00351336" w:rsidRPr="001A7F4F" w:rsidRDefault="00351336" w:rsidP="00351336">
      <w:pPr>
        <w:overflowPunct/>
        <w:autoSpaceDE/>
        <w:autoSpaceDN/>
        <w:adjustRightInd/>
        <w:spacing w:line="259" w:lineRule="auto"/>
        <w:textAlignment w:val="auto"/>
        <w:rPr>
          <w:rFonts w:ascii="Arial" w:eastAsia="MS Mincho" w:hAnsi="Arial" w:cs="Arial"/>
          <w:b/>
          <w:sz w:val="22"/>
          <w:szCs w:val="22"/>
          <w:u w:val="single"/>
        </w:rPr>
      </w:pPr>
      <w:r w:rsidRPr="001A7F4F">
        <w:rPr>
          <w:rFonts w:ascii="Arial" w:eastAsia="MS Mincho" w:hAnsi="Arial" w:cs="Arial"/>
          <w:b/>
          <w:sz w:val="22"/>
          <w:szCs w:val="22"/>
          <w:u w:val="single"/>
        </w:rPr>
        <w:t>POSTER INSTRUCTIONS</w:t>
      </w:r>
    </w:p>
    <w:p w14:paraId="4A359A79" w14:textId="77777777" w:rsidR="00351336" w:rsidRPr="00FC326A" w:rsidRDefault="00351336" w:rsidP="00351336">
      <w:pPr>
        <w:overflowPunct/>
        <w:autoSpaceDE/>
        <w:autoSpaceDN/>
        <w:adjustRightInd/>
        <w:spacing w:line="259" w:lineRule="auto"/>
        <w:textAlignment w:val="auto"/>
        <w:rPr>
          <w:rFonts w:ascii="Arial" w:eastAsia="MS Mincho" w:hAnsi="Arial" w:cs="Arial"/>
          <w:b/>
          <w:sz w:val="22"/>
          <w:szCs w:val="22"/>
        </w:rPr>
      </w:pPr>
    </w:p>
    <w:p w14:paraId="0573E5A2" w14:textId="77777777" w:rsidR="00351336" w:rsidRPr="00193BE9" w:rsidRDefault="00351336" w:rsidP="00351336">
      <w:pPr>
        <w:pStyle w:val="ListParagraph"/>
        <w:numPr>
          <w:ilvl w:val="0"/>
          <w:numId w:val="14"/>
        </w:numPr>
        <w:overflowPunct/>
        <w:autoSpaceDE/>
        <w:autoSpaceDN/>
        <w:adjustRightInd/>
        <w:spacing w:after="160" w:line="259" w:lineRule="auto"/>
        <w:ind w:left="360"/>
        <w:textAlignment w:val="auto"/>
        <w:rPr>
          <w:rFonts w:ascii="Arial" w:eastAsia="MS Mincho" w:hAnsi="Arial" w:cs="Arial"/>
          <w:sz w:val="22"/>
          <w:szCs w:val="22"/>
        </w:rPr>
      </w:pPr>
      <w:r>
        <w:rPr>
          <w:rFonts w:ascii="Arial" w:eastAsia="MS Mincho" w:hAnsi="Arial" w:cs="Arial"/>
          <w:sz w:val="22"/>
          <w:szCs w:val="22"/>
        </w:rPr>
        <w:t>Only</w:t>
      </w:r>
      <w:r w:rsidRPr="00193BE9">
        <w:rPr>
          <w:rFonts w:ascii="Arial" w:eastAsia="MS Mincho" w:hAnsi="Arial" w:cs="Arial"/>
          <w:sz w:val="22"/>
          <w:szCs w:val="22"/>
        </w:rPr>
        <w:t xml:space="preserve"> registered attendee</w:t>
      </w:r>
      <w:r>
        <w:rPr>
          <w:rFonts w:ascii="Arial" w:eastAsia="MS Mincho" w:hAnsi="Arial" w:cs="Arial"/>
          <w:sz w:val="22"/>
          <w:szCs w:val="22"/>
        </w:rPr>
        <w:t>s</w:t>
      </w:r>
      <w:r w:rsidRPr="00193BE9">
        <w:rPr>
          <w:rFonts w:ascii="Arial" w:eastAsia="MS Mincho" w:hAnsi="Arial" w:cs="Arial"/>
          <w:sz w:val="22"/>
          <w:szCs w:val="22"/>
        </w:rPr>
        <w:t xml:space="preserve"> </w:t>
      </w:r>
      <w:r>
        <w:rPr>
          <w:rFonts w:ascii="Arial" w:eastAsia="MS Mincho" w:hAnsi="Arial" w:cs="Arial"/>
          <w:sz w:val="22"/>
          <w:szCs w:val="22"/>
        </w:rPr>
        <w:t>may</w:t>
      </w:r>
      <w:r w:rsidRPr="00193BE9">
        <w:rPr>
          <w:rFonts w:ascii="Arial" w:eastAsia="MS Mincho" w:hAnsi="Arial" w:cs="Arial"/>
          <w:sz w:val="22"/>
          <w:szCs w:val="22"/>
        </w:rPr>
        <w:t xml:space="preserve"> present </w:t>
      </w:r>
      <w:r>
        <w:rPr>
          <w:rFonts w:ascii="Arial" w:eastAsia="MS Mincho" w:hAnsi="Arial" w:cs="Arial"/>
          <w:sz w:val="22"/>
          <w:szCs w:val="22"/>
        </w:rPr>
        <w:t>a</w:t>
      </w:r>
      <w:r w:rsidRPr="00193BE9">
        <w:rPr>
          <w:rFonts w:ascii="Arial" w:eastAsia="MS Mincho" w:hAnsi="Arial" w:cs="Arial"/>
          <w:sz w:val="22"/>
          <w:szCs w:val="22"/>
        </w:rPr>
        <w:t xml:space="preserve"> poster.</w:t>
      </w:r>
    </w:p>
    <w:p w14:paraId="4A3D2AE1" w14:textId="77777777" w:rsidR="00351336" w:rsidRPr="006E2C78" w:rsidRDefault="00351336" w:rsidP="00351336">
      <w:pPr>
        <w:pStyle w:val="ListParagraph"/>
        <w:numPr>
          <w:ilvl w:val="0"/>
          <w:numId w:val="14"/>
        </w:numPr>
        <w:overflowPunct/>
        <w:autoSpaceDE/>
        <w:autoSpaceDN/>
        <w:adjustRightInd/>
        <w:spacing w:after="160" w:line="259" w:lineRule="auto"/>
        <w:ind w:left="360"/>
        <w:textAlignment w:val="auto"/>
        <w:rPr>
          <w:rFonts w:ascii="Arial" w:eastAsia="MS Mincho" w:hAnsi="Arial" w:cs="Arial"/>
          <w:sz w:val="22"/>
          <w:szCs w:val="22"/>
        </w:rPr>
      </w:pPr>
      <w:r w:rsidRPr="006E2C78">
        <w:rPr>
          <w:rFonts w:ascii="Arial" w:eastAsia="MS Mincho" w:hAnsi="Arial" w:cs="Arial"/>
          <w:sz w:val="22"/>
          <w:szCs w:val="22"/>
        </w:rPr>
        <w:t xml:space="preserve">Each poster should be mounted on a poster </w:t>
      </w:r>
      <w:r>
        <w:rPr>
          <w:rFonts w:ascii="Arial" w:eastAsia="MS Mincho" w:hAnsi="Arial" w:cs="Arial"/>
          <w:sz w:val="22"/>
          <w:szCs w:val="22"/>
        </w:rPr>
        <w:t xml:space="preserve">display </w:t>
      </w:r>
      <w:r w:rsidRPr="006E2C78">
        <w:rPr>
          <w:rFonts w:ascii="Arial" w:eastAsia="MS Mincho" w:hAnsi="Arial" w:cs="Arial"/>
          <w:sz w:val="22"/>
          <w:szCs w:val="22"/>
        </w:rPr>
        <w:t>board in the poster exhibit room between 1 and 2pm on the day it is scheduled for presentation</w:t>
      </w:r>
      <w:r>
        <w:rPr>
          <w:rFonts w:ascii="Arial" w:eastAsia="MS Mincho" w:hAnsi="Arial" w:cs="Arial"/>
          <w:sz w:val="22"/>
          <w:szCs w:val="22"/>
        </w:rPr>
        <w:t xml:space="preserve">, </w:t>
      </w:r>
      <w:r w:rsidRPr="006E2C78">
        <w:rPr>
          <w:rFonts w:ascii="Arial" w:eastAsia="MS Mincho" w:hAnsi="Arial" w:cs="Arial"/>
          <w:sz w:val="22"/>
          <w:szCs w:val="22"/>
        </w:rPr>
        <w:t>and removed between noon and 1pm the next day.</w:t>
      </w:r>
    </w:p>
    <w:p w14:paraId="27A2C7F7" w14:textId="77777777" w:rsidR="00351336" w:rsidRDefault="00351336" w:rsidP="00351336">
      <w:pPr>
        <w:pStyle w:val="ListParagraph"/>
        <w:numPr>
          <w:ilvl w:val="0"/>
          <w:numId w:val="14"/>
        </w:numPr>
        <w:overflowPunct/>
        <w:autoSpaceDE/>
        <w:autoSpaceDN/>
        <w:adjustRightInd/>
        <w:spacing w:after="160" w:line="259" w:lineRule="auto"/>
        <w:ind w:left="360"/>
        <w:textAlignment w:val="auto"/>
        <w:rPr>
          <w:rFonts w:ascii="Arial" w:eastAsia="MS Mincho" w:hAnsi="Arial" w:cs="Arial"/>
          <w:sz w:val="22"/>
          <w:szCs w:val="22"/>
        </w:rPr>
      </w:pPr>
      <w:r w:rsidRPr="006E2C78">
        <w:rPr>
          <w:rFonts w:ascii="Arial" w:eastAsia="MS Mincho" w:hAnsi="Arial" w:cs="Arial"/>
          <w:sz w:val="22"/>
          <w:szCs w:val="22"/>
        </w:rPr>
        <w:t xml:space="preserve">Each poster presenter is asked to present at the poster from 5 to 6pm and additionally during the “late-evening poster hour” (10-11pm) on the day of presentation.  This will give conference attendees an opportunity to discuss your work with you.  </w:t>
      </w:r>
    </w:p>
    <w:p w14:paraId="2ADE1A7C" w14:textId="77777777" w:rsidR="00351336" w:rsidRPr="006E2C78" w:rsidRDefault="00351336" w:rsidP="00351336">
      <w:pPr>
        <w:pStyle w:val="ListParagraph"/>
        <w:numPr>
          <w:ilvl w:val="0"/>
          <w:numId w:val="14"/>
        </w:numPr>
        <w:overflowPunct/>
        <w:autoSpaceDE/>
        <w:autoSpaceDN/>
        <w:adjustRightInd/>
        <w:spacing w:after="160" w:line="259" w:lineRule="auto"/>
        <w:ind w:left="360"/>
        <w:textAlignment w:val="auto"/>
        <w:rPr>
          <w:rFonts w:ascii="Arial" w:eastAsia="MS Mincho" w:hAnsi="Arial" w:cs="Arial"/>
          <w:sz w:val="22"/>
          <w:szCs w:val="22"/>
        </w:rPr>
      </w:pPr>
      <w:r w:rsidRPr="006E2C78">
        <w:rPr>
          <w:rFonts w:ascii="Arial" w:eastAsia="MS Mincho" w:hAnsi="Arial" w:cs="Arial"/>
          <w:sz w:val="22"/>
          <w:szCs w:val="22"/>
        </w:rPr>
        <w:t xml:space="preserve">Each poster board is about 120 cm (4 feet) tall and 224 cm (8 feet) wide.  Abstract title and author(s) should be placed at the top of the board, with lettering at least 24.5 mm (1 inch) high.  The abstract should be typed in </w:t>
      </w:r>
      <w:r w:rsidRPr="006E2C78">
        <w:rPr>
          <w:rFonts w:ascii="Arial" w:eastAsia="MS Mincho" w:hAnsi="Arial" w:cs="Arial"/>
          <w:sz w:val="22"/>
          <w:szCs w:val="22"/>
          <w:u w:val="single"/>
        </w:rPr>
        <w:t>large</w:t>
      </w:r>
      <w:r w:rsidRPr="006E2C78">
        <w:rPr>
          <w:rFonts w:ascii="Arial" w:eastAsia="MS Mincho" w:hAnsi="Arial" w:cs="Arial"/>
          <w:sz w:val="22"/>
          <w:szCs w:val="22"/>
        </w:rPr>
        <w:t xml:space="preserve"> font and posted in the upper left-hand corner of the board.  Poster tacks will be provided.</w:t>
      </w:r>
    </w:p>
    <w:p w14:paraId="25AAD307" w14:textId="77777777" w:rsidR="00351336" w:rsidRDefault="00351336" w:rsidP="00351336">
      <w:pPr>
        <w:pStyle w:val="ListParagraph"/>
        <w:numPr>
          <w:ilvl w:val="0"/>
          <w:numId w:val="14"/>
        </w:numPr>
        <w:overflowPunct/>
        <w:autoSpaceDE/>
        <w:autoSpaceDN/>
        <w:adjustRightInd/>
        <w:spacing w:after="160" w:line="259" w:lineRule="auto"/>
        <w:ind w:left="360"/>
        <w:textAlignment w:val="auto"/>
        <w:rPr>
          <w:rFonts w:ascii="Arial" w:eastAsia="MS Mincho" w:hAnsi="Arial" w:cs="Arial"/>
          <w:sz w:val="22"/>
          <w:szCs w:val="22"/>
        </w:rPr>
      </w:pPr>
      <w:r w:rsidRPr="006E2C78">
        <w:rPr>
          <w:rFonts w:ascii="Arial" w:eastAsia="MS Mincho" w:hAnsi="Arial" w:cs="Arial"/>
          <w:sz w:val="22"/>
          <w:szCs w:val="22"/>
        </w:rPr>
        <w:t>All illustrations should be made in advance.  All illustrations, charts, tables, lettering, and drawings should be made to be readable from distances of at least 3 feet.  They should be kept simple and clear, with heavy lines and effective use of color.  You are encouraged to bring handouts of information you wish to share with other conferees.</w:t>
      </w:r>
    </w:p>
    <w:p w14:paraId="256E6E10" w14:textId="77777777" w:rsidR="00351336" w:rsidRPr="00AA11F5" w:rsidRDefault="00351336" w:rsidP="00351336">
      <w:pPr>
        <w:pStyle w:val="PlainText"/>
        <w:rPr>
          <w:rFonts w:ascii="Arial" w:eastAsia="MS Mincho" w:hAnsi="Arial" w:cs="Arial"/>
          <w:sz w:val="22"/>
          <w:szCs w:val="22"/>
        </w:rPr>
      </w:pPr>
      <w:r w:rsidRPr="00351336">
        <w:rPr>
          <w:rFonts w:ascii="Arial" w:eastAsia="MS Mincho" w:hAnsi="Arial" w:cs="Arial"/>
          <w:sz w:val="22"/>
          <w:szCs w:val="22"/>
          <w:u w:val="single"/>
        </w:rPr>
        <w:t>Poster Competition</w:t>
      </w:r>
      <w:r>
        <w:rPr>
          <w:rFonts w:ascii="Arial" w:eastAsia="MS Mincho" w:hAnsi="Arial" w:cs="Arial"/>
          <w:sz w:val="22"/>
          <w:szCs w:val="22"/>
        </w:rPr>
        <w:t xml:space="preserve"> - T</w:t>
      </w:r>
      <w:r w:rsidRPr="00193BE9">
        <w:rPr>
          <w:rFonts w:ascii="Arial" w:eastAsia="MS Mincho" w:hAnsi="Arial" w:cs="Arial"/>
          <w:sz w:val="22"/>
          <w:szCs w:val="22"/>
        </w:rPr>
        <w:t xml:space="preserve">he presenters of the </w:t>
      </w:r>
      <w:r>
        <w:rPr>
          <w:rFonts w:ascii="Arial" w:eastAsia="MS Mincho" w:hAnsi="Arial" w:cs="Arial"/>
          <w:sz w:val="22"/>
          <w:szCs w:val="22"/>
        </w:rPr>
        <w:t xml:space="preserve">two </w:t>
      </w:r>
      <w:r w:rsidRPr="00193BE9">
        <w:rPr>
          <w:rFonts w:ascii="Arial" w:eastAsia="MS Mincho" w:hAnsi="Arial" w:cs="Arial"/>
          <w:sz w:val="22"/>
          <w:szCs w:val="22"/>
        </w:rPr>
        <w:t xml:space="preserve">best posters shown </w:t>
      </w:r>
      <w:r>
        <w:rPr>
          <w:rFonts w:ascii="Arial" w:eastAsia="MS Mincho" w:hAnsi="Arial" w:cs="Arial"/>
          <w:sz w:val="22"/>
          <w:szCs w:val="22"/>
        </w:rPr>
        <w:t>during</w:t>
      </w:r>
      <w:r w:rsidRPr="00193BE9">
        <w:rPr>
          <w:rFonts w:ascii="Arial" w:eastAsia="MS Mincho" w:hAnsi="Arial" w:cs="Arial"/>
          <w:sz w:val="22"/>
          <w:szCs w:val="22"/>
        </w:rPr>
        <w:t xml:space="preserve"> the poster </w:t>
      </w:r>
      <w:r>
        <w:rPr>
          <w:rFonts w:ascii="Arial" w:eastAsia="MS Mincho" w:hAnsi="Arial" w:cs="Arial"/>
          <w:sz w:val="22"/>
          <w:szCs w:val="22"/>
        </w:rPr>
        <w:t>sessions</w:t>
      </w:r>
      <w:r w:rsidRPr="00193BE9">
        <w:rPr>
          <w:rFonts w:ascii="Arial" w:eastAsia="MS Mincho" w:hAnsi="Arial" w:cs="Arial"/>
          <w:sz w:val="22"/>
          <w:szCs w:val="22"/>
        </w:rPr>
        <w:t xml:space="preserve"> will be awarded a certificate and a one-year membership in ISCE.</w:t>
      </w:r>
      <w:r>
        <w:rPr>
          <w:rFonts w:ascii="Arial" w:eastAsia="MS Mincho" w:hAnsi="Arial" w:cs="Arial"/>
          <w:sz w:val="22"/>
          <w:szCs w:val="22"/>
        </w:rPr>
        <w:t xml:space="preserve"> In addition, the two Poster Competition winners are invited to submit a manuscript for the ISCE supplement issue of the Journal of </w:t>
      </w:r>
      <w:proofErr w:type="spellStart"/>
      <w:r>
        <w:rPr>
          <w:rFonts w:ascii="Arial" w:eastAsia="MS Mincho" w:hAnsi="Arial" w:cs="Arial"/>
          <w:sz w:val="22"/>
          <w:szCs w:val="22"/>
        </w:rPr>
        <w:t>Electrocardiology</w:t>
      </w:r>
      <w:proofErr w:type="spellEnd"/>
      <w:r>
        <w:rPr>
          <w:rFonts w:ascii="Arial" w:eastAsia="MS Mincho" w:hAnsi="Arial" w:cs="Arial"/>
          <w:sz w:val="22"/>
          <w:szCs w:val="22"/>
        </w:rPr>
        <w:t xml:space="preserve"> according to guidelines listed in Attachment B.  Presentation of the poster awards will be at the banquet dinner on Saturday, April 28</w:t>
      </w:r>
      <w:r w:rsidRPr="00E53AD3">
        <w:rPr>
          <w:rFonts w:ascii="Arial" w:eastAsia="MS Mincho" w:hAnsi="Arial" w:cs="Arial"/>
          <w:sz w:val="22"/>
          <w:szCs w:val="22"/>
          <w:vertAlign w:val="superscript"/>
        </w:rPr>
        <w:t>th</w:t>
      </w:r>
      <w:r>
        <w:rPr>
          <w:rFonts w:ascii="Arial" w:eastAsia="MS Mincho" w:hAnsi="Arial" w:cs="Arial"/>
          <w:sz w:val="22"/>
          <w:szCs w:val="22"/>
        </w:rPr>
        <w:t>.</w:t>
      </w:r>
    </w:p>
    <w:p w14:paraId="18813056" w14:textId="77777777" w:rsidR="00351336" w:rsidRDefault="00351336" w:rsidP="00351336">
      <w:pPr>
        <w:pStyle w:val="ListParagraph"/>
        <w:overflowPunct/>
        <w:autoSpaceDE/>
        <w:autoSpaceDN/>
        <w:adjustRightInd/>
        <w:spacing w:after="160" w:line="259" w:lineRule="auto"/>
        <w:ind w:left="360"/>
        <w:textAlignment w:val="auto"/>
        <w:rPr>
          <w:rFonts w:ascii="Arial" w:eastAsia="MS Mincho" w:hAnsi="Arial" w:cs="Arial"/>
          <w:sz w:val="22"/>
          <w:szCs w:val="22"/>
        </w:rPr>
      </w:pPr>
    </w:p>
    <w:p w14:paraId="2F280286" w14:textId="77777777" w:rsidR="00351336" w:rsidRPr="006E2C78" w:rsidRDefault="00351336" w:rsidP="00351336">
      <w:pPr>
        <w:rPr>
          <w:rFonts w:eastAsia="MS Mincho"/>
        </w:rPr>
      </w:pPr>
    </w:p>
    <w:p w14:paraId="2CF599C2" w14:textId="77777777" w:rsidR="00351336" w:rsidRPr="001A7F4F" w:rsidRDefault="00351336" w:rsidP="00351336">
      <w:pPr>
        <w:overflowPunct/>
        <w:autoSpaceDE/>
        <w:autoSpaceDN/>
        <w:adjustRightInd/>
        <w:spacing w:line="259" w:lineRule="auto"/>
        <w:textAlignment w:val="auto"/>
        <w:rPr>
          <w:rFonts w:ascii="Arial" w:eastAsia="MS Mincho" w:hAnsi="Arial" w:cs="Arial"/>
          <w:b/>
          <w:sz w:val="22"/>
          <w:szCs w:val="22"/>
          <w:u w:val="single"/>
        </w:rPr>
      </w:pPr>
      <w:r w:rsidRPr="001A7F4F">
        <w:rPr>
          <w:rFonts w:ascii="Arial" w:eastAsia="MS Mincho" w:hAnsi="Arial" w:cs="Arial"/>
          <w:b/>
          <w:sz w:val="22"/>
          <w:szCs w:val="22"/>
          <w:u w:val="single"/>
        </w:rPr>
        <w:t xml:space="preserve">PRESENTATION </w:t>
      </w:r>
      <w:r>
        <w:rPr>
          <w:rFonts w:ascii="Arial" w:eastAsia="MS Mincho" w:hAnsi="Arial" w:cs="Arial"/>
          <w:b/>
          <w:sz w:val="22"/>
          <w:szCs w:val="22"/>
          <w:u w:val="single"/>
        </w:rPr>
        <w:t>POLICIES AND GUIDELINES</w:t>
      </w:r>
    </w:p>
    <w:p w14:paraId="65188177" w14:textId="77777777" w:rsidR="00351336" w:rsidRDefault="00351336" w:rsidP="00351336">
      <w:pPr>
        <w:overflowPunct/>
        <w:autoSpaceDE/>
        <w:autoSpaceDN/>
        <w:adjustRightInd/>
        <w:spacing w:line="259" w:lineRule="auto"/>
        <w:textAlignment w:val="auto"/>
        <w:rPr>
          <w:rFonts w:ascii="Arial" w:eastAsia="MS Mincho" w:hAnsi="Arial" w:cs="Arial"/>
          <w:sz w:val="22"/>
          <w:szCs w:val="22"/>
        </w:rPr>
      </w:pPr>
    </w:p>
    <w:p w14:paraId="782B91D6" w14:textId="77777777" w:rsidR="00351336" w:rsidRDefault="00351336" w:rsidP="00351336">
      <w:pPr>
        <w:overflowPunct/>
        <w:autoSpaceDE/>
        <w:autoSpaceDN/>
        <w:adjustRightInd/>
        <w:spacing w:line="259" w:lineRule="auto"/>
        <w:textAlignment w:val="auto"/>
        <w:rPr>
          <w:rFonts w:ascii="Arial" w:eastAsia="MS Mincho" w:hAnsi="Arial" w:cs="Arial"/>
          <w:sz w:val="22"/>
          <w:szCs w:val="22"/>
        </w:rPr>
      </w:pPr>
      <w:r w:rsidRPr="00FC326A">
        <w:rPr>
          <w:rFonts w:ascii="Arial" w:eastAsia="MS Mincho" w:hAnsi="Arial" w:cs="Arial"/>
          <w:sz w:val="22"/>
          <w:szCs w:val="22"/>
        </w:rPr>
        <w:t xml:space="preserve">All presenters must observe </w:t>
      </w:r>
      <w:r>
        <w:rPr>
          <w:rFonts w:ascii="Arial" w:eastAsia="MS Mincho" w:hAnsi="Arial" w:cs="Arial"/>
          <w:sz w:val="22"/>
          <w:szCs w:val="22"/>
        </w:rPr>
        <w:t xml:space="preserve">the following </w:t>
      </w:r>
      <w:r w:rsidRPr="00FC326A">
        <w:rPr>
          <w:rFonts w:ascii="Arial" w:eastAsia="MS Mincho" w:hAnsi="Arial" w:cs="Arial"/>
          <w:sz w:val="22"/>
          <w:szCs w:val="22"/>
        </w:rPr>
        <w:t>ISCE policies regarding patient privacy and/or guidelines regarding animal research.</w:t>
      </w:r>
    </w:p>
    <w:p w14:paraId="3A86B641" w14:textId="77777777" w:rsidR="00351336" w:rsidRPr="00FC326A" w:rsidRDefault="00351336" w:rsidP="00351336">
      <w:pPr>
        <w:overflowPunct/>
        <w:autoSpaceDE/>
        <w:autoSpaceDN/>
        <w:adjustRightInd/>
        <w:spacing w:line="259" w:lineRule="auto"/>
        <w:textAlignment w:val="auto"/>
        <w:rPr>
          <w:rFonts w:ascii="Arial" w:eastAsia="MS Mincho" w:hAnsi="Arial" w:cs="Arial"/>
          <w:sz w:val="22"/>
          <w:szCs w:val="22"/>
        </w:rPr>
      </w:pPr>
    </w:p>
    <w:p w14:paraId="5D0AAAA9" w14:textId="77777777" w:rsidR="00351336" w:rsidRDefault="00351336" w:rsidP="00351336">
      <w:pPr>
        <w:pStyle w:val="ListParagraph"/>
        <w:numPr>
          <w:ilvl w:val="1"/>
          <w:numId w:val="6"/>
        </w:numPr>
        <w:ind w:left="360"/>
        <w:rPr>
          <w:rFonts w:ascii="Arial" w:hAnsi="Arial" w:cs="Arial"/>
          <w:sz w:val="22"/>
          <w:szCs w:val="22"/>
        </w:rPr>
      </w:pPr>
      <w:r w:rsidRPr="00C12EF4">
        <w:rPr>
          <w:rFonts w:ascii="Arial" w:hAnsi="Arial" w:cs="Arial"/>
          <w:sz w:val="22"/>
          <w:szCs w:val="22"/>
        </w:rPr>
        <w:t>Revealing the identity of patients in a public forum is against the law. Patient identification must be removed from handouts, posters, or any part of a presentation.</w:t>
      </w:r>
    </w:p>
    <w:p w14:paraId="7D42076F" w14:textId="77777777" w:rsidR="00351336" w:rsidRPr="00FC326A" w:rsidRDefault="00351336" w:rsidP="00351336">
      <w:pPr>
        <w:pStyle w:val="ListParagraph"/>
        <w:ind w:left="360"/>
        <w:rPr>
          <w:rFonts w:ascii="Arial" w:hAnsi="Arial" w:cs="Arial"/>
          <w:sz w:val="22"/>
          <w:szCs w:val="22"/>
        </w:rPr>
      </w:pPr>
    </w:p>
    <w:p w14:paraId="692418B2" w14:textId="77777777" w:rsidR="00351336" w:rsidRDefault="00351336" w:rsidP="00351336">
      <w:pPr>
        <w:pStyle w:val="ListParagraph"/>
        <w:numPr>
          <w:ilvl w:val="0"/>
          <w:numId w:val="5"/>
        </w:numPr>
        <w:ind w:left="360"/>
        <w:rPr>
          <w:rFonts w:ascii="Arial" w:hAnsi="Arial" w:cs="Arial"/>
          <w:sz w:val="22"/>
          <w:szCs w:val="22"/>
        </w:rPr>
      </w:pPr>
      <w:r w:rsidRPr="00C12EF4">
        <w:rPr>
          <w:rFonts w:ascii="Arial" w:hAnsi="Arial" w:cs="Arial"/>
          <w:sz w:val="22"/>
          <w:szCs w:val="22"/>
        </w:rPr>
        <w:t>It is incumbent upon the presenter to have performed any animal research humanely according to NIH or equivalent guidelines. Unseemly commentary concerning animal behavior cannot be condoned nor permitted in this public forum during presenta</w:t>
      </w:r>
      <w:r>
        <w:rPr>
          <w:rFonts w:ascii="Arial" w:hAnsi="Arial" w:cs="Arial"/>
          <w:sz w:val="22"/>
          <w:szCs w:val="22"/>
        </w:rPr>
        <w:t>tions involving animal research.</w:t>
      </w:r>
    </w:p>
    <w:p w14:paraId="28D449BE" w14:textId="77777777" w:rsidR="00351336" w:rsidRPr="006E2C78" w:rsidRDefault="00351336" w:rsidP="00351336">
      <w:pPr>
        <w:pStyle w:val="ListParagraph"/>
        <w:ind w:left="360"/>
        <w:rPr>
          <w:rFonts w:ascii="Arial" w:hAnsi="Arial" w:cs="Arial"/>
          <w:sz w:val="22"/>
          <w:szCs w:val="22"/>
        </w:rPr>
      </w:pPr>
    </w:p>
    <w:p w14:paraId="731DD922" w14:textId="77777777" w:rsidR="00351336" w:rsidRPr="001527A1" w:rsidRDefault="00351336" w:rsidP="00351336">
      <w:pPr>
        <w:pStyle w:val="ListParagraph"/>
        <w:ind w:left="360"/>
        <w:rPr>
          <w:rFonts w:ascii="Arial" w:hAnsi="Arial" w:cs="Arial"/>
          <w:sz w:val="22"/>
          <w:szCs w:val="22"/>
        </w:rPr>
      </w:pPr>
    </w:p>
    <w:p w14:paraId="4E31B828" w14:textId="294589FC" w:rsidR="00351336" w:rsidRPr="00351336" w:rsidRDefault="006F6982" w:rsidP="00351336">
      <w:pPr>
        <w:jc w:val="center"/>
        <w:rPr>
          <w:rFonts w:ascii="Arial" w:hAnsi="Arial" w:cs="Arial"/>
          <w:sz w:val="22"/>
          <w:szCs w:val="22"/>
        </w:rPr>
      </w:pPr>
      <w:r>
        <w:rPr>
          <w:rFonts w:ascii="Arial" w:hAnsi="Arial" w:cs="Arial"/>
          <w:sz w:val="22"/>
          <w:szCs w:val="22"/>
        </w:rPr>
        <w:br w:type="page"/>
      </w:r>
      <w:r w:rsidR="00351336">
        <w:rPr>
          <w:rFonts w:ascii="Arial" w:hAnsi="Arial" w:cs="Arial"/>
          <w:b/>
          <w:caps/>
          <w:sz w:val="24"/>
          <w:szCs w:val="24"/>
        </w:rPr>
        <w:t>ATTACHMENT B</w:t>
      </w:r>
    </w:p>
    <w:p w14:paraId="6472C772" w14:textId="77777777" w:rsidR="00351336" w:rsidRDefault="00351336" w:rsidP="00351336">
      <w:pPr>
        <w:jc w:val="center"/>
        <w:rPr>
          <w:rFonts w:ascii="Arial" w:hAnsi="Arial" w:cs="Arial"/>
          <w:b/>
          <w:caps/>
          <w:sz w:val="24"/>
          <w:szCs w:val="24"/>
        </w:rPr>
      </w:pPr>
      <w:r w:rsidRPr="00AA11F5">
        <w:rPr>
          <w:rFonts w:ascii="Arial" w:hAnsi="Arial" w:cs="Arial"/>
          <w:b/>
          <w:caps/>
          <w:sz w:val="24"/>
          <w:szCs w:val="24"/>
        </w:rPr>
        <w:t xml:space="preserve">ISCE GUIDELINES FOR </w:t>
      </w:r>
      <w:r w:rsidRPr="00AA11F5">
        <w:rPr>
          <w:rFonts w:ascii="Arial" w:eastAsia="MS Mincho" w:hAnsi="Arial" w:cs="Arial"/>
          <w:b/>
          <w:caps/>
          <w:sz w:val="24"/>
          <w:szCs w:val="24"/>
        </w:rPr>
        <w:t xml:space="preserve">Manuscript </w:t>
      </w:r>
      <w:r w:rsidRPr="00AA11F5">
        <w:rPr>
          <w:rFonts w:ascii="Arial" w:hAnsi="Arial" w:cs="Arial"/>
          <w:b/>
          <w:caps/>
          <w:sz w:val="24"/>
          <w:szCs w:val="24"/>
        </w:rPr>
        <w:t>Preparation and Submission</w:t>
      </w:r>
      <w:r>
        <w:rPr>
          <w:rFonts w:ascii="Arial" w:hAnsi="Arial" w:cs="Arial"/>
          <w:b/>
          <w:caps/>
          <w:sz w:val="24"/>
          <w:szCs w:val="24"/>
        </w:rPr>
        <w:t xml:space="preserve"> </w:t>
      </w:r>
    </w:p>
    <w:p w14:paraId="225A565A" w14:textId="77777777" w:rsidR="00351336" w:rsidRPr="00AA11F5" w:rsidRDefault="00351336" w:rsidP="00351336">
      <w:pPr>
        <w:jc w:val="center"/>
        <w:rPr>
          <w:rFonts w:ascii="Arial" w:hAnsi="Arial" w:cs="Arial"/>
          <w:b/>
          <w:caps/>
          <w:sz w:val="24"/>
          <w:szCs w:val="24"/>
        </w:rPr>
      </w:pPr>
      <w:r>
        <w:rPr>
          <w:rFonts w:ascii="Arial" w:hAnsi="Arial" w:cs="Arial"/>
          <w:b/>
          <w:caps/>
          <w:sz w:val="24"/>
          <w:szCs w:val="24"/>
        </w:rPr>
        <w:t>FOR POSTER COMPETITION WINNERS</w:t>
      </w:r>
    </w:p>
    <w:p w14:paraId="7EAF90C9" w14:textId="77777777" w:rsidR="00351336" w:rsidRDefault="00351336" w:rsidP="00351336">
      <w:pPr>
        <w:rPr>
          <w:rFonts w:ascii="Arial" w:hAnsi="Arial" w:cs="Arial"/>
          <w:sz w:val="22"/>
          <w:szCs w:val="22"/>
        </w:rPr>
      </w:pPr>
    </w:p>
    <w:p w14:paraId="305263E9" w14:textId="77777777" w:rsidR="00351336" w:rsidRDefault="00351336" w:rsidP="00351336">
      <w:pPr>
        <w:rPr>
          <w:rFonts w:ascii="Arial" w:hAnsi="Arial" w:cs="Arial"/>
          <w:sz w:val="22"/>
          <w:szCs w:val="22"/>
        </w:rPr>
      </w:pPr>
    </w:p>
    <w:p w14:paraId="63CFA2E8" w14:textId="77777777" w:rsidR="00351336" w:rsidRDefault="00351336" w:rsidP="00351336">
      <w:pPr>
        <w:rPr>
          <w:rFonts w:ascii="Arial" w:hAnsi="Arial" w:cs="Arial"/>
          <w:sz w:val="22"/>
          <w:szCs w:val="22"/>
        </w:rPr>
      </w:pPr>
      <w:r w:rsidRPr="00552E84">
        <w:rPr>
          <w:rFonts w:ascii="Arial" w:hAnsi="Arial" w:cs="Arial"/>
          <w:sz w:val="22"/>
          <w:szCs w:val="22"/>
        </w:rPr>
        <w:t xml:space="preserve">Winners of the </w:t>
      </w:r>
      <w:r>
        <w:rPr>
          <w:rFonts w:ascii="Arial" w:hAnsi="Arial" w:cs="Arial"/>
          <w:sz w:val="22"/>
          <w:szCs w:val="22"/>
        </w:rPr>
        <w:t>P</w:t>
      </w:r>
      <w:r w:rsidRPr="00552E84">
        <w:rPr>
          <w:rFonts w:ascii="Arial" w:hAnsi="Arial" w:cs="Arial"/>
          <w:sz w:val="22"/>
          <w:szCs w:val="22"/>
        </w:rPr>
        <w:t xml:space="preserve">oster </w:t>
      </w:r>
      <w:r>
        <w:rPr>
          <w:rFonts w:ascii="Arial" w:hAnsi="Arial" w:cs="Arial"/>
          <w:sz w:val="22"/>
          <w:szCs w:val="22"/>
        </w:rPr>
        <w:t>C</w:t>
      </w:r>
      <w:r w:rsidRPr="00552E84">
        <w:rPr>
          <w:rFonts w:ascii="Arial" w:hAnsi="Arial" w:cs="Arial"/>
          <w:sz w:val="22"/>
          <w:szCs w:val="22"/>
        </w:rPr>
        <w:t xml:space="preserve">ompetition are invited to submit a </w:t>
      </w:r>
      <w:r>
        <w:rPr>
          <w:rFonts w:ascii="Arial" w:hAnsi="Arial" w:cs="Arial"/>
          <w:sz w:val="22"/>
          <w:szCs w:val="22"/>
        </w:rPr>
        <w:t xml:space="preserve">brief </w:t>
      </w:r>
      <w:r w:rsidRPr="00552E84">
        <w:rPr>
          <w:rFonts w:ascii="Arial" w:hAnsi="Arial" w:cs="Arial"/>
          <w:sz w:val="22"/>
          <w:szCs w:val="22"/>
        </w:rPr>
        <w:t>manuscript</w:t>
      </w:r>
      <w:r>
        <w:rPr>
          <w:rFonts w:ascii="Arial" w:hAnsi="Arial" w:cs="Arial"/>
          <w:sz w:val="22"/>
          <w:szCs w:val="22"/>
        </w:rPr>
        <w:t xml:space="preserve"> based on their presentation to the </w:t>
      </w:r>
      <w:r w:rsidRPr="001A7F4F">
        <w:rPr>
          <w:rFonts w:ascii="Arial" w:hAnsi="Arial" w:cs="Arial"/>
          <w:i/>
          <w:sz w:val="22"/>
          <w:szCs w:val="22"/>
        </w:rPr>
        <w:t xml:space="preserve">Journal of </w:t>
      </w:r>
      <w:proofErr w:type="spellStart"/>
      <w:r w:rsidRPr="001A7F4F">
        <w:rPr>
          <w:rFonts w:ascii="Arial" w:hAnsi="Arial" w:cs="Arial"/>
          <w:i/>
          <w:sz w:val="22"/>
          <w:szCs w:val="22"/>
        </w:rPr>
        <w:t>Electrocardiology</w:t>
      </w:r>
      <w:proofErr w:type="spellEnd"/>
      <w:r>
        <w:rPr>
          <w:rFonts w:ascii="Arial" w:hAnsi="Arial" w:cs="Arial"/>
          <w:i/>
          <w:sz w:val="22"/>
          <w:szCs w:val="22"/>
        </w:rPr>
        <w:t xml:space="preserve"> (JECG)</w:t>
      </w:r>
      <w:r w:rsidRPr="00552E84">
        <w:rPr>
          <w:rFonts w:ascii="Arial" w:hAnsi="Arial" w:cs="Arial"/>
          <w:sz w:val="22"/>
          <w:szCs w:val="22"/>
        </w:rPr>
        <w:t xml:space="preserve">, but this is optional.  </w:t>
      </w:r>
    </w:p>
    <w:p w14:paraId="2FA98024" w14:textId="57DBE0A2" w:rsidR="00351336" w:rsidRPr="00552E84" w:rsidRDefault="00351336" w:rsidP="00351336">
      <w:pPr>
        <w:spacing w:after="240"/>
        <w:rPr>
          <w:rFonts w:ascii="Arial" w:hAnsi="Arial" w:cs="Arial"/>
          <w:sz w:val="22"/>
          <w:szCs w:val="22"/>
        </w:rPr>
      </w:pPr>
      <w:r w:rsidRPr="001A7F4F">
        <w:rPr>
          <w:rFonts w:ascii="Arial" w:hAnsi="Arial" w:cs="Arial"/>
          <w:i/>
          <w:sz w:val="22"/>
          <w:szCs w:val="22"/>
          <w:u w:val="single"/>
        </w:rPr>
        <w:t>Note</w:t>
      </w:r>
      <w:r w:rsidRPr="00552E84">
        <w:rPr>
          <w:rFonts w:ascii="Arial" w:hAnsi="Arial" w:cs="Arial"/>
          <w:sz w:val="22"/>
          <w:szCs w:val="22"/>
        </w:rPr>
        <w:t xml:space="preserve">:  </w:t>
      </w:r>
      <w:r w:rsidRPr="00552E84">
        <w:rPr>
          <w:rFonts w:ascii="Arial" w:hAnsi="Arial" w:cs="Arial"/>
          <w:i/>
          <w:sz w:val="22"/>
          <w:szCs w:val="22"/>
        </w:rPr>
        <w:t xml:space="preserve">Poster </w:t>
      </w:r>
      <w:r>
        <w:rPr>
          <w:rFonts w:ascii="Arial" w:hAnsi="Arial" w:cs="Arial"/>
          <w:i/>
          <w:sz w:val="22"/>
          <w:szCs w:val="22"/>
        </w:rPr>
        <w:t>P</w:t>
      </w:r>
      <w:r w:rsidRPr="00552E84">
        <w:rPr>
          <w:rFonts w:ascii="Arial" w:hAnsi="Arial" w:cs="Arial"/>
          <w:i/>
          <w:sz w:val="22"/>
          <w:szCs w:val="22"/>
        </w:rPr>
        <w:t xml:space="preserve">resenters who are not </w:t>
      </w:r>
      <w:r>
        <w:rPr>
          <w:rFonts w:ascii="Arial" w:hAnsi="Arial" w:cs="Arial"/>
          <w:i/>
          <w:sz w:val="22"/>
          <w:szCs w:val="22"/>
        </w:rPr>
        <w:t>Poster C</w:t>
      </w:r>
      <w:r w:rsidRPr="00552E84">
        <w:rPr>
          <w:rFonts w:ascii="Arial" w:hAnsi="Arial" w:cs="Arial"/>
          <w:i/>
          <w:sz w:val="22"/>
          <w:szCs w:val="22"/>
        </w:rPr>
        <w:t xml:space="preserve">ompetition winners are </w:t>
      </w:r>
      <w:r w:rsidRPr="001A7F4F">
        <w:rPr>
          <w:rFonts w:ascii="Arial" w:hAnsi="Arial" w:cs="Arial"/>
          <w:i/>
          <w:sz w:val="22"/>
          <w:szCs w:val="22"/>
          <w:u w:val="single"/>
        </w:rPr>
        <w:t>NOT</w:t>
      </w:r>
      <w:r w:rsidRPr="00552E84">
        <w:rPr>
          <w:rFonts w:ascii="Arial" w:hAnsi="Arial" w:cs="Arial"/>
          <w:i/>
          <w:sz w:val="22"/>
          <w:szCs w:val="22"/>
        </w:rPr>
        <w:t xml:space="preserve"> eligible to submit manuscripts</w:t>
      </w:r>
      <w:r w:rsidRPr="00552E84">
        <w:rPr>
          <w:rFonts w:ascii="Arial" w:hAnsi="Arial" w:cs="Arial"/>
          <w:sz w:val="22"/>
          <w:szCs w:val="22"/>
        </w:rPr>
        <w:t>.</w:t>
      </w:r>
    </w:p>
    <w:p w14:paraId="14A5A119" w14:textId="77777777" w:rsidR="00351336" w:rsidRDefault="00351336" w:rsidP="00351336">
      <w:pPr>
        <w:rPr>
          <w:rFonts w:ascii="Arial" w:hAnsi="Arial" w:cs="Arial"/>
          <w:b/>
          <w:bCs/>
          <w:sz w:val="22"/>
          <w:szCs w:val="22"/>
        </w:rPr>
      </w:pPr>
    </w:p>
    <w:p w14:paraId="31220284" w14:textId="77777777" w:rsidR="00351336" w:rsidRPr="00AA11F5" w:rsidRDefault="00351336" w:rsidP="00351336">
      <w:pPr>
        <w:spacing w:after="240"/>
        <w:rPr>
          <w:rFonts w:ascii="Arial" w:hAnsi="Arial" w:cs="Arial"/>
          <w:b/>
          <w:bCs/>
          <w:caps/>
          <w:sz w:val="22"/>
          <w:szCs w:val="22"/>
          <w:u w:val="single"/>
        </w:rPr>
      </w:pPr>
      <w:r w:rsidRPr="00AA11F5">
        <w:rPr>
          <w:rFonts w:ascii="Arial" w:hAnsi="Arial" w:cs="Arial"/>
          <w:b/>
          <w:bCs/>
          <w:caps/>
          <w:sz w:val="22"/>
          <w:szCs w:val="22"/>
          <w:u w:val="single"/>
        </w:rPr>
        <w:t>Guiding principle</w:t>
      </w:r>
    </w:p>
    <w:p w14:paraId="00C751E8" w14:textId="77777777" w:rsidR="00351336" w:rsidRDefault="00351336" w:rsidP="00351336">
      <w:pPr>
        <w:pStyle w:val="PlainText"/>
        <w:rPr>
          <w:rFonts w:ascii="Arial" w:hAnsi="Arial" w:cs="Arial"/>
          <w:sz w:val="22"/>
          <w:szCs w:val="22"/>
        </w:rPr>
      </w:pPr>
      <w:r w:rsidRPr="00AA11F5">
        <w:rPr>
          <w:rFonts w:ascii="Arial" w:hAnsi="Arial" w:cs="Arial"/>
          <w:sz w:val="22"/>
          <w:szCs w:val="22"/>
        </w:rPr>
        <w:t xml:space="preserve">To provide a means of producing peer-reviewed, fully indexed publications based on presentations at the ISCE </w:t>
      </w:r>
      <w:r>
        <w:rPr>
          <w:rFonts w:ascii="Arial" w:hAnsi="Arial" w:cs="Arial"/>
          <w:sz w:val="22"/>
          <w:szCs w:val="22"/>
        </w:rPr>
        <w:t>Annual Conference</w:t>
      </w:r>
      <w:r w:rsidRPr="00AA11F5">
        <w:rPr>
          <w:rFonts w:ascii="Arial" w:hAnsi="Arial" w:cs="Arial"/>
          <w:sz w:val="22"/>
          <w:szCs w:val="22"/>
        </w:rPr>
        <w:t xml:space="preserve"> in </w:t>
      </w:r>
      <w:r>
        <w:rPr>
          <w:rFonts w:ascii="Arial" w:hAnsi="Arial" w:cs="Arial"/>
          <w:sz w:val="22"/>
          <w:szCs w:val="22"/>
        </w:rPr>
        <w:t xml:space="preserve">the ISCE supplement </w:t>
      </w:r>
      <w:r w:rsidRPr="00AA11F5">
        <w:rPr>
          <w:rFonts w:ascii="Arial" w:hAnsi="Arial" w:cs="Arial"/>
          <w:sz w:val="22"/>
          <w:szCs w:val="22"/>
        </w:rPr>
        <w:t xml:space="preserve">issue of the </w:t>
      </w:r>
      <w:r w:rsidRPr="00AA11F5">
        <w:rPr>
          <w:rFonts w:ascii="Arial" w:hAnsi="Arial" w:cs="Arial"/>
          <w:i/>
          <w:sz w:val="22"/>
          <w:szCs w:val="22"/>
        </w:rPr>
        <w:t xml:space="preserve">Journal of </w:t>
      </w:r>
      <w:proofErr w:type="spellStart"/>
      <w:r w:rsidRPr="00AA11F5">
        <w:rPr>
          <w:rFonts w:ascii="Arial" w:hAnsi="Arial" w:cs="Arial"/>
          <w:i/>
          <w:sz w:val="22"/>
          <w:szCs w:val="22"/>
        </w:rPr>
        <w:t>Electrocardiology</w:t>
      </w:r>
      <w:proofErr w:type="spellEnd"/>
      <w:r w:rsidRPr="00AA11F5">
        <w:rPr>
          <w:rFonts w:ascii="Arial" w:hAnsi="Arial" w:cs="Arial"/>
          <w:sz w:val="22"/>
          <w:szCs w:val="22"/>
        </w:rPr>
        <w:t xml:space="preserve">, the official journal of </w:t>
      </w:r>
      <w:r>
        <w:rPr>
          <w:rFonts w:ascii="Arial" w:hAnsi="Arial" w:cs="Arial"/>
          <w:sz w:val="22"/>
          <w:szCs w:val="22"/>
        </w:rPr>
        <w:t>ISCE.</w:t>
      </w:r>
    </w:p>
    <w:p w14:paraId="799DDD7C" w14:textId="77777777" w:rsidR="00351336" w:rsidRPr="00552E84" w:rsidRDefault="00351336" w:rsidP="00351336">
      <w:pPr>
        <w:pStyle w:val="PlainText"/>
        <w:rPr>
          <w:rFonts w:ascii="Arial" w:hAnsi="Arial" w:cs="Arial"/>
          <w:sz w:val="22"/>
          <w:szCs w:val="22"/>
        </w:rPr>
      </w:pPr>
    </w:p>
    <w:p w14:paraId="3846E4B2" w14:textId="77777777" w:rsidR="00351336" w:rsidRPr="00FC71BA" w:rsidRDefault="00351336" w:rsidP="00351336">
      <w:pPr>
        <w:spacing w:after="240"/>
        <w:rPr>
          <w:rFonts w:ascii="Arial" w:hAnsi="Arial" w:cs="Arial"/>
          <w:b/>
          <w:sz w:val="22"/>
          <w:szCs w:val="22"/>
          <w:u w:val="single"/>
        </w:rPr>
      </w:pPr>
      <w:r w:rsidRPr="00FC71BA">
        <w:rPr>
          <w:rFonts w:ascii="Arial" w:hAnsi="Arial" w:cs="Arial"/>
          <w:b/>
          <w:sz w:val="22"/>
          <w:szCs w:val="22"/>
          <w:u w:val="single"/>
        </w:rPr>
        <w:t xml:space="preserve">MANUSCRIPT </w:t>
      </w:r>
      <w:r>
        <w:rPr>
          <w:rFonts w:ascii="Arial" w:hAnsi="Arial" w:cs="Arial"/>
          <w:b/>
          <w:sz w:val="22"/>
          <w:szCs w:val="22"/>
          <w:u w:val="single"/>
        </w:rPr>
        <w:t>SUBMISSION</w:t>
      </w:r>
    </w:p>
    <w:p w14:paraId="12C04F6B" w14:textId="77777777" w:rsidR="00351336" w:rsidRDefault="00351336" w:rsidP="00351336">
      <w:pPr>
        <w:pStyle w:val="ListParagraph"/>
        <w:numPr>
          <w:ilvl w:val="0"/>
          <w:numId w:val="11"/>
        </w:numPr>
        <w:spacing w:after="240"/>
        <w:ind w:left="360"/>
        <w:rPr>
          <w:rFonts w:ascii="Arial" w:hAnsi="Arial" w:cs="Arial"/>
          <w:sz w:val="22"/>
          <w:szCs w:val="22"/>
        </w:rPr>
      </w:pPr>
      <w:r w:rsidRPr="00FC71BA">
        <w:rPr>
          <w:rFonts w:ascii="Arial" w:hAnsi="Arial" w:cs="Arial"/>
          <w:sz w:val="22"/>
          <w:szCs w:val="22"/>
        </w:rPr>
        <w:t xml:space="preserve">Manuscripts </w:t>
      </w:r>
      <w:r>
        <w:rPr>
          <w:rFonts w:ascii="Arial" w:hAnsi="Arial" w:cs="Arial"/>
          <w:sz w:val="22"/>
          <w:szCs w:val="22"/>
        </w:rPr>
        <w:t xml:space="preserve">should be </w:t>
      </w:r>
      <w:r w:rsidRPr="00FC71BA">
        <w:rPr>
          <w:rFonts w:ascii="Arial" w:hAnsi="Arial" w:cs="Arial"/>
          <w:sz w:val="22"/>
          <w:szCs w:val="22"/>
        </w:rPr>
        <w:t xml:space="preserve">based on </w:t>
      </w:r>
      <w:r>
        <w:rPr>
          <w:rFonts w:ascii="Arial" w:hAnsi="Arial" w:cs="Arial"/>
          <w:sz w:val="22"/>
          <w:szCs w:val="22"/>
        </w:rPr>
        <w:t>the author’s ISCE presentation, and</w:t>
      </w:r>
      <w:r w:rsidRPr="00FC71BA">
        <w:rPr>
          <w:rFonts w:ascii="Arial" w:hAnsi="Arial" w:cs="Arial"/>
          <w:sz w:val="22"/>
          <w:szCs w:val="22"/>
        </w:rPr>
        <w:t xml:space="preserve"> may describe original research or review a field of research</w:t>
      </w:r>
      <w:r>
        <w:rPr>
          <w:rFonts w:ascii="Arial" w:hAnsi="Arial" w:cs="Arial"/>
          <w:sz w:val="22"/>
          <w:szCs w:val="22"/>
        </w:rPr>
        <w:t>.</w:t>
      </w:r>
    </w:p>
    <w:p w14:paraId="76B36BAC" w14:textId="77777777" w:rsidR="00351336" w:rsidRPr="00A11C4C" w:rsidRDefault="00351336" w:rsidP="00351336">
      <w:pPr>
        <w:pStyle w:val="ListParagraph"/>
        <w:numPr>
          <w:ilvl w:val="0"/>
          <w:numId w:val="11"/>
        </w:numPr>
        <w:spacing w:line="276" w:lineRule="auto"/>
        <w:ind w:left="360"/>
        <w:rPr>
          <w:rFonts w:ascii="Arial" w:hAnsi="Arial" w:cs="Arial"/>
          <w:sz w:val="22"/>
          <w:szCs w:val="22"/>
        </w:rPr>
      </w:pPr>
      <w:r>
        <w:rPr>
          <w:rFonts w:ascii="Arial" w:hAnsi="Arial" w:cs="Arial"/>
          <w:sz w:val="22"/>
          <w:szCs w:val="22"/>
        </w:rPr>
        <w:t>M</w:t>
      </w:r>
      <w:r w:rsidRPr="00A11C4C">
        <w:rPr>
          <w:rFonts w:ascii="Arial" w:hAnsi="Arial" w:cs="Arial"/>
          <w:sz w:val="22"/>
          <w:szCs w:val="22"/>
        </w:rPr>
        <w:t xml:space="preserve">anuscript </w:t>
      </w:r>
      <w:r>
        <w:rPr>
          <w:rFonts w:ascii="Arial" w:hAnsi="Arial" w:cs="Arial"/>
          <w:sz w:val="22"/>
          <w:szCs w:val="22"/>
        </w:rPr>
        <w:t xml:space="preserve">must be submitted </w:t>
      </w:r>
      <w:r w:rsidRPr="00A11C4C">
        <w:rPr>
          <w:rFonts w:ascii="Arial" w:hAnsi="Arial" w:cs="Arial"/>
          <w:sz w:val="22"/>
          <w:szCs w:val="22"/>
        </w:rPr>
        <w:t>b</w:t>
      </w:r>
      <w:r>
        <w:rPr>
          <w:rFonts w:ascii="Arial" w:hAnsi="Arial" w:cs="Arial"/>
          <w:sz w:val="22"/>
          <w:szCs w:val="22"/>
        </w:rPr>
        <w:t>y</w:t>
      </w:r>
      <w:r w:rsidRPr="00A11C4C">
        <w:rPr>
          <w:rFonts w:ascii="Arial" w:hAnsi="Arial" w:cs="Arial"/>
          <w:sz w:val="22"/>
          <w:szCs w:val="22"/>
        </w:rPr>
        <w:t xml:space="preserve"> </w:t>
      </w:r>
      <w:r>
        <w:rPr>
          <w:rFonts w:ascii="Arial" w:hAnsi="Arial" w:cs="Arial"/>
          <w:b/>
          <w:sz w:val="22"/>
          <w:szCs w:val="22"/>
        </w:rPr>
        <w:t>May 15</w:t>
      </w:r>
      <w:r w:rsidRPr="00A11C4C">
        <w:rPr>
          <w:rFonts w:ascii="Arial" w:hAnsi="Arial" w:cs="Arial"/>
          <w:sz w:val="22"/>
          <w:szCs w:val="22"/>
        </w:rPr>
        <w:t>, via the Elsevier web site</w:t>
      </w:r>
      <w:r>
        <w:rPr>
          <w:rFonts w:ascii="Arial" w:hAnsi="Arial" w:cs="Arial"/>
          <w:sz w:val="22"/>
          <w:szCs w:val="22"/>
        </w:rPr>
        <w:t>:</w:t>
      </w:r>
    </w:p>
    <w:p w14:paraId="5C36A157" w14:textId="77777777" w:rsidR="00351336" w:rsidRPr="00A11C4C"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Point your browser to </w:t>
      </w:r>
      <w:hyperlink r:id="rId11" w:history="1">
        <w:r w:rsidRPr="00A11C4C">
          <w:rPr>
            <w:rStyle w:val="Hyperlink"/>
            <w:rFonts w:ascii="Arial" w:hAnsi="Arial" w:cs="Arial"/>
            <w:bCs/>
            <w:sz w:val="22"/>
            <w:szCs w:val="22"/>
          </w:rPr>
          <w:t>http://ees.elsevier.com/jecg/</w:t>
        </w:r>
      </w:hyperlink>
    </w:p>
    <w:p w14:paraId="36D86A30" w14:textId="77777777" w:rsidR="00351336" w:rsidRPr="00A11C4C"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Register if you have not previously</w:t>
      </w:r>
      <w:r>
        <w:rPr>
          <w:rFonts w:ascii="Arial" w:hAnsi="Arial" w:cs="Arial"/>
          <w:sz w:val="22"/>
          <w:szCs w:val="22"/>
        </w:rPr>
        <w:t>,</w:t>
      </w:r>
      <w:r w:rsidRPr="00A11C4C">
        <w:rPr>
          <w:rFonts w:ascii="Arial" w:hAnsi="Arial" w:cs="Arial"/>
          <w:sz w:val="22"/>
          <w:szCs w:val="22"/>
        </w:rPr>
        <w:t xml:space="preserve"> and then login as "Author"</w:t>
      </w:r>
    </w:p>
    <w:p w14:paraId="276E7646" w14:textId="77777777" w:rsidR="00351336" w:rsidRPr="00A11C4C"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Review the “Author Information” list for manuscript and artwork guidelines</w:t>
      </w:r>
    </w:p>
    <w:p w14:paraId="53BC362B" w14:textId="77777777" w:rsidR="00351336" w:rsidRPr="00A11C4C"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Select "Submit New Manuscript" from the menu</w:t>
      </w:r>
    </w:p>
    <w:p w14:paraId="7676E82F" w14:textId="77777777" w:rsidR="00351336" w:rsidRPr="00A11C4C"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Select "ISCE Manuscript" as "Article Type"</w:t>
      </w:r>
    </w:p>
    <w:p w14:paraId="4AB647BD" w14:textId="77777777" w:rsidR="00351336" w:rsidRPr="00C0019A"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Enter manuscript "Title" and "Authors" when prompted</w:t>
      </w:r>
      <w:r>
        <w:rPr>
          <w:rFonts w:ascii="Arial" w:hAnsi="Arial" w:cs="Arial"/>
          <w:sz w:val="22"/>
          <w:szCs w:val="22"/>
        </w:rPr>
        <w:t>; b</w:t>
      </w:r>
      <w:r w:rsidRPr="00C0019A">
        <w:rPr>
          <w:rFonts w:ascii="Arial" w:hAnsi="Arial" w:cs="Arial"/>
          <w:sz w:val="22"/>
          <w:szCs w:val="22"/>
        </w:rPr>
        <w:t>e sure to check the "Corresponding Author" box for the "First Author"</w:t>
      </w:r>
    </w:p>
    <w:p w14:paraId="4DEAF075" w14:textId="77777777" w:rsidR="00351336" w:rsidRPr="00A11C4C"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 xml:space="preserve">Select the "Session" of your </w:t>
      </w:r>
      <w:r>
        <w:rPr>
          <w:rFonts w:ascii="Arial" w:hAnsi="Arial" w:cs="Arial"/>
          <w:sz w:val="22"/>
          <w:szCs w:val="22"/>
        </w:rPr>
        <w:t>presentation</w:t>
      </w:r>
      <w:r w:rsidRPr="00A11C4C">
        <w:rPr>
          <w:rFonts w:ascii="Arial" w:hAnsi="Arial" w:cs="Arial"/>
          <w:sz w:val="22"/>
          <w:szCs w:val="22"/>
        </w:rPr>
        <w:t xml:space="preserve"> from the pull down menu</w:t>
      </w:r>
    </w:p>
    <w:p w14:paraId="49178754" w14:textId="77777777" w:rsidR="00351336" w:rsidRPr="00A11C4C" w:rsidRDefault="00351336" w:rsidP="00351336">
      <w:pPr>
        <w:pStyle w:val="ListParagraph"/>
        <w:numPr>
          <w:ilvl w:val="1"/>
          <w:numId w:val="10"/>
        </w:numPr>
        <w:spacing w:line="276" w:lineRule="auto"/>
        <w:ind w:left="720"/>
        <w:rPr>
          <w:rFonts w:ascii="Arial" w:hAnsi="Arial" w:cs="Arial"/>
          <w:sz w:val="22"/>
          <w:szCs w:val="22"/>
        </w:rPr>
      </w:pPr>
      <w:r w:rsidRPr="00A11C4C">
        <w:rPr>
          <w:rFonts w:ascii="Arial" w:hAnsi="Arial" w:cs="Arial"/>
          <w:sz w:val="22"/>
          <w:szCs w:val="22"/>
        </w:rPr>
        <w:t>Enter the files for manuscript body, figures, tables, etc. as requested</w:t>
      </w:r>
    </w:p>
    <w:p w14:paraId="26AF7EA7" w14:textId="77777777" w:rsidR="00351336" w:rsidRPr="00A11C4C" w:rsidRDefault="00351336" w:rsidP="00351336">
      <w:pPr>
        <w:pStyle w:val="ListParagraph"/>
        <w:numPr>
          <w:ilvl w:val="1"/>
          <w:numId w:val="10"/>
        </w:numPr>
        <w:spacing w:after="240" w:line="276" w:lineRule="auto"/>
        <w:ind w:left="720"/>
        <w:rPr>
          <w:rFonts w:ascii="Arial" w:hAnsi="Arial" w:cs="Arial"/>
          <w:sz w:val="22"/>
          <w:szCs w:val="22"/>
        </w:rPr>
      </w:pPr>
      <w:r w:rsidRPr="00A11C4C">
        <w:rPr>
          <w:rFonts w:ascii="Arial" w:hAnsi="Arial" w:cs="Arial"/>
          <w:sz w:val="22"/>
          <w:szCs w:val="22"/>
        </w:rPr>
        <w:t>Submit when finished.</w:t>
      </w:r>
    </w:p>
    <w:p w14:paraId="359A9E0B" w14:textId="77777777" w:rsidR="00351336" w:rsidRDefault="00351336" w:rsidP="00351336">
      <w:pPr>
        <w:pStyle w:val="ListParagraph"/>
        <w:numPr>
          <w:ilvl w:val="0"/>
          <w:numId w:val="11"/>
        </w:numPr>
        <w:ind w:left="360"/>
        <w:rPr>
          <w:rFonts w:ascii="Arial" w:hAnsi="Arial" w:cs="Arial"/>
          <w:sz w:val="22"/>
          <w:szCs w:val="22"/>
        </w:rPr>
      </w:pPr>
      <w:r w:rsidRPr="00C0019A">
        <w:rPr>
          <w:rFonts w:ascii="Arial" w:hAnsi="Arial" w:cs="Arial"/>
          <w:sz w:val="22"/>
          <w:szCs w:val="22"/>
        </w:rPr>
        <w:t>Elsevier will manage submission, peer review, and publication of the articles directly with each author, including reprint and copyright requests</w:t>
      </w:r>
      <w:r>
        <w:rPr>
          <w:rFonts w:ascii="Arial" w:hAnsi="Arial" w:cs="Arial"/>
          <w:sz w:val="22"/>
          <w:szCs w:val="22"/>
        </w:rPr>
        <w:t>.</w:t>
      </w:r>
    </w:p>
    <w:p w14:paraId="07ADC984" w14:textId="77777777" w:rsidR="00351336" w:rsidRDefault="00351336" w:rsidP="00351336">
      <w:pPr>
        <w:rPr>
          <w:rFonts w:ascii="Arial" w:hAnsi="Arial" w:cs="Arial"/>
          <w:sz w:val="22"/>
          <w:szCs w:val="22"/>
        </w:rPr>
      </w:pPr>
    </w:p>
    <w:p w14:paraId="3118854D" w14:textId="77777777" w:rsidR="00351336" w:rsidRPr="001A7F4F" w:rsidRDefault="00351336" w:rsidP="00351336">
      <w:pPr>
        <w:rPr>
          <w:rFonts w:ascii="Arial" w:hAnsi="Arial" w:cs="Arial"/>
          <w:sz w:val="22"/>
          <w:szCs w:val="22"/>
        </w:rPr>
      </w:pPr>
    </w:p>
    <w:p w14:paraId="14BEA53B" w14:textId="77777777" w:rsidR="00351336" w:rsidRDefault="00351336" w:rsidP="00351336">
      <w:pPr>
        <w:overflowPunct/>
        <w:autoSpaceDE/>
        <w:autoSpaceDN/>
        <w:adjustRightInd/>
        <w:textAlignment w:val="auto"/>
        <w:rPr>
          <w:rFonts w:ascii="Arial" w:hAnsi="Arial" w:cs="Arial"/>
          <w:b/>
          <w:sz w:val="22"/>
          <w:szCs w:val="22"/>
        </w:rPr>
      </w:pPr>
      <w:r>
        <w:rPr>
          <w:rFonts w:ascii="Arial" w:hAnsi="Arial" w:cs="Arial"/>
          <w:b/>
          <w:sz w:val="22"/>
          <w:szCs w:val="22"/>
          <w:u w:val="single"/>
        </w:rPr>
        <w:t xml:space="preserve">SPECIFIC ISCE </w:t>
      </w:r>
      <w:r w:rsidRPr="007278FD">
        <w:rPr>
          <w:rFonts w:ascii="Arial" w:hAnsi="Arial" w:cs="Arial"/>
          <w:b/>
          <w:sz w:val="22"/>
          <w:szCs w:val="22"/>
          <w:u w:val="single"/>
        </w:rPr>
        <w:t>MANUSCRIPT REQUIREMENTS:</w:t>
      </w:r>
    </w:p>
    <w:p w14:paraId="70D57C22" w14:textId="77777777" w:rsidR="00351336" w:rsidRPr="00552E84" w:rsidRDefault="00351336" w:rsidP="00351336">
      <w:pPr>
        <w:overflowPunct/>
        <w:autoSpaceDE/>
        <w:autoSpaceDN/>
        <w:adjustRightInd/>
        <w:textAlignment w:val="auto"/>
        <w:rPr>
          <w:rFonts w:ascii="Arial" w:hAnsi="Arial" w:cs="Arial"/>
          <w:b/>
          <w:sz w:val="22"/>
          <w:szCs w:val="22"/>
        </w:rPr>
      </w:pPr>
    </w:p>
    <w:p w14:paraId="49080AEE" w14:textId="77777777" w:rsidR="00351336" w:rsidRDefault="00351336" w:rsidP="00351336">
      <w:pPr>
        <w:pStyle w:val="ListParagraph"/>
        <w:numPr>
          <w:ilvl w:val="0"/>
          <w:numId w:val="12"/>
        </w:numPr>
        <w:spacing w:after="240"/>
        <w:ind w:left="450" w:hanging="450"/>
        <w:rPr>
          <w:rFonts w:ascii="Arial" w:hAnsi="Arial" w:cs="Arial"/>
          <w:sz w:val="22"/>
          <w:szCs w:val="22"/>
        </w:rPr>
      </w:pPr>
      <w:r w:rsidRPr="00FF00DE">
        <w:rPr>
          <w:rFonts w:ascii="Arial" w:hAnsi="Arial" w:cs="Arial"/>
          <w:sz w:val="22"/>
          <w:szCs w:val="22"/>
        </w:rPr>
        <w:t xml:space="preserve">Electronic files </w:t>
      </w:r>
      <w:r w:rsidRPr="0050364D">
        <w:rPr>
          <w:rFonts w:ascii="Arial" w:hAnsi="Arial" w:cs="Arial"/>
          <w:sz w:val="22"/>
          <w:szCs w:val="22"/>
        </w:rPr>
        <w:t>must</w:t>
      </w:r>
      <w:r w:rsidRPr="00FF00DE">
        <w:rPr>
          <w:rFonts w:ascii="Arial" w:hAnsi="Arial" w:cs="Arial"/>
          <w:sz w:val="22"/>
          <w:szCs w:val="22"/>
        </w:rPr>
        <w:t xml:space="preserve"> be in MS Word format; text should be typed and double-spaced</w:t>
      </w:r>
      <w:r>
        <w:rPr>
          <w:rFonts w:ascii="Arial" w:hAnsi="Arial" w:cs="Arial"/>
          <w:sz w:val="22"/>
          <w:szCs w:val="22"/>
        </w:rPr>
        <w:t>.</w:t>
      </w:r>
    </w:p>
    <w:p w14:paraId="54981990" w14:textId="77777777" w:rsidR="00351336" w:rsidRPr="007278FD" w:rsidRDefault="00351336" w:rsidP="00351336">
      <w:pPr>
        <w:pStyle w:val="ListParagraph"/>
        <w:numPr>
          <w:ilvl w:val="0"/>
          <w:numId w:val="12"/>
        </w:numPr>
        <w:spacing w:after="240"/>
        <w:ind w:left="450" w:hanging="450"/>
        <w:rPr>
          <w:rFonts w:ascii="Arial" w:hAnsi="Arial" w:cs="Arial"/>
          <w:sz w:val="22"/>
          <w:szCs w:val="22"/>
        </w:rPr>
      </w:pPr>
      <w:r w:rsidRPr="00AA11F5">
        <w:rPr>
          <w:rFonts w:ascii="Arial" w:hAnsi="Arial" w:cs="Arial"/>
          <w:sz w:val="22"/>
          <w:szCs w:val="22"/>
        </w:rPr>
        <w:t>Provide a separate title page, containing full institutional affiliations, complete mailing address for presenting author (and corresponding author if different fro</w:t>
      </w:r>
      <w:r>
        <w:rPr>
          <w:rFonts w:ascii="Arial" w:hAnsi="Arial" w:cs="Arial"/>
          <w:sz w:val="22"/>
          <w:szCs w:val="22"/>
        </w:rPr>
        <w:t>m presenter), and email address/</w:t>
      </w:r>
      <w:r w:rsidRPr="00AA11F5">
        <w:rPr>
          <w:rFonts w:ascii="Arial" w:hAnsi="Arial" w:cs="Arial"/>
          <w:sz w:val="22"/>
          <w:szCs w:val="22"/>
        </w:rPr>
        <w:t xml:space="preserve">telephone number of </w:t>
      </w:r>
      <w:r>
        <w:rPr>
          <w:rFonts w:ascii="Arial" w:hAnsi="Arial" w:cs="Arial"/>
          <w:sz w:val="22"/>
          <w:szCs w:val="22"/>
        </w:rPr>
        <w:t>corresponding</w:t>
      </w:r>
      <w:r w:rsidRPr="00AA11F5">
        <w:rPr>
          <w:rFonts w:ascii="Arial" w:hAnsi="Arial" w:cs="Arial"/>
          <w:sz w:val="22"/>
          <w:szCs w:val="22"/>
        </w:rPr>
        <w:t xml:space="preserve"> author.</w:t>
      </w:r>
    </w:p>
    <w:p w14:paraId="6A197FA1" w14:textId="77777777" w:rsidR="00351336" w:rsidRDefault="00351336" w:rsidP="00351336">
      <w:pPr>
        <w:pStyle w:val="PlainText"/>
        <w:numPr>
          <w:ilvl w:val="0"/>
          <w:numId w:val="12"/>
        </w:numPr>
        <w:spacing w:after="240"/>
        <w:ind w:left="450" w:hanging="450"/>
        <w:rPr>
          <w:rFonts w:ascii="Arial" w:hAnsi="Arial" w:cs="Arial"/>
          <w:sz w:val="22"/>
          <w:szCs w:val="22"/>
        </w:rPr>
      </w:pPr>
      <w:r>
        <w:rPr>
          <w:rFonts w:ascii="Arial" w:hAnsi="Arial" w:cs="Arial"/>
          <w:sz w:val="22"/>
          <w:szCs w:val="22"/>
        </w:rPr>
        <w:t>Provide a separate page with an abstract, formatted in accordance with Abstract Guidelines outlined at the end of this section.</w:t>
      </w:r>
    </w:p>
    <w:p w14:paraId="6F4226EA" w14:textId="77777777" w:rsidR="00351336" w:rsidRDefault="00351336" w:rsidP="00351336">
      <w:pPr>
        <w:pStyle w:val="PlainText"/>
        <w:numPr>
          <w:ilvl w:val="0"/>
          <w:numId w:val="12"/>
        </w:numPr>
        <w:spacing w:after="240"/>
        <w:ind w:left="450" w:hanging="450"/>
        <w:rPr>
          <w:rFonts w:ascii="Arial" w:hAnsi="Arial" w:cs="Arial"/>
          <w:sz w:val="22"/>
          <w:szCs w:val="22"/>
        </w:rPr>
      </w:pPr>
      <w:r w:rsidRPr="00166CF9">
        <w:rPr>
          <w:rFonts w:ascii="Arial" w:hAnsi="Arial" w:cs="Arial"/>
          <w:sz w:val="22"/>
          <w:szCs w:val="22"/>
        </w:rPr>
        <w:t xml:space="preserve">Manuscripts should be no more than 4 published journal pages in length. As a guide, this translates to </w:t>
      </w:r>
      <w:r w:rsidRPr="000032DD">
        <w:rPr>
          <w:rFonts w:ascii="Arial" w:hAnsi="Arial" w:cs="Arial"/>
          <w:sz w:val="22"/>
          <w:szCs w:val="22"/>
        </w:rPr>
        <w:t>about 10 pages of double spaced text material (exclusive of tables, figures, legends and references), or about 2000-2500 words.</w:t>
      </w:r>
    </w:p>
    <w:p w14:paraId="70938F49" w14:textId="77777777" w:rsidR="00351336" w:rsidRDefault="00351336" w:rsidP="00351336">
      <w:pPr>
        <w:pStyle w:val="PlainText"/>
        <w:spacing w:after="240"/>
        <w:ind w:left="450"/>
        <w:rPr>
          <w:rFonts w:ascii="Arial" w:hAnsi="Arial" w:cs="Arial"/>
          <w:sz w:val="22"/>
          <w:szCs w:val="22"/>
        </w:rPr>
      </w:pPr>
    </w:p>
    <w:p w14:paraId="30541425" w14:textId="77777777" w:rsidR="00351336" w:rsidRPr="007927E8" w:rsidRDefault="00351336" w:rsidP="00351336">
      <w:pPr>
        <w:jc w:val="center"/>
        <w:rPr>
          <w:rFonts w:ascii="Arial" w:hAnsi="Arial" w:cs="Arial"/>
          <w:b/>
          <w:caps/>
          <w:sz w:val="24"/>
          <w:szCs w:val="24"/>
        </w:rPr>
      </w:pPr>
      <w:r w:rsidRPr="007927E8">
        <w:rPr>
          <w:rFonts w:ascii="Arial" w:hAnsi="Arial" w:cs="Arial"/>
          <w:b/>
          <w:caps/>
          <w:sz w:val="24"/>
          <w:szCs w:val="24"/>
        </w:rPr>
        <w:t>A</w:t>
      </w:r>
      <w:r w:rsidRPr="007927E8">
        <w:rPr>
          <w:rFonts w:ascii="Arial" w:hAnsi="Arial" w:cs="Arial"/>
          <w:b/>
          <w:sz w:val="24"/>
          <w:szCs w:val="24"/>
        </w:rPr>
        <w:t>TTACHMENT</w:t>
      </w:r>
      <w:r w:rsidRPr="007927E8">
        <w:rPr>
          <w:rFonts w:ascii="Arial" w:hAnsi="Arial" w:cs="Arial"/>
          <w:b/>
          <w:caps/>
          <w:sz w:val="24"/>
          <w:szCs w:val="24"/>
        </w:rPr>
        <w:t xml:space="preserve"> B, Page 2</w:t>
      </w:r>
    </w:p>
    <w:p w14:paraId="2495A264" w14:textId="77777777" w:rsidR="00351336" w:rsidRDefault="00351336" w:rsidP="00351336">
      <w:pPr>
        <w:pStyle w:val="PlainText"/>
        <w:spacing w:after="240"/>
        <w:rPr>
          <w:rFonts w:ascii="Arial" w:hAnsi="Arial" w:cs="Arial"/>
          <w:sz w:val="22"/>
          <w:szCs w:val="22"/>
        </w:rPr>
      </w:pPr>
    </w:p>
    <w:p w14:paraId="1B838CBB" w14:textId="77777777" w:rsidR="00351336" w:rsidRPr="000D72BD" w:rsidRDefault="00351336" w:rsidP="00351336">
      <w:pPr>
        <w:pStyle w:val="PlainText"/>
        <w:numPr>
          <w:ilvl w:val="0"/>
          <w:numId w:val="12"/>
        </w:numPr>
        <w:spacing w:after="240"/>
        <w:ind w:left="450" w:hanging="450"/>
        <w:rPr>
          <w:rFonts w:ascii="Arial" w:hAnsi="Arial" w:cs="Arial"/>
          <w:sz w:val="22"/>
          <w:szCs w:val="22"/>
        </w:rPr>
      </w:pPr>
      <w:r w:rsidRPr="000D72BD">
        <w:rPr>
          <w:rFonts w:ascii="Arial" w:hAnsi="Arial" w:cs="Arial"/>
          <w:sz w:val="22"/>
          <w:szCs w:val="22"/>
        </w:rPr>
        <w:t>Over</w:t>
      </w:r>
      <w:r>
        <w:rPr>
          <w:rFonts w:ascii="Arial" w:hAnsi="Arial" w:cs="Arial"/>
          <w:sz w:val="22"/>
          <w:szCs w:val="22"/>
        </w:rPr>
        <w:t xml:space="preserve"> </w:t>
      </w:r>
      <w:r w:rsidRPr="000D72BD">
        <w:rPr>
          <w:rFonts w:ascii="Arial" w:hAnsi="Arial" w:cs="Arial"/>
          <w:sz w:val="22"/>
          <w:szCs w:val="22"/>
        </w:rPr>
        <w:t xml:space="preserve">length manuscripts will be abridged to the proper length or, with the consent of the </w:t>
      </w:r>
      <w:r>
        <w:rPr>
          <w:rFonts w:ascii="Arial" w:hAnsi="Arial" w:cs="Arial"/>
          <w:sz w:val="22"/>
          <w:szCs w:val="22"/>
        </w:rPr>
        <w:t xml:space="preserve">ISCE </w:t>
      </w:r>
      <w:r w:rsidRPr="000D72BD">
        <w:rPr>
          <w:rFonts w:ascii="Arial" w:hAnsi="Arial" w:cs="Arial"/>
          <w:sz w:val="22"/>
          <w:szCs w:val="22"/>
        </w:rPr>
        <w:t>Publications Chair, assessed publisher’s page charges of $500 per excess page prior to publication.</w:t>
      </w:r>
      <w:r>
        <w:rPr>
          <w:rFonts w:ascii="Arial" w:hAnsi="Arial" w:cs="Arial"/>
          <w:sz w:val="22"/>
          <w:szCs w:val="22"/>
        </w:rPr>
        <w:t>*</w:t>
      </w:r>
    </w:p>
    <w:p w14:paraId="20BA9077" w14:textId="77777777" w:rsidR="00351336" w:rsidRPr="0050364D" w:rsidRDefault="00351336" w:rsidP="00351336">
      <w:pPr>
        <w:pStyle w:val="PlainText"/>
        <w:numPr>
          <w:ilvl w:val="0"/>
          <w:numId w:val="12"/>
        </w:numPr>
        <w:spacing w:after="240"/>
        <w:ind w:left="450" w:hanging="450"/>
        <w:rPr>
          <w:rFonts w:ascii="Arial" w:hAnsi="Arial" w:cs="Arial"/>
          <w:sz w:val="22"/>
          <w:szCs w:val="22"/>
        </w:rPr>
      </w:pPr>
      <w:r w:rsidRPr="0050364D">
        <w:rPr>
          <w:rFonts w:ascii="Arial" w:hAnsi="Arial" w:cs="Arial"/>
          <w:sz w:val="22"/>
          <w:szCs w:val="22"/>
        </w:rPr>
        <w:t>References are limited to 20, and should be in standard journal format, with inclusive pagination for citations.</w:t>
      </w:r>
    </w:p>
    <w:p w14:paraId="3044F75A" w14:textId="77777777" w:rsidR="00351336" w:rsidRPr="000D72BD" w:rsidRDefault="00351336" w:rsidP="00351336">
      <w:pPr>
        <w:pStyle w:val="PlainText"/>
        <w:numPr>
          <w:ilvl w:val="0"/>
          <w:numId w:val="12"/>
        </w:numPr>
        <w:spacing w:after="240"/>
        <w:ind w:left="450" w:hanging="450"/>
        <w:rPr>
          <w:rFonts w:ascii="Arial" w:hAnsi="Arial" w:cs="Arial"/>
          <w:sz w:val="22"/>
          <w:szCs w:val="22"/>
        </w:rPr>
      </w:pPr>
      <w:r w:rsidRPr="000D72BD">
        <w:rPr>
          <w:rFonts w:ascii="Arial" w:hAnsi="Arial" w:cs="Arial"/>
          <w:sz w:val="22"/>
          <w:szCs w:val="22"/>
        </w:rPr>
        <w:t>Illustrations must be provided as high quality JPEG or TIFF digital images (PDF files are not accepted).  Illustrations should be uploaded separately, not embedded within the text.</w:t>
      </w:r>
    </w:p>
    <w:p w14:paraId="60D21488" w14:textId="77777777" w:rsidR="00351336" w:rsidRPr="000D72BD" w:rsidRDefault="00351336" w:rsidP="00351336">
      <w:pPr>
        <w:pStyle w:val="PlainText"/>
        <w:numPr>
          <w:ilvl w:val="0"/>
          <w:numId w:val="12"/>
        </w:numPr>
        <w:spacing w:after="240"/>
        <w:ind w:left="450" w:hanging="450"/>
        <w:rPr>
          <w:rFonts w:ascii="Arial" w:hAnsi="Arial" w:cs="Arial"/>
          <w:sz w:val="22"/>
          <w:szCs w:val="22"/>
        </w:rPr>
      </w:pPr>
      <w:r w:rsidRPr="000D72BD">
        <w:rPr>
          <w:rFonts w:ascii="Arial" w:hAnsi="Arial" w:cs="Arial"/>
          <w:sz w:val="22"/>
          <w:szCs w:val="22"/>
        </w:rPr>
        <w:t>Illustrations in the printed article are limited to 3.  Color illustrations can be accommodated in the printed article when essential, but this will incur a separate publisher's charge per illustration to the author.</w:t>
      </w:r>
      <w:r>
        <w:rPr>
          <w:rFonts w:ascii="Arial" w:hAnsi="Arial" w:cs="Arial"/>
          <w:sz w:val="22"/>
          <w:szCs w:val="22"/>
        </w:rPr>
        <w:t>*</w:t>
      </w:r>
    </w:p>
    <w:p w14:paraId="766A8144" w14:textId="77777777" w:rsidR="00351336" w:rsidRPr="00857772" w:rsidRDefault="00351336" w:rsidP="00351336">
      <w:pPr>
        <w:pStyle w:val="PlainText"/>
        <w:numPr>
          <w:ilvl w:val="0"/>
          <w:numId w:val="12"/>
        </w:numPr>
        <w:spacing w:after="240"/>
        <w:ind w:left="450" w:hanging="450"/>
        <w:rPr>
          <w:rFonts w:ascii="Arial" w:hAnsi="Arial" w:cs="Arial"/>
          <w:sz w:val="22"/>
          <w:szCs w:val="22"/>
        </w:rPr>
      </w:pPr>
      <w:r w:rsidRPr="000D72BD">
        <w:rPr>
          <w:rFonts w:ascii="Arial" w:hAnsi="Arial" w:cs="Arial"/>
          <w:sz w:val="22"/>
          <w:szCs w:val="22"/>
        </w:rPr>
        <w:t xml:space="preserve">Additional illustrations (black &amp; white or color) may be submitted without charge for online </w:t>
      </w:r>
      <w:r w:rsidRPr="00857772">
        <w:rPr>
          <w:rFonts w:ascii="Arial" w:hAnsi="Arial" w:cs="Arial"/>
          <w:sz w:val="22"/>
          <w:szCs w:val="22"/>
        </w:rPr>
        <w:t>viewing.  These supplementary illustrations should be uploaded to the Elsevier website with the manuscript, but in a separate file from the illustrations included in the printed article.</w:t>
      </w:r>
    </w:p>
    <w:p w14:paraId="6EEE0210" w14:textId="77777777" w:rsidR="00351336" w:rsidRPr="00857772" w:rsidRDefault="00351336" w:rsidP="00351336">
      <w:pPr>
        <w:pStyle w:val="PlainText"/>
        <w:numPr>
          <w:ilvl w:val="0"/>
          <w:numId w:val="12"/>
        </w:numPr>
        <w:spacing w:after="240"/>
        <w:ind w:left="450" w:hanging="450"/>
        <w:rPr>
          <w:rFonts w:ascii="Arial" w:hAnsi="Arial" w:cs="Arial"/>
          <w:sz w:val="22"/>
          <w:szCs w:val="22"/>
        </w:rPr>
      </w:pPr>
      <w:r w:rsidRPr="00857772">
        <w:rPr>
          <w:rFonts w:ascii="Arial" w:hAnsi="Arial" w:cs="Arial"/>
          <w:sz w:val="22"/>
          <w:szCs w:val="22"/>
        </w:rPr>
        <w:t xml:space="preserve">Tables are limited to 2. </w:t>
      </w:r>
      <w:r w:rsidRPr="00857772">
        <w:rPr>
          <w:rFonts w:ascii="Arial" w:hAnsi="Arial" w:cs="Arial"/>
          <w:i/>
          <w:color w:val="FF0000"/>
          <w:sz w:val="22"/>
          <w:szCs w:val="22"/>
        </w:rPr>
        <w:t xml:space="preserve"> </w:t>
      </w:r>
      <w:r w:rsidRPr="00857772">
        <w:rPr>
          <w:rFonts w:ascii="Arial" w:hAnsi="Arial" w:cs="Arial"/>
          <w:sz w:val="22"/>
          <w:szCs w:val="22"/>
        </w:rPr>
        <w:t>Additional tables may be submitted without charge for online viewing. These supplementary tables should be uploaded to the Elsevier website in the same manner as supplementary illustrations (see #7).</w:t>
      </w:r>
    </w:p>
    <w:p w14:paraId="3BD22376" w14:textId="77777777" w:rsidR="00351336" w:rsidRPr="00857772" w:rsidRDefault="00351336" w:rsidP="00351336">
      <w:pPr>
        <w:pStyle w:val="PlainText"/>
        <w:numPr>
          <w:ilvl w:val="0"/>
          <w:numId w:val="12"/>
        </w:numPr>
        <w:spacing w:after="240"/>
        <w:ind w:left="450" w:hanging="450"/>
        <w:rPr>
          <w:rFonts w:ascii="Arial" w:hAnsi="Arial" w:cs="Arial"/>
          <w:sz w:val="22"/>
          <w:szCs w:val="22"/>
        </w:rPr>
      </w:pPr>
      <w:r w:rsidRPr="00857772">
        <w:rPr>
          <w:rFonts w:ascii="Arial" w:hAnsi="Arial" w:cs="Arial"/>
          <w:sz w:val="22"/>
          <w:szCs w:val="22"/>
        </w:rPr>
        <w:t xml:space="preserve">Video illustrations related to the manuscript may be made available </w:t>
      </w:r>
      <w:r>
        <w:rPr>
          <w:rFonts w:ascii="Arial" w:hAnsi="Arial" w:cs="Arial"/>
          <w:sz w:val="22"/>
          <w:szCs w:val="22"/>
        </w:rPr>
        <w:t xml:space="preserve">online </w:t>
      </w:r>
      <w:r w:rsidRPr="00857772">
        <w:rPr>
          <w:rFonts w:ascii="Arial" w:hAnsi="Arial" w:cs="Arial"/>
          <w:sz w:val="22"/>
          <w:szCs w:val="22"/>
        </w:rPr>
        <w:t xml:space="preserve">by </w:t>
      </w:r>
      <w:r>
        <w:rPr>
          <w:rFonts w:ascii="Arial" w:hAnsi="Arial" w:cs="Arial"/>
          <w:sz w:val="22"/>
          <w:szCs w:val="22"/>
        </w:rPr>
        <w:t xml:space="preserve">providing a QR code or </w:t>
      </w:r>
      <w:r w:rsidRPr="00857772">
        <w:rPr>
          <w:rFonts w:ascii="Arial" w:hAnsi="Arial" w:cs="Arial"/>
          <w:sz w:val="22"/>
          <w:szCs w:val="22"/>
        </w:rPr>
        <w:t xml:space="preserve">referencing a file link </w:t>
      </w:r>
      <w:r>
        <w:rPr>
          <w:rFonts w:ascii="Arial" w:hAnsi="Arial" w:cs="Arial"/>
          <w:sz w:val="22"/>
          <w:szCs w:val="22"/>
        </w:rPr>
        <w:t xml:space="preserve">(e.g. YouTube) </w:t>
      </w:r>
      <w:r w:rsidRPr="00857772">
        <w:rPr>
          <w:rFonts w:ascii="Arial" w:hAnsi="Arial" w:cs="Arial"/>
          <w:sz w:val="22"/>
          <w:szCs w:val="22"/>
        </w:rPr>
        <w:t>within the manuscript.</w:t>
      </w:r>
    </w:p>
    <w:p w14:paraId="07A74541" w14:textId="77777777" w:rsidR="00351336" w:rsidRPr="0050364D" w:rsidRDefault="00351336" w:rsidP="00351336">
      <w:pPr>
        <w:pStyle w:val="PlainText"/>
        <w:spacing w:after="240"/>
        <w:rPr>
          <w:rFonts w:ascii="Arial" w:hAnsi="Arial" w:cs="Arial"/>
          <w:i/>
          <w:sz w:val="22"/>
          <w:szCs w:val="22"/>
        </w:rPr>
      </w:pPr>
      <w:r>
        <w:rPr>
          <w:rFonts w:ascii="Arial" w:hAnsi="Arial" w:cs="Arial"/>
          <w:i/>
          <w:sz w:val="22"/>
          <w:szCs w:val="22"/>
        </w:rPr>
        <w:t xml:space="preserve">* </w:t>
      </w:r>
      <w:r w:rsidRPr="0050364D">
        <w:rPr>
          <w:rFonts w:ascii="Arial" w:hAnsi="Arial" w:cs="Arial"/>
          <w:i/>
          <w:sz w:val="22"/>
          <w:szCs w:val="22"/>
        </w:rPr>
        <w:t xml:space="preserve">Authors wishing to submit </w:t>
      </w:r>
      <w:r>
        <w:rPr>
          <w:rFonts w:ascii="Arial" w:hAnsi="Arial" w:cs="Arial"/>
          <w:i/>
          <w:sz w:val="22"/>
          <w:szCs w:val="22"/>
        </w:rPr>
        <w:t>more than the 4 allowed journal</w:t>
      </w:r>
      <w:r w:rsidRPr="0050364D">
        <w:rPr>
          <w:rFonts w:ascii="Arial" w:hAnsi="Arial" w:cs="Arial"/>
          <w:i/>
          <w:sz w:val="22"/>
          <w:szCs w:val="22"/>
        </w:rPr>
        <w:t xml:space="preserve"> pages or </w:t>
      </w:r>
      <w:r>
        <w:rPr>
          <w:rFonts w:ascii="Arial" w:hAnsi="Arial" w:cs="Arial"/>
          <w:i/>
          <w:sz w:val="22"/>
          <w:szCs w:val="22"/>
        </w:rPr>
        <w:t>to include color</w:t>
      </w:r>
      <w:r w:rsidRPr="0050364D">
        <w:rPr>
          <w:rFonts w:ascii="Arial" w:hAnsi="Arial" w:cs="Arial"/>
          <w:i/>
          <w:sz w:val="22"/>
          <w:szCs w:val="22"/>
        </w:rPr>
        <w:t xml:space="preserve"> illustrations in </w:t>
      </w:r>
      <w:r>
        <w:rPr>
          <w:rFonts w:ascii="Arial" w:hAnsi="Arial" w:cs="Arial"/>
          <w:i/>
          <w:sz w:val="22"/>
          <w:szCs w:val="22"/>
        </w:rPr>
        <w:t xml:space="preserve">the printed article </w:t>
      </w:r>
      <w:r w:rsidRPr="0050364D">
        <w:rPr>
          <w:rFonts w:ascii="Arial" w:hAnsi="Arial" w:cs="Arial"/>
          <w:i/>
          <w:sz w:val="22"/>
          <w:szCs w:val="22"/>
        </w:rPr>
        <w:t xml:space="preserve">will be billed directly by Elsevier.  Questions concerning this procedure should be directed </w:t>
      </w:r>
      <w:r>
        <w:rPr>
          <w:rFonts w:ascii="Arial" w:hAnsi="Arial" w:cs="Arial"/>
          <w:i/>
          <w:sz w:val="22"/>
          <w:szCs w:val="22"/>
        </w:rPr>
        <w:t>to the ISCE Publications Chair.</w:t>
      </w:r>
    </w:p>
    <w:p w14:paraId="37188ADB" w14:textId="77777777" w:rsidR="00351336" w:rsidRDefault="00351336" w:rsidP="00351336">
      <w:pPr>
        <w:rPr>
          <w:rFonts w:ascii="Arial" w:hAnsi="Arial" w:cs="Arial"/>
          <w:i/>
          <w:sz w:val="22"/>
          <w:szCs w:val="22"/>
        </w:rPr>
      </w:pPr>
      <w:r w:rsidRPr="00FD5BE7">
        <w:rPr>
          <w:rFonts w:ascii="Arial" w:hAnsi="Arial" w:cs="Arial"/>
          <w:i/>
          <w:sz w:val="22"/>
          <w:szCs w:val="22"/>
        </w:rPr>
        <w:t>Please forward any questions to</w:t>
      </w:r>
      <w:r>
        <w:rPr>
          <w:rFonts w:ascii="Arial" w:hAnsi="Arial" w:cs="Arial"/>
          <w:i/>
          <w:sz w:val="22"/>
          <w:szCs w:val="22"/>
        </w:rPr>
        <w:t xml:space="preserve"> ISCE Executive Administrator, Susan Wagner at </w:t>
      </w:r>
      <w:hyperlink r:id="rId12" w:history="1">
        <w:r w:rsidRPr="001B5952">
          <w:rPr>
            <w:rStyle w:val="Hyperlink"/>
            <w:rFonts w:ascii="Arial" w:hAnsi="Arial" w:cs="Arial"/>
            <w:i/>
            <w:sz w:val="22"/>
            <w:szCs w:val="22"/>
          </w:rPr>
          <w:t>susan@mckennamanagement.com</w:t>
        </w:r>
      </w:hyperlink>
    </w:p>
    <w:p w14:paraId="4393CEE5" w14:textId="77777777" w:rsidR="00351336" w:rsidRDefault="00351336" w:rsidP="00351336">
      <w:pPr>
        <w:overflowPunct/>
        <w:autoSpaceDE/>
        <w:autoSpaceDN/>
        <w:adjustRightInd/>
        <w:textAlignment w:val="auto"/>
        <w:rPr>
          <w:rFonts w:ascii="Arial" w:hAnsi="Arial" w:cs="Arial"/>
          <w:sz w:val="22"/>
          <w:szCs w:val="22"/>
        </w:rPr>
      </w:pPr>
    </w:p>
    <w:p w14:paraId="18751125" w14:textId="77777777" w:rsidR="00351336" w:rsidRDefault="00351336" w:rsidP="00351336">
      <w:pPr>
        <w:overflowPunct/>
        <w:autoSpaceDE/>
        <w:autoSpaceDN/>
        <w:adjustRightInd/>
        <w:textAlignment w:val="auto"/>
        <w:rPr>
          <w:rFonts w:ascii="Arial" w:hAnsi="Arial" w:cs="Arial"/>
          <w:sz w:val="22"/>
          <w:szCs w:val="22"/>
        </w:rPr>
      </w:pPr>
    </w:p>
    <w:p w14:paraId="5E1F65C6" w14:textId="77777777" w:rsidR="00351336" w:rsidRDefault="00351336" w:rsidP="00351336">
      <w:pPr>
        <w:overflowPunct/>
        <w:autoSpaceDE/>
        <w:autoSpaceDN/>
        <w:adjustRightInd/>
        <w:textAlignment w:val="auto"/>
        <w:rPr>
          <w:rFonts w:ascii="Arial" w:hAnsi="Arial" w:cs="Arial"/>
          <w:b/>
          <w:sz w:val="22"/>
          <w:szCs w:val="22"/>
        </w:rPr>
      </w:pPr>
    </w:p>
    <w:p w14:paraId="759032A5" w14:textId="77777777" w:rsidR="00351336" w:rsidRPr="00AA11F5" w:rsidRDefault="00351336" w:rsidP="00351336">
      <w:pPr>
        <w:rPr>
          <w:rFonts w:ascii="Arial" w:hAnsi="Arial" w:cs="Arial"/>
          <w:b/>
          <w:sz w:val="22"/>
          <w:szCs w:val="22"/>
          <w:u w:val="single"/>
        </w:rPr>
      </w:pPr>
      <w:r w:rsidRPr="00AA11F5">
        <w:rPr>
          <w:rFonts w:ascii="Arial" w:hAnsi="Arial" w:cs="Arial"/>
          <w:b/>
          <w:sz w:val="22"/>
          <w:szCs w:val="22"/>
          <w:u w:val="single"/>
        </w:rPr>
        <w:t>ABSTRACT GUIDELINES</w:t>
      </w:r>
    </w:p>
    <w:p w14:paraId="37F3DC5A" w14:textId="77777777" w:rsidR="00351336" w:rsidRPr="00AA11F5" w:rsidRDefault="00351336" w:rsidP="00351336">
      <w:pPr>
        <w:rPr>
          <w:rFonts w:ascii="Arial" w:hAnsi="Arial" w:cs="Arial"/>
          <w:b/>
          <w:sz w:val="22"/>
          <w:szCs w:val="22"/>
        </w:rPr>
      </w:pPr>
    </w:p>
    <w:p w14:paraId="21593EA4" w14:textId="77777777" w:rsidR="00351336" w:rsidRPr="00AA11F5" w:rsidRDefault="00351336" w:rsidP="00351336">
      <w:pPr>
        <w:spacing w:line="276" w:lineRule="auto"/>
        <w:rPr>
          <w:rFonts w:ascii="Arial" w:hAnsi="Arial" w:cs="Arial"/>
          <w:sz w:val="22"/>
          <w:szCs w:val="22"/>
        </w:rPr>
      </w:pPr>
      <w:r w:rsidRPr="00AA11F5">
        <w:rPr>
          <w:rFonts w:ascii="Arial" w:hAnsi="Arial" w:cs="Arial"/>
          <w:sz w:val="22"/>
          <w:szCs w:val="22"/>
        </w:rPr>
        <w:t>Abstracts must be written in MS</w:t>
      </w:r>
      <w:r>
        <w:rPr>
          <w:rFonts w:ascii="Arial" w:hAnsi="Arial" w:cs="Arial"/>
          <w:sz w:val="22"/>
          <w:szCs w:val="22"/>
        </w:rPr>
        <w:t xml:space="preserve"> </w:t>
      </w:r>
      <w:r w:rsidRPr="00AA11F5">
        <w:rPr>
          <w:rFonts w:ascii="Arial" w:hAnsi="Arial" w:cs="Arial"/>
          <w:sz w:val="22"/>
          <w:szCs w:val="22"/>
        </w:rPr>
        <w:t>Word</w:t>
      </w:r>
      <w:r>
        <w:rPr>
          <w:rFonts w:ascii="Arial" w:hAnsi="Arial" w:cs="Arial"/>
          <w:sz w:val="22"/>
          <w:szCs w:val="22"/>
        </w:rPr>
        <w:t>,</w:t>
      </w:r>
      <w:r w:rsidRPr="00AA11F5">
        <w:rPr>
          <w:rFonts w:ascii="Arial" w:hAnsi="Arial" w:cs="Arial"/>
          <w:sz w:val="22"/>
          <w:szCs w:val="22"/>
        </w:rPr>
        <w:t xml:space="preserve"> 400 words or less, and presented in the following format:</w:t>
      </w:r>
    </w:p>
    <w:p w14:paraId="77C4DA2A" w14:textId="77777777" w:rsidR="00351336" w:rsidRPr="00AA11F5" w:rsidRDefault="00351336" w:rsidP="00351336">
      <w:pPr>
        <w:pStyle w:val="ListParagraph"/>
        <w:numPr>
          <w:ilvl w:val="0"/>
          <w:numId w:val="4"/>
        </w:numPr>
        <w:spacing w:line="276" w:lineRule="auto"/>
        <w:ind w:left="360"/>
        <w:rPr>
          <w:rFonts w:ascii="Arial" w:hAnsi="Arial" w:cs="Arial"/>
          <w:sz w:val="22"/>
          <w:szCs w:val="22"/>
        </w:rPr>
      </w:pPr>
      <w:r w:rsidRPr="00AA11F5">
        <w:rPr>
          <w:rFonts w:ascii="Arial" w:hAnsi="Arial" w:cs="Arial"/>
          <w:sz w:val="22"/>
          <w:szCs w:val="22"/>
        </w:rPr>
        <w:t xml:space="preserve">Line 1: </w:t>
      </w:r>
      <w:r>
        <w:rPr>
          <w:rFonts w:ascii="Arial" w:hAnsi="Arial" w:cs="Arial"/>
          <w:sz w:val="22"/>
          <w:szCs w:val="22"/>
        </w:rPr>
        <w:t xml:space="preserve"> </w:t>
      </w:r>
      <w:r w:rsidRPr="00AA11F5">
        <w:rPr>
          <w:rFonts w:ascii="Arial" w:hAnsi="Arial" w:cs="Arial"/>
          <w:sz w:val="22"/>
          <w:szCs w:val="22"/>
        </w:rPr>
        <w:t>title of the abstract</w:t>
      </w:r>
    </w:p>
    <w:p w14:paraId="55F26D20" w14:textId="77777777" w:rsidR="00351336" w:rsidRDefault="00351336" w:rsidP="00351336">
      <w:pPr>
        <w:pStyle w:val="ListParagraph"/>
        <w:numPr>
          <w:ilvl w:val="0"/>
          <w:numId w:val="4"/>
        </w:numPr>
        <w:spacing w:line="276" w:lineRule="auto"/>
        <w:ind w:left="360"/>
        <w:rPr>
          <w:rFonts w:ascii="Arial" w:hAnsi="Arial" w:cs="Arial"/>
          <w:sz w:val="22"/>
          <w:szCs w:val="22"/>
        </w:rPr>
      </w:pPr>
      <w:r w:rsidRPr="00AA11F5">
        <w:rPr>
          <w:rFonts w:ascii="Arial" w:hAnsi="Arial" w:cs="Arial"/>
          <w:sz w:val="22"/>
          <w:szCs w:val="22"/>
        </w:rPr>
        <w:t xml:space="preserve">Line 2: </w:t>
      </w:r>
      <w:r>
        <w:rPr>
          <w:rFonts w:ascii="Arial" w:hAnsi="Arial" w:cs="Arial"/>
          <w:sz w:val="22"/>
          <w:szCs w:val="22"/>
        </w:rPr>
        <w:t xml:space="preserve"> all </w:t>
      </w:r>
      <w:r w:rsidRPr="00AA11F5">
        <w:rPr>
          <w:rFonts w:ascii="Arial" w:hAnsi="Arial" w:cs="Arial"/>
          <w:sz w:val="22"/>
          <w:szCs w:val="22"/>
        </w:rPr>
        <w:t>authors</w:t>
      </w:r>
      <w:r>
        <w:rPr>
          <w:rFonts w:ascii="Arial" w:hAnsi="Arial" w:cs="Arial"/>
          <w:sz w:val="22"/>
          <w:szCs w:val="22"/>
        </w:rPr>
        <w:t>:</w:t>
      </w:r>
      <w:r w:rsidRPr="00AA11F5">
        <w:rPr>
          <w:rFonts w:ascii="Arial" w:hAnsi="Arial" w:cs="Arial"/>
          <w:sz w:val="22"/>
          <w:szCs w:val="22"/>
        </w:rPr>
        <w:t xml:space="preserve"> </w:t>
      </w:r>
      <w:r>
        <w:rPr>
          <w:rFonts w:ascii="Arial" w:hAnsi="Arial" w:cs="Arial"/>
          <w:sz w:val="22"/>
          <w:szCs w:val="22"/>
        </w:rPr>
        <w:t xml:space="preserve">full </w:t>
      </w:r>
      <w:r w:rsidRPr="00AA11F5">
        <w:rPr>
          <w:rFonts w:ascii="Arial" w:hAnsi="Arial" w:cs="Arial"/>
          <w:sz w:val="22"/>
          <w:szCs w:val="22"/>
        </w:rPr>
        <w:t>name</w:t>
      </w:r>
      <w:r>
        <w:rPr>
          <w:rFonts w:ascii="Arial" w:hAnsi="Arial" w:cs="Arial"/>
          <w:sz w:val="22"/>
          <w:szCs w:val="22"/>
        </w:rPr>
        <w:t>s, credentials (e.g. MD, PhD)</w:t>
      </w:r>
      <w:r w:rsidRPr="00AA11F5">
        <w:rPr>
          <w:rFonts w:ascii="Arial" w:hAnsi="Arial" w:cs="Arial"/>
          <w:sz w:val="22"/>
          <w:szCs w:val="22"/>
        </w:rPr>
        <w:t>, institution, city, state, and country</w:t>
      </w:r>
    </w:p>
    <w:p w14:paraId="505145CE" w14:textId="77777777" w:rsidR="00351336" w:rsidRPr="00F16A4B" w:rsidRDefault="00351336" w:rsidP="00351336">
      <w:pPr>
        <w:pStyle w:val="NormalWeb"/>
        <w:spacing w:after="0"/>
        <w:ind w:left="1170"/>
        <w:rPr>
          <w:rFonts w:ascii="Open Sans" w:hAnsi="Open Sans" w:cs="Arial"/>
          <w:color w:val="555555"/>
          <w:sz w:val="18"/>
          <w:szCs w:val="18"/>
        </w:rPr>
      </w:pPr>
      <w:commentRangeStart w:id="1"/>
      <w:r w:rsidRPr="00F16A4B">
        <w:rPr>
          <w:rFonts w:ascii="Calibri" w:hAnsi="Calibri" w:cs="Arial"/>
          <w:b/>
          <w:bCs/>
          <w:i/>
          <w:iCs/>
          <w:color w:val="555555"/>
          <w:sz w:val="18"/>
          <w:szCs w:val="18"/>
        </w:rPr>
        <w:t>Example</w:t>
      </w:r>
      <w:commentRangeEnd w:id="1"/>
      <w:r w:rsidRPr="004A7D91">
        <w:rPr>
          <w:rStyle w:val="CommentReference"/>
          <w:sz w:val="18"/>
          <w:szCs w:val="18"/>
        </w:rPr>
        <w:commentReference w:id="1"/>
      </w:r>
      <w:r w:rsidRPr="00F16A4B">
        <w:rPr>
          <w:rFonts w:ascii="Calibri" w:hAnsi="Calibri" w:cs="Arial"/>
          <w:b/>
          <w:bCs/>
          <w:i/>
          <w:iCs/>
          <w:color w:val="555555"/>
          <w:sz w:val="18"/>
          <w:szCs w:val="18"/>
        </w:rPr>
        <w:t>:</w:t>
      </w:r>
    </w:p>
    <w:p w14:paraId="58EFE03A" w14:textId="77777777" w:rsidR="00351336" w:rsidRPr="008040CD" w:rsidRDefault="00351336" w:rsidP="00351336">
      <w:pPr>
        <w:spacing w:line="276" w:lineRule="auto"/>
        <w:ind w:left="1170"/>
        <w:rPr>
          <w:rFonts w:ascii="Verdana" w:hAnsi="Verdana" w:cs="Arial"/>
          <w:color w:val="555555"/>
          <w:sz w:val="18"/>
          <w:szCs w:val="18"/>
          <w:vertAlign w:val="superscript"/>
        </w:rPr>
      </w:pPr>
      <w:r w:rsidRPr="008040CD">
        <w:rPr>
          <w:rFonts w:ascii="Calibri" w:hAnsi="Calibri" w:cs="Arial"/>
          <w:color w:val="555555"/>
          <w:sz w:val="18"/>
          <w:szCs w:val="18"/>
        </w:rPr>
        <w:t xml:space="preserve">Ala N. Other, </w:t>
      </w:r>
      <w:proofErr w:type="spellStart"/>
      <w:r w:rsidRPr="008040CD">
        <w:rPr>
          <w:rFonts w:ascii="Calibri" w:hAnsi="Calibri" w:cs="Arial"/>
          <w:color w:val="555555"/>
          <w:sz w:val="18"/>
          <w:szCs w:val="18"/>
        </w:rPr>
        <w:t>PhD</w:t>
      </w:r>
      <w:r w:rsidRPr="008040CD">
        <w:rPr>
          <w:rFonts w:ascii="Verdana" w:hAnsi="Verdana" w:cs="Arial"/>
          <w:color w:val="555555"/>
          <w:sz w:val="18"/>
          <w:szCs w:val="18"/>
          <w:vertAlign w:val="superscript"/>
        </w:rPr>
        <w:t>a</w:t>
      </w:r>
      <w:proofErr w:type="spellEnd"/>
      <w:r w:rsidRPr="008040CD">
        <w:rPr>
          <w:rFonts w:ascii="Calibri" w:hAnsi="Calibri" w:cs="Arial"/>
          <w:color w:val="555555"/>
          <w:sz w:val="18"/>
          <w:szCs w:val="18"/>
        </w:rPr>
        <w:t xml:space="preserve">, Joseph Doe, </w:t>
      </w:r>
      <w:proofErr w:type="spellStart"/>
      <w:r w:rsidRPr="008040CD">
        <w:rPr>
          <w:rFonts w:ascii="Calibri" w:hAnsi="Calibri" w:cs="Arial"/>
          <w:color w:val="555555"/>
          <w:sz w:val="18"/>
          <w:szCs w:val="18"/>
        </w:rPr>
        <w:t>BSc</w:t>
      </w:r>
      <w:r w:rsidRPr="008040CD">
        <w:rPr>
          <w:rFonts w:ascii="Verdana" w:hAnsi="Verdana" w:cs="Arial"/>
          <w:color w:val="555555"/>
          <w:sz w:val="18"/>
          <w:szCs w:val="18"/>
          <w:vertAlign w:val="superscript"/>
        </w:rPr>
        <w:t>b</w:t>
      </w:r>
      <w:proofErr w:type="spellEnd"/>
      <w:r w:rsidRPr="008040CD">
        <w:rPr>
          <w:rFonts w:ascii="Calibri" w:hAnsi="Calibri" w:cs="Arial"/>
          <w:color w:val="555555"/>
          <w:sz w:val="18"/>
          <w:szCs w:val="18"/>
        </w:rPr>
        <w:t xml:space="preserve">, Andy Chap, </w:t>
      </w:r>
      <w:proofErr w:type="spellStart"/>
      <w:r w:rsidRPr="008040CD">
        <w:rPr>
          <w:rFonts w:ascii="Calibri" w:hAnsi="Calibri" w:cs="Arial"/>
          <w:color w:val="555555"/>
          <w:sz w:val="18"/>
          <w:szCs w:val="18"/>
        </w:rPr>
        <w:t>MD</w:t>
      </w:r>
      <w:r w:rsidRPr="008040CD">
        <w:rPr>
          <w:rFonts w:ascii="Verdana" w:hAnsi="Verdana" w:cs="Arial"/>
          <w:color w:val="555555"/>
          <w:sz w:val="18"/>
          <w:szCs w:val="18"/>
          <w:vertAlign w:val="superscript"/>
        </w:rPr>
        <w:t>a</w:t>
      </w:r>
      <w:proofErr w:type="spellEnd"/>
    </w:p>
    <w:p w14:paraId="0579FC99" w14:textId="77777777" w:rsidR="00351336" w:rsidRPr="008040CD" w:rsidRDefault="00351336" w:rsidP="00351336">
      <w:pPr>
        <w:spacing w:line="276" w:lineRule="auto"/>
        <w:ind w:left="1170"/>
        <w:rPr>
          <w:rFonts w:ascii="Calibri" w:hAnsi="Calibri" w:cs="Arial"/>
          <w:i/>
          <w:iCs/>
          <w:color w:val="555555"/>
          <w:sz w:val="18"/>
          <w:szCs w:val="18"/>
        </w:rPr>
      </w:pPr>
      <w:proofErr w:type="spellStart"/>
      <w:proofErr w:type="gramStart"/>
      <w:r w:rsidRPr="008040CD">
        <w:rPr>
          <w:rFonts w:ascii="Calibri" w:hAnsi="Calibri" w:cs="Arial"/>
          <w:i/>
          <w:iCs/>
          <w:color w:val="555555"/>
          <w:sz w:val="18"/>
          <w:szCs w:val="18"/>
          <w:vertAlign w:val="superscript"/>
        </w:rPr>
        <w:t>a</w:t>
      </w:r>
      <w:r w:rsidRPr="008040CD">
        <w:rPr>
          <w:rFonts w:ascii="Calibri" w:hAnsi="Calibri" w:cs="Arial"/>
          <w:i/>
          <w:iCs/>
          <w:color w:val="555555"/>
          <w:sz w:val="18"/>
          <w:szCs w:val="18"/>
        </w:rPr>
        <w:t>Dept</w:t>
      </w:r>
      <w:proofErr w:type="spellEnd"/>
      <w:proofErr w:type="gramEnd"/>
      <w:r w:rsidRPr="008040CD">
        <w:rPr>
          <w:rFonts w:ascii="Calibri" w:hAnsi="Calibri" w:cs="Arial"/>
          <w:i/>
          <w:iCs/>
          <w:color w:val="555555"/>
          <w:sz w:val="18"/>
          <w:szCs w:val="18"/>
        </w:rPr>
        <w:t xml:space="preserve"> of Bioinformatics, University Hospital, Nowhere, NY, USA</w:t>
      </w:r>
    </w:p>
    <w:p w14:paraId="33DC1FCC" w14:textId="77777777" w:rsidR="00351336" w:rsidRPr="008040CD" w:rsidRDefault="00351336" w:rsidP="00351336">
      <w:pPr>
        <w:spacing w:line="276" w:lineRule="auto"/>
        <w:ind w:left="1170"/>
        <w:rPr>
          <w:rFonts w:ascii="Arial" w:hAnsi="Arial" w:cs="Arial"/>
          <w:sz w:val="18"/>
          <w:szCs w:val="18"/>
        </w:rPr>
      </w:pPr>
      <w:proofErr w:type="spellStart"/>
      <w:proofErr w:type="gramStart"/>
      <w:r w:rsidRPr="008040CD">
        <w:rPr>
          <w:rFonts w:ascii="Calibri" w:hAnsi="Calibri" w:cs="Arial"/>
          <w:i/>
          <w:iCs/>
          <w:color w:val="555555"/>
          <w:sz w:val="18"/>
          <w:szCs w:val="18"/>
          <w:vertAlign w:val="superscript"/>
        </w:rPr>
        <w:t>b</w:t>
      </w:r>
      <w:r w:rsidRPr="008040CD">
        <w:rPr>
          <w:rFonts w:ascii="Calibri" w:hAnsi="Calibri" w:cs="Arial"/>
          <w:i/>
          <w:iCs/>
          <w:color w:val="555555"/>
          <w:sz w:val="18"/>
          <w:szCs w:val="18"/>
        </w:rPr>
        <w:t>Dept</w:t>
      </w:r>
      <w:proofErr w:type="spellEnd"/>
      <w:proofErr w:type="gramEnd"/>
      <w:r w:rsidRPr="008040CD">
        <w:rPr>
          <w:rFonts w:ascii="Calibri" w:hAnsi="Calibri" w:cs="Arial"/>
          <w:i/>
          <w:iCs/>
          <w:color w:val="555555"/>
          <w:sz w:val="18"/>
          <w:szCs w:val="18"/>
        </w:rPr>
        <w:t xml:space="preserve"> of Errors, Institute of Faults, </w:t>
      </w:r>
      <w:proofErr w:type="spellStart"/>
      <w:r w:rsidRPr="008040CD">
        <w:rPr>
          <w:rFonts w:ascii="Calibri" w:hAnsi="Calibri" w:cs="Arial"/>
          <w:i/>
          <w:iCs/>
          <w:color w:val="555555"/>
          <w:sz w:val="18"/>
          <w:szCs w:val="18"/>
        </w:rPr>
        <w:t>Cheaptown</w:t>
      </w:r>
      <w:proofErr w:type="spellEnd"/>
      <w:r w:rsidRPr="008040CD">
        <w:rPr>
          <w:rFonts w:ascii="Calibri" w:hAnsi="Calibri" w:cs="Arial"/>
          <w:i/>
          <w:iCs/>
          <w:color w:val="555555"/>
          <w:sz w:val="18"/>
          <w:szCs w:val="18"/>
        </w:rPr>
        <w:t>, Costa Fortuna</w:t>
      </w:r>
    </w:p>
    <w:p w14:paraId="1EBCA104" w14:textId="77777777" w:rsidR="00351336" w:rsidRPr="00AA11F5" w:rsidRDefault="00351336" w:rsidP="00351336">
      <w:pPr>
        <w:pStyle w:val="ListParagraph"/>
        <w:numPr>
          <w:ilvl w:val="0"/>
          <w:numId w:val="4"/>
        </w:numPr>
        <w:spacing w:line="276" w:lineRule="auto"/>
        <w:ind w:left="360"/>
        <w:rPr>
          <w:rFonts w:ascii="Arial" w:hAnsi="Arial" w:cs="Arial"/>
          <w:sz w:val="22"/>
          <w:szCs w:val="22"/>
        </w:rPr>
      </w:pPr>
      <w:r w:rsidRPr="00AA11F5">
        <w:rPr>
          <w:rFonts w:ascii="Arial" w:hAnsi="Arial" w:cs="Arial"/>
          <w:sz w:val="22"/>
          <w:szCs w:val="22"/>
        </w:rPr>
        <w:t xml:space="preserve">Line 3: </w:t>
      </w:r>
      <w:r>
        <w:rPr>
          <w:rFonts w:ascii="Arial" w:hAnsi="Arial" w:cs="Arial"/>
          <w:sz w:val="22"/>
          <w:szCs w:val="22"/>
        </w:rPr>
        <w:t xml:space="preserve"> </w:t>
      </w:r>
      <w:r w:rsidRPr="00AA11F5">
        <w:rPr>
          <w:rFonts w:ascii="Arial" w:hAnsi="Arial" w:cs="Arial"/>
          <w:sz w:val="22"/>
          <w:szCs w:val="22"/>
        </w:rPr>
        <w:t>blank line</w:t>
      </w:r>
    </w:p>
    <w:p w14:paraId="4579CA01" w14:textId="77777777" w:rsidR="00351336" w:rsidRPr="00AA11F5" w:rsidRDefault="00351336" w:rsidP="00351336">
      <w:pPr>
        <w:pStyle w:val="ListParagraph"/>
        <w:numPr>
          <w:ilvl w:val="0"/>
          <w:numId w:val="4"/>
        </w:numPr>
        <w:spacing w:line="276" w:lineRule="auto"/>
        <w:ind w:left="360"/>
        <w:rPr>
          <w:rFonts w:ascii="Arial" w:hAnsi="Arial" w:cs="Arial"/>
          <w:sz w:val="22"/>
          <w:szCs w:val="22"/>
        </w:rPr>
      </w:pPr>
      <w:r w:rsidRPr="00AA11F5">
        <w:rPr>
          <w:rFonts w:ascii="Arial" w:hAnsi="Arial" w:cs="Arial"/>
          <w:sz w:val="22"/>
          <w:szCs w:val="22"/>
        </w:rPr>
        <w:t xml:space="preserve">Beginning on line 4: </w:t>
      </w:r>
      <w:r>
        <w:rPr>
          <w:rFonts w:ascii="Arial" w:hAnsi="Arial" w:cs="Arial"/>
          <w:sz w:val="22"/>
          <w:szCs w:val="22"/>
        </w:rPr>
        <w:t xml:space="preserve"> </w:t>
      </w:r>
      <w:r w:rsidRPr="00AA11F5">
        <w:rPr>
          <w:rFonts w:ascii="Arial" w:hAnsi="Arial" w:cs="Arial"/>
          <w:sz w:val="22"/>
          <w:szCs w:val="22"/>
        </w:rPr>
        <w:t xml:space="preserve">body of the abstract, which may include </w:t>
      </w:r>
      <w:r>
        <w:rPr>
          <w:rFonts w:ascii="Arial" w:hAnsi="Arial" w:cs="Arial"/>
          <w:sz w:val="22"/>
          <w:szCs w:val="22"/>
        </w:rPr>
        <w:t>one</w:t>
      </w:r>
      <w:r w:rsidRPr="00AA11F5">
        <w:rPr>
          <w:rFonts w:ascii="Arial" w:hAnsi="Arial" w:cs="Arial"/>
          <w:sz w:val="22"/>
          <w:szCs w:val="22"/>
        </w:rPr>
        <w:t xml:space="preserve"> table if appropriate</w:t>
      </w:r>
      <w:r>
        <w:rPr>
          <w:rFonts w:ascii="Arial" w:hAnsi="Arial" w:cs="Arial"/>
          <w:sz w:val="22"/>
          <w:szCs w:val="22"/>
        </w:rPr>
        <w:t>. For research presentations, the body should use headings: background, purpose, methods, results, conclusions.</w:t>
      </w:r>
    </w:p>
    <w:p w14:paraId="6C476100" w14:textId="77777777" w:rsidR="00351336" w:rsidRPr="00AA11F5" w:rsidRDefault="00351336" w:rsidP="00351336">
      <w:pPr>
        <w:pStyle w:val="ListParagraph"/>
        <w:numPr>
          <w:ilvl w:val="0"/>
          <w:numId w:val="4"/>
        </w:numPr>
        <w:spacing w:line="276" w:lineRule="auto"/>
        <w:ind w:left="360"/>
        <w:rPr>
          <w:rFonts w:ascii="Arial" w:hAnsi="Arial" w:cs="Arial"/>
          <w:sz w:val="22"/>
          <w:szCs w:val="22"/>
        </w:rPr>
      </w:pPr>
      <w:r w:rsidRPr="00AA11F5">
        <w:rPr>
          <w:rFonts w:ascii="Arial" w:hAnsi="Arial" w:cs="Arial"/>
          <w:sz w:val="22"/>
          <w:szCs w:val="22"/>
        </w:rPr>
        <w:t>No illustrations or references should be included</w:t>
      </w:r>
    </w:p>
    <w:p w14:paraId="08C57B6C" w14:textId="67ECE046" w:rsidR="001527A1" w:rsidRPr="001527A1" w:rsidRDefault="001527A1" w:rsidP="006E2C78"/>
    <w:sectPr w:rsidR="001527A1" w:rsidRPr="001527A1" w:rsidSect="00351336">
      <w:headerReference w:type="default" r:id="rId15"/>
      <w:headerReference w:type="first" r:id="rId16"/>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ire Sommargren" w:date="2018-01-13T11:12:00Z" w:initials="CS">
    <w:p w14:paraId="096138A3" w14:textId="77777777" w:rsidR="00351336" w:rsidRDefault="00351336" w:rsidP="00351336">
      <w:pPr>
        <w:pStyle w:val="CommentText"/>
      </w:pPr>
      <w:r>
        <w:rPr>
          <w:rStyle w:val="CommentReference"/>
        </w:rPr>
        <w:annotationRef/>
      </w:r>
      <w:r>
        <w:t>Abstract example included per direct request of Peter Macfarlane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6138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83733" w14:textId="77777777" w:rsidR="00F141AA" w:rsidRDefault="00F141AA" w:rsidP="00F13DE6">
      <w:r>
        <w:separator/>
      </w:r>
    </w:p>
  </w:endnote>
  <w:endnote w:type="continuationSeparator" w:id="0">
    <w:p w14:paraId="108DCF43" w14:textId="77777777" w:rsidR="00F141AA" w:rsidRDefault="00F141AA" w:rsidP="00F13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9F07" w14:textId="77777777" w:rsidR="00F141AA" w:rsidRDefault="00F141AA" w:rsidP="00F13DE6">
      <w:r>
        <w:separator/>
      </w:r>
    </w:p>
  </w:footnote>
  <w:footnote w:type="continuationSeparator" w:id="0">
    <w:p w14:paraId="381B29B1" w14:textId="77777777" w:rsidR="00F141AA" w:rsidRDefault="00F141AA" w:rsidP="00F13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C1FEB" w14:textId="77777777" w:rsidR="00555E9C" w:rsidRDefault="00555E9C">
    <w:pPr>
      <w:pStyle w:val="Header"/>
    </w:pPr>
  </w:p>
  <w:p w14:paraId="2E517AE0" w14:textId="77777777" w:rsidR="00F13DE6" w:rsidRDefault="00F13D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2F8DA" w14:textId="77777777" w:rsidR="00555E9C" w:rsidRDefault="00F0137C">
    <w:pPr>
      <w:pStyle w:val="Header"/>
    </w:pPr>
    <w:r>
      <w:rPr>
        <w:b/>
        <w:bCs/>
        <w:noProof/>
        <w:sz w:val="24"/>
      </w:rPr>
      <w:drawing>
        <wp:anchor distT="0" distB="0" distL="114300" distR="114300" simplePos="0" relativeHeight="251659264" behindDoc="1" locked="0" layoutInCell="1" allowOverlap="1" wp14:anchorId="59516EB8" wp14:editId="24117139">
          <wp:simplePos x="0" y="0"/>
          <wp:positionH relativeFrom="page">
            <wp:posOffset>15240</wp:posOffset>
          </wp:positionH>
          <wp:positionV relativeFrom="page">
            <wp:align>top</wp:align>
          </wp:positionV>
          <wp:extent cx="7825740" cy="1119505"/>
          <wp:effectExtent l="0" t="0" r="381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5740" cy="11195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9E0"/>
    <w:multiLevelType w:val="hybridMultilevel"/>
    <w:tmpl w:val="D702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F42A0"/>
    <w:multiLevelType w:val="hybridMultilevel"/>
    <w:tmpl w:val="5150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3490"/>
    <w:multiLevelType w:val="hybridMultilevel"/>
    <w:tmpl w:val="C2D2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24A9E"/>
    <w:multiLevelType w:val="hybridMultilevel"/>
    <w:tmpl w:val="A40A8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F4BD4"/>
    <w:multiLevelType w:val="hybridMultilevel"/>
    <w:tmpl w:val="AA3E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2240F"/>
    <w:multiLevelType w:val="hybridMultilevel"/>
    <w:tmpl w:val="0702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D343C"/>
    <w:multiLevelType w:val="hybridMultilevel"/>
    <w:tmpl w:val="F83CD4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B334EE"/>
    <w:multiLevelType w:val="hybridMultilevel"/>
    <w:tmpl w:val="75F25D18"/>
    <w:lvl w:ilvl="0" w:tplc="0409000F">
      <w:start w:val="1"/>
      <w:numFmt w:val="decimal"/>
      <w:lvlText w:val="%1."/>
      <w:lvlJc w:val="left"/>
      <w:pPr>
        <w:ind w:left="720" w:hanging="360"/>
      </w:pPr>
    </w:lvl>
    <w:lvl w:ilvl="1" w:tplc="C344802E">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9418C"/>
    <w:multiLevelType w:val="hybridMultilevel"/>
    <w:tmpl w:val="CBB22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031AC"/>
    <w:multiLevelType w:val="hybridMultilevel"/>
    <w:tmpl w:val="DB2822C8"/>
    <w:lvl w:ilvl="0" w:tplc="04090001">
      <w:start w:val="1"/>
      <w:numFmt w:val="bullet"/>
      <w:lvlText w:val=""/>
      <w:lvlJc w:val="left"/>
      <w:pPr>
        <w:ind w:left="720" w:hanging="360"/>
      </w:pPr>
      <w:rPr>
        <w:rFonts w:ascii="Symbol" w:hAnsi="Symbol" w:hint="default"/>
      </w:rPr>
    </w:lvl>
    <w:lvl w:ilvl="1" w:tplc="346677B0">
      <w:numFmt w:val="bullet"/>
      <w:lvlText w:val=""/>
      <w:lvlJc w:val="left"/>
      <w:pPr>
        <w:ind w:left="1440" w:hanging="360"/>
      </w:pPr>
      <w:rPr>
        <w:rFonts w:ascii="Wingdings 2" w:eastAsia="Times New Roman" w:hAnsi="Wingdings 2"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11634"/>
    <w:multiLevelType w:val="hybridMultilevel"/>
    <w:tmpl w:val="4ADA0CCE"/>
    <w:lvl w:ilvl="0" w:tplc="04090001">
      <w:start w:val="1"/>
      <w:numFmt w:val="bullet"/>
      <w:lvlText w:val=""/>
      <w:lvlJc w:val="left"/>
      <w:pPr>
        <w:ind w:left="720" w:hanging="360"/>
      </w:pPr>
      <w:rPr>
        <w:rFonts w:ascii="Symbol" w:hAnsi="Symbol" w:hint="default"/>
      </w:rPr>
    </w:lvl>
    <w:lvl w:ilvl="1" w:tplc="9424B99A">
      <w:start w:val="1"/>
      <w:numFmt w:val="decimal"/>
      <w:lvlText w:val="%2)"/>
      <w:lvlJc w:val="left"/>
      <w:pPr>
        <w:ind w:left="1440" w:hanging="360"/>
      </w:pPr>
      <w:rPr>
        <w:rFonts w:hint="default"/>
      </w:rPr>
    </w:lvl>
    <w:lvl w:ilvl="2" w:tplc="83D065DA">
      <w:start w:val="1"/>
      <w:numFmt w:val="upperRoman"/>
      <w:lvlText w:val="%3."/>
      <w:lvlJc w:val="left"/>
      <w:pPr>
        <w:ind w:left="3060" w:hanging="10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F652A"/>
    <w:multiLevelType w:val="hybridMultilevel"/>
    <w:tmpl w:val="AD60CD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B7759"/>
    <w:multiLevelType w:val="hybridMultilevel"/>
    <w:tmpl w:val="E3A8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B6164"/>
    <w:multiLevelType w:val="hybridMultilevel"/>
    <w:tmpl w:val="1DBC1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846EF"/>
    <w:multiLevelType w:val="hybridMultilevel"/>
    <w:tmpl w:val="69B2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10"/>
  </w:num>
  <w:num w:numId="5">
    <w:abstractNumId w:val="3"/>
  </w:num>
  <w:num w:numId="6">
    <w:abstractNumId w:val="11"/>
  </w:num>
  <w:num w:numId="7">
    <w:abstractNumId w:val="13"/>
  </w:num>
  <w:num w:numId="8">
    <w:abstractNumId w:val="9"/>
  </w:num>
  <w:num w:numId="9">
    <w:abstractNumId w:val="0"/>
  </w:num>
  <w:num w:numId="10">
    <w:abstractNumId w:val="7"/>
  </w:num>
  <w:num w:numId="11">
    <w:abstractNumId w:val="1"/>
  </w:num>
  <w:num w:numId="12">
    <w:abstractNumId w:val="6"/>
  </w:num>
  <w:num w:numId="13">
    <w:abstractNumId w:val="2"/>
  </w:num>
  <w:num w:numId="14">
    <w:abstractNumId w:val="4"/>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ire Sommargren">
    <w15:presenceInfo w15:providerId="None" w15:userId="Claire Sommarg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DD"/>
    <w:rsid w:val="00000D87"/>
    <w:rsid w:val="0000464C"/>
    <w:rsid w:val="000075E0"/>
    <w:rsid w:val="0001176C"/>
    <w:rsid w:val="0001319B"/>
    <w:rsid w:val="00013370"/>
    <w:rsid w:val="00014348"/>
    <w:rsid w:val="00016EA3"/>
    <w:rsid w:val="00017319"/>
    <w:rsid w:val="00020B06"/>
    <w:rsid w:val="00021176"/>
    <w:rsid w:val="000245D0"/>
    <w:rsid w:val="000313EB"/>
    <w:rsid w:val="00031C53"/>
    <w:rsid w:val="00032D2B"/>
    <w:rsid w:val="00032E3A"/>
    <w:rsid w:val="00034A8E"/>
    <w:rsid w:val="00035E1D"/>
    <w:rsid w:val="0003625F"/>
    <w:rsid w:val="000364D3"/>
    <w:rsid w:val="000417DD"/>
    <w:rsid w:val="00046C8C"/>
    <w:rsid w:val="0005023B"/>
    <w:rsid w:val="000527C8"/>
    <w:rsid w:val="0005765A"/>
    <w:rsid w:val="00057819"/>
    <w:rsid w:val="00057B57"/>
    <w:rsid w:val="00060C85"/>
    <w:rsid w:val="000614A9"/>
    <w:rsid w:val="00062062"/>
    <w:rsid w:val="000628A9"/>
    <w:rsid w:val="00064054"/>
    <w:rsid w:val="0006418C"/>
    <w:rsid w:val="000669AE"/>
    <w:rsid w:val="00071296"/>
    <w:rsid w:val="000727D6"/>
    <w:rsid w:val="00077BDB"/>
    <w:rsid w:val="00081F9A"/>
    <w:rsid w:val="00083A26"/>
    <w:rsid w:val="00083E4F"/>
    <w:rsid w:val="00085072"/>
    <w:rsid w:val="000851A5"/>
    <w:rsid w:val="000868FD"/>
    <w:rsid w:val="00086FC3"/>
    <w:rsid w:val="00093E3B"/>
    <w:rsid w:val="000964E4"/>
    <w:rsid w:val="00096852"/>
    <w:rsid w:val="00097AF8"/>
    <w:rsid w:val="000A04D9"/>
    <w:rsid w:val="000A088C"/>
    <w:rsid w:val="000A1B22"/>
    <w:rsid w:val="000A385B"/>
    <w:rsid w:val="000A4D6E"/>
    <w:rsid w:val="000A573D"/>
    <w:rsid w:val="000A7309"/>
    <w:rsid w:val="000B01AE"/>
    <w:rsid w:val="000B1DF9"/>
    <w:rsid w:val="000B341C"/>
    <w:rsid w:val="000B3D89"/>
    <w:rsid w:val="000B69F5"/>
    <w:rsid w:val="000B7877"/>
    <w:rsid w:val="000C1B9B"/>
    <w:rsid w:val="000C25E7"/>
    <w:rsid w:val="000C5DC9"/>
    <w:rsid w:val="000C63D6"/>
    <w:rsid w:val="000D08EA"/>
    <w:rsid w:val="000D381E"/>
    <w:rsid w:val="000D3A23"/>
    <w:rsid w:val="000E160C"/>
    <w:rsid w:val="000E1F4A"/>
    <w:rsid w:val="000E2022"/>
    <w:rsid w:val="000E30C6"/>
    <w:rsid w:val="000E314E"/>
    <w:rsid w:val="000E424F"/>
    <w:rsid w:val="000E431E"/>
    <w:rsid w:val="000E5F47"/>
    <w:rsid w:val="000E7D8C"/>
    <w:rsid w:val="000F0B5F"/>
    <w:rsid w:val="000F0F08"/>
    <w:rsid w:val="000F3E69"/>
    <w:rsid w:val="000F70DD"/>
    <w:rsid w:val="000F70F9"/>
    <w:rsid w:val="001027DF"/>
    <w:rsid w:val="001042DC"/>
    <w:rsid w:val="00106EB5"/>
    <w:rsid w:val="001106FA"/>
    <w:rsid w:val="001121F5"/>
    <w:rsid w:val="00112E71"/>
    <w:rsid w:val="00120C25"/>
    <w:rsid w:val="001212DB"/>
    <w:rsid w:val="0012618F"/>
    <w:rsid w:val="00126262"/>
    <w:rsid w:val="00131611"/>
    <w:rsid w:val="001319B0"/>
    <w:rsid w:val="001336DC"/>
    <w:rsid w:val="001350BE"/>
    <w:rsid w:val="00135207"/>
    <w:rsid w:val="00135453"/>
    <w:rsid w:val="00136068"/>
    <w:rsid w:val="0013688B"/>
    <w:rsid w:val="00140B33"/>
    <w:rsid w:val="00141518"/>
    <w:rsid w:val="001417BD"/>
    <w:rsid w:val="001426CB"/>
    <w:rsid w:val="00142C1F"/>
    <w:rsid w:val="001451BB"/>
    <w:rsid w:val="00145409"/>
    <w:rsid w:val="001465CA"/>
    <w:rsid w:val="00146601"/>
    <w:rsid w:val="00146AAE"/>
    <w:rsid w:val="001476D1"/>
    <w:rsid w:val="0015024C"/>
    <w:rsid w:val="00150A91"/>
    <w:rsid w:val="001527A1"/>
    <w:rsid w:val="00153719"/>
    <w:rsid w:val="00154820"/>
    <w:rsid w:val="001571A2"/>
    <w:rsid w:val="00161369"/>
    <w:rsid w:val="00161BE0"/>
    <w:rsid w:val="00163FFB"/>
    <w:rsid w:val="00165687"/>
    <w:rsid w:val="00165D47"/>
    <w:rsid w:val="00167AAD"/>
    <w:rsid w:val="001716C1"/>
    <w:rsid w:val="00171978"/>
    <w:rsid w:val="00174909"/>
    <w:rsid w:val="00177A7B"/>
    <w:rsid w:val="00185427"/>
    <w:rsid w:val="0018548D"/>
    <w:rsid w:val="00186738"/>
    <w:rsid w:val="00186F8C"/>
    <w:rsid w:val="001A3647"/>
    <w:rsid w:val="001A481E"/>
    <w:rsid w:val="001A4E4F"/>
    <w:rsid w:val="001A65F2"/>
    <w:rsid w:val="001B1CF3"/>
    <w:rsid w:val="001B29D0"/>
    <w:rsid w:val="001B3A76"/>
    <w:rsid w:val="001B3D63"/>
    <w:rsid w:val="001B4FD0"/>
    <w:rsid w:val="001C21C7"/>
    <w:rsid w:val="001C3724"/>
    <w:rsid w:val="001C483D"/>
    <w:rsid w:val="001C5865"/>
    <w:rsid w:val="001C62DC"/>
    <w:rsid w:val="001C659A"/>
    <w:rsid w:val="001C6838"/>
    <w:rsid w:val="001C6BF6"/>
    <w:rsid w:val="001C752C"/>
    <w:rsid w:val="001D0F0A"/>
    <w:rsid w:val="001D14E5"/>
    <w:rsid w:val="001D1845"/>
    <w:rsid w:val="001D389D"/>
    <w:rsid w:val="001D6E23"/>
    <w:rsid w:val="001D6EB9"/>
    <w:rsid w:val="001D7732"/>
    <w:rsid w:val="001D78F1"/>
    <w:rsid w:val="001D7C12"/>
    <w:rsid w:val="001E3042"/>
    <w:rsid w:val="001E4A6A"/>
    <w:rsid w:val="001E67C8"/>
    <w:rsid w:val="001F4ED8"/>
    <w:rsid w:val="001F5AE2"/>
    <w:rsid w:val="001F67E6"/>
    <w:rsid w:val="001F79F9"/>
    <w:rsid w:val="002011C5"/>
    <w:rsid w:val="00203316"/>
    <w:rsid w:val="0020423D"/>
    <w:rsid w:val="00206680"/>
    <w:rsid w:val="00206C79"/>
    <w:rsid w:val="0020793D"/>
    <w:rsid w:val="002109B3"/>
    <w:rsid w:val="00213367"/>
    <w:rsid w:val="0021415B"/>
    <w:rsid w:val="0022574C"/>
    <w:rsid w:val="002303D1"/>
    <w:rsid w:val="00231EE1"/>
    <w:rsid w:val="00232178"/>
    <w:rsid w:val="002330DF"/>
    <w:rsid w:val="00234489"/>
    <w:rsid w:val="002349BB"/>
    <w:rsid w:val="00235D8F"/>
    <w:rsid w:val="00235EDE"/>
    <w:rsid w:val="0023625C"/>
    <w:rsid w:val="002408BD"/>
    <w:rsid w:val="002423F5"/>
    <w:rsid w:val="002427F6"/>
    <w:rsid w:val="00244640"/>
    <w:rsid w:val="002460A0"/>
    <w:rsid w:val="00251608"/>
    <w:rsid w:val="0025274F"/>
    <w:rsid w:val="00253C3D"/>
    <w:rsid w:val="002562B2"/>
    <w:rsid w:val="00260648"/>
    <w:rsid w:val="00260A5B"/>
    <w:rsid w:val="00260E8E"/>
    <w:rsid w:val="00261466"/>
    <w:rsid w:val="002628CC"/>
    <w:rsid w:val="00266576"/>
    <w:rsid w:val="002707FF"/>
    <w:rsid w:val="00273245"/>
    <w:rsid w:val="00273EA7"/>
    <w:rsid w:val="002741E0"/>
    <w:rsid w:val="00277957"/>
    <w:rsid w:val="00277D0E"/>
    <w:rsid w:val="00277F2C"/>
    <w:rsid w:val="002837AD"/>
    <w:rsid w:val="00283A55"/>
    <w:rsid w:val="00283F8B"/>
    <w:rsid w:val="00285DAA"/>
    <w:rsid w:val="00286144"/>
    <w:rsid w:val="002868B4"/>
    <w:rsid w:val="00287425"/>
    <w:rsid w:val="00287FA9"/>
    <w:rsid w:val="00291F4B"/>
    <w:rsid w:val="00294578"/>
    <w:rsid w:val="002946F1"/>
    <w:rsid w:val="00295903"/>
    <w:rsid w:val="00296876"/>
    <w:rsid w:val="002970FD"/>
    <w:rsid w:val="002A21DA"/>
    <w:rsid w:val="002A3804"/>
    <w:rsid w:val="002A3FEB"/>
    <w:rsid w:val="002A5AD1"/>
    <w:rsid w:val="002A5CAD"/>
    <w:rsid w:val="002A6BA4"/>
    <w:rsid w:val="002A70E8"/>
    <w:rsid w:val="002B0D24"/>
    <w:rsid w:val="002B1085"/>
    <w:rsid w:val="002B2342"/>
    <w:rsid w:val="002B2478"/>
    <w:rsid w:val="002B3E15"/>
    <w:rsid w:val="002B5CC3"/>
    <w:rsid w:val="002C0A80"/>
    <w:rsid w:val="002C62FE"/>
    <w:rsid w:val="002C630B"/>
    <w:rsid w:val="002C7E26"/>
    <w:rsid w:val="002D1C35"/>
    <w:rsid w:val="002D3925"/>
    <w:rsid w:val="002D7366"/>
    <w:rsid w:val="002E6230"/>
    <w:rsid w:val="002E62B0"/>
    <w:rsid w:val="002F32C1"/>
    <w:rsid w:val="002F7665"/>
    <w:rsid w:val="002F7993"/>
    <w:rsid w:val="002F7AA7"/>
    <w:rsid w:val="00305326"/>
    <w:rsid w:val="00305D4D"/>
    <w:rsid w:val="003078BE"/>
    <w:rsid w:val="0030794F"/>
    <w:rsid w:val="00307AA9"/>
    <w:rsid w:val="00310AC5"/>
    <w:rsid w:val="003115ED"/>
    <w:rsid w:val="00316E7F"/>
    <w:rsid w:val="00317D20"/>
    <w:rsid w:val="00324234"/>
    <w:rsid w:val="00327BD5"/>
    <w:rsid w:val="00330DBA"/>
    <w:rsid w:val="00330E9B"/>
    <w:rsid w:val="00333055"/>
    <w:rsid w:val="00333BD6"/>
    <w:rsid w:val="003346CD"/>
    <w:rsid w:val="003366C1"/>
    <w:rsid w:val="00336CA4"/>
    <w:rsid w:val="00342A4A"/>
    <w:rsid w:val="00342AF9"/>
    <w:rsid w:val="00351336"/>
    <w:rsid w:val="00352920"/>
    <w:rsid w:val="0035380E"/>
    <w:rsid w:val="00354E37"/>
    <w:rsid w:val="00356766"/>
    <w:rsid w:val="00361BAD"/>
    <w:rsid w:val="0036452D"/>
    <w:rsid w:val="0036509B"/>
    <w:rsid w:val="00365BB2"/>
    <w:rsid w:val="00373DB1"/>
    <w:rsid w:val="0037603E"/>
    <w:rsid w:val="003768E1"/>
    <w:rsid w:val="00377910"/>
    <w:rsid w:val="003808C5"/>
    <w:rsid w:val="0038167B"/>
    <w:rsid w:val="003822AD"/>
    <w:rsid w:val="00384005"/>
    <w:rsid w:val="00391A89"/>
    <w:rsid w:val="00393988"/>
    <w:rsid w:val="00396970"/>
    <w:rsid w:val="003A0A43"/>
    <w:rsid w:val="003A1766"/>
    <w:rsid w:val="003A2733"/>
    <w:rsid w:val="003A4A13"/>
    <w:rsid w:val="003A692D"/>
    <w:rsid w:val="003A7256"/>
    <w:rsid w:val="003B01A5"/>
    <w:rsid w:val="003B08D9"/>
    <w:rsid w:val="003B2F1E"/>
    <w:rsid w:val="003B55E0"/>
    <w:rsid w:val="003B58D7"/>
    <w:rsid w:val="003B607A"/>
    <w:rsid w:val="003B68F4"/>
    <w:rsid w:val="003C1632"/>
    <w:rsid w:val="003C167D"/>
    <w:rsid w:val="003C3C5C"/>
    <w:rsid w:val="003C413D"/>
    <w:rsid w:val="003C4745"/>
    <w:rsid w:val="003C4829"/>
    <w:rsid w:val="003C75CB"/>
    <w:rsid w:val="003D2E81"/>
    <w:rsid w:val="003D474F"/>
    <w:rsid w:val="003D4783"/>
    <w:rsid w:val="003D47E1"/>
    <w:rsid w:val="003D4B75"/>
    <w:rsid w:val="003D4C12"/>
    <w:rsid w:val="003D4D00"/>
    <w:rsid w:val="003D50DB"/>
    <w:rsid w:val="003D538E"/>
    <w:rsid w:val="003D54A2"/>
    <w:rsid w:val="003E05FC"/>
    <w:rsid w:val="003E199E"/>
    <w:rsid w:val="003E3057"/>
    <w:rsid w:val="003E3DCD"/>
    <w:rsid w:val="003E3E85"/>
    <w:rsid w:val="003E40EB"/>
    <w:rsid w:val="003E5D4B"/>
    <w:rsid w:val="003E6DC9"/>
    <w:rsid w:val="003E73A5"/>
    <w:rsid w:val="003F0CE4"/>
    <w:rsid w:val="004059F3"/>
    <w:rsid w:val="00407905"/>
    <w:rsid w:val="00407FE3"/>
    <w:rsid w:val="0041141F"/>
    <w:rsid w:val="004127BD"/>
    <w:rsid w:val="00420A7F"/>
    <w:rsid w:val="00421BE7"/>
    <w:rsid w:val="00421C82"/>
    <w:rsid w:val="004246B6"/>
    <w:rsid w:val="004257CE"/>
    <w:rsid w:val="00425C21"/>
    <w:rsid w:val="00427E08"/>
    <w:rsid w:val="00427E73"/>
    <w:rsid w:val="00431A89"/>
    <w:rsid w:val="00432120"/>
    <w:rsid w:val="00432696"/>
    <w:rsid w:val="00433DD6"/>
    <w:rsid w:val="004365BF"/>
    <w:rsid w:val="00437A5A"/>
    <w:rsid w:val="00440E3F"/>
    <w:rsid w:val="00442CF6"/>
    <w:rsid w:val="00446F98"/>
    <w:rsid w:val="0044701A"/>
    <w:rsid w:val="00447A0F"/>
    <w:rsid w:val="00450EB2"/>
    <w:rsid w:val="0045170A"/>
    <w:rsid w:val="0045250D"/>
    <w:rsid w:val="004525F6"/>
    <w:rsid w:val="004551EF"/>
    <w:rsid w:val="00457B29"/>
    <w:rsid w:val="00461BB2"/>
    <w:rsid w:val="004654D3"/>
    <w:rsid w:val="004656F0"/>
    <w:rsid w:val="00465863"/>
    <w:rsid w:val="004675D3"/>
    <w:rsid w:val="00467D31"/>
    <w:rsid w:val="004703CD"/>
    <w:rsid w:val="00470D05"/>
    <w:rsid w:val="00470F26"/>
    <w:rsid w:val="00472636"/>
    <w:rsid w:val="004743F5"/>
    <w:rsid w:val="00474F62"/>
    <w:rsid w:val="0047521C"/>
    <w:rsid w:val="00475C09"/>
    <w:rsid w:val="00476628"/>
    <w:rsid w:val="00476946"/>
    <w:rsid w:val="00482ADD"/>
    <w:rsid w:val="0048425F"/>
    <w:rsid w:val="0048466B"/>
    <w:rsid w:val="004864C2"/>
    <w:rsid w:val="004874E5"/>
    <w:rsid w:val="00487655"/>
    <w:rsid w:val="00487B95"/>
    <w:rsid w:val="00490D7C"/>
    <w:rsid w:val="004910CA"/>
    <w:rsid w:val="00493D78"/>
    <w:rsid w:val="00495167"/>
    <w:rsid w:val="00496132"/>
    <w:rsid w:val="00496D29"/>
    <w:rsid w:val="004A03A3"/>
    <w:rsid w:val="004A0940"/>
    <w:rsid w:val="004A0BCB"/>
    <w:rsid w:val="004A417F"/>
    <w:rsid w:val="004A67BA"/>
    <w:rsid w:val="004B14EE"/>
    <w:rsid w:val="004B3208"/>
    <w:rsid w:val="004B5BD9"/>
    <w:rsid w:val="004B7D26"/>
    <w:rsid w:val="004B7E04"/>
    <w:rsid w:val="004C1D36"/>
    <w:rsid w:val="004C1FB3"/>
    <w:rsid w:val="004C280D"/>
    <w:rsid w:val="004C2876"/>
    <w:rsid w:val="004D03F5"/>
    <w:rsid w:val="004D1B1F"/>
    <w:rsid w:val="004D2AE2"/>
    <w:rsid w:val="004D300E"/>
    <w:rsid w:val="004D5128"/>
    <w:rsid w:val="004E43FD"/>
    <w:rsid w:val="004E6F79"/>
    <w:rsid w:val="004F03D3"/>
    <w:rsid w:val="004F07B5"/>
    <w:rsid w:val="004F153C"/>
    <w:rsid w:val="004F1959"/>
    <w:rsid w:val="004F22A1"/>
    <w:rsid w:val="004F5E4A"/>
    <w:rsid w:val="00500966"/>
    <w:rsid w:val="0050117F"/>
    <w:rsid w:val="00502536"/>
    <w:rsid w:val="00510157"/>
    <w:rsid w:val="00511441"/>
    <w:rsid w:val="00511896"/>
    <w:rsid w:val="0051233D"/>
    <w:rsid w:val="00512981"/>
    <w:rsid w:val="00512C6B"/>
    <w:rsid w:val="00515EBF"/>
    <w:rsid w:val="005163D3"/>
    <w:rsid w:val="0051792B"/>
    <w:rsid w:val="005225CB"/>
    <w:rsid w:val="00523705"/>
    <w:rsid w:val="00525D32"/>
    <w:rsid w:val="005300C3"/>
    <w:rsid w:val="00530383"/>
    <w:rsid w:val="00530853"/>
    <w:rsid w:val="00531401"/>
    <w:rsid w:val="005341BA"/>
    <w:rsid w:val="005348CD"/>
    <w:rsid w:val="00537893"/>
    <w:rsid w:val="005417F7"/>
    <w:rsid w:val="00543707"/>
    <w:rsid w:val="00545A92"/>
    <w:rsid w:val="0054633C"/>
    <w:rsid w:val="00546A25"/>
    <w:rsid w:val="005470A1"/>
    <w:rsid w:val="0055105A"/>
    <w:rsid w:val="005525B8"/>
    <w:rsid w:val="00552E84"/>
    <w:rsid w:val="00555E9C"/>
    <w:rsid w:val="005604FC"/>
    <w:rsid w:val="00562359"/>
    <w:rsid w:val="00563CF0"/>
    <w:rsid w:val="005671C9"/>
    <w:rsid w:val="005701D6"/>
    <w:rsid w:val="00570F22"/>
    <w:rsid w:val="00570F60"/>
    <w:rsid w:val="005767B4"/>
    <w:rsid w:val="005768B1"/>
    <w:rsid w:val="0057734A"/>
    <w:rsid w:val="00581F4B"/>
    <w:rsid w:val="0058324E"/>
    <w:rsid w:val="00583309"/>
    <w:rsid w:val="00584AED"/>
    <w:rsid w:val="00584D4C"/>
    <w:rsid w:val="005863C5"/>
    <w:rsid w:val="00586F46"/>
    <w:rsid w:val="00590C93"/>
    <w:rsid w:val="005951C6"/>
    <w:rsid w:val="00596C7A"/>
    <w:rsid w:val="00597A22"/>
    <w:rsid w:val="005A0E56"/>
    <w:rsid w:val="005A30EC"/>
    <w:rsid w:val="005B1366"/>
    <w:rsid w:val="005B6FE3"/>
    <w:rsid w:val="005B7EE8"/>
    <w:rsid w:val="005C2934"/>
    <w:rsid w:val="005C4015"/>
    <w:rsid w:val="005C5B11"/>
    <w:rsid w:val="005C5CC4"/>
    <w:rsid w:val="005C6C5D"/>
    <w:rsid w:val="005C7573"/>
    <w:rsid w:val="005C7664"/>
    <w:rsid w:val="005D35F7"/>
    <w:rsid w:val="005D4C4B"/>
    <w:rsid w:val="005D67BE"/>
    <w:rsid w:val="005D7584"/>
    <w:rsid w:val="005D7B2D"/>
    <w:rsid w:val="005E2122"/>
    <w:rsid w:val="005E3C89"/>
    <w:rsid w:val="005E4305"/>
    <w:rsid w:val="005E440E"/>
    <w:rsid w:val="005E5117"/>
    <w:rsid w:val="005E51DE"/>
    <w:rsid w:val="005E5D5D"/>
    <w:rsid w:val="005E6588"/>
    <w:rsid w:val="005F20C8"/>
    <w:rsid w:val="005F5BDD"/>
    <w:rsid w:val="005F64A1"/>
    <w:rsid w:val="00603213"/>
    <w:rsid w:val="0060410B"/>
    <w:rsid w:val="006045C6"/>
    <w:rsid w:val="00614BDB"/>
    <w:rsid w:val="0061517C"/>
    <w:rsid w:val="00615557"/>
    <w:rsid w:val="006172E1"/>
    <w:rsid w:val="00620323"/>
    <w:rsid w:val="006204C1"/>
    <w:rsid w:val="00621FD8"/>
    <w:rsid w:val="00622DF0"/>
    <w:rsid w:val="00624846"/>
    <w:rsid w:val="00624C7C"/>
    <w:rsid w:val="00625546"/>
    <w:rsid w:val="0062618D"/>
    <w:rsid w:val="00626526"/>
    <w:rsid w:val="00627901"/>
    <w:rsid w:val="006305AB"/>
    <w:rsid w:val="00641725"/>
    <w:rsid w:val="00641ABB"/>
    <w:rsid w:val="00646623"/>
    <w:rsid w:val="00647896"/>
    <w:rsid w:val="006538CE"/>
    <w:rsid w:val="00654D1F"/>
    <w:rsid w:val="006576F3"/>
    <w:rsid w:val="00657A54"/>
    <w:rsid w:val="00660D7C"/>
    <w:rsid w:val="0066107A"/>
    <w:rsid w:val="00661BF4"/>
    <w:rsid w:val="00664086"/>
    <w:rsid w:val="00665942"/>
    <w:rsid w:val="00667628"/>
    <w:rsid w:val="00670DFF"/>
    <w:rsid w:val="00670EF8"/>
    <w:rsid w:val="00671E1C"/>
    <w:rsid w:val="00672EC9"/>
    <w:rsid w:val="00672F01"/>
    <w:rsid w:val="00673A8F"/>
    <w:rsid w:val="00674201"/>
    <w:rsid w:val="00674AED"/>
    <w:rsid w:val="00682129"/>
    <w:rsid w:val="006854E5"/>
    <w:rsid w:val="006856C1"/>
    <w:rsid w:val="00686FCB"/>
    <w:rsid w:val="00687C69"/>
    <w:rsid w:val="00687F71"/>
    <w:rsid w:val="00693416"/>
    <w:rsid w:val="00694966"/>
    <w:rsid w:val="00696C69"/>
    <w:rsid w:val="006A1021"/>
    <w:rsid w:val="006A21BF"/>
    <w:rsid w:val="006A24AC"/>
    <w:rsid w:val="006A40B2"/>
    <w:rsid w:val="006A5B30"/>
    <w:rsid w:val="006B17C5"/>
    <w:rsid w:val="006B2A43"/>
    <w:rsid w:val="006B5C69"/>
    <w:rsid w:val="006C0934"/>
    <w:rsid w:val="006C1880"/>
    <w:rsid w:val="006C4667"/>
    <w:rsid w:val="006C48DA"/>
    <w:rsid w:val="006C4C6B"/>
    <w:rsid w:val="006C5CFC"/>
    <w:rsid w:val="006C6313"/>
    <w:rsid w:val="006D1545"/>
    <w:rsid w:val="006D40BC"/>
    <w:rsid w:val="006D510B"/>
    <w:rsid w:val="006D5F7C"/>
    <w:rsid w:val="006D7A61"/>
    <w:rsid w:val="006D7CD4"/>
    <w:rsid w:val="006E2B28"/>
    <w:rsid w:val="006E2C50"/>
    <w:rsid w:val="006E2C78"/>
    <w:rsid w:val="006E2F52"/>
    <w:rsid w:val="006E622A"/>
    <w:rsid w:val="006E6834"/>
    <w:rsid w:val="006E6975"/>
    <w:rsid w:val="006F1B68"/>
    <w:rsid w:val="006F259D"/>
    <w:rsid w:val="006F32FB"/>
    <w:rsid w:val="006F44C5"/>
    <w:rsid w:val="006F496A"/>
    <w:rsid w:val="006F4E69"/>
    <w:rsid w:val="006F6982"/>
    <w:rsid w:val="006F7C5F"/>
    <w:rsid w:val="006F7D98"/>
    <w:rsid w:val="007026E6"/>
    <w:rsid w:val="00706346"/>
    <w:rsid w:val="007100FB"/>
    <w:rsid w:val="007110D4"/>
    <w:rsid w:val="007128B7"/>
    <w:rsid w:val="0071357C"/>
    <w:rsid w:val="00713A81"/>
    <w:rsid w:val="00713F1A"/>
    <w:rsid w:val="0071592B"/>
    <w:rsid w:val="007173EF"/>
    <w:rsid w:val="0072113B"/>
    <w:rsid w:val="0072463C"/>
    <w:rsid w:val="007267D8"/>
    <w:rsid w:val="007275CD"/>
    <w:rsid w:val="00731CFA"/>
    <w:rsid w:val="00733303"/>
    <w:rsid w:val="00733867"/>
    <w:rsid w:val="0073568E"/>
    <w:rsid w:val="00735D1C"/>
    <w:rsid w:val="00737E9E"/>
    <w:rsid w:val="0074235F"/>
    <w:rsid w:val="00743B04"/>
    <w:rsid w:val="0074623C"/>
    <w:rsid w:val="00760A61"/>
    <w:rsid w:val="0076150A"/>
    <w:rsid w:val="0076216D"/>
    <w:rsid w:val="00762E4C"/>
    <w:rsid w:val="00764160"/>
    <w:rsid w:val="0076522C"/>
    <w:rsid w:val="00767018"/>
    <w:rsid w:val="007671E3"/>
    <w:rsid w:val="00767C76"/>
    <w:rsid w:val="007702E2"/>
    <w:rsid w:val="00771A7A"/>
    <w:rsid w:val="00774761"/>
    <w:rsid w:val="007829AA"/>
    <w:rsid w:val="00784A10"/>
    <w:rsid w:val="007853C3"/>
    <w:rsid w:val="00786695"/>
    <w:rsid w:val="00792657"/>
    <w:rsid w:val="007927E8"/>
    <w:rsid w:val="00795631"/>
    <w:rsid w:val="00795714"/>
    <w:rsid w:val="00795A11"/>
    <w:rsid w:val="0079733B"/>
    <w:rsid w:val="007A0309"/>
    <w:rsid w:val="007A19AA"/>
    <w:rsid w:val="007A1CB8"/>
    <w:rsid w:val="007A4D56"/>
    <w:rsid w:val="007A6657"/>
    <w:rsid w:val="007A6E82"/>
    <w:rsid w:val="007B29E9"/>
    <w:rsid w:val="007B3A99"/>
    <w:rsid w:val="007B5223"/>
    <w:rsid w:val="007B6019"/>
    <w:rsid w:val="007C19F5"/>
    <w:rsid w:val="007C27D6"/>
    <w:rsid w:val="007C48D3"/>
    <w:rsid w:val="007C5909"/>
    <w:rsid w:val="007D0248"/>
    <w:rsid w:val="007D0DF6"/>
    <w:rsid w:val="007D13F9"/>
    <w:rsid w:val="007D1534"/>
    <w:rsid w:val="007D24AB"/>
    <w:rsid w:val="007D3F3C"/>
    <w:rsid w:val="007D6626"/>
    <w:rsid w:val="007E02C5"/>
    <w:rsid w:val="007E47BE"/>
    <w:rsid w:val="007E53BE"/>
    <w:rsid w:val="007F00FE"/>
    <w:rsid w:val="007F31D5"/>
    <w:rsid w:val="007F4BF4"/>
    <w:rsid w:val="00800247"/>
    <w:rsid w:val="00800B4E"/>
    <w:rsid w:val="00803CF0"/>
    <w:rsid w:val="008040BD"/>
    <w:rsid w:val="00806BB2"/>
    <w:rsid w:val="008139A8"/>
    <w:rsid w:val="00820405"/>
    <w:rsid w:val="00820478"/>
    <w:rsid w:val="00821528"/>
    <w:rsid w:val="00821791"/>
    <w:rsid w:val="008229B4"/>
    <w:rsid w:val="008233B0"/>
    <w:rsid w:val="0082787B"/>
    <w:rsid w:val="008309F9"/>
    <w:rsid w:val="00832D45"/>
    <w:rsid w:val="00832E05"/>
    <w:rsid w:val="0083692C"/>
    <w:rsid w:val="00837BC9"/>
    <w:rsid w:val="008413D3"/>
    <w:rsid w:val="00843BE5"/>
    <w:rsid w:val="0084442F"/>
    <w:rsid w:val="00844735"/>
    <w:rsid w:val="00845AE6"/>
    <w:rsid w:val="00851EEC"/>
    <w:rsid w:val="008539D8"/>
    <w:rsid w:val="00854A36"/>
    <w:rsid w:val="00856980"/>
    <w:rsid w:val="00860FCE"/>
    <w:rsid w:val="00861BCB"/>
    <w:rsid w:val="00864692"/>
    <w:rsid w:val="00864F4D"/>
    <w:rsid w:val="00866314"/>
    <w:rsid w:val="008675F6"/>
    <w:rsid w:val="00870E6E"/>
    <w:rsid w:val="00873E55"/>
    <w:rsid w:val="00874F5C"/>
    <w:rsid w:val="00880931"/>
    <w:rsid w:val="00881C96"/>
    <w:rsid w:val="0088495C"/>
    <w:rsid w:val="00886D3A"/>
    <w:rsid w:val="00890C4C"/>
    <w:rsid w:val="00890D0F"/>
    <w:rsid w:val="00891C25"/>
    <w:rsid w:val="00892A5D"/>
    <w:rsid w:val="00893E65"/>
    <w:rsid w:val="00894536"/>
    <w:rsid w:val="00896783"/>
    <w:rsid w:val="008A003F"/>
    <w:rsid w:val="008A1615"/>
    <w:rsid w:val="008A1DDA"/>
    <w:rsid w:val="008A434F"/>
    <w:rsid w:val="008A65AC"/>
    <w:rsid w:val="008A70D6"/>
    <w:rsid w:val="008A727D"/>
    <w:rsid w:val="008B380C"/>
    <w:rsid w:val="008B77EE"/>
    <w:rsid w:val="008C014B"/>
    <w:rsid w:val="008C210A"/>
    <w:rsid w:val="008C3F67"/>
    <w:rsid w:val="008C690F"/>
    <w:rsid w:val="008C6B5C"/>
    <w:rsid w:val="008C7939"/>
    <w:rsid w:val="008D30EB"/>
    <w:rsid w:val="008D5745"/>
    <w:rsid w:val="008D5943"/>
    <w:rsid w:val="008D653F"/>
    <w:rsid w:val="008D6689"/>
    <w:rsid w:val="008D71C4"/>
    <w:rsid w:val="008D7633"/>
    <w:rsid w:val="008E1DB1"/>
    <w:rsid w:val="008E2201"/>
    <w:rsid w:val="008E2316"/>
    <w:rsid w:val="008E4690"/>
    <w:rsid w:val="008F157D"/>
    <w:rsid w:val="008F57A2"/>
    <w:rsid w:val="008F6974"/>
    <w:rsid w:val="008F6B09"/>
    <w:rsid w:val="008F74F1"/>
    <w:rsid w:val="00901EE6"/>
    <w:rsid w:val="009031E2"/>
    <w:rsid w:val="00905201"/>
    <w:rsid w:val="009116B3"/>
    <w:rsid w:val="00912360"/>
    <w:rsid w:val="00912845"/>
    <w:rsid w:val="00914D0E"/>
    <w:rsid w:val="0091500A"/>
    <w:rsid w:val="00916F9B"/>
    <w:rsid w:val="0091735D"/>
    <w:rsid w:val="00917845"/>
    <w:rsid w:val="00920A36"/>
    <w:rsid w:val="00922299"/>
    <w:rsid w:val="009237D4"/>
    <w:rsid w:val="009265B7"/>
    <w:rsid w:val="00932738"/>
    <w:rsid w:val="0093325E"/>
    <w:rsid w:val="0093397A"/>
    <w:rsid w:val="009350CB"/>
    <w:rsid w:val="00941810"/>
    <w:rsid w:val="00944F98"/>
    <w:rsid w:val="00947A93"/>
    <w:rsid w:val="00947FEF"/>
    <w:rsid w:val="00951133"/>
    <w:rsid w:val="00952011"/>
    <w:rsid w:val="009524EF"/>
    <w:rsid w:val="00954E5C"/>
    <w:rsid w:val="00956679"/>
    <w:rsid w:val="00961CA2"/>
    <w:rsid w:val="00962FE6"/>
    <w:rsid w:val="00964013"/>
    <w:rsid w:val="009649DE"/>
    <w:rsid w:val="0096623B"/>
    <w:rsid w:val="00966B08"/>
    <w:rsid w:val="009707FF"/>
    <w:rsid w:val="00970871"/>
    <w:rsid w:val="00970881"/>
    <w:rsid w:val="0097105A"/>
    <w:rsid w:val="0097640F"/>
    <w:rsid w:val="009767DD"/>
    <w:rsid w:val="00976826"/>
    <w:rsid w:val="00976A73"/>
    <w:rsid w:val="00981973"/>
    <w:rsid w:val="00986367"/>
    <w:rsid w:val="0098685D"/>
    <w:rsid w:val="0099179B"/>
    <w:rsid w:val="0099276F"/>
    <w:rsid w:val="0099652A"/>
    <w:rsid w:val="00997804"/>
    <w:rsid w:val="009A344A"/>
    <w:rsid w:val="009A3903"/>
    <w:rsid w:val="009A3A86"/>
    <w:rsid w:val="009A4524"/>
    <w:rsid w:val="009A6A87"/>
    <w:rsid w:val="009A7799"/>
    <w:rsid w:val="009A7E07"/>
    <w:rsid w:val="009B20A1"/>
    <w:rsid w:val="009B2D35"/>
    <w:rsid w:val="009B35D5"/>
    <w:rsid w:val="009B5D99"/>
    <w:rsid w:val="009B60DE"/>
    <w:rsid w:val="009B6715"/>
    <w:rsid w:val="009B6E79"/>
    <w:rsid w:val="009C07A9"/>
    <w:rsid w:val="009C1A90"/>
    <w:rsid w:val="009C2250"/>
    <w:rsid w:val="009C413E"/>
    <w:rsid w:val="009C5135"/>
    <w:rsid w:val="009C76A4"/>
    <w:rsid w:val="009D19E6"/>
    <w:rsid w:val="009D1C13"/>
    <w:rsid w:val="009D4FF0"/>
    <w:rsid w:val="009E1A94"/>
    <w:rsid w:val="009E261D"/>
    <w:rsid w:val="009E2A2F"/>
    <w:rsid w:val="009E435A"/>
    <w:rsid w:val="009E43F2"/>
    <w:rsid w:val="009E453D"/>
    <w:rsid w:val="009E489A"/>
    <w:rsid w:val="009E4AC2"/>
    <w:rsid w:val="009E533E"/>
    <w:rsid w:val="009E558E"/>
    <w:rsid w:val="009E56A3"/>
    <w:rsid w:val="009E5EF2"/>
    <w:rsid w:val="009E5F24"/>
    <w:rsid w:val="009E73D7"/>
    <w:rsid w:val="009F03E3"/>
    <w:rsid w:val="009F290A"/>
    <w:rsid w:val="009F2F52"/>
    <w:rsid w:val="009F4A5F"/>
    <w:rsid w:val="009F7332"/>
    <w:rsid w:val="00A0112F"/>
    <w:rsid w:val="00A0237F"/>
    <w:rsid w:val="00A071EA"/>
    <w:rsid w:val="00A073CC"/>
    <w:rsid w:val="00A102A9"/>
    <w:rsid w:val="00A139B4"/>
    <w:rsid w:val="00A15D94"/>
    <w:rsid w:val="00A1746F"/>
    <w:rsid w:val="00A21747"/>
    <w:rsid w:val="00A21AEB"/>
    <w:rsid w:val="00A21DD9"/>
    <w:rsid w:val="00A241AA"/>
    <w:rsid w:val="00A27622"/>
    <w:rsid w:val="00A30F14"/>
    <w:rsid w:val="00A325D7"/>
    <w:rsid w:val="00A35144"/>
    <w:rsid w:val="00A35513"/>
    <w:rsid w:val="00A35949"/>
    <w:rsid w:val="00A3649E"/>
    <w:rsid w:val="00A36787"/>
    <w:rsid w:val="00A43E3C"/>
    <w:rsid w:val="00A460BA"/>
    <w:rsid w:val="00A4654E"/>
    <w:rsid w:val="00A47EBD"/>
    <w:rsid w:val="00A50090"/>
    <w:rsid w:val="00A51A77"/>
    <w:rsid w:val="00A52F6D"/>
    <w:rsid w:val="00A530B8"/>
    <w:rsid w:val="00A552B4"/>
    <w:rsid w:val="00A56EF2"/>
    <w:rsid w:val="00A63CDC"/>
    <w:rsid w:val="00A64922"/>
    <w:rsid w:val="00A65837"/>
    <w:rsid w:val="00A67389"/>
    <w:rsid w:val="00A70E1D"/>
    <w:rsid w:val="00A745C7"/>
    <w:rsid w:val="00A7721C"/>
    <w:rsid w:val="00A81A3C"/>
    <w:rsid w:val="00A82057"/>
    <w:rsid w:val="00A834CD"/>
    <w:rsid w:val="00A835F4"/>
    <w:rsid w:val="00A83613"/>
    <w:rsid w:val="00A867BA"/>
    <w:rsid w:val="00A86B82"/>
    <w:rsid w:val="00A86CEA"/>
    <w:rsid w:val="00A92015"/>
    <w:rsid w:val="00A927D0"/>
    <w:rsid w:val="00A94364"/>
    <w:rsid w:val="00A97FBA"/>
    <w:rsid w:val="00AA3C66"/>
    <w:rsid w:val="00AA642B"/>
    <w:rsid w:val="00AB0F99"/>
    <w:rsid w:val="00AB35E7"/>
    <w:rsid w:val="00AB3C9A"/>
    <w:rsid w:val="00AB6424"/>
    <w:rsid w:val="00AB79AF"/>
    <w:rsid w:val="00AB79B6"/>
    <w:rsid w:val="00AC1A8A"/>
    <w:rsid w:val="00AC31DE"/>
    <w:rsid w:val="00AC3256"/>
    <w:rsid w:val="00AC3852"/>
    <w:rsid w:val="00AC38B3"/>
    <w:rsid w:val="00AC5087"/>
    <w:rsid w:val="00AC5B5F"/>
    <w:rsid w:val="00AC60C0"/>
    <w:rsid w:val="00AC6946"/>
    <w:rsid w:val="00AD1DE5"/>
    <w:rsid w:val="00AD6076"/>
    <w:rsid w:val="00AD70AB"/>
    <w:rsid w:val="00AD7F09"/>
    <w:rsid w:val="00AE00E3"/>
    <w:rsid w:val="00AE09CC"/>
    <w:rsid w:val="00AE2379"/>
    <w:rsid w:val="00AE25EC"/>
    <w:rsid w:val="00AE2C17"/>
    <w:rsid w:val="00AE3705"/>
    <w:rsid w:val="00AE5B93"/>
    <w:rsid w:val="00AE633D"/>
    <w:rsid w:val="00AF2CD8"/>
    <w:rsid w:val="00AF4938"/>
    <w:rsid w:val="00AF4EA4"/>
    <w:rsid w:val="00AF550C"/>
    <w:rsid w:val="00AF552D"/>
    <w:rsid w:val="00AF79D6"/>
    <w:rsid w:val="00B00867"/>
    <w:rsid w:val="00B012D7"/>
    <w:rsid w:val="00B01A39"/>
    <w:rsid w:val="00B039CD"/>
    <w:rsid w:val="00B03B00"/>
    <w:rsid w:val="00B07898"/>
    <w:rsid w:val="00B105DE"/>
    <w:rsid w:val="00B13DE3"/>
    <w:rsid w:val="00B164B4"/>
    <w:rsid w:val="00B16D00"/>
    <w:rsid w:val="00B22ACD"/>
    <w:rsid w:val="00B2406C"/>
    <w:rsid w:val="00B3179D"/>
    <w:rsid w:val="00B317EE"/>
    <w:rsid w:val="00B32004"/>
    <w:rsid w:val="00B3483A"/>
    <w:rsid w:val="00B36041"/>
    <w:rsid w:val="00B36777"/>
    <w:rsid w:val="00B36DF2"/>
    <w:rsid w:val="00B37060"/>
    <w:rsid w:val="00B37F9F"/>
    <w:rsid w:val="00B40520"/>
    <w:rsid w:val="00B41EC4"/>
    <w:rsid w:val="00B42A02"/>
    <w:rsid w:val="00B4321E"/>
    <w:rsid w:val="00B4542B"/>
    <w:rsid w:val="00B45B43"/>
    <w:rsid w:val="00B461ED"/>
    <w:rsid w:val="00B47B07"/>
    <w:rsid w:val="00B509AB"/>
    <w:rsid w:val="00B513C4"/>
    <w:rsid w:val="00B54268"/>
    <w:rsid w:val="00B54A0F"/>
    <w:rsid w:val="00B565DB"/>
    <w:rsid w:val="00B56E59"/>
    <w:rsid w:val="00B57B25"/>
    <w:rsid w:val="00B624B8"/>
    <w:rsid w:val="00B641FF"/>
    <w:rsid w:val="00B64396"/>
    <w:rsid w:val="00B64988"/>
    <w:rsid w:val="00B666B5"/>
    <w:rsid w:val="00B667C9"/>
    <w:rsid w:val="00B67486"/>
    <w:rsid w:val="00B70940"/>
    <w:rsid w:val="00B70AB8"/>
    <w:rsid w:val="00B70B43"/>
    <w:rsid w:val="00B715FE"/>
    <w:rsid w:val="00B7168B"/>
    <w:rsid w:val="00B71A72"/>
    <w:rsid w:val="00B728AD"/>
    <w:rsid w:val="00B77379"/>
    <w:rsid w:val="00B8021A"/>
    <w:rsid w:val="00B80735"/>
    <w:rsid w:val="00B81460"/>
    <w:rsid w:val="00B85927"/>
    <w:rsid w:val="00B86730"/>
    <w:rsid w:val="00B90C87"/>
    <w:rsid w:val="00B90FCA"/>
    <w:rsid w:val="00B93246"/>
    <w:rsid w:val="00B9409F"/>
    <w:rsid w:val="00B9497D"/>
    <w:rsid w:val="00B94FD3"/>
    <w:rsid w:val="00BA18EE"/>
    <w:rsid w:val="00BA2E6B"/>
    <w:rsid w:val="00BA46B3"/>
    <w:rsid w:val="00BA5B20"/>
    <w:rsid w:val="00BA68F7"/>
    <w:rsid w:val="00BA72D2"/>
    <w:rsid w:val="00BA75E5"/>
    <w:rsid w:val="00BA7D1F"/>
    <w:rsid w:val="00BA7EA6"/>
    <w:rsid w:val="00BB046C"/>
    <w:rsid w:val="00BB4A69"/>
    <w:rsid w:val="00BB50EF"/>
    <w:rsid w:val="00BB6248"/>
    <w:rsid w:val="00BB7C50"/>
    <w:rsid w:val="00BC2680"/>
    <w:rsid w:val="00BC444D"/>
    <w:rsid w:val="00BC5E98"/>
    <w:rsid w:val="00BD06F7"/>
    <w:rsid w:val="00BD0954"/>
    <w:rsid w:val="00BD0C2D"/>
    <w:rsid w:val="00BD1D04"/>
    <w:rsid w:val="00BD2268"/>
    <w:rsid w:val="00BD280B"/>
    <w:rsid w:val="00BD3F38"/>
    <w:rsid w:val="00BD403A"/>
    <w:rsid w:val="00BD5917"/>
    <w:rsid w:val="00BD6207"/>
    <w:rsid w:val="00BD6F42"/>
    <w:rsid w:val="00BE2DBB"/>
    <w:rsid w:val="00BE33E7"/>
    <w:rsid w:val="00BE34B6"/>
    <w:rsid w:val="00BE68E3"/>
    <w:rsid w:val="00BE69ED"/>
    <w:rsid w:val="00BF24CB"/>
    <w:rsid w:val="00BF398B"/>
    <w:rsid w:val="00BF6AAD"/>
    <w:rsid w:val="00BF7CA7"/>
    <w:rsid w:val="00C013C3"/>
    <w:rsid w:val="00C0302D"/>
    <w:rsid w:val="00C03C71"/>
    <w:rsid w:val="00C05719"/>
    <w:rsid w:val="00C05AF5"/>
    <w:rsid w:val="00C10B45"/>
    <w:rsid w:val="00C10D3A"/>
    <w:rsid w:val="00C12108"/>
    <w:rsid w:val="00C13BB5"/>
    <w:rsid w:val="00C14503"/>
    <w:rsid w:val="00C153C6"/>
    <w:rsid w:val="00C15489"/>
    <w:rsid w:val="00C173E7"/>
    <w:rsid w:val="00C17E1E"/>
    <w:rsid w:val="00C22530"/>
    <w:rsid w:val="00C247D9"/>
    <w:rsid w:val="00C27185"/>
    <w:rsid w:val="00C31240"/>
    <w:rsid w:val="00C3141E"/>
    <w:rsid w:val="00C31708"/>
    <w:rsid w:val="00C32301"/>
    <w:rsid w:val="00C401E3"/>
    <w:rsid w:val="00C4327E"/>
    <w:rsid w:val="00C43955"/>
    <w:rsid w:val="00C44D7A"/>
    <w:rsid w:val="00C45FF9"/>
    <w:rsid w:val="00C46861"/>
    <w:rsid w:val="00C5139C"/>
    <w:rsid w:val="00C51B92"/>
    <w:rsid w:val="00C542C3"/>
    <w:rsid w:val="00C561D7"/>
    <w:rsid w:val="00C5647C"/>
    <w:rsid w:val="00C57714"/>
    <w:rsid w:val="00C65FEC"/>
    <w:rsid w:val="00C66DDA"/>
    <w:rsid w:val="00C67A98"/>
    <w:rsid w:val="00C67C9C"/>
    <w:rsid w:val="00C67E0C"/>
    <w:rsid w:val="00C70399"/>
    <w:rsid w:val="00C722F0"/>
    <w:rsid w:val="00C723F9"/>
    <w:rsid w:val="00C726B0"/>
    <w:rsid w:val="00C72872"/>
    <w:rsid w:val="00C80C9A"/>
    <w:rsid w:val="00C81777"/>
    <w:rsid w:val="00C83C9D"/>
    <w:rsid w:val="00C85DCA"/>
    <w:rsid w:val="00C90AF4"/>
    <w:rsid w:val="00C923B7"/>
    <w:rsid w:val="00C93ADE"/>
    <w:rsid w:val="00C94372"/>
    <w:rsid w:val="00C97016"/>
    <w:rsid w:val="00CA02B0"/>
    <w:rsid w:val="00CA04EF"/>
    <w:rsid w:val="00CA5DE3"/>
    <w:rsid w:val="00CA7CC3"/>
    <w:rsid w:val="00CB1472"/>
    <w:rsid w:val="00CB6913"/>
    <w:rsid w:val="00CC2E0A"/>
    <w:rsid w:val="00CC5F75"/>
    <w:rsid w:val="00CC6797"/>
    <w:rsid w:val="00CC74BA"/>
    <w:rsid w:val="00CC760E"/>
    <w:rsid w:val="00CC7A1C"/>
    <w:rsid w:val="00CC7EFB"/>
    <w:rsid w:val="00CD098F"/>
    <w:rsid w:val="00CD1E43"/>
    <w:rsid w:val="00CD3393"/>
    <w:rsid w:val="00CD6556"/>
    <w:rsid w:val="00CD7D99"/>
    <w:rsid w:val="00CE0726"/>
    <w:rsid w:val="00CE2A48"/>
    <w:rsid w:val="00CE4876"/>
    <w:rsid w:val="00CE4AFE"/>
    <w:rsid w:val="00CE4D51"/>
    <w:rsid w:val="00CE64A6"/>
    <w:rsid w:val="00CE699D"/>
    <w:rsid w:val="00CF0646"/>
    <w:rsid w:val="00CF14F9"/>
    <w:rsid w:val="00CF49B8"/>
    <w:rsid w:val="00CF5542"/>
    <w:rsid w:val="00CF5636"/>
    <w:rsid w:val="00CF621D"/>
    <w:rsid w:val="00CF74E1"/>
    <w:rsid w:val="00D012EA"/>
    <w:rsid w:val="00D03396"/>
    <w:rsid w:val="00D03A71"/>
    <w:rsid w:val="00D066BA"/>
    <w:rsid w:val="00D07470"/>
    <w:rsid w:val="00D079B5"/>
    <w:rsid w:val="00D07E47"/>
    <w:rsid w:val="00D07ED0"/>
    <w:rsid w:val="00D1008F"/>
    <w:rsid w:val="00D11D72"/>
    <w:rsid w:val="00D163F9"/>
    <w:rsid w:val="00D17E9C"/>
    <w:rsid w:val="00D216DC"/>
    <w:rsid w:val="00D253D4"/>
    <w:rsid w:val="00D25578"/>
    <w:rsid w:val="00D25D9C"/>
    <w:rsid w:val="00D2741D"/>
    <w:rsid w:val="00D30168"/>
    <w:rsid w:val="00D35D9D"/>
    <w:rsid w:val="00D35E02"/>
    <w:rsid w:val="00D403CB"/>
    <w:rsid w:val="00D44E5E"/>
    <w:rsid w:val="00D4518C"/>
    <w:rsid w:val="00D456ED"/>
    <w:rsid w:val="00D45919"/>
    <w:rsid w:val="00D469E0"/>
    <w:rsid w:val="00D47169"/>
    <w:rsid w:val="00D47EF0"/>
    <w:rsid w:val="00D47FF5"/>
    <w:rsid w:val="00D5013A"/>
    <w:rsid w:val="00D5052A"/>
    <w:rsid w:val="00D529D7"/>
    <w:rsid w:val="00D54EB7"/>
    <w:rsid w:val="00D5593F"/>
    <w:rsid w:val="00D565D7"/>
    <w:rsid w:val="00D57050"/>
    <w:rsid w:val="00D6134C"/>
    <w:rsid w:val="00D62393"/>
    <w:rsid w:val="00D6532A"/>
    <w:rsid w:val="00D66A4F"/>
    <w:rsid w:val="00D67477"/>
    <w:rsid w:val="00D70696"/>
    <w:rsid w:val="00D707CB"/>
    <w:rsid w:val="00D7528C"/>
    <w:rsid w:val="00D804A4"/>
    <w:rsid w:val="00D817DA"/>
    <w:rsid w:val="00D81A9E"/>
    <w:rsid w:val="00D82280"/>
    <w:rsid w:val="00D86AD9"/>
    <w:rsid w:val="00D86D1C"/>
    <w:rsid w:val="00D87968"/>
    <w:rsid w:val="00D87DFD"/>
    <w:rsid w:val="00D914DE"/>
    <w:rsid w:val="00D92A7C"/>
    <w:rsid w:val="00D93DA9"/>
    <w:rsid w:val="00D96416"/>
    <w:rsid w:val="00D9761F"/>
    <w:rsid w:val="00DA2C2D"/>
    <w:rsid w:val="00DA321A"/>
    <w:rsid w:val="00DA4FDE"/>
    <w:rsid w:val="00DA5422"/>
    <w:rsid w:val="00DA6085"/>
    <w:rsid w:val="00DA7A55"/>
    <w:rsid w:val="00DB43A1"/>
    <w:rsid w:val="00DB4FC3"/>
    <w:rsid w:val="00DC0787"/>
    <w:rsid w:val="00DC08F6"/>
    <w:rsid w:val="00DC1F39"/>
    <w:rsid w:val="00DC2B2B"/>
    <w:rsid w:val="00DC67DC"/>
    <w:rsid w:val="00DD04C3"/>
    <w:rsid w:val="00DD11EC"/>
    <w:rsid w:val="00DD1DA4"/>
    <w:rsid w:val="00DD5711"/>
    <w:rsid w:val="00DD6089"/>
    <w:rsid w:val="00DD696E"/>
    <w:rsid w:val="00DD6EC8"/>
    <w:rsid w:val="00DE0114"/>
    <w:rsid w:val="00DE296D"/>
    <w:rsid w:val="00DE3CC9"/>
    <w:rsid w:val="00DE5689"/>
    <w:rsid w:val="00DE622D"/>
    <w:rsid w:val="00DF06A8"/>
    <w:rsid w:val="00DF16CC"/>
    <w:rsid w:val="00DF4F08"/>
    <w:rsid w:val="00DF673E"/>
    <w:rsid w:val="00DF769D"/>
    <w:rsid w:val="00E004AA"/>
    <w:rsid w:val="00E03166"/>
    <w:rsid w:val="00E035FD"/>
    <w:rsid w:val="00E04A65"/>
    <w:rsid w:val="00E064BC"/>
    <w:rsid w:val="00E06FB6"/>
    <w:rsid w:val="00E10652"/>
    <w:rsid w:val="00E116CD"/>
    <w:rsid w:val="00E12795"/>
    <w:rsid w:val="00E163C4"/>
    <w:rsid w:val="00E17056"/>
    <w:rsid w:val="00E17465"/>
    <w:rsid w:val="00E17F04"/>
    <w:rsid w:val="00E234CC"/>
    <w:rsid w:val="00E23D79"/>
    <w:rsid w:val="00E2713B"/>
    <w:rsid w:val="00E276AA"/>
    <w:rsid w:val="00E30C8C"/>
    <w:rsid w:val="00E33CFD"/>
    <w:rsid w:val="00E3730D"/>
    <w:rsid w:val="00E401C8"/>
    <w:rsid w:val="00E41DF4"/>
    <w:rsid w:val="00E43AD4"/>
    <w:rsid w:val="00E468ED"/>
    <w:rsid w:val="00E47BA1"/>
    <w:rsid w:val="00E53E1B"/>
    <w:rsid w:val="00E57B77"/>
    <w:rsid w:val="00E60BE8"/>
    <w:rsid w:val="00E60E19"/>
    <w:rsid w:val="00E62AC7"/>
    <w:rsid w:val="00E63BC8"/>
    <w:rsid w:val="00E64011"/>
    <w:rsid w:val="00E64757"/>
    <w:rsid w:val="00E64DFF"/>
    <w:rsid w:val="00E653CE"/>
    <w:rsid w:val="00E65999"/>
    <w:rsid w:val="00E6764F"/>
    <w:rsid w:val="00E75636"/>
    <w:rsid w:val="00E759EF"/>
    <w:rsid w:val="00E75C5C"/>
    <w:rsid w:val="00E8238D"/>
    <w:rsid w:val="00E82D95"/>
    <w:rsid w:val="00E835CA"/>
    <w:rsid w:val="00E83778"/>
    <w:rsid w:val="00E90F71"/>
    <w:rsid w:val="00E97C0E"/>
    <w:rsid w:val="00E97CE6"/>
    <w:rsid w:val="00E97DDF"/>
    <w:rsid w:val="00EA05AB"/>
    <w:rsid w:val="00EA38DE"/>
    <w:rsid w:val="00EB0EBA"/>
    <w:rsid w:val="00EB271D"/>
    <w:rsid w:val="00EB30B0"/>
    <w:rsid w:val="00EB3570"/>
    <w:rsid w:val="00EB3DF7"/>
    <w:rsid w:val="00EB5077"/>
    <w:rsid w:val="00EB509A"/>
    <w:rsid w:val="00EB53D7"/>
    <w:rsid w:val="00EB5F83"/>
    <w:rsid w:val="00EB7F62"/>
    <w:rsid w:val="00EC07E2"/>
    <w:rsid w:val="00EC18AD"/>
    <w:rsid w:val="00EC235F"/>
    <w:rsid w:val="00EC431D"/>
    <w:rsid w:val="00EC4E0F"/>
    <w:rsid w:val="00EC51D8"/>
    <w:rsid w:val="00ED016D"/>
    <w:rsid w:val="00ED28E7"/>
    <w:rsid w:val="00ED6B7E"/>
    <w:rsid w:val="00EE212F"/>
    <w:rsid w:val="00EE2BEB"/>
    <w:rsid w:val="00EE3C7E"/>
    <w:rsid w:val="00EE40D2"/>
    <w:rsid w:val="00EE612A"/>
    <w:rsid w:val="00EF0696"/>
    <w:rsid w:val="00EF13BB"/>
    <w:rsid w:val="00EF2554"/>
    <w:rsid w:val="00EF3DFD"/>
    <w:rsid w:val="00EF56DC"/>
    <w:rsid w:val="00EF655D"/>
    <w:rsid w:val="00EF6E56"/>
    <w:rsid w:val="00F00F77"/>
    <w:rsid w:val="00F01306"/>
    <w:rsid w:val="00F0137C"/>
    <w:rsid w:val="00F03750"/>
    <w:rsid w:val="00F05226"/>
    <w:rsid w:val="00F10A94"/>
    <w:rsid w:val="00F119BD"/>
    <w:rsid w:val="00F13DE6"/>
    <w:rsid w:val="00F141AA"/>
    <w:rsid w:val="00F170F0"/>
    <w:rsid w:val="00F173DD"/>
    <w:rsid w:val="00F21CF2"/>
    <w:rsid w:val="00F22B3E"/>
    <w:rsid w:val="00F23F0A"/>
    <w:rsid w:val="00F255B6"/>
    <w:rsid w:val="00F26506"/>
    <w:rsid w:val="00F271D0"/>
    <w:rsid w:val="00F302FD"/>
    <w:rsid w:val="00F31CBC"/>
    <w:rsid w:val="00F35EA6"/>
    <w:rsid w:val="00F3624C"/>
    <w:rsid w:val="00F41DB7"/>
    <w:rsid w:val="00F42DC7"/>
    <w:rsid w:val="00F435D9"/>
    <w:rsid w:val="00F477F8"/>
    <w:rsid w:val="00F5249E"/>
    <w:rsid w:val="00F57C43"/>
    <w:rsid w:val="00F61093"/>
    <w:rsid w:val="00F61E4C"/>
    <w:rsid w:val="00F63540"/>
    <w:rsid w:val="00F6545E"/>
    <w:rsid w:val="00F66478"/>
    <w:rsid w:val="00F6731C"/>
    <w:rsid w:val="00F677E9"/>
    <w:rsid w:val="00F706EB"/>
    <w:rsid w:val="00F71713"/>
    <w:rsid w:val="00F753A4"/>
    <w:rsid w:val="00F7617F"/>
    <w:rsid w:val="00F76816"/>
    <w:rsid w:val="00F76AF1"/>
    <w:rsid w:val="00F77EA7"/>
    <w:rsid w:val="00F80691"/>
    <w:rsid w:val="00F821C5"/>
    <w:rsid w:val="00F84B8A"/>
    <w:rsid w:val="00F84E85"/>
    <w:rsid w:val="00F95FE3"/>
    <w:rsid w:val="00F96E17"/>
    <w:rsid w:val="00F9704E"/>
    <w:rsid w:val="00F97706"/>
    <w:rsid w:val="00FA3526"/>
    <w:rsid w:val="00FA7654"/>
    <w:rsid w:val="00FA7E52"/>
    <w:rsid w:val="00FB011E"/>
    <w:rsid w:val="00FB0E7C"/>
    <w:rsid w:val="00FB0EA9"/>
    <w:rsid w:val="00FC0F4B"/>
    <w:rsid w:val="00FC2DD0"/>
    <w:rsid w:val="00FC326A"/>
    <w:rsid w:val="00FC3362"/>
    <w:rsid w:val="00FC352B"/>
    <w:rsid w:val="00FC3FE9"/>
    <w:rsid w:val="00FC601B"/>
    <w:rsid w:val="00FC676C"/>
    <w:rsid w:val="00FC6F34"/>
    <w:rsid w:val="00FC71C3"/>
    <w:rsid w:val="00FC7486"/>
    <w:rsid w:val="00FD12DB"/>
    <w:rsid w:val="00FD16F4"/>
    <w:rsid w:val="00FD3960"/>
    <w:rsid w:val="00FD59AE"/>
    <w:rsid w:val="00FD6834"/>
    <w:rsid w:val="00FD6E36"/>
    <w:rsid w:val="00FD77F0"/>
    <w:rsid w:val="00FD7A7F"/>
    <w:rsid w:val="00FE0365"/>
    <w:rsid w:val="00FE036F"/>
    <w:rsid w:val="00FE2EB2"/>
    <w:rsid w:val="00FE514A"/>
    <w:rsid w:val="00FE552D"/>
    <w:rsid w:val="00FE5594"/>
    <w:rsid w:val="00FE63E2"/>
    <w:rsid w:val="00FE6986"/>
    <w:rsid w:val="00FF0309"/>
    <w:rsid w:val="00FF1EFF"/>
    <w:rsid w:val="00FF2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37A11"/>
  <w15:docId w15:val="{F32C7146-88E4-4740-91FA-086D747B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7D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13DE6"/>
    <w:pPr>
      <w:keepNext/>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7DD"/>
    <w:pPr>
      <w:ind w:left="720"/>
    </w:pPr>
  </w:style>
  <w:style w:type="paragraph" w:styleId="PlainText">
    <w:name w:val="Plain Text"/>
    <w:basedOn w:val="Normal"/>
    <w:link w:val="PlainTextChar"/>
    <w:uiPriority w:val="99"/>
    <w:rsid w:val="000417DD"/>
    <w:pPr>
      <w:overflowPunct/>
      <w:autoSpaceDE/>
      <w:autoSpaceDN/>
      <w:adjustRightInd/>
      <w:textAlignment w:val="auto"/>
    </w:pPr>
    <w:rPr>
      <w:rFonts w:ascii="Courier New" w:hAnsi="Courier New" w:cs="Courier New"/>
    </w:rPr>
  </w:style>
  <w:style w:type="character" w:customStyle="1" w:styleId="PlainTextChar">
    <w:name w:val="Plain Text Char"/>
    <w:basedOn w:val="DefaultParagraphFont"/>
    <w:link w:val="PlainText"/>
    <w:uiPriority w:val="99"/>
    <w:rsid w:val="000417DD"/>
    <w:rPr>
      <w:rFonts w:ascii="Courier New" w:eastAsia="Times New Roman" w:hAnsi="Courier New" w:cs="Courier New"/>
      <w:sz w:val="20"/>
      <w:szCs w:val="20"/>
    </w:rPr>
  </w:style>
  <w:style w:type="paragraph" w:styleId="BodyTextIndent3">
    <w:name w:val="Body Text Indent 3"/>
    <w:basedOn w:val="Normal"/>
    <w:link w:val="BodyTextIndent3Char"/>
    <w:semiHidden/>
    <w:rsid w:val="000417DD"/>
    <w:pPr>
      <w:ind w:left="720"/>
    </w:pPr>
    <w:rPr>
      <w:bCs/>
      <w:i/>
      <w:iCs/>
    </w:rPr>
  </w:style>
  <w:style w:type="character" w:customStyle="1" w:styleId="BodyTextIndent3Char">
    <w:name w:val="Body Text Indent 3 Char"/>
    <w:basedOn w:val="DefaultParagraphFont"/>
    <w:link w:val="BodyTextIndent3"/>
    <w:semiHidden/>
    <w:rsid w:val="000417DD"/>
    <w:rPr>
      <w:rFonts w:ascii="Times New Roman" w:eastAsia="Times New Roman" w:hAnsi="Times New Roman" w:cs="Times New Roman"/>
      <w:bCs/>
      <w:i/>
      <w:iCs/>
      <w:sz w:val="20"/>
      <w:szCs w:val="20"/>
    </w:rPr>
  </w:style>
  <w:style w:type="character" w:styleId="Hyperlink">
    <w:name w:val="Hyperlink"/>
    <w:basedOn w:val="DefaultParagraphFont"/>
    <w:uiPriority w:val="99"/>
    <w:semiHidden/>
    <w:rsid w:val="00916F9B"/>
    <w:rPr>
      <w:color w:val="0000FF"/>
      <w:u w:val="single"/>
    </w:rPr>
  </w:style>
  <w:style w:type="paragraph" w:styleId="Header">
    <w:name w:val="header"/>
    <w:basedOn w:val="Normal"/>
    <w:link w:val="HeaderChar"/>
    <w:uiPriority w:val="99"/>
    <w:rsid w:val="00916F9B"/>
    <w:pPr>
      <w:tabs>
        <w:tab w:val="center" w:pos="4320"/>
        <w:tab w:val="right" w:pos="8640"/>
      </w:tabs>
      <w:overflowPunct/>
      <w:autoSpaceDE/>
      <w:autoSpaceDN/>
      <w:adjustRightInd/>
      <w:textAlignment w:val="auto"/>
    </w:pPr>
  </w:style>
  <w:style w:type="character" w:customStyle="1" w:styleId="HeaderChar">
    <w:name w:val="Header Char"/>
    <w:basedOn w:val="DefaultParagraphFont"/>
    <w:link w:val="Header"/>
    <w:uiPriority w:val="99"/>
    <w:rsid w:val="00916F9B"/>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F13DE6"/>
    <w:rPr>
      <w:rFonts w:ascii="Times New Roman" w:eastAsia="Times New Roman" w:hAnsi="Times New Roman" w:cs="Times New Roman"/>
      <w:b/>
      <w:sz w:val="20"/>
      <w:szCs w:val="20"/>
      <w:u w:val="single"/>
    </w:rPr>
  </w:style>
  <w:style w:type="paragraph" w:styleId="Title">
    <w:name w:val="Title"/>
    <w:basedOn w:val="Normal"/>
    <w:link w:val="TitleChar"/>
    <w:qFormat/>
    <w:rsid w:val="00F13DE6"/>
    <w:pPr>
      <w:jc w:val="center"/>
    </w:pPr>
    <w:rPr>
      <w:b/>
      <w:bCs/>
      <w:sz w:val="24"/>
    </w:rPr>
  </w:style>
  <w:style w:type="character" w:customStyle="1" w:styleId="TitleChar">
    <w:name w:val="Title Char"/>
    <w:basedOn w:val="DefaultParagraphFont"/>
    <w:link w:val="Title"/>
    <w:rsid w:val="00F13DE6"/>
    <w:rPr>
      <w:rFonts w:ascii="Times New Roman" w:eastAsia="Times New Roman" w:hAnsi="Times New Roman" w:cs="Times New Roman"/>
      <w:b/>
      <w:bCs/>
      <w:sz w:val="24"/>
      <w:szCs w:val="20"/>
    </w:rPr>
  </w:style>
  <w:style w:type="paragraph" w:styleId="Footer">
    <w:name w:val="footer"/>
    <w:basedOn w:val="Normal"/>
    <w:link w:val="FooterChar"/>
    <w:uiPriority w:val="99"/>
    <w:unhideWhenUsed/>
    <w:rsid w:val="00F13DE6"/>
    <w:pPr>
      <w:tabs>
        <w:tab w:val="center" w:pos="4680"/>
        <w:tab w:val="right" w:pos="9360"/>
      </w:tabs>
    </w:pPr>
  </w:style>
  <w:style w:type="character" w:customStyle="1" w:styleId="FooterChar">
    <w:name w:val="Footer Char"/>
    <w:basedOn w:val="DefaultParagraphFont"/>
    <w:link w:val="Footer"/>
    <w:uiPriority w:val="99"/>
    <w:rsid w:val="00F13DE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55E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E9C"/>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351336"/>
    <w:rPr>
      <w:sz w:val="16"/>
      <w:szCs w:val="16"/>
    </w:rPr>
  </w:style>
  <w:style w:type="paragraph" w:styleId="CommentText">
    <w:name w:val="annotation text"/>
    <w:basedOn w:val="Normal"/>
    <w:link w:val="CommentTextChar"/>
    <w:uiPriority w:val="99"/>
    <w:semiHidden/>
    <w:unhideWhenUsed/>
    <w:rsid w:val="00351336"/>
  </w:style>
  <w:style w:type="character" w:customStyle="1" w:styleId="CommentTextChar">
    <w:name w:val="Comment Text Char"/>
    <w:basedOn w:val="DefaultParagraphFont"/>
    <w:link w:val="CommentText"/>
    <w:uiPriority w:val="99"/>
    <w:semiHidden/>
    <w:rsid w:val="00351336"/>
    <w:rPr>
      <w:rFonts w:ascii="Times New Roman" w:eastAsia="Times New Roman" w:hAnsi="Times New Roman" w:cs="Times New Roman"/>
      <w:sz w:val="20"/>
      <w:szCs w:val="20"/>
    </w:rPr>
  </w:style>
  <w:style w:type="paragraph" w:styleId="NormalWeb">
    <w:name w:val="Normal (Web)"/>
    <w:basedOn w:val="Normal"/>
    <w:uiPriority w:val="99"/>
    <w:semiHidden/>
    <w:unhideWhenUsed/>
    <w:rsid w:val="00351336"/>
    <w:pPr>
      <w:overflowPunct/>
      <w:autoSpaceDE/>
      <w:autoSpaceDN/>
      <w:adjustRightInd/>
      <w:spacing w:after="150"/>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an@McKennaManagement.com"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isce.org" TargetMode="External"/><Relationship Id="rId12" Type="http://schemas.openxmlformats.org/officeDocument/2006/relationships/hyperlink" Target="mailto:susan@mckennamanagemen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es.elsevier.com/jec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sc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sce.org/" TargetMode="External"/><Relationship Id="rId14"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1599</Words>
  <Characters>9118</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Wagner</dc:creator>
  <cp:keywords/>
  <dc:description/>
  <cp:lastModifiedBy>Susan Wagner</cp:lastModifiedBy>
  <cp:revision>2</cp:revision>
  <cp:lastPrinted>2015-11-24T15:27:00Z</cp:lastPrinted>
  <dcterms:created xsi:type="dcterms:W3CDTF">2018-01-31T17:37:00Z</dcterms:created>
  <dcterms:modified xsi:type="dcterms:W3CDTF">2018-01-31T17:37:00Z</dcterms:modified>
</cp:coreProperties>
</file>