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CEE04" w14:textId="77777777" w:rsidR="002C79E6" w:rsidRPr="001976F8" w:rsidRDefault="002C79E6" w:rsidP="002C79E6">
      <w:pPr>
        <w:rPr>
          <w:rFonts w:ascii="Times New Roman" w:hAnsi="Times New Roman" w:cs="Times New Roman"/>
          <w:sz w:val="24"/>
        </w:rPr>
      </w:pPr>
    </w:p>
    <w:p w14:paraId="10F41BF2" w14:textId="77777777" w:rsidR="002C79E6" w:rsidRPr="001976F8" w:rsidRDefault="002C79E6" w:rsidP="002C79E6">
      <w:pPr>
        <w:rPr>
          <w:rFonts w:ascii="Times New Roman" w:hAnsi="Times New Roman" w:cs="Times New Roman"/>
          <w:sz w:val="24"/>
        </w:rPr>
      </w:pPr>
    </w:p>
    <w:p w14:paraId="7FE0DC91" w14:textId="77777777" w:rsidR="002C79E6" w:rsidRPr="001976F8" w:rsidRDefault="002C79E6" w:rsidP="002C79E6">
      <w:pPr>
        <w:rPr>
          <w:rFonts w:ascii="Times New Roman" w:hAnsi="Times New Roman" w:cs="Times New Roman"/>
          <w:sz w:val="24"/>
        </w:rPr>
      </w:pPr>
    </w:p>
    <w:p w14:paraId="707A95B8" w14:textId="77777777" w:rsidR="002C79E6" w:rsidRPr="001976F8" w:rsidRDefault="002C79E6" w:rsidP="002C79E6">
      <w:pPr>
        <w:rPr>
          <w:rFonts w:ascii="Times New Roman" w:hAnsi="Times New Roman" w:cs="Times New Roman"/>
          <w:sz w:val="24"/>
        </w:rPr>
      </w:pPr>
    </w:p>
    <w:p w14:paraId="29CE952D" w14:textId="77777777" w:rsidR="002C79E6" w:rsidRPr="001976F8" w:rsidRDefault="002C79E6" w:rsidP="002C79E6">
      <w:pPr>
        <w:rPr>
          <w:rFonts w:ascii="Times New Roman" w:hAnsi="Times New Roman" w:cs="Times New Roman"/>
          <w:sz w:val="24"/>
        </w:rPr>
      </w:pPr>
    </w:p>
    <w:p w14:paraId="753DB763" w14:textId="4F24A4AD" w:rsidR="6A36C4BF" w:rsidRPr="001976F8" w:rsidRDefault="00E84A3D" w:rsidP="00B863FB">
      <w:pPr>
        <w:pStyle w:val="Title"/>
        <w:rPr>
          <w:rFonts w:ascii="Times New Roman" w:hAnsi="Times New Roman" w:cs="Times New Roman"/>
          <w:sz w:val="24"/>
        </w:rPr>
      </w:pPr>
      <w:r w:rsidRPr="001976F8">
        <w:rPr>
          <w:rFonts w:ascii="Times New Roman" w:hAnsi="Times New Roman" w:cs="Times New Roman"/>
          <w:sz w:val="24"/>
        </w:rPr>
        <w:t>Project Two</w:t>
      </w:r>
    </w:p>
    <w:p w14:paraId="5BB13B36" w14:textId="0470DA9F" w:rsidR="201D26C8" w:rsidRPr="001976F8" w:rsidRDefault="201D26C8" w:rsidP="002C79E6">
      <w:pPr>
        <w:pStyle w:val="Subtitle"/>
        <w:rPr>
          <w:rFonts w:ascii="Times New Roman" w:hAnsi="Times New Roman" w:cs="Times New Roman"/>
          <w:sz w:val="24"/>
          <w:szCs w:val="24"/>
        </w:rPr>
      </w:pPr>
    </w:p>
    <w:p w14:paraId="39397656" w14:textId="029D5D04" w:rsidR="00A417C1" w:rsidRPr="001976F8" w:rsidRDefault="00E84A3D" w:rsidP="002C79E6">
      <w:pPr>
        <w:pStyle w:val="Subtitle"/>
        <w:rPr>
          <w:rFonts w:ascii="Times New Roman" w:hAnsi="Times New Roman" w:cs="Times New Roman"/>
          <w:sz w:val="24"/>
          <w:szCs w:val="24"/>
        </w:rPr>
      </w:pPr>
      <w:r w:rsidRPr="001976F8">
        <w:rPr>
          <w:rFonts w:ascii="Times New Roman" w:hAnsi="Times New Roman" w:cs="Times New Roman"/>
          <w:sz w:val="24"/>
          <w:szCs w:val="24"/>
        </w:rPr>
        <w:t>Beau Zermeno</w:t>
      </w:r>
    </w:p>
    <w:p w14:paraId="6C7D9469" w14:textId="3525A6A1" w:rsidR="002C79E6" w:rsidRPr="001976F8" w:rsidRDefault="00E84A3D" w:rsidP="002C79E6">
      <w:pPr>
        <w:pStyle w:val="Subtitle"/>
        <w:rPr>
          <w:rFonts w:ascii="Times New Roman" w:hAnsi="Times New Roman" w:cs="Times New Roman"/>
          <w:sz w:val="24"/>
          <w:szCs w:val="24"/>
        </w:rPr>
      </w:pPr>
      <w:r w:rsidRPr="001976F8">
        <w:rPr>
          <w:rFonts w:ascii="Times New Roman" w:hAnsi="Times New Roman" w:cs="Times New Roman"/>
          <w:sz w:val="24"/>
          <w:szCs w:val="24"/>
        </w:rPr>
        <w:t>Southern New Hampshire University</w:t>
      </w:r>
    </w:p>
    <w:p w14:paraId="28B371D0" w14:textId="3EFA8349" w:rsidR="002C79E6" w:rsidRPr="001976F8" w:rsidRDefault="00E84A3D" w:rsidP="002C79E6">
      <w:pPr>
        <w:pStyle w:val="Subtitle"/>
        <w:rPr>
          <w:rFonts w:ascii="Times New Roman" w:hAnsi="Times New Roman" w:cs="Times New Roman"/>
          <w:sz w:val="24"/>
          <w:szCs w:val="24"/>
        </w:rPr>
      </w:pPr>
      <w:r w:rsidRPr="001976F8">
        <w:rPr>
          <w:rFonts w:ascii="Times New Roman" w:hAnsi="Times New Roman" w:cs="Times New Roman"/>
          <w:sz w:val="24"/>
          <w:szCs w:val="24"/>
        </w:rPr>
        <w:t>CS-320:</w:t>
      </w:r>
      <w:r w:rsidR="002C79E6" w:rsidRPr="001976F8">
        <w:rPr>
          <w:rFonts w:ascii="Times New Roman" w:hAnsi="Times New Roman" w:cs="Times New Roman"/>
          <w:sz w:val="24"/>
          <w:szCs w:val="24"/>
        </w:rPr>
        <w:t xml:space="preserve"> </w:t>
      </w:r>
      <w:r w:rsidRPr="001976F8">
        <w:rPr>
          <w:rFonts w:ascii="Times New Roman" w:hAnsi="Times New Roman" w:cs="Times New Roman"/>
          <w:sz w:val="24"/>
          <w:szCs w:val="24"/>
        </w:rPr>
        <w:t>Software Test, Automation QA</w:t>
      </w:r>
    </w:p>
    <w:p w14:paraId="0722012C" w14:textId="5623CA19" w:rsidR="002C79E6" w:rsidRPr="001976F8" w:rsidRDefault="00E84A3D" w:rsidP="002C79E6">
      <w:pPr>
        <w:pStyle w:val="Subtitle"/>
        <w:rPr>
          <w:rFonts w:ascii="Times New Roman" w:hAnsi="Times New Roman" w:cs="Times New Roman"/>
          <w:sz w:val="24"/>
          <w:szCs w:val="24"/>
        </w:rPr>
      </w:pPr>
      <w:r w:rsidRPr="001976F8">
        <w:rPr>
          <w:rFonts w:ascii="Times New Roman" w:hAnsi="Times New Roman" w:cs="Times New Roman"/>
          <w:sz w:val="24"/>
          <w:szCs w:val="24"/>
        </w:rPr>
        <w:t>Instructor: Dr. Angel Cross</w:t>
      </w:r>
    </w:p>
    <w:p w14:paraId="3E93A8D6" w14:textId="250597B9" w:rsidR="201D26C8" w:rsidRPr="001976F8" w:rsidRDefault="00E84A3D" w:rsidP="002C79E6">
      <w:pPr>
        <w:pStyle w:val="Subtitle"/>
        <w:rPr>
          <w:rFonts w:ascii="Times New Roman" w:hAnsi="Times New Roman" w:cs="Times New Roman"/>
          <w:sz w:val="24"/>
          <w:szCs w:val="24"/>
        </w:rPr>
      </w:pPr>
      <w:r w:rsidRPr="001976F8">
        <w:rPr>
          <w:rFonts w:ascii="Times New Roman" w:hAnsi="Times New Roman" w:cs="Times New Roman"/>
          <w:sz w:val="24"/>
          <w:szCs w:val="24"/>
        </w:rPr>
        <w:t>June 22, 2025</w:t>
      </w:r>
    </w:p>
    <w:p w14:paraId="41C0E7E5" w14:textId="77777777" w:rsidR="201D26C8" w:rsidRPr="001976F8" w:rsidRDefault="201D26C8" w:rsidP="014CA2B6">
      <w:pPr>
        <w:pStyle w:val="Title2"/>
        <w:rPr>
          <w:rFonts w:ascii="Times New Roman" w:eastAsia="Calibri" w:hAnsi="Times New Roman" w:cs="Times New Roman"/>
          <w:sz w:val="24"/>
        </w:rPr>
      </w:pPr>
    </w:p>
    <w:p w14:paraId="208D00FA" w14:textId="77777777" w:rsidR="201D26C8" w:rsidRPr="001976F8" w:rsidRDefault="201D26C8" w:rsidP="014CA2B6">
      <w:pPr>
        <w:pStyle w:val="Title2"/>
        <w:rPr>
          <w:rFonts w:ascii="Times New Roman" w:eastAsia="Calibri" w:hAnsi="Times New Roman" w:cs="Times New Roman"/>
          <w:sz w:val="24"/>
        </w:rPr>
      </w:pPr>
    </w:p>
    <w:p w14:paraId="5C6B46EB" w14:textId="77777777" w:rsidR="201D26C8" w:rsidRPr="001976F8" w:rsidRDefault="201D26C8" w:rsidP="014CA2B6">
      <w:pPr>
        <w:pStyle w:val="Title2"/>
        <w:rPr>
          <w:rFonts w:ascii="Times New Roman" w:eastAsia="Calibri" w:hAnsi="Times New Roman" w:cs="Times New Roman"/>
          <w:sz w:val="24"/>
        </w:rPr>
      </w:pPr>
    </w:p>
    <w:p w14:paraId="1A8C85E2" w14:textId="77777777" w:rsidR="201D26C8" w:rsidRPr="001976F8" w:rsidRDefault="201D26C8" w:rsidP="014CA2B6">
      <w:pPr>
        <w:pStyle w:val="Title2"/>
        <w:rPr>
          <w:rFonts w:ascii="Times New Roman" w:eastAsia="Calibri" w:hAnsi="Times New Roman" w:cs="Times New Roman"/>
          <w:sz w:val="24"/>
        </w:rPr>
      </w:pPr>
    </w:p>
    <w:p w14:paraId="1BF8E0C8" w14:textId="77777777" w:rsidR="201D26C8" w:rsidRPr="001976F8" w:rsidRDefault="201D26C8" w:rsidP="014CA2B6">
      <w:pPr>
        <w:pStyle w:val="Title2"/>
        <w:rPr>
          <w:rFonts w:ascii="Times New Roman" w:eastAsia="Calibri" w:hAnsi="Times New Roman" w:cs="Times New Roman"/>
          <w:sz w:val="24"/>
        </w:rPr>
      </w:pPr>
    </w:p>
    <w:p w14:paraId="35D41C8B" w14:textId="77777777" w:rsidR="201D26C8" w:rsidRPr="001976F8" w:rsidRDefault="201D26C8" w:rsidP="014CA2B6">
      <w:pPr>
        <w:pStyle w:val="Title2"/>
        <w:rPr>
          <w:rFonts w:ascii="Times New Roman" w:eastAsia="Calibri" w:hAnsi="Times New Roman" w:cs="Times New Roman"/>
          <w:sz w:val="24"/>
        </w:rPr>
      </w:pPr>
    </w:p>
    <w:p w14:paraId="2557C9B4" w14:textId="77777777" w:rsidR="201D26C8" w:rsidRPr="001976F8" w:rsidRDefault="201D26C8" w:rsidP="014CA2B6">
      <w:pPr>
        <w:pStyle w:val="Title2"/>
        <w:rPr>
          <w:rFonts w:ascii="Times New Roman" w:eastAsia="Calibri" w:hAnsi="Times New Roman" w:cs="Times New Roman"/>
          <w:sz w:val="24"/>
        </w:rPr>
      </w:pPr>
    </w:p>
    <w:p w14:paraId="33E1C3A0" w14:textId="77777777" w:rsidR="000D4642" w:rsidRPr="001976F8" w:rsidRDefault="000D4642">
      <w:pPr>
        <w:rPr>
          <w:rFonts w:ascii="Times New Roman" w:eastAsia="Calibri" w:hAnsi="Times New Roman" w:cs="Times New Roman"/>
          <w:sz w:val="24"/>
        </w:rPr>
      </w:pPr>
      <w:r w:rsidRPr="001976F8">
        <w:rPr>
          <w:rFonts w:ascii="Times New Roman" w:eastAsia="Calibri" w:hAnsi="Times New Roman" w:cs="Times New Roman"/>
          <w:sz w:val="24"/>
        </w:rPr>
        <w:br w:type="page"/>
      </w:r>
    </w:p>
    <w:p w14:paraId="771AA4AB" w14:textId="598B7AAA" w:rsidR="00A417C1" w:rsidRPr="001976F8" w:rsidRDefault="00E84A3D" w:rsidP="00B863FB">
      <w:pPr>
        <w:pStyle w:val="SectionTitle"/>
        <w:rPr>
          <w:rFonts w:ascii="Times New Roman" w:hAnsi="Times New Roman" w:cs="Times New Roman"/>
          <w:sz w:val="24"/>
        </w:rPr>
      </w:pPr>
      <w:r w:rsidRPr="001976F8">
        <w:rPr>
          <w:rFonts w:ascii="Times New Roman" w:hAnsi="Times New Roman" w:cs="Times New Roman"/>
          <w:sz w:val="24"/>
        </w:rPr>
        <w:lastRenderedPageBreak/>
        <w:t>Project Two</w:t>
      </w:r>
    </w:p>
    <w:p w14:paraId="61B839A6" w14:textId="01159EC6" w:rsidR="007167FD" w:rsidRPr="001976F8" w:rsidRDefault="007167FD" w:rsidP="007167FD">
      <w:pPr>
        <w:ind w:firstLine="0"/>
        <w:rPr>
          <w:rFonts w:ascii="Times New Roman" w:hAnsi="Times New Roman" w:cs="Times New Roman"/>
          <w:b/>
          <w:bCs/>
          <w:sz w:val="24"/>
        </w:rPr>
      </w:pPr>
      <w:r w:rsidRPr="001976F8">
        <w:rPr>
          <w:rFonts w:ascii="Times New Roman" w:hAnsi="Times New Roman" w:cs="Times New Roman"/>
          <w:b/>
          <w:bCs/>
          <w:sz w:val="24"/>
        </w:rPr>
        <w:t>Summary</w:t>
      </w:r>
    </w:p>
    <w:p w14:paraId="373C7555" w14:textId="5ED5F3EE" w:rsidR="00E84A3D" w:rsidRPr="001976F8" w:rsidRDefault="00E84A3D" w:rsidP="00E84A3D">
      <w:pPr>
        <w:rPr>
          <w:rFonts w:ascii="Times New Roman" w:hAnsi="Times New Roman" w:cs="Times New Roman"/>
          <w:sz w:val="24"/>
        </w:rPr>
      </w:pPr>
      <w:r w:rsidRPr="001976F8">
        <w:rPr>
          <w:rFonts w:ascii="Times New Roman" w:hAnsi="Times New Roman" w:cs="Times New Roman"/>
          <w:sz w:val="24"/>
        </w:rPr>
        <w:t xml:space="preserve">In Project One, I applied unit testing using JUnit to verify the core features of a mobile application: adding contacts, updating contact fields, and deleting contacts. Following a test-driven development (TDD) approach, I ensured that each method in the ContactService and Contact classes had an associated JUnit test. For the add contact feature, I confirmed that each contact </w:t>
      </w:r>
      <w:proofErr w:type="gramStart"/>
      <w:r w:rsidRPr="001976F8">
        <w:rPr>
          <w:rFonts w:ascii="Times New Roman" w:hAnsi="Times New Roman" w:cs="Times New Roman"/>
          <w:sz w:val="24"/>
        </w:rPr>
        <w:t>was assigned</w:t>
      </w:r>
      <w:proofErr w:type="gramEnd"/>
      <w:r w:rsidRPr="001976F8">
        <w:rPr>
          <w:rFonts w:ascii="Times New Roman" w:hAnsi="Times New Roman" w:cs="Times New Roman"/>
          <w:sz w:val="24"/>
        </w:rPr>
        <w:t xml:space="preserve"> a unique ID and that valid data correctly added a contact to the list. Assertions such as assertEquals()</w:t>
      </w:r>
      <w:r w:rsidR="00EA3098">
        <w:rPr>
          <w:rFonts w:ascii="Times New Roman" w:hAnsi="Times New Roman" w:cs="Times New Roman"/>
          <w:sz w:val="24"/>
        </w:rPr>
        <w:t xml:space="preserve"> </w:t>
      </w:r>
      <w:proofErr w:type="gramStart"/>
      <w:r w:rsidRPr="001976F8">
        <w:rPr>
          <w:rFonts w:ascii="Times New Roman" w:hAnsi="Times New Roman" w:cs="Times New Roman"/>
          <w:sz w:val="24"/>
        </w:rPr>
        <w:t>were used</w:t>
      </w:r>
      <w:proofErr w:type="gramEnd"/>
      <w:r w:rsidRPr="001976F8">
        <w:rPr>
          <w:rFonts w:ascii="Times New Roman" w:hAnsi="Times New Roman" w:cs="Times New Roman"/>
          <w:sz w:val="24"/>
        </w:rPr>
        <w:t xml:space="preserve"> to validate behavior. When updating contact fields like the first name, I </w:t>
      </w:r>
      <w:proofErr w:type="gramStart"/>
      <w:r w:rsidRPr="001976F8">
        <w:rPr>
          <w:rFonts w:ascii="Times New Roman" w:hAnsi="Times New Roman" w:cs="Times New Roman"/>
          <w:sz w:val="24"/>
        </w:rPr>
        <w:t>tested</w:t>
      </w:r>
      <w:proofErr w:type="gramEnd"/>
      <w:r w:rsidRPr="001976F8">
        <w:rPr>
          <w:rFonts w:ascii="Times New Roman" w:hAnsi="Times New Roman" w:cs="Times New Roman"/>
          <w:sz w:val="24"/>
        </w:rPr>
        <w:t xml:space="preserve"> for valid updates and </w:t>
      </w:r>
      <w:proofErr w:type="gramStart"/>
      <w:r w:rsidRPr="001976F8">
        <w:rPr>
          <w:rFonts w:ascii="Times New Roman" w:hAnsi="Times New Roman" w:cs="Times New Roman"/>
          <w:sz w:val="24"/>
        </w:rPr>
        <w:t>handled</w:t>
      </w:r>
      <w:proofErr w:type="gramEnd"/>
      <w:r w:rsidRPr="001976F8">
        <w:rPr>
          <w:rFonts w:ascii="Times New Roman" w:hAnsi="Times New Roman" w:cs="Times New Roman"/>
          <w:sz w:val="24"/>
        </w:rPr>
        <w:t xml:space="preserve"> edge cases, such as preventing null or overly long inputs. The </w:t>
      </w:r>
      <w:proofErr w:type="spellStart"/>
      <w:r w:rsidRPr="001976F8">
        <w:rPr>
          <w:rFonts w:ascii="Times New Roman" w:hAnsi="Times New Roman" w:cs="Times New Roman"/>
          <w:sz w:val="24"/>
        </w:rPr>
        <w:t>delete</w:t>
      </w:r>
      <w:r w:rsidR="006B1D32">
        <w:rPr>
          <w:rFonts w:ascii="Times New Roman" w:hAnsi="Times New Roman" w:cs="Times New Roman"/>
          <w:sz w:val="24"/>
        </w:rPr>
        <w:t>C</w:t>
      </w:r>
      <w:r w:rsidRPr="001976F8">
        <w:rPr>
          <w:rFonts w:ascii="Times New Roman" w:hAnsi="Times New Roman" w:cs="Times New Roman"/>
          <w:sz w:val="24"/>
        </w:rPr>
        <w:t>ontact</w:t>
      </w:r>
      <w:proofErr w:type="spellEnd"/>
      <w:r w:rsidR="006B1D32">
        <w:rPr>
          <w:rFonts w:ascii="Times New Roman" w:hAnsi="Times New Roman" w:cs="Times New Roman"/>
          <w:sz w:val="24"/>
        </w:rPr>
        <w:t>()</w:t>
      </w:r>
      <w:r w:rsidRPr="001976F8">
        <w:rPr>
          <w:rFonts w:ascii="Times New Roman" w:hAnsi="Times New Roman" w:cs="Times New Roman"/>
          <w:sz w:val="24"/>
        </w:rPr>
        <w:t xml:space="preserve"> functionality was </w:t>
      </w:r>
      <w:proofErr w:type="gramStart"/>
      <w:r w:rsidRPr="001976F8">
        <w:rPr>
          <w:rFonts w:ascii="Times New Roman" w:hAnsi="Times New Roman" w:cs="Times New Roman"/>
          <w:sz w:val="24"/>
        </w:rPr>
        <w:t>tested</w:t>
      </w:r>
      <w:proofErr w:type="gramEnd"/>
      <w:r w:rsidRPr="001976F8">
        <w:rPr>
          <w:rFonts w:ascii="Times New Roman" w:hAnsi="Times New Roman" w:cs="Times New Roman"/>
          <w:sz w:val="24"/>
        </w:rPr>
        <w:t xml:space="preserve"> to ensure a valid ID removed the correct contact and that non-existent IDs triggered appropriate exceptions.</w:t>
      </w:r>
    </w:p>
    <w:p w14:paraId="5EDEF3D3" w14:textId="072D6C99" w:rsidR="00DB4C7E" w:rsidRPr="001976F8" w:rsidRDefault="00DB4C7E" w:rsidP="00DB4C7E">
      <w:pPr>
        <w:ind w:firstLine="0"/>
        <w:rPr>
          <w:rFonts w:ascii="Times New Roman" w:hAnsi="Times New Roman" w:cs="Times New Roman"/>
          <w:b/>
          <w:bCs/>
          <w:sz w:val="24"/>
        </w:rPr>
      </w:pPr>
      <w:r w:rsidRPr="001976F8">
        <w:rPr>
          <w:rFonts w:ascii="Times New Roman" w:hAnsi="Times New Roman" w:cs="Times New Roman"/>
          <w:b/>
          <w:bCs/>
          <w:sz w:val="24"/>
        </w:rPr>
        <w:t>Reflection</w:t>
      </w:r>
    </w:p>
    <w:p w14:paraId="0771CEFB" w14:textId="7BCD73F0" w:rsidR="00E84A3D" w:rsidRPr="001976F8" w:rsidRDefault="00E84A3D" w:rsidP="00E84A3D">
      <w:pPr>
        <w:rPr>
          <w:rFonts w:ascii="Times New Roman" w:hAnsi="Times New Roman" w:cs="Times New Roman"/>
          <w:sz w:val="24"/>
        </w:rPr>
      </w:pPr>
      <w:r w:rsidRPr="001976F8">
        <w:rPr>
          <w:rFonts w:ascii="Times New Roman" w:hAnsi="Times New Roman" w:cs="Times New Roman"/>
          <w:sz w:val="24"/>
        </w:rPr>
        <w:t xml:space="preserve">My testing approach </w:t>
      </w:r>
      <w:proofErr w:type="gramStart"/>
      <w:r w:rsidRPr="001976F8">
        <w:rPr>
          <w:rFonts w:ascii="Times New Roman" w:hAnsi="Times New Roman" w:cs="Times New Roman"/>
          <w:sz w:val="24"/>
        </w:rPr>
        <w:t>was closely aligned</w:t>
      </w:r>
      <w:proofErr w:type="gramEnd"/>
      <w:r w:rsidRPr="001976F8">
        <w:rPr>
          <w:rFonts w:ascii="Times New Roman" w:hAnsi="Times New Roman" w:cs="Times New Roman"/>
          <w:sz w:val="24"/>
        </w:rPr>
        <w:t xml:space="preserve"> with the documented software requirements. For instance, the requirement stating that each contact must have a unique ID was </w:t>
      </w:r>
      <w:proofErr w:type="gramStart"/>
      <w:r w:rsidRPr="001976F8">
        <w:rPr>
          <w:rFonts w:ascii="Times New Roman" w:hAnsi="Times New Roman" w:cs="Times New Roman"/>
          <w:sz w:val="24"/>
        </w:rPr>
        <w:t>tested</w:t>
      </w:r>
      <w:proofErr w:type="gramEnd"/>
      <w:r w:rsidRPr="001976F8">
        <w:rPr>
          <w:rFonts w:ascii="Times New Roman" w:hAnsi="Times New Roman" w:cs="Times New Roman"/>
          <w:sz w:val="24"/>
        </w:rPr>
        <w:t xml:space="preserve"> by attempting to add duplicate IDs and confirming only one instance remained. Similarly, input validation requirements </w:t>
      </w:r>
      <w:proofErr w:type="gramStart"/>
      <w:r w:rsidRPr="001976F8">
        <w:rPr>
          <w:rFonts w:ascii="Times New Roman" w:hAnsi="Times New Roman" w:cs="Times New Roman"/>
          <w:sz w:val="24"/>
        </w:rPr>
        <w:t>were verified</w:t>
      </w:r>
      <w:proofErr w:type="gramEnd"/>
      <w:r w:rsidRPr="001976F8">
        <w:rPr>
          <w:rFonts w:ascii="Times New Roman" w:hAnsi="Times New Roman" w:cs="Times New Roman"/>
          <w:sz w:val="24"/>
        </w:rPr>
        <w:t xml:space="preserve"> by testing boundary conditions, such as rejecting names longer than ten characters.</w:t>
      </w:r>
    </w:p>
    <w:p w14:paraId="061C77C8" w14:textId="3A870236" w:rsidR="00E84A3D" w:rsidRPr="001976F8" w:rsidRDefault="00E84A3D" w:rsidP="00E84A3D">
      <w:pPr>
        <w:rPr>
          <w:rFonts w:ascii="Times New Roman" w:hAnsi="Times New Roman" w:cs="Times New Roman"/>
          <w:sz w:val="24"/>
        </w:rPr>
      </w:pPr>
      <w:r w:rsidRPr="001976F8">
        <w:rPr>
          <w:rFonts w:ascii="Times New Roman" w:hAnsi="Times New Roman" w:cs="Times New Roman"/>
          <w:sz w:val="24"/>
        </w:rPr>
        <w:t xml:space="preserve">The overall effectiveness of the JUnit tests </w:t>
      </w:r>
      <w:proofErr w:type="gramStart"/>
      <w:r w:rsidRPr="001976F8">
        <w:rPr>
          <w:rFonts w:ascii="Times New Roman" w:hAnsi="Times New Roman" w:cs="Times New Roman"/>
          <w:sz w:val="24"/>
        </w:rPr>
        <w:t>was demonstrated</w:t>
      </w:r>
      <w:proofErr w:type="gramEnd"/>
      <w:r w:rsidRPr="001976F8">
        <w:rPr>
          <w:rFonts w:ascii="Times New Roman" w:hAnsi="Times New Roman" w:cs="Times New Roman"/>
          <w:sz w:val="24"/>
        </w:rPr>
        <w:t xml:space="preserve"> by the high test coverage achieved. Every public method in both the Contact and ContactService classes was </w:t>
      </w:r>
      <w:proofErr w:type="gramStart"/>
      <w:r w:rsidRPr="001976F8">
        <w:rPr>
          <w:rFonts w:ascii="Times New Roman" w:hAnsi="Times New Roman" w:cs="Times New Roman"/>
          <w:sz w:val="24"/>
        </w:rPr>
        <w:t>tested</w:t>
      </w:r>
      <w:proofErr w:type="gramEnd"/>
      <w:r w:rsidRPr="001976F8">
        <w:rPr>
          <w:rFonts w:ascii="Times New Roman" w:hAnsi="Times New Roman" w:cs="Times New Roman"/>
          <w:sz w:val="24"/>
        </w:rPr>
        <w:t xml:space="preserve">. Both positive and negative test cases </w:t>
      </w:r>
      <w:proofErr w:type="gramStart"/>
      <w:r w:rsidRPr="001976F8">
        <w:rPr>
          <w:rFonts w:ascii="Times New Roman" w:hAnsi="Times New Roman" w:cs="Times New Roman"/>
          <w:sz w:val="24"/>
        </w:rPr>
        <w:t>were included</w:t>
      </w:r>
      <w:proofErr w:type="gramEnd"/>
      <w:r w:rsidRPr="001976F8">
        <w:rPr>
          <w:rFonts w:ascii="Times New Roman" w:hAnsi="Times New Roman" w:cs="Times New Roman"/>
          <w:sz w:val="24"/>
        </w:rPr>
        <w:t xml:space="preserve"> to ensure the code </w:t>
      </w:r>
      <w:proofErr w:type="gramStart"/>
      <w:r w:rsidRPr="001976F8">
        <w:rPr>
          <w:rFonts w:ascii="Times New Roman" w:hAnsi="Times New Roman" w:cs="Times New Roman"/>
          <w:sz w:val="24"/>
        </w:rPr>
        <w:t>handled</w:t>
      </w:r>
      <w:proofErr w:type="gramEnd"/>
      <w:r w:rsidRPr="001976F8">
        <w:rPr>
          <w:rFonts w:ascii="Times New Roman" w:hAnsi="Times New Roman" w:cs="Times New Roman"/>
          <w:sz w:val="24"/>
        </w:rPr>
        <w:t xml:space="preserve"> expected and unexpected inputs correctly. For example, a test for an overly long first name confirmed that an IllegalArgumentException </w:t>
      </w:r>
      <w:proofErr w:type="gramStart"/>
      <w:r w:rsidRPr="001976F8">
        <w:rPr>
          <w:rFonts w:ascii="Times New Roman" w:hAnsi="Times New Roman" w:cs="Times New Roman"/>
          <w:sz w:val="24"/>
        </w:rPr>
        <w:t>was thrown</w:t>
      </w:r>
      <w:proofErr w:type="gramEnd"/>
      <w:r w:rsidRPr="001976F8">
        <w:rPr>
          <w:rFonts w:ascii="Times New Roman" w:hAnsi="Times New Roman" w:cs="Times New Roman"/>
          <w:sz w:val="24"/>
        </w:rPr>
        <w:t xml:space="preserve">, verifying that validation logic </w:t>
      </w:r>
      <w:r w:rsidR="00EA3098">
        <w:rPr>
          <w:rFonts w:ascii="Times New Roman" w:hAnsi="Times New Roman" w:cs="Times New Roman"/>
          <w:sz w:val="24"/>
        </w:rPr>
        <w:t>is</w:t>
      </w:r>
      <w:r w:rsidRPr="001976F8">
        <w:rPr>
          <w:rFonts w:ascii="Times New Roman" w:hAnsi="Times New Roman" w:cs="Times New Roman"/>
          <w:sz w:val="24"/>
        </w:rPr>
        <w:t xml:space="preserve"> in place.</w:t>
      </w:r>
    </w:p>
    <w:p w14:paraId="6A291FAF" w14:textId="6C7F0A4B" w:rsidR="00E84A3D" w:rsidRPr="001976F8" w:rsidRDefault="00E84A3D" w:rsidP="00E84A3D">
      <w:pPr>
        <w:rPr>
          <w:rFonts w:ascii="Times New Roman" w:hAnsi="Times New Roman" w:cs="Times New Roman"/>
          <w:sz w:val="24"/>
        </w:rPr>
      </w:pPr>
      <w:r w:rsidRPr="001976F8">
        <w:rPr>
          <w:rFonts w:ascii="Times New Roman" w:hAnsi="Times New Roman" w:cs="Times New Roman"/>
          <w:sz w:val="24"/>
        </w:rPr>
        <w:lastRenderedPageBreak/>
        <w:t xml:space="preserve">Writing the JUnit tests deepened my understanding of both the business logic and the internal code structure. Initially, creating comprehensive negative test cases was challenging, but through practice, I improved my ability to simulate real-world use cases and potential user errors. To ensure technical soundness, I included checks for exception handling, such as verifying that deleting a contact with a nonexistent ID correctly threw an exception. Efficient code </w:t>
      </w:r>
      <w:proofErr w:type="gramStart"/>
      <w:r w:rsidRPr="001976F8">
        <w:rPr>
          <w:rFonts w:ascii="Times New Roman" w:hAnsi="Times New Roman" w:cs="Times New Roman"/>
          <w:sz w:val="24"/>
        </w:rPr>
        <w:t>was achieved</w:t>
      </w:r>
      <w:proofErr w:type="gramEnd"/>
      <w:r w:rsidRPr="001976F8">
        <w:rPr>
          <w:rFonts w:ascii="Times New Roman" w:hAnsi="Times New Roman" w:cs="Times New Roman"/>
          <w:sz w:val="24"/>
        </w:rPr>
        <w:t xml:space="preserve"> by writing targeted tests that isolated single behaviors, avoiding unnecessary complexity. For example, adding a contact and verifying the contact list size kept the test simple and focused.</w:t>
      </w:r>
    </w:p>
    <w:p w14:paraId="1DD100B9" w14:textId="4F618D85" w:rsidR="00E84A3D" w:rsidRPr="001976F8" w:rsidRDefault="00E84A3D" w:rsidP="00E84A3D">
      <w:pPr>
        <w:rPr>
          <w:rFonts w:ascii="Times New Roman" w:hAnsi="Times New Roman" w:cs="Times New Roman"/>
          <w:sz w:val="24"/>
        </w:rPr>
      </w:pPr>
      <w:r w:rsidRPr="001976F8">
        <w:rPr>
          <w:rFonts w:ascii="Times New Roman" w:hAnsi="Times New Roman" w:cs="Times New Roman"/>
          <w:sz w:val="24"/>
        </w:rPr>
        <w:t xml:space="preserve">In terms of testing techniques, I employed unit testing to assess individual methods, boundary testing to evaluate inputs at the edge of constraints, and exception testing to verify that the application responded properly to invalid data. Techniques not used in this project included integration testing, as there were no interactions between external components, and system testing, which was not applicable given the backend focus of the project. Regression testing </w:t>
      </w:r>
      <w:proofErr w:type="gramStart"/>
      <w:r w:rsidRPr="001976F8">
        <w:rPr>
          <w:rFonts w:ascii="Times New Roman" w:hAnsi="Times New Roman" w:cs="Times New Roman"/>
          <w:sz w:val="24"/>
        </w:rPr>
        <w:t>was also not performed</w:t>
      </w:r>
      <w:proofErr w:type="gramEnd"/>
      <w:r w:rsidRPr="001976F8">
        <w:rPr>
          <w:rFonts w:ascii="Times New Roman" w:hAnsi="Times New Roman" w:cs="Times New Roman"/>
          <w:sz w:val="24"/>
        </w:rPr>
        <w:t xml:space="preserve"> due to the absence of iterative changes during development.</w:t>
      </w:r>
    </w:p>
    <w:p w14:paraId="31C3070C" w14:textId="3C801CB7" w:rsidR="00E84A3D" w:rsidRPr="001976F8" w:rsidRDefault="00E84A3D" w:rsidP="00E84A3D">
      <w:pPr>
        <w:rPr>
          <w:rFonts w:ascii="Times New Roman" w:hAnsi="Times New Roman" w:cs="Times New Roman"/>
          <w:sz w:val="24"/>
        </w:rPr>
      </w:pPr>
      <w:r w:rsidRPr="001976F8">
        <w:rPr>
          <w:rFonts w:ascii="Times New Roman" w:hAnsi="Times New Roman" w:cs="Times New Roman"/>
          <w:sz w:val="24"/>
        </w:rPr>
        <w:t>Each technique has practical applications in different contexts. Unit testing is ideal for validating logic in isolated modules, while integration testing becomes essential when dealing with APIs or interconnected services. Regression testing is critical in continuous integration environments to ensure new changes do not disrupt existing functionality</w:t>
      </w:r>
      <w:r w:rsidR="00EA3098">
        <w:rPr>
          <w:rFonts w:ascii="Times New Roman" w:hAnsi="Times New Roman" w:cs="Times New Roman"/>
          <w:sz w:val="24"/>
        </w:rPr>
        <w:t xml:space="preserve"> (Testsigma, 2025)</w:t>
      </w:r>
      <w:r w:rsidRPr="001976F8">
        <w:rPr>
          <w:rFonts w:ascii="Times New Roman" w:hAnsi="Times New Roman" w:cs="Times New Roman"/>
          <w:sz w:val="24"/>
        </w:rPr>
        <w:t>.</w:t>
      </w:r>
    </w:p>
    <w:p w14:paraId="7F9FE1E1" w14:textId="2754AF65" w:rsidR="00DB4C7E" w:rsidRPr="001976F8" w:rsidRDefault="00DB4C7E" w:rsidP="00DB4C7E">
      <w:pPr>
        <w:ind w:firstLine="0"/>
        <w:rPr>
          <w:rFonts w:ascii="Times New Roman" w:hAnsi="Times New Roman" w:cs="Times New Roman"/>
          <w:b/>
          <w:bCs/>
          <w:sz w:val="24"/>
        </w:rPr>
      </w:pPr>
      <w:r w:rsidRPr="001976F8">
        <w:rPr>
          <w:rFonts w:ascii="Times New Roman" w:hAnsi="Times New Roman" w:cs="Times New Roman"/>
          <w:b/>
          <w:bCs/>
          <w:sz w:val="24"/>
        </w:rPr>
        <w:t>Mindset</w:t>
      </w:r>
    </w:p>
    <w:p w14:paraId="5EFAF560" w14:textId="27B77AED" w:rsidR="00E84A3D" w:rsidRPr="001976F8" w:rsidRDefault="00E84A3D" w:rsidP="00E84A3D">
      <w:pPr>
        <w:rPr>
          <w:rFonts w:ascii="Times New Roman" w:hAnsi="Times New Roman" w:cs="Times New Roman"/>
          <w:sz w:val="24"/>
        </w:rPr>
      </w:pPr>
      <w:r w:rsidRPr="001976F8">
        <w:rPr>
          <w:rFonts w:ascii="Times New Roman" w:hAnsi="Times New Roman" w:cs="Times New Roman"/>
          <w:sz w:val="24"/>
        </w:rPr>
        <w:t xml:space="preserve">Throughout the project, I adopted a cautious and detail-focused mindset. Understanding the relationships between the Contact and ContactService classes was key to appreciating the complexity of the system. For example, deleting a contact had implications for the integrity of the internal list and required careful testing to ensure no residual references remained. To limit </w:t>
      </w:r>
      <w:r w:rsidRPr="001976F8">
        <w:rPr>
          <w:rFonts w:ascii="Times New Roman" w:hAnsi="Times New Roman" w:cs="Times New Roman"/>
          <w:sz w:val="24"/>
        </w:rPr>
        <w:lastRenderedPageBreak/>
        <w:t>bias, I approached testing from both a developer and tester perspective. I scrutinized my own code with adversarial inputs, recognizing that developers may unconsciously overlook potential flaws. For instance, my initial implementation of the updatePhone() method failed to reject non-numeric characters, which I only discovered through thorough testing.</w:t>
      </w:r>
    </w:p>
    <w:p w14:paraId="78F62DB9" w14:textId="5CA45757" w:rsidR="00E84A3D" w:rsidRPr="001976F8" w:rsidRDefault="00E84A3D" w:rsidP="00E84A3D">
      <w:pPr>
        <w:rPr>
          <w:rFonts w:ascii="Times New Roman" w:hAnsi="Times New Roman" w:cs="Times New Roman"/>
          <w:sz w:val="24"/>
        </w:rPr>
      </w:pPr>
      <w:r w:rsidRPr="001976F8">
        <w:rPr>
          <w:rFonts w:ascii="Times New Roman" w:hAnsi="Times New Roman" w:cs="Times New Roman"/>
          <w:sz w:val="24"/>
        </w:rPr>
        <w:t xml:space="preserve">Remaining disciplined in my commitment to quality was essential in preventing technical debt. I avoided cutting corners by writing comprehensive tests upfront and maintaining consistent coding standards. In my future work, I plan to use tools like linters and continuous integration systems to enforce quality standards. I will also use static analysis tools to catch potential issues early and focus on writing modular code that is easier to </w:t>
      </w:r>
      <w:proofErr w:type="gramStart"/>
      <w:r w:rsidRPr="001976F8">
        <w:rPr>
          <w:rFonts w:ascii="Times New Roman" w:hAnsi="Times New Roman" w:cs="Times New Roman"/>
          <w:sz w:val="24"/>
        </w:rPr>
        <w:t>test</w:t>
      </w:r>
      <w:proofErr w:type="gramEnd"/>
      <w:r w:rsidRPr="001976F8">
        <w:rPr>
          <w:rFonts w:ascii="Times New Roman" w:hAnsi="Times New Roman" w:cs="Times New Roman"/>
          <w:sz w:val="24"/>
        </w:rPr>
        <w:t xml:space="preserve"> and maintain. This disciplined approach will help ensure long-term project success and code reliability.</w:t>
      </w:r>
    </w:p>
    <w:p w14:paraId="658646B8" w14:textId="77777777" w:rsidR="00A417C1" w:rsidRPr="001976F8" w:rsidRDefault="006B1D32"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F9CB271896054C5C801E7EE615EBDEB3"/>
          </w:placeholder>
          <w:temporary/>
          <w:showingPlcHdr/>
          <w15:appearance w15:val="hidden"/>
        </w:sdtPr>
        <w:sdtEndPr/>
        <w:sdtContent>
          <w:r w:rsidR="00664C1A" w:rsidRPr="001976F8">
            <w:rPr>
              <w:rFonts w:ascii="Times New Roman" w:hAnsi="Times New Roman" w:cs="Times New Roman"/>
              <w:sz w:val="24"/>
            </w:rPr>
            <w:t>References</w:t>
          </w:r>
        </w:sdtContent>
      </w:sdt>
    </w:p>
    <w:p w14:paraId="0D3FCBB0" w14:textId="77777777" w:rsidR="00EA3098" w:rsidRDefault="00EA3098" w:rsidP="00EA3098">
      <w:pPr>
        <w:ind w:firstLine="0"/>
        <w:rPr>
          <w:rFonts w:ascii="Times New Roman" w:hAnsi="Times New Roman" w:cs="Times New Roman"/>
          <w:noProof/>
          <w:sz w:val="24"/>
        </w:rPr>
      </w:pPr>
      <w:r w:rsidRPr="00EA3098">
        <w:rPr>
          <w:rFonts w:ascii="Times New Roman" w:hAnsi="Times New Roman" w:cs="Times New Roman"/>
          <w:noProof/>
          <w:sz w:val="24"/>
        </w:rPr>
        <w:t>Testsigma. (2025). </w:t>
      </w:r>
      <w:r w:rsidRPr="00EA3098">
        <w:rPr>
          <w:rFonts w:ascii="Times New Roman" w:hAnsi="Times New Roman" w:cs="Times New Roman"/>
          <w:i/>
          <w:iCs/>
          <w:noProof/>
          <w:sz w:val="24"/>
        </w:rPr>
        <w:t>Regression Test vs Unit Test: Key Differences</w:t>
      </w:r>
      <w:r w:rsidRPr="00EA3098">
        <w:rPr>
          <w:rFonts w:ascii="Times New Roman" w:hAnsi="Times New Roman" w:cs="Times New Roman"/>
          <w:noProof/>
          <w:sz w:val="24"/>
        </w:rPr>
        <w:t>.</w:t>
      </w:r>
      <w:r>
        <w:rPr>
          <w:rFonts w:ascii="Times New Roman" w:hAnsi="Times New Roman" w:cs="Times New Roman"/>
          <w:noProof/>
          <w:sz w:val="24"/>
        </w:rPr>
        <w:t xml:space="preserve"> </w:t>
      </w:r>
      <w:r w:rsidRPr="00EA3098">
        <w:rPr>
          <w:rFonts w:ascii="Times New Roman" w:hAnsi="Times New Roman" w:cs="Times New Roman"/>
          <w:noProof/>
          <w:sz w:val="24"/>
        </w:rPr>
        <w:t xml:space="preserve">Testsigma. </w:t>
      </w:r>
    </w:p>
    <w:p w14:paraId="7F4ABFFB" w14:textId="392E3CEC" w:rsidR="00EA3098" w:rsidRDefault="00EA3098" w:rsidP="00EA3098">
      <w:pPr>
        <w:rPr>
          <w:rFonts w:ascii="Times New Roman" w:hAnsi="Times New Roman" w:cs="Times New Roman"/>
          <w:noProof/>
          <w:sz w:val="24"/>
        </w:rPr>
      </w:pPr>
      <w:hyperlink r:id="rId10" w:history="1">
        <w:r w:rsidRPr="00EA3098">
          <w:rPr>
            <w:rStyle w:val="Hyperlink"/>
            <w:rFonts w:ascii="Times New Roman" w:hAnsi="Times New Roman" w:cs="Times New Roman"/>
            <w:noProof/>
            <w:sz w:val="24"/>
          </w:rPr>
          <w:t>https://testsigma.com/blog/regression-test-vs-unit-test/</w:t>
        </w:r>
      </w:hyperlink>
    </w:p>
    <w:p w14:paraId="3A60BAD1" w14:textId="77777777" w:rsidR="00EA3098" w:rsidRPr="00EA3098" w:rsidRDefault="00EA3098" w:rsidP="00EA3098">
      <w:pPr>
        <w:rPr>
          <w:rFonts w:ascii="Times New Roman" w:hAnsi="Times New Roman" w:cs="Times New Roman"/>
          <w:noProof/>
          <w:sz w:val="24"/>
        </w:rPr>
      </w:pPr>
    </w:p>
    <w:p w14:paraId="71B3F36C" w14:textId="77777777" w:rsidR="00EA3098" w:rsidRPr="00EA3098" w:rsidRDefault="00EA3098" w:rsidP="00EA3098">
      <w:pPr>
        <w:rPr>
          <w:rFonts w:ascii="Times New Roman" w:hAnsi="Times New Roman" w:cs="Times New Roman"/>
          <w:noProof/>
          <w:sz w:val="24"/>
        </w:rPr>
      </w:pPr>
      <w:r w:rsidRPr="00EA3098">
        <w:rPr>
          <w:rFonts w:ascii="Times New Roman" w:hAnsi="Times New Roman" w:cs="Times New Roman"/>
          <w:noProof/>
          <w:sz w:val="24"/>
        </w:rPr>
        <w:t>‌</w:t>
      </w:r>
    </w:p>
    <w:p w14:paraId="52D74F7C" w14:textId="77777777" w:rsidR="00A417C1" w:rsidRPr="001976F8" w:rsidRDefault="00A417C1" w:rsidP="00B863FB">
      <w:pPr>
        <w:rPr>
          <w:rFonts w:ascii="Times New Roman" w:hAnsi="Times New Roman" w:cs="Times New Roman"/>
          <w:noProof/>
          <w:sz w:val="24"/>
        </w:rPr>
      </w:pPr>
    </w:p>
    <w:p w14:paraId="29112CFA" w14:textId="77777777" w:rsidR="68E35553" w:rsidRPr="001976F8" w:rsidRDefault="68E35553" w:rsidP="00B863FB">
      <w:pPr>
        <w:rPr>
          <w:rFonts w:ascii="Times New Roman" w:hAnsi="Times New Roman" w:cs="Times New Roman"/>
          <w:noProof/>
          <w:sz w:val="24"/>
        </w:rPr>
      </w:pPr>
    </w:p>
    <w:p w14:paraId="12F74000" w14:textId="77777777" w:rsidR="67AE9998" w:rsidRPr="001976F8" w:rsidRDefault="67AE9998" w:rsidP="00B863FB">
      <w:pPr>
        <w:rPr>
          <w:rFonts w:ascii="Times New Roman" w:hAnsi="Times New Roman" w:cs="Times New Roman"/>
          <w:noProof/>
          <w:sz w:val="24"/>
        </w:rPr>
      </w:pPr>
    </w:p>
    <w:p w14:paraId="325EF6EC" w14:textId="77777777" w:rsidR="67AE9998" w:rsidRPr="001976F8" w:rsidRDefault="67AE9998" w:rsidP="00B863FB">
      <w:pPr>
        <w:rPr>
          <w:rFonts w:ascii="Times New Roman" w:hAnsi="Times New Roman" w:cs="Times New Roman"/>
          <w:noProof/>
          <w:sz w:val="24"/>
        </w:rPr>
      </w:pPr>
    </w:p>
    <w:p w14:paraId="00339B0C" w14:textId="77777777" w:rsidR="4A446072" w:rsidRPr="001976F8" w:rsidRDefault="4A446072" w:rsidP="00B863FB">
      <w:pPr>
        <w:rPr>
          <w:rFonts w:ascii="Times New Roman" w:hAnsi="Times New Roman" w:cs="Times New Roman"/>
          <w:noProof/>
          <w:color w:val="000000" w:themeColor="text2"/>
          <w:sz w:val="24"/>
        </w:rPr>
      </w:pPr>
    </w:p>
    <w:p w14:paraId="56CFD0A2" w14:textId="77777777" w:rsidR="4A446072" w:rsidRPr="001976F8" w:rsidRDefault="4A446072" w:rsidP="00B863FB">
      <w:pPr>
        <w:rPr>
          <w:rFonts w:ascii="Times New Roman" w:hAnsi="Times New Roman" w:cs="Times New Roman"/>
          <w:noProof/>
          <w:color w:val="000000" w:themeColor="text2"/>
          <w:sz w:val="24"/>
        </w:rPr>
      </w:pPr>
    </w:p>
    <w:p w14:paraId="7D83B64F" w14:textId="77777777" w:rsidR="4A446072" w:rsidRPr="001976F8" w:rsidRDefault="4A446072" w:rsidP="00B863FB">
      <w:pPr>
        <w:rPr>
          <w:rFonts w:ascii="Times New Roman" w:hAnsi="Times New Roman" w:cs="Times New Roman"/>
          <w:noProof/>
          <w:color w:val="000000" w:themeColor="text2"/>
          <w:sz w:val="24"/>
        </w:rPr>
      </w:pPr>
    </w:p>
    <w:p w14:paraId="40F5ECA9" w14:textId="77777777" w:rsidR="4A446072" w:rsidRPr="001976F8" w:rsidRDefault="4A446072" w:rsidP="00B863FB">
      <w:pPr>
        <w:rPr>
          <w:rFonts w:ascii="Times New Roman" w:hAnsi="Times New Roman" w:cs="Times New Roman"/>
          <w:noProof/>
          <w:color w:val="000000" w:themeColor="text2"/>
          <w:sz w:val="24"/>
        </w:rPr>
      </w:pPr>
    </w:p>
    <w:p w14:paraId="3584E1E4" w14:textId="77777777" w:rsidR="4A446072" w:rsidRPr="001976F8" w:rsidRDefault="4A446072" w:rsidP="00B863FB">
      <w:pPr>
        <w:rPr>
          <w:rFonts w:ascii="Times New Roman" w:hAnsi="Times New Roman" w:cs="Times New Roman"/>
          <w:noProof/>
          <w:color w:val="000000" w:themeColor="text2"/>
          <w:sz w:val="24"/>
        </w:rPr>
      </w:pPr>
    </w:p>
    <w:p w14:paraId="45DAC125" w14:textId="77777777" w:rsidR="4A446072" w:rsidRPr="001976F8" w:rsidRDefault="4A446072" w:rsidP="00B863FB">
      <w:pPr>
        <w:rPr>
          <w:rFonts w:ascii="Times New Roman" w:hAnsi="Times New Roman" w:cs="Times New Roman"/>
          <w:noProof/>
          <w:color w:val="000000" w:themeColor="text2"/>
          <w:sz w:val="24"/>
        </w:rPr>
      </w:pPr>
    </w:p>
    <w:p w14:paraId="74306FB2" w14:textId="77777777" w:rsidR="4A446072" w:rsidRPr="001976F8" w:rsidRDefault="4A446072" w:rsidP="00B863FB">
      <w:pPr>
        <w:rPr>
          <w:rFonts w:ascii="Times New Roman" w:hAnsi="Times New Roman" w:cs="Times New Roman"/>
          <w:noProof/>
          <w:color w:val="000000" w:themeColor="text2"/>
          <w:sz w:val="24"/>
        </w:rPr>
      </w:pPr>
    </w:p>
    <w:p w14:paraId="0139F5E8" w14:textId="77777777" w:rsidR="4A446072" w:rsidRPr="001976F8" w:rsidRDefault="4A446072" w:rsidP="00B863FB">
      <w:pPr>
        <w:rPr>
          <w:rFonts w:ascii="Times New Roman" w:hAnsi="Times New Roman" w:cs="Times New Roman"/>
          <w:noProof/>
          <w:color w:val="000000" w:themeColor="text2"/>
          <w:sz w:val="24"/>
        </w:rPr>
      </w:pPr>
    </w:p>
    <w:p w14:paraId="279B6AAC" w14:textId="77777777" w:rsidR="4A446072" w:rsidRPr="001976F8" w:rsidRDefault="4A446072" w:rsidP="00B863FB">
      <w:pPr>
        <w:rPr>
          <w:rFonts w:ascii="Times New Roman" w:hAnsi="Times New Roman" w:cs="Times New Roman"/>
          <w:noProof/>
          <w:color w:val="000000" w:themeColor="text2"/>
          <w:sz w:val="24"/>
        </w:rPr>
      </w:pPr>
    </w:p>
    <w:p w14:paraId="10581477" w14:textId="77777777" w:rsidR="4A446072" w:rsidRPr="001976F8" w:rsidRDefault="4A446072" w:rsidP="00B863FB">
      <w:pPr>
        <w:rPr>
          <w:rFonts w:ascii="Times New Roman" w:hAnsi="Times New Roman" w:cs="Times New Roman"/>
          <w:noProof/>
          <w:color w:val="000000" w:themeColor="text2"/>
          <w:sz w:val="24"/>
        </w:rPr>
      </w:pPr>
    </w:p>
    <w:p w14:paraId="1E15DF41" w14:textId="77777777" w:rsidR="4A446072" w:rsidRPr="001976F8" w:rsidRDefault="4A446072" w:rsidP="00B863FB">
      <w:pPr>
        <w:rPr>
          <w:rFonts w:ascii="Times New Roman" w:hAnsi="Times New Roman" w:cs="Times New Roman"/>
          <w:noProof/>
          <w:color w:val="000000" w:themeColor="text2"/>
          <w:sz w:val="24"/>
        </w:rPr>
      </w:pPr>
    </w:p>
    <w:p w14:paraId="6E3247EC" w14:textId="2D4CA7F7" w:rsidR="67AE9998" w:rsidRPr="001976F8" w:rsidRDefault="67AE9998" w:rsidP="3D0A9892">
      <w:pPr>
        <w:pStyle w:val="TableFigure"/>
        <w:spacing w:after="160"/>
        <w:rPr>
          <w:rFonts w:ascii="Times New Roman" w:eastAsia="Calibri" w:hAnsi="Times New Roman" w:cs="Times New Roman"/>
          <w:i/>
          <w:iCs/>
          <w:noProof/>
          <w:color w:val="000000" w:themeColor="text2"/>
          <w:sz w:val="24"/>
        </w:rPr>
      </w:pPr>
    </w:p>
    <w:sectPr w:rsidR="67AE9998" w:rsidRPr="001976F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589F1" w14:textId="77777777" w:rsidR="00121B23" w:rsidRDefault="00121B23">
      <w:pPr>
        <w:spacing w:line="240" w:lineRule="auto"/>
      </w:pPr>
      <w:r>
        <w:separator/>
      </w:r>
    </w:p>
    <w:p w14:paraId="39C9BDD0" w14:textId="77777777" w:rsidR="00121B23" w:rsidRDefault="00121B23"/>
  </w:endnote>
  <w:endnote w:type="continuationSeparator" w:id="0">
    <w:p w14:paraId="57252750" w14:textId="77777777" w:rsidR="00121B23" w:rsidRDefault="00121B23">
      <w:pPr>
        <w:spacing w:line="240" w:lineRule="auto"/>
      </w:pPr>
      <w:r>
        <w:continuationSeparator/>
      </w:r>
    </w:p>
    <w:p w14:paraId="4761FD68" w14:textId="77777777" w:rsidR="00121B23" w:rsidRDefault="00121B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B05D5"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452B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BC49"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0CA25" w14:textId="77777777" w:rsidR="00121B23" w:rsidRDefault="00121B23">
      <w:pPr>
        <w:spacing w:line="240" w:lineRule="auto"/>
      </w:pPr>
      <w:r>
        <w:separator/>
      </w:r>
    </w:p>
    <w:p w14:paraId="6927C70E" w14:textId="77777777" w:rsidR="00121B23" w:rsidRDefault="00121B23"/>
  </w:footnote>
  <w:footnote w:type="continuationSeparator" w:id="0">
    <w:p w14:paraId="1014EEBD" w14:textId="77777777" w:rsidR="00121B23" w:rsidRDefault="00121B23">
      <w:pPr>
        <w:spacing w:line="240" w:lineRule="auto"/>
      </w:pPr>
      <w:r>
        <w:continuationSeparator/>
      </w:r>
    </w:p>
    <w:p w14:paraId="0E176F67" w14:textId="77777777" w:rsidR="00121B23" w:rsidRDefault="00121B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A1356"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E3F8C"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D08C6"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3D"/>
    <w:rsid w:val="00023AFE"/>
    <w:rsid w:val="000A3D9B"/>
    <w:rsid w:val="000D4642"/>
    <w:rsid w:val="000D539D"/>
    <w:rsid w:val="00116273"/>
    <w:rsid w:val="00121B23"/>
    <w:rsid w:val="001632AB"/>
    <w:rsid w:val="001976F8"/>
    <w:rsid w:val="002C79E6"/>
    <w:rsid w:val="002F3AE9"/>
    <w:rsid w:val="0036704A"/>
    <w:rsid w:val="003804CC"/>
    <w:rsid w:val="005C199E"/>
    <w:rsid w:val="00664C1A"/>
    <w:rsid w:val="006B1D32"/>
    <w:rsid w:val="007167FD"/>
    <w:rsid w:val="00744891"/>
    <w:rsid w:val="007D424F"/>
    <w:rsid w:val="0087407D"/>
    <w:rsid w:val="00A417C1"/>
    <w:rsid w:val="00B863FB"/>
    <w:rsid w:val="00B86440"/>
    <w:rsid w:val="00BB2D6F"/>
    <w:rsid w:val="00BD0293"/>
    <w:rsid w:val="00C00F8F"/>
    <w:rsid w:val="00C03068"/>
    <w:rsid w:val="00C22FAA"/>
    <w:rsid w:val="00D620FD"/>
    <w:rsid w:val="00D91044"/>
    <w:rsid w:val="00DB4C7E"/>
    <w:rsid w:val="00E67454"/>
    <w:rsid w:val="00E84A3D"/>
    <w:rsid w:val="00EA3098"/>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093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EA3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114795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476169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testsigma.com/blog/regression-test-vs-unit-tes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zerm\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CB271896054C5C801E7EE615EBDEB3"/>
        <w:category>
          <w:name w:val="General"/>
          <w:gallery w:val="placeholder"/>
        </w:category>
        <w:types>
          <w:type w:val="bbPlcHdr"/>
        </w:types>
        <w:behaviors>
          <w:behavior w:val="content"/>
        </w:behaviors>
        <w:guid w:val="{A7908DC4-352C-459E-87C8-D8704AE82C2C}"/>
      </w:docPartPr>
      <w:docPartBody>
        <w:p w:rsidR="0040780B" w:rsidRDefault="0040780B">
          <w:pPr>
            <w:pStyle w:val="F9CB271896054C5C801E7EE615EBDEB3"/>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C6"/>
    <w:rsid w:val="00076C15"/>
    <w:rsid w:val="0036704A"/>
    <w:rsid w:val="0040780B"/>
    <w:rsid w:val="00A679C6"/>
    <w:rsid w:val="00BD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F9CB271896054C5C801E7EE615EBDEB3">
    <w:name w:val="F9CB271896054C5C801E7EE615EBDEB3"/>
  </w:style>
  <w:style w:type="paragraph" w:customStyle="1" w:styleId="60469AC268AB4277A4DA5EAE948567A1">
    <w:name w:val="60469AC268AB4277A4DA5EAE948567A1"/>
  </w:style>
  <w:style w:type="paragraph" w:customStyle="1" w:styleId="6C58A3D6BB404830AE956F533F36BF77">
    <w:name w:val="6C58A3D6BB404830AE956F533F36BF77"/>
  </w:style>
  <w:style w:type="paragraph" w:customStyle="1" w:styleId="BB0AF7E273F24D3EAF1F36B0D5D13AA7">
    <w:name w:val="BB0AF7E273F24D3EAF1F36B0D5D13AA7"/>
  </w:style>
  <w:style w:type="paragraph" w:customStyle="1" w:styleId="FEDD0311AD444DFF85EEA399B2113EE1">
    <w:name w:val="FEDD0311AD444DFF85EEA399B2113EE1"/>
  </w:style>
  <w:style w:type="paragraph" w:customStyle="1" w:styleId="8F14D0BAECBD4E7CBDF136EF1FF53088">
    <w:name w:val="8F14D0BAECBD4E7CBDF136EF1FF53088"/>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2025-06-19T23:39:00Z</dcterms:created>
  <dcterms:modified xsi:type="dcterms:W3CDTF">2025-06-21T00:50:00Z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