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A1F0" w14:textId="77777777" w:rsidR="002C79E6" w:rsidRPr="00D15093" w:rsidRDefault="002C79E6" w:rsidP="002C79E6">
      <w:pPr>
        <w:rPr>
          <w:rFonts w:ascii="Times New Roman" w:hAnsi="Times New Roman" w:cs="Times New Roman"/>
          <w:sz w:val="24"/>
        </w:rPr>
      </w:pPr>
    </w:p>
    <w:p w14:paraId="5C914B2E" w14:textId="77777777" w:rsidR="002C79E6" w:rsidRPr="00D15093" w:rsidRDefault="002C79E6" w:rsidP="002C79E6">
      <w:pPr>
        <w:rPr>
          <w:rFonts w:ascii="Times New Roman" w:hAnsi="Times New Roman" w:cs="Times New Roman"/>
          <w:sz w:val="24"/>
        </w:rPr>
      </w:pPr>
    </w:p>
    <w:p w14:paraId="4CFDF921" w14:textId="77777777" w:rsidR="002C79E6" w:rsidRPr="00D15093" w:rsidRDefault="002C79E6" w:rsidP="002C79E6">
      <w:pPr>
        <w:rPr>
          <w:rFonts w:ascii="Times New Roman" w:hAnsi="Times New Roman" w:cs="Times New Roman"/>
          <w:sz w:val="24"/>
        </w:rPr>
      </w:pPr>
    </w:p>
    <w:p w14:paraId="464B4386" w14:textId="77777777" w:rsidR="002C79E6" w:rsidRPr="00D15093" w:rsidRDefault="002C79E6" w:rsidP="002C79E6">
      <w:pPr>
        <w:rPr>
          <w:rFonts w:ascii="Times New Roman" w:hAnsi="Times New Roman" w:cs="Times New Roman"/>
          <w:sz w:val="24"/>
        </w:rPr>
      </w:pPr>
    </w:p>
    <w:p w14:paraId="506A5208" w14:textId="77777777" w:rsidR="002C79E6" w:rsidRPr="00D15093" w:rsidRDefault="002C79E6" w:rsidP="002C79E6">
      <w:pPr>
        <w:rPr>
          <w:rFonts w:ascii="Times New Roman" w:hAnsi="Times New Roman" w:cs="Times New Roman"/>
          <w:sz w:val="24"/>
        </w:rPr>
      </w:pPr>
    </w:p>
    <w:p w14:paraId="19D9DB65" w14:textId="223C9A2C" w:rsidR="6A36C4BF" w:rsidRPr="00D15093" w:rsidRDefault="00C33F38" w:rsidP="00B863FB">
      <w:pPr>
        <w:pStyle w:val="Title"/>
        <w:rPr>
          <w:rFonts w:ascii="Times New Roman" w:hAnsi="Times New Roman" w:cs="Times New Roman"/>
          <w:sz w:val="24"/>
        </w:rPr>
      </w:pPr>
      <w:r w:rsidRPr="00D15093">
        <w:rPr>
          <w:rFonts w:ascii="Times New Roman" w:hAnsi="Times New Roman" w:cs="Times New Roman"/>
          <w:sz w:val="24"/>
        </w:rPr>
        <w:t>Databases Narrative</w:t>
      </w:r>
    </w:p>
    <w:p w14:paraId="55C2670A" w14:textId="10764849" w:rsidR="201D26C8" w:rsidRPr="00D15093" w:rsidRDefault="201D26C8" w:rsidP="002C79E6">
      <w:pPr>
        <w:pStyle w:val="Subtitle"/>
        <w:rPr>
          <w:rFonts w:ascii="Times New Roman" w:hAnsi="Times New Roman" w:cs="Times New Roman"/>
          <w:sz w:val="24"/>
          <w:szCs w:val="24"/>
        </w:rPr>
      </w:pPr>
    </w:p>
    <w:p w14:paraId="1DF7D110" w14:textId="7DCF6BEC" w:rsidR="00A417C1" w:rsidRPr="00D15093" w:rsidRDefault="00C33F38" w:rsidP="002C79E6">
      <w:pPr>
        <w:pStyle w:val="Subtitle"/>
        <w:rPr>
          <w:rFonts w:ascii="Times New Roman" w:hAnsi="Times New Roman" w:cs="Times New Roman"/>
          <w:sz w:val="24"/>
          <w:szCs w:val="24"/>
        </w:rPr>
      </w:pPr>
      <w:r w:rsidRPr="00D15093">
        <w:rPr>
          <w:rFonts w:ascii="Times New Roman" w:hAnsi="Times New Roman" w:cs="Times New Roman"/>
          <w:sz w:val="24"/>
          <w:szCs w:val="24"/>
        </w:rPr>
        <w:t>Beau Zermeno</w:t>
      </w:r>
    </w:p>
    <w:p w14:paraId="471C11E7" w14:textId="1577027E" w:rsidR="002C79E6" w:rsidRPr="00D15093" w:rsidRDefault="00C33F38" w:rsidP="002C79E6">
      <w:pPr>
        <w:pStyle w:val="Subtitle"/>
        <w:rPr>
          <w:rFonts w:ascii="Times New Roman" w:hAnsi="Times New Roman" w:cs="Times New Roman"/>
          <w:sz w:val="24"/>
          <w:szCs w:val="24"/>
        </w:rPr>
      </w:pPr>
      <w:r w:rsidRPr="00D15093">
        <w:rPr>
          <w:rFonts w:ascii="Times New Roman" w:hAnsi="Times New Roman" w:cs="Times New Roman"/>
          <w:sz w:val="24"/>
          <w:szCs w:val="24"/>
        </w:rPr>
        <w:t>Southern New Hampshire University</w:t>
      </w:r>
    </w:p>
    <w:p w14:paraId="1AE7A283" w14:textId="7DD4F41E" w:rsidR="002C79E6" w:rsidRPr="00D15093" w:rsidRDefault="00C33F38" w:rsidP="002C79E6">
      <w:pPr>
        <w:pStyle w:val="Subtitle"/>
        <w:rPr>
          <w:rFonts w:ascii="Times New Roman" w:hAnsi="Times New Roman" w:cs="Times New Roman"/>
          <w:sz w:val="24"/>
          <w:szCs w:val="24"/>
        </w:rPr>
      </w:pPr>
      <w:r w:rsidRPr="00D15093">
        <w:rPr>
          <w:rFonts w:ascii="Times New Roman" w:hAnsi="Times New Roman" w:cs="Times New Roman"/>
          <w:sz w:val="24"/>
          <w:szCs w:val="24"/>
        </w:rPr>
        <w:t>CS-499:</w:t>
      </w:r>
      <w:r w:rsidR="002C79E6" w:rsidRPr="00D15093">
        <w:rPr>
          <w:rFonts w:ascii="Times New Roman" w:hAnsi="Times New Roman" w:cs="Times New Roman"/>
          <w:sz w:val="24"/>
          <w:szCs w:val="24"/>
        </w:rPr>
        <w:t xml:space="preserve"> </w:t>
      </w:r>
      <w:r w:rsidRPr="00D15093">
        <w:rPr>
          <w:rFonts w:ascii="Times New Roman" w:hAnsi="Times New Roman" w:cs="Times New Roman"/>
          <w:sz w:val="24"/>
          <w:szCs w:val="24"/>
        </w:rPr>
        <w:t>Computer Science Capstone</w:t>
      </w:r>
      <w:r w:rsidRPr="00D15093">
        <w:rPr>
          <w:rFonts w:ascii="Times New Roman" w:hAnsi="Times New Roman" w:cs="Times New Roman"/>
          <w:sz w:val="24"/>
          <w:szCs w:val="24"/>
        </w:rPr>
        <w:tab/>
      </w:r>
    </w:p>
    <w:p w14:paraId="43523C07" w14:textId="1C79C401" w:rsidR="002C79E6" w:rsidRPr="00D15093" w:rsidRDefault="00C33F38" w:rsidP="002C79E6">
      <w:pPr>
        <w:pStyle w:val="Subtitle"/>
        <w:rPr>
          <w:rFonts w:ascii="Times New Roman" w:hAnsi="Times New Roman" w:cs="Times New Roman"/>
          <w:sz w:val="24"/>
          <w:szCs w:val="24"/>
        </w:rPr>
      </w:pPr>
      <w:r w:rsidRPr="00D15093">
        <w:rPr>
          <w:rFonts w:ascii="Times New Roman" w:hAnsi="Times New Roman" w:cs="Times New Roman"/>
          <w:sz w:val="24"/>
          <w:szCs w:val="24"/>
        </w:rPr>
        <w:t>Instructor: Joseph Conlan</w:t>
      </w:r>
    </w:p>
    <w:p w14:paraId="44D5BA79" w14:textId="5F963FDC" w:rsidR="201D26C8" w:rsidRPr="00D15093" w:rsidRDefault="00C33F38" w:rsidP="002C79E6">
      <w:pPr>
        <w:pStyle w:val="Subtitle"/>
        <w:rPr>
          <w:rFonts w:ascii="Times New Roman" w:hAnsi="Times New Roman" w:cs="Times New Roman"/>
          <w:sz w:val="24"/>
          <w:szCs w:val="24"/>
        </w:rPr>
      </w:pPr>
      <w:r w:rsidRPr="00D15093">
        <w:rPr>
          <w:rFonts w:ascii="Times New Roman" w:hAnsi="Times New Roman" w:cs="Times New Roman"/>
          <w:sz w:val="24"/>
          <w:szCs w:val="24"/>
        </w:rPr>
        <w:t>February 8, 2026</w:t>
      </w:r>
    </w:p>
    <w:p w14:paraId="565F9D4E" w14:textId="77777777" w:rsidR="201D26C8" w:rsidRPr="00D15093" w:rsidRDefault="201D26C8" w:rsidP="014CA2B6">
      <w:pPr>
        <w:pStyle w:val="Title2"/>
        <w:rPr>
          <w:rFonts w:ascii="Times New Roman" w:eastAsia="Calibri" w:hAnsi="Times New Roman" w:cs="Times New Roman"/>
          <w:sz w:val="24"/>
        </w:rPr>
      </w:pPr>
    </w:p>
    <w:p w14:paraId="2D22A203" w14:textId="77777777" w:rsidR="201D26C8" w:rsidRPr="00D15093" w:rsidRDefault="201D26C8" w:rsidP="014CA2B6">
      <w:pPr>
        <w:pStyle w:val="Title2"/>
        <w:rPr>
          <w:rFonts w:ascii="Times New Roman" w:eastAsia="Calibri" w:hAnsi="Times New Roman" w:cs="Times New Roman"/>
          <w:sz w:val="24"/>
        </w:rPr>
      </w:pPr>
    </w:p>
    <w:p w14:paraId="24AE1D6A" w14:textId="77777777" w:rsidR="201D26C8" w:rsidRPr="00D15093" w:rsidRDefault="201D26C8" w:rsidP="014CA2B6">
      <w:pPr>
        <w:pStyle w:val="Title2"/>
        <w:rPr>
          <w:rFonts w:ascii="Times New Roman" w:eastAsia="Calibri" w:hAnsi="Times New Roman" w:cs="Times New Roman"/>
          <w:sz w:val="24"/>
        </w:rPr>
      </w:pPr>
    </w:p>
    <w:p w14:paraId="46AB3A8F" w14:textId="77777777" w:rsidR="201D26C8" w:rsidRPr="00D15093" w:rsidRDefault="201D26C8" w:rsidP="014CA2B6">
      <w:pPr>
        <w:pStyle w:val="Title2"/>
        <w:rPr>
          <w:rFonts w:ascii="Times New Roman" w:eastAsia="Calibri" w:hAnsi="Times New Roman" w:cs="Times New Roman"/>
          <w:sz w:val="24"/>
        </w:rPr>
      </w:pPr>
    </w:p>
    <w:p w14:paraId="31F24BA1" w14:textId="77777777" w:rsidR="201D26C8" w:rsidRPr="00D15093" w:rsidRDefault="201D26C8" w:rsidP="014CA2B6">
      <w:pPr>
        <w:pStyle w:val="Title2"/>
        <w:rPr>
          <w:rFonts w:ascii="Times New Roman" w:eastAsia="Calibri" w:hAnsi="Times New Roman" w:cs="Times New Roman"/>
          <w:sz w:val="24"/>
        </w:rPr>
      </w:pPr>
    </w:p>
    <w:p w14:paraId="374C2480" w14:textId="77777777" w:rsidR="201D26C8" w:rsidRPr="00D15093" w:rsidRDefault="201D26C8" w:rsidP="014CA2B6">
      <w:pPr>
        <w:pStyle w:val="Title2"/>
        <w:rPr>
          <w:rFonts w:ascii="Times New Roman" w:eastAsia="Calibri" w:hAnsi="Times New Roman" w:cs="Times New Roman"/>
          <w:sz w:val="24"/>
        </w:rPr>
      </w:pPr>
    </w:p>
    <w:p w14:paraId="7F210123" w14:textId="77777777" w:rsidR="201D26C8" w:rsidRPr="00D15093" w:rsidRDefault="201D26C8" w:rsidP="014CA2B6">
      <w:pPr>
        <w:pStyle w:val="Title2"/>
        <w:rPr>
          <w:rFonts w:ascii="Times New Roman" w:eastAsia="Calibri" w:hAnsi="Times New Roman" w:cs="Times New Roman"/>
          <w:sz w:val="24"/>
        </w:rPr>
      </w:pPr>
    </w:p>
    <w:p w14:paraId="30359639" w14:textId="77777777" w:rsidR="000D4642" w:rsidRPr="00D15093" w:rsidRDefault="000D4642">
      <w:pPr>
        <w:rPr>
          <w:rFonts w:ascii="Times New Roman" w:eastAsia="Calibri" w:hAnsi="Times New Roman" w:cs="Times New Roman"/>
          <w:sz w:val="24"/>
        </w:rPr>
      </w:pPr>
      <w:r w:rsidRPr="00D15093">
        <w:rPr>
          <w:rFonts w:ascii="Times New Roman" w:eastAsia="Calibri" w:hAnsi="Times New Roman" w:cs="Times New Roman"/>
          <w:sz w:val="24"/>
        </w:rPr>
        <w:br w:type="page"/>
      </w:r>
    </w:p>
    <w:p w14:paraId="1ACE6CC7" w14:textId="42059191" w:rsidR="67AE9998" w:rsidRPr="00D15093" w:rsidRDefault="00C33F38" w:rsidP="00D15093">
      <w:pPr>
        <w:pStyle w:val="SectionTitle"/>
        <w:rPr>
          <w:rFonts w:ascii="Times New Roman" w:hAnsi="Times New Roman" w:cs="Times New Roman"/>
          <w:sz w:val="24"/>
        </w:rPr>
      </w:pPr>
      <w:r w:rsidRPr="00D15093">
        <w:rPr>
          <w:rFonts w:ascii="Times New Roman" w:hAnsi="Times New Roman" w:cs="Times New Roman"/>
          <w:sz w:val="24"/>
        </w:rPr>
        <w:lastRenderedPageBreak/>
        <w:t>Databases Narrative</w:t>
      </w:r>
    </w:p>
    <w:p w14:paraId="2ADDF45C" w14:textId="612CAB02" w:rsidR="00D15093" w:rsidRPr="00D15093" w:rsidRDefault="00D15093" w:rsidP="00D15093">
      <w:pPr>
        <w:rPr>
          <w:rFonts w:ascii="Times New Roman" w:hAnsi="Times New Roman" w:cs="Times New Roman"/>
          <w:sz w:val="24"/>
        </w:rPr>
      </w:pPr>
      <w:r w:rsidRPr="00D15093">
        <w:rPr>
          <w:rFonts w:ascii="Times New Roman" w:hAnsi="Times New Roman" w:cs="Times New Roman"/>
          <w:sz w:val="24"/>
        </w:rPr>
        <w:t xml:space="preserve">The artifact I selected for my ePortfolio is the Enhanced MongoDB CRUD Operations Module for the Animal Shelter database, created on February 6, 2026. This Python module extends a traditional Create, Read, Update, and Delete system by incorporating database performance optimization and analytical capabilities. Built </w:t>
      </w:r>
      <w:r>
        <w:rPr>
          <w:rFonts w:ascii="Times New Roman" w:hAnsi="Times New Roman" w:cs="Times New Roman"/>
          <w:sz w:val="24"/>
        </w:rPr>
        <w:t xml:space="preserve">with </w:t>
      </w:r>
      <w:proofErr w:type="spellStart"/>
      <w:r>
        <w:rPr>
          <w:rFonts w:ascii="Times New Roman" w:hAnsi="Times New Roman" w:cs="Times New Roman"/>
          <w:sz w:val="24"/>
        </w:rPr>
        <w:t>PyMongo</w:t>
      </w:r>
      <w:proofErr w:type="spellEnd"/>
      <w:r>
        <w:rPr>
          <w:rFonts w:ascii="Times New Roman" w:hAnsi="Times New Roman" w:cs="Times New Roman"/>
          <w:sz w:val="24"/>
        </w:rPr>
        <w:t xml:space="preserve">, the artifact manages records in the AAC </w:t>
      </w:r>
      <w:proofErr w:type="gramStart"/>
      <w:r>
        <w:rPr>
          <w:rFonts w:ascii="Times New Roman" w:hAnsi="Times New Roman" w:cs="Times New Roman"/>
          <w:sz w:val="24"/>
        </w:rPr>
        <w:t>animals</w:t>
      </w:r>
      <w:proofErr w:type="gramEnd"/>
      <w:r>
        <w:rPr>
          <w:rFonts w:ascii="Times New Roman" w:hAnsi="Times New Roman" w:cs="Times New Roman"/>
          <w:sz w:val="24"/>
        </w:rPr>
        <w:t xml:space="preserve"> collection and supports aggregation pipelines that reveal trends,</w:t>
      </w:r>
      <w:r w:rsidRPr="00D15093">
        <w:rPr>
          <w:rFonts w:ascii="Times New Roman" w:hAnsi="Times New Roman" w:cs="Times New Roman"/>
          <w:sz w:val="24"/>
        </w:rPr>
        <w:t xml:space="preserve"> such as adoption frequency by breed, age, and intake condition.</w:t>
      </w:r>
    </w:p>
    <w:p w14:paraId="77731D20" w14:textId="7F55158F" w:rsidR="00D15093" w:rsidRPr="00D15093" w:rsidRDefault="00D15093" w:rsidP="00D15093">
      <w:pPr>
        <w:rPr>
          <w:rFonts w:ascii="Times New Roman" w:hAnsi="Times New Roman" w:cs="Times New Roman"/>
          <w:sz w:val="24"/>
        </w:rPr>
      </w:pPr>
      <w:r w:rsidRPr="00D15093">
        <w:rPr>
          <w:rFonts w:ascii="Times New Roman" w:hAnsi="Times New Roman" w:cs="Times New Roman"/>
          <w:sz w:val="24"/>
        </w:rPr>
        <w:t>I chose this artifact because it demonstrates both my foundational programming ability and my progression toward more advanced software development practices. Earlier in my academic program, my work focused primarily on implementing functional requirements. In this enhancement, I moved beyond basic functionality and began designing with scalability, efficiency, and real-world data usage in mind. Specific components that highlight my skills include the implementation of compound indexes to reduce query time, structured exception handling for database reliability, and the use of MongoDB aggregation pipelines to perform backend analytics. These additions show my ability to think about system performance, maintainability, and how software can provide decision-support insights rather than simply store information.</w:t>
      </w:r>
    </w:p>
    <w:p w14:paraId="79DE6562" w14:textId="37A4550C" w:rsidR="00D15093" w:rsidRPr="00D15093" w:rsidRDefault="00D15093" w:rsidP="00D15093">
      <w:pPr>
        <w:rPr>
          <w:rFonts w:ascii="Times New Roman" w:hAnsi="Times New Roman" w:cs="Times New Roman"/>
          <w:sz w:val="24"/>
        </w:rPr>
      </w:pPr>
      <w:r w:rsidRPr="00D15093">
        <w:rPr>
          <w:rFonts w:ascii="Times New Roman" w:hAnsi="Times New Roman" w:cs="Times New Roman"/>
          <w:sz w:val="24"/>
        </w:rPr>
        <w:t xml:space="preserve">The artifact was significantly improved from its earlier version. Originally, the module performed straightforward CRUD operations with limited attention to optimization. The enhanced version introduces automatic index creation, improved input validation, clearer method responsibilities, and analytics functions that shift computation from the application layer to the database engine. This results in faster execution, cleaner design, and better preparation for </w:t>
      </w:r>
      <w:r w:rsidRPr="00D15093">
        <w:rPr>
          <w:rFonts w:ascii="Times New Roman" w:hAnsi="Times New Roman" w:cs="Times New Roman"/>
          <w:sz w:val="24"/>
        </w:rPr>
        <w:lastRenderedPageBreak/>
        <w:t>handling larger datasets. The code is also more aligned with industry practices for modularity and error management.</w:t>
      </w:r>
    </w:p>
    <w:p w14:paraId="499F44F6" w14:textId="0582A087" w:rsidR="00D15093" w:rsidRPr="00D15093" w:rsidRDefault="00D15093" w:rsidP="00D15093">
      <w:pPr>
        <w:rPr>
          <w:rFonts w:ascii="Times New Roman" w:hAnsi="Times New Roman" w:cs="Times New Roman"/>
          <w:sz w:val="24"/>
        </w:rPr>
      </w:pPr>
      <w:r w:rsidRPr="00D15093">
        <w:rPr>
          <w:rFonts w:ascii="Times New Roman" w:hAnsi="Times New Roman" w:cs="Times New Roman"/>
          <w:sz w:val="24"/>
        </w:rPr>
        <w:t xml:space="preserve">Through this enhancement, I successfully met the course outcomes I planned in Module One, particularly those related to applying data structures appropriately, improving algorithmic efficiency, and producing maintainable, well-documented software solutions. Additionally, I demonstrated growth in integrating technologies, since the project required understanding how Python interacts with MongoDB at a deeper level. </w:t>
      </w:r>
      <w:proofErr w:type="gramStart"/>
      <w:r w:rsidRPr="00D15093">
        <w:rPr>
          <w:rFonts w:ascii="Times New Roman" w:hAnsi="Times New Roman" w:cs="Times New Roman"/>
          <w:sz w:val="24"/>
        </w:rPr>
        <w:t>At this time</w:t>
      </w:r>
      <w:proofErr w:type="gramEnd"/>
      <w:r w:rsidRPr="00D15093">
        <w:rPr>
          <w:rFonts w:ascii="Times New Roman" w:hAnsi="Times New Roman" w:cs="Times New Roman"/>
          <w:sz w:val="24"/>
        </w:rPr>
        <w:t>, I do not need major changes to my outcome-coverage plan, but I now recognize opportunities to further expand testing, automation, and deployment practices in future artifacts.</w:t>
      </w:r>
    </w:p>
    <w:p w14:paraId="38B86646" w14:textId="7E257385" w:rsidR="00D15093" w:rsidRPr="00D15093" w:rsidRDefault="00D15093" w:rsidP="00D15093">
      <w:pPr>
        <w:rPr>
          <w:rFonts w:ascii="Times New Roman" w:hAnsi="Times New Roman" w:cs="Times New Roman"/>
          <w:sz w:val="24"/>
        </w:rPr>
      </w:pPr>
      <w:r w:rsidRPr="00D15093">
        <w:rPr>
          <w:rFonts w:ascii="Times New Roman" w:hAnsi="Times New Roman" w:cs="Times New Roman"/>
          <w:sz w:val="24"/>
        </w:rPr>
        <w:t xml:space="preserve">The process of enhancing and modifying the artifact was both challenging and rewarding. I learned how small architectural decisions—such </w:t>
      </w:r>
      <w:proofErr w:type="gramStart"/>
      <w:r w:rsidRPr="00D15093">
        <w:rPr>
          <w:rFonts w:ascii="Times New Roman" w:hAnsi="Times New Roman" w:cs="Times New Roman"/>
          <w:sz w:val="24"/>
        </w:rPr>
        <w:t>as where</w:t>
      </w:r>
      <w:proofErr w:type="gramEnd"/>
      <w:r w:rsidRPr="00D15093">
        <w:rPr>
          <w:rFonts w:ascii="Times New Roman" w:hAnsi="Times New Roman" w:cs="Times New Roman"/>
          <w:sz w:val="24"/>
        </w:rPr>
        <w:t xml:space="preserve"> filtering or grouping should occur—can dramatically influence performance. I also gained experience translating business-style questions (for example, identifying adoption patterns) into technical database operations. One challenge I faced was ensuring that new features did not break existing CRUD functionality while still improving efficiency. Debugging aggregation pipelines and validating index usefulness required careful experimentation. Overall, this experience strengthened my confidence in working with databases and reinforced the importance of designing software that is not only correct, but also optimized and scalable.</w:t>
      </w:r>
    </w:p>
    <w:sectPr w:rsidR="00D15093" w:rsidRPr="00D15093">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0A38F" w14:textId="77777777" w:rsidR="00C33F38" w:rsidRDefault="00C33F38">
      <w:pPr>
        <w:spacing w:line="240" w:lineRule="auto"/>
      </w:pPr>
      <w:r>
        <w:separator/>
      </w:r>
    </w:p>
    <w:p w14:paraId="268F6DDB" w14:textId="77777777" w:rsidR="00C33F38" w:rsidRDefault="00C33F38"/>
  </w:endnote>
  <w:endnote w:type="continuationSeparator" w:id="0">
    <w:p w14:paraId="3DA6C030" w14:textId="77777777" w:rsidR="00C33F38" w:rsidRDefault="00C33F38">
      <w:pPr>
        <w:spacing w:line="240" w:lineRule="auto"/>
      </w:pPr>
      <w:r>
        <w:continuationSeparator/>
      </w:r>
    </w:p>
    <w:p w14:paraId="4127B7B8" w14:textId="77777777" w:rsidR="00C33F38" w:rsidRDefault="00C33F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113C1"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1236"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1C16"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CAF61" w14:textId="77777777" w:rsidR="00C33F38" w:rsidRDefault="00C33F38">
      <w:pPr>
        <w:spacing w:line="240" w:lineRule="auto"/>
      </w:pPr>
      <w:r>
        <w:separator/>
      </w:r>
    </w:p>
    <w:p w14:paraId="48C10477" w14:textId="77777777" w:rsidR="00C33F38" w:rsidRDefault="00C33F38"/>
  </w:footnote>
  <w:footnote w:type="continuationSeparator" w:id="0">
    <w:p w14:paraId="1CBDF196" w14:textId="77777777" w:rsidR="00C33F38" w:rsidRDefault="00C33F38">
      <w:pPr>
        <w:spacing w:line="240" w:lineRule="auto"/>
      </w:pPr>
      <w:r>
        <w:continuationSeparator/>
      </w:r>
    </w:p>
    <w:p w14:paraId="3DE9D0EC" w14:textId="77777777" w:rsidR="00C33F38" w:rsidRDefault="00C33F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9D27"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416E"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F174"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F38"/>
    <w:rsid w:val="00023AFE"/>
    <w:rsid w:val="000A3D9B"/>
    <w:rsid w:val="000D4642"/>
    <w:rsid w:val="000D539D"/>
    <w:rsid w:val="00116273"/>
    <w:rsid w:val="002C79E6"/>
    <w:rsid w:val="002F0D05"/>
    <w:rsid w:val="002F3AE9"/>
    <w:rsid w:val="003804CC"/>
    <w:rsid w:val="005C199E"/>
    <w:rsid w:val="00664C1A"/>
    <w:rsid w:val="0087407D"/>
    <w:rsid w:val="00A417C1"/>
    <w:rsid w:val="00B863FB"/>
    <w:rsid w:val="00B86440"/>
    <w:rsid w:val="00BB2D6F"/>
    <w:rsid w:val="00C00F8F"/>
    <w:rsid w:val="00C03068"/>
    <w:rsid w:val="00C33F38"/>
    <w:rsid w:val="00D15093"/>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152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zerm\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3</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2026-02-07T20:55:00Z</dcterms:created>
  <dcterms:modified xsi:type="dcterms:W3CDTF">2026-02-07T21:13:00Z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6a192ab4-95d6-4942-9645-73c559851822</vt:lpwstr>
  </property>
</Properties>
</file>