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B9E7" w14:textId="77777777" w:rsidR="009F3B9D" w:rsidRDefault="009F3B9D" w:rsidP="009F3B9D">
      <w:r>
        <w:t>\</w:t>
      </w:r>
      <w:proofErr w:type="spellStart"/>
      <w:proofErr w:type="gramStart"/>
      <w:r>
        <w:t>documentclass</w:t>
      </w:r>
      <w:proofErr w:type="spellEnd"/>
      <w:proofErr w:type="gramEnd"/>
      <w:r>
        <w:t>[12</w:t>
      </w:r>
      <w:proofErr w:type="gramStart"/>
      <w:r>
        <w:t>pt]{</w:t>
      </w:r>
      <w:proofErr w:type="gramEnd"/>
      <w:r>
        <w:t>article}</w:t>
      </w:r>
    </w:p>
    <w:p w14:paraId="751E9753" w14:textId="77777777" w:rsidR="009F3B9D" w:rsidRDefault="009F3B9D" w:rsidP="009F3B9D">
      <w:r>
        <w:t>\</w:t>
      </w:r>
      <w:proofErr w:type="spellStart"/>
      <w:proofErr w:type="gramStart"/>
      <w:r>
        <w:t>usepackage</w:t>
      </w:r>
      <w:proofErr w:type="spellEnd"/>
      <w:proofErr w:type="gramEnd"/>
      <w:r>
        <w:t>{</w:t>
      </w:r>
      <w:proofErr w:type="spellStart"/>
      <w:r>
        <w:t>tikz</w:t>
      </w:r>
      <w:proofErr w:type="spellEnd"/>
      <w:r>
        <w:t>}</w:t>
      </w:r>
    </w:p>
    <w:p w14:paraId="31A04523" w14:textId="77777777" w:rsidR="009F3B9D" w:rsidRDefault="009F3B9D" w:rsidP="009F3B9D">
      <w:r>
        <w:t>\</w:t>
      </w:r>
      <w:proofErr w:type="spellStart"/>
      <w:proofErr w:type="gramStart"/>
      <w:r>
        <w:t>usetikzlibrary</w:t>
      </w:r>
      <w:proofErr w:type="spellEnd"/>
      <w:proofErr w:type="gramEnd"/>
      <w:r>
        <w:t>{positioning}</w:t>
      </w:r>
    </w:p>
    <w:p w14:paraId="6C891E76" w14:textId="77777777" w:rsidR="009F3B9D" w:rsidRDefault="009F3B9D" w:rsidP="009F3B9D">
      <w:r>
        <w:t>\</w:t>
      </w:r>
      <w:proofErr w:type="spellStart"/>
      <w:proofErr w:type="gramStart"/>
      <w:r>
        <w:t>usepackage</w:t>
      </w:r>
      <w:proofErr w:type="spellEnd"/>
      <w:proofErr w:type="gramEnd"/>
      <w:r>
        <w:t>{</w:t>
      </w:r>
      <w:proofErr w:type="spellStart"/>
      <w:r>
        <w:t>amsmath</w:t>
      </w:r>
      <w:proofErr w:type="spellEnd"/>
      <w:r>
        <w:t>}</w:t>
      </w:r>
    </w:p>
    <w:p w14:paraId="63629165" w14:textId="77777777" w:rsidR="009F3B9D" w:rsidRDefault="009F3B9D" w:rsidP="009F3B9D">
      <w:r>
        <w:t>\</w:t>
      </w:r>
      <w:proofErr w:type="spellStart"/>
      <w:proofErr w:type="gramStart"/>
      <w:r>
        <w:t>usepackage</w:t>
      </w:r>
      <w:proofErr w:type="spellEnd"/>
      <w:proofErr w:type="gramEnd"/>
      <w:r>
        <w:t>{</w:t>
      </w:r>
      <w:proofErr w:type="spellStart"/>
      <w:proofErr w:type="gramStart"/>
      <w:r>
        <w:t>graphicx,psfrag</w:t>
      </w:r>
      <w:proofErr w:type="gramEnd"/>
      <w:r>
        <w:t>,epsf</w:t>
      </w:r>
      <w:proofErr w:type="spellEnd"/>
      <w:r>
        <w:t>}</w:t>
      </w:r>
    </w:p>
    <w:p w14:paraId="5770CBB2" w14:textId="77777777" w:rsidR="009F3B9D" w:rsidRDefault="009F3B9D" w:rsidP="009F3B9D">
      <w:r>
        <w:t>\</w:t>
      </w:r>
      <w:proofErr w:type="spellStart"/>
      <w:proofErr w:type="gramStart"/>
      <w:r>
        <w:t>usepackage</w:t>
      </w:r>
      <w:proofErr w:type="spellEnd"/>
      <w:proofErr w:type="gramEnd"/>
      <w:r>
        <w:t>{enumerate}</w:t>
      </w:r>
    </w:p>
    <w:p w14:paraId="1D435D1C" w14:textId="77777777" w:rsidR="009F3B9D" w:rsidRDefault="009F3B9D" w:rsidP="009F3B9D">
      <w:r>
        <w:t>\</w:t>
      </w:r>
      <w:proofErr w:type="spellStart"/>
      <w:proofErr w:type="gramStart"/>
      <w:r>
        <w:t>usepackage</w:t>
      </w:r>
      <w:proofErr w:type="spellEnd"/>
      <w:proofErr w:type="gramEnd"/>
      <w:r>
        <w:t>{</w:t>
      </w:r>
      <w:proofErr w:type="spellStart"/>
      <w:r>
        <w:t>natbib</w:t>
      </w:r>
      <w:proofErr w:type="spellEnd"/>
      <w:r>
        <w:t>}</w:t>
      </w:r>
    </w:p>
    <w:p w14:paraId="3C57AECC" w14:textId="77777777" w:rsidR="009F3B9D" w:rsidRDefault="009F3B9D" w:rsidP="009F3B9D">
      <w:r>
        <w:t>\</w:t>
      </w:r>
      <w:proofErr w:type="spellStart"/>
      <w:proofErr w:type="gramStart"/>
      <w:r>
        <w:t>usepackage</w:t>
      </w:r>
      <w:proofErr w:type="spellEnd"/>
      <w:proofErr w:type="gramEnd"/>
      <w:r>
        <w:t>{</w:t>
      </w:r>
      <w:proofErr w:type="spellStart"/>
      <w:r>
        <w:t>amsfonts</w:t>
      </w:r>
      <w:proofErr w:type="spellEnd"/>
      <w:r>
        <w:t>}</w:t>
      </w:r>
    </w:p>
    <w:p w14:paraId="0AD9A7B9" w14:textId="77777777" w:rsidR="009F3B9D" w:rsidRDefault="009F3B9D" w:rsidP="009F3B9D">
      <w:r>
        <w:t>\</w:t>
      </w:r>
      <w:proofErr w:type="spellStart"/>
      <w:proofErr w:type="gramStart"/>
      <w:r>
        <w:t>usepackage</w:t>
      </w:r>
      <w:proofErr w:type="spellEnd"/>
      <w:proofErr w:type="gramEnd"/>
      <w:r>
        <w:t>{</w:t>
      </w:r>
      <w:proofErr w:type="spellStart"/>
      <w:r>
        <w:t>amsthm</w:t>
      </w:r>
      <w:proofErr w:type="spellEnd"/>
      <w:r>
        <w:t>}</w:t>
      </w:r>
    </w:p>
    <w:p w14:paraId="5B040EFD" w14:textId="77777777" w:rsidR="009F3B9D" w:rsidRDefault="009F3B9D" w:rsidP="009F3B9D">
      <w:r>
        <w:t>\</w:t>
      </w:r>
      <w:proofErr w:type="spellStart"/>
      <w:proofErr w:type="gramStart"/>
      <w:r>
        <w:t>usepackage</w:t>
      </w:r>
      <w:proofErr w:type="spellEnd"/>
      <w:proofErr w:type="gramEnd"/>
      <w:r>
        <w:t>{float}</w:t>
      </w:r>
    </w:p>
    <w:p w14:paraId="45BFF53F" w14:textId="77777777" w:rsidR="009F3B9D" w:rsidRDefault="009F3B9D" w:rsidP="009F3B9D">
      <w:r>
        <w:t>\</w:t>
      </w:r>
      <w:proofErr w:type="spellStart"/>
      <w:proofErr w:type="gramStart"/>
      <w:r>
        <w:t>usepackage</w:t>
      </w:r>
      <w:proofErr w:type="spellEnd"/>
      <w:proofErr w:type="gramEnd"/>
      <w:r>
        <w:t>{</w:t>
      </w:r>
      <w:proofErr w:type="spellStart"/>
      <w:r>
        <w:t>subcaption</w:t>
      </w:r>
      <w:proofErr w:type="spellEnd"/>
      <w:r>
        <w:t>}</w:t>
      </w:r>
    </w:p>
    <w:p w14:paraId="70305CF5" w14:textId="77777777" w:rsidR="009F3B9D" w:rsidRDefault="009F3B9D" w:rsidP="009F3B9D">
      <w:r>
        <w:t>\</w:t>
      </w:r>
      <w:proofErr w:type="spellStart"/>
      <w:proofErr w:type="gramStart"/>
      <w:r>
        <w:t>usepackage</w:t>
      </w:r>
      <w:proofErr w:type="spellEnd"/>
      <w:proofErr w:type="gramEnd"/>
      <w:r>
        <w:t>{</w:t>
      </w:r>
      <w:proofErr w:type="spellStart"/>
      <w:r>
        <w:t>url</w:t>
      </w:r>
      <w:proofErr w:type="spellEnd"/>
      <w:r>
        <w:t xml:space="preserve">} % not crucial - just used below for the URL </w:t>
      </w:r>
    </w:p>
    <w:p w14:paraId="0A6B1280" w14:textId="77777777" w:rsidR="009F3B9D" w:rsidRDefault="009F3B9D" w:rsidP="009F3B9D">
      <w:r>
        <w:t>\</w:t>
      </w:r>
      <w:proofErr w:type="spellStart"/>
      <w:proofErr w:type="gramStart"/>
      <w:r>
        <w:t>usepackage</w:t>
      </w:r>
      <w:proofErr w:type="spellEnd"/>
      <w:proofErr w:type="gramEnd"/>
      <w:r>
        <w:t>{listings}</w:t>
      </w:r>
    </w:p>
    <w:p w14:paraId="48B176C4" w14:textId="77777777" w:rsidR="009F3B9D" w:rsidRDefault="009F3B9D" w:rsidP="009F3B9D">
      <w:r>
        <w:t>\</w:t>
      </w:r>
      <w:proofErr w:type="spellStart"/>
      <w:proofErr w:type="gramStart"/>
      <w:r>
        <w:t>usepackage</w:t>
      </w:r>
      <w:proofErr w:type="spellEnd"/>
      <w:proofErr w:type="gramEnd"/>
      <w:r>
        <w:t>{</w:t>
      </w:r>
      <w:proofErr w:type="spellStart"/>
      <w:r>
        <w:t>xcolor</w:t>
      </w:r>
      <w:proofErr w:type="spellEnd"/>
      <w:r>
        <w:t>}</w:t>
      </w:r>
    </w:p>
    <w:p w14:paraId="5B2614DE" w14:textId="77777777" w:rsidR="009F3B9D" w:rsidRDefault="009F3B9D" w:rsidP="009F3B9D">
      <w:r>
        <w:t>\</w:t>
      </w:r>
      <w:proofErr w:type="spellStart"/>
      <w:proofErr w:type="gramStart"/>
      <w:r>
        <w:t>usepackage</w:t>
      </w:r>
      <w:proofErr w:type="spellEnd"/>
      <w:proofErr w:type="gramEnd"/>
      <w:r>
        <w:t>{</w:t>
      </w:r>
      <w:proofErr w:type="spellStart"/>
      <w:r>
        <w:t>setspace</w:t>
      </w:r>
      <w:proofErr w:type="spellEnd"/>
      <w:r>
        <w:t>} % for setting spacing</w:t>
      </w:r>
    </w:p>
    <w:p w14:paraId="5EFB766B" w14:textId="77777777" w:rsidR="009F3B9D" w:rsidRDefault="009F3B9D" w:rsidP="009F3B9D">
      <w:r>
        <w:t>\</w:t>
      </w:r>
      <w:proofErr w:type="spellStart"/>
      <w:proofErr w:type="gramStart"/>
      <w:r>
        <w:t>usepackage</w:t>
      </w:r>
      <w:proofErr w:type="spellEnd"/>
      <w:proofErr w:type="gramEnd"/>
      <w:r>
        <w:t>{</w:t>
      </w:r>
      <w:proofErr w:type="spellStart"/>
      <w:r>
        <w:t>tikz</w:t>
      </w:r>
      <w:proofErr w:type="spellEnd"/>
      <w:r>
        <w:t>}</w:t>
      </w:r>
    </w:p>
    <w:p w14:paraId="6FFAC4AE" w14:textId="77777777" w:rsidR="009F3B9D" w:rsidRDefault="009F3B9D" w:rsidP="009F3B9D">
      <w:r>
        <w:t>\</w:t>
      </w:r>
      <w:proofErr w:type="spellStart"/>
      <w:proofErr w:type="gramStart"/>
      <w:r>
        <w:t>usepackage</w:t>
      </w:r>
      <w:proofErr w:type="spellEnd"/>
      <w:r>
        <w:t>[</w:t>
      </w:r>
      <w:proofErr w:type="gramEnd"/>
    </w:p>
    <w:p w14:paraId="025830F0" w14:textId="77777777" w:rsidR="009F3B9D" w:rsidRDefault="009F3B9D" w:rsidP="009F3B9D">
      <w:r>
        <w:t xml:space="preserve">  top=1in,</w:t>
      </w:r>
    </w:p>
    <w:p w14:paraId="0C5A260E" w14:textId="77777777" w:rsidR="009F3B9D" w:rsidRDefault="009F3B9D" w:rsidP="009F3B9D">
      <w:r>
        <w:t xml:space="preserve">  bottom=1in,</w:t>
      </w:r>
    </w:p>
    <w:p w14:paraId="7972A9C5" w14:textId="77777777" w:rsidR="009F3B9D" w:rsidRDefault="009F3B9D" w:rsidP="009F3B9D">
      <w:r>
        <w:t xml:space="preserve">  left=1in,</w:t>
      </w:r>
    </w:p>
    <w:p w14:paraId="3EE7F4BA" w14:textId="77777777" w:rsidR="009F3B9D" w:rsidRDefault="009F3B9D" w:rsidP="009F3B9D">
      <w:r>
        <w:t xml:space="preserve">  right=1in</w:t>
      </w:r>
    </w:p>
    <w:p w14:paraId="63A44C2D" w14:textId="77777777" w:rsidR="009F3B9D" w:rsidRDefault="009F3B9D" w:rsidP="009F3B9D">
      <w:proofErr w:type="gramStart"/>
      <w:r>
        <w:t>]{</w:t>
      </w:r>
      <w:proofErr w:type="gramEnd"/>
      <w:r>
        <w:t>geometry}</w:t>
      </w:r>
    </w:p>
    <w:p w14:paraId="310B3490" w14:textId="77777777" w:rsidR="009F3B9D" w:rsidRDefault="009F3B9D" w:rsidP="009F3B9D">
      <w:r>
        <w:t>\</w:t>
      </w:r>
      <w:proofErr w:type="spellStart"/>
      <w:proofErr w:type="gramStart"/>
      <w:r>
        <w:t>usepackage</w:t>
      </w:r>
      <w:proofErr w:type="spellEnd"/>
      <w:proofErr w:type="gramEnd"/>
      <w:r>
        <w:t>[</w:t>
      </w:r>
      <w:proofErr w:type="spellStart"/>
      <w:r>
        <w:t>hidelinks</w:t>
      </w:r>
      <w:proofErr w:type="spellEnd"/>
      <w:r>
        <w:t>]{</w:t>
      </w:r>
      <w:proofErr w:type="spellStart"/>
      <w:r>
        <w:t>hyperref</w:t>
      </w:r>
      <w:proofErr w:type="spellEnd"/>
      <w:r>
        <w:t>} % ← keep this near the end</w:t>
      </w:r>
    </w:p>
    <w:p w14:paraId="15EC4677" w14:textId="77777777" w:rsidR="009F3B9D" w:rsidRDefault="009F3B9D" w:rsidP="009F3B9D"/>
    <w:p w14:paraId="24580804" w14:textId="77777777" w:rsidR="009F3B9D" w:rsidRDefault="009F3B9D" w:rsidP="009F3B9D"/>
    <w:p w14:paraId="6038518D" w14:textId="77777777" w:rsidR="009F3B9D" w:rsidRDefault="009F3B9D" w:rsidP="009F3B9D"/>
    <w:p w14:paraId="6B9D6EBA" w14:textId="77777777" w:rsidR="009F3B9D" w:rsidRDefault="009F3B9D" w:rsidP="009F3B9D"/>
    <w:p w14:paraId="11ADD3FA" w14:textId="77777777" w:rsidR="009F3B9D" w:rsidRDefault="009F3B9D" w:rsidP="009F3B9D">
      <w:r>
        <w:t>\</w:t>
      </w:r>
      <w:proofErr w:type="gramStart"/>
      <w:r>
        <w:t>title{</w:t>
      </w:r>
      <w:proofErr w:type="gramEnd"/>
      <w:r>
        <w:t>CS-366 Project Proposal}</w:t>
      </w:r>
    </w:p>
    <w:p w14:paraId="54A9E1C8" w14:textId="77777777" w:rsidR="009F3B9D" w:rsidRDefault="009F3B9D" w:rsidP="009F3B9D">
      <w:r>
        <w:t>\</w:t>
      </w:r>
      <w:proofErr w:type="gramStart"/>
      <w:r>
        <w:t>author{</w:t>
      </w:r>
      <w:proofErr w:type="gramEnd"/>
      <w:r>
        <w:t>Auggie Ken Cade Ben}</w:t>
      </w:r>
    </w:p>
    <w:p w14:paraId="144785D5" w14:textId="77777777" w:rsidR="009F3B9D" w:rsidRDefault="009F3B9D" w:rsidP="009F3B9D">
      <w:r>
        <w:t>\</w:t>
      </w:r>
      <w:proofErr w:type="gramStart"/>
      <w:r>
        <w:t>date{</w:t>
      </w:r>
      <w:proofErr w:type="gramEnd"/>
      <w:r>
        <w:t>September 30, 2025}</w:t>
      </w:r>
    </w:p>
    <w:p w14:paraId="16E5FD7F" w14:textId="77777777" w:rsidR="009F3B9D" w:rsidRDefault="009F3B9D" w:rsidP="009F3B9D"/>
    <w:p w14:paraId="103A9EB2" w14:textId="77777777" w:rsidR="009F3B9D" w:rsidRDefault="009F3B9D" w:rsidP="009F3B9D">
      <w:r>
        <w:t xml:space="preserve"> The final project covers:</w:t>
      </w:r>
    </w:p>
    <w:p w14:paraId="33E6D6ED" w14:textId="77777777" w:rsidR="009F3B9D" w:rsidRDefault="009F3B9D" w:rsidP="009F3B9D"/>
    <w:p w14:paraId="39D007C8" w14:textId="77777777" w:rsidR="009F3B9D" w:rsidRDefault="009F3B9D" w:rsidP="009F3B9D">
      <w:r>
        <w:t xml:space="preserve">Proposal (0\%): Create a plan for the final project, up to 1 </w:t>
      </w:r>
      <w:proofErr w:type="gramStart"/>
      <w:r>
        <w:t>pages</w:t>
      </w:r>
      <w:proofErr w:type="gramEnd"/>
      <w:r>
        <w:t xml:space="preserve"> (IEEE - Manuscript Templates for Conference Proceedings)</w:t>
      </w:r>
    </w:p>
    <w:p w14:paraId="7CC75AA5" w14:textId="77777777" w:rsidR="009F3B9D" w:rsidRDefault="009F3B9D" w:rsidP="009F3B9D"/>
    <w:p w14:paraId="06ED67BA" w14:textId="77777777" w:rsidR="009F3B9D" w:rsidRDefault="009F3B9D" w:rsidP="009F3B9D">
      <w:r>
        <w:t xml:space="preserve">Introduction/goals </w:t>
      </w:r>
    </w:p>
    <w:p w14:paraId="5CB100BE" w14:textId="77777777" w:rsidR="009F3B9D" w:rsidRDefault="009F3B9D" w:rsidP="009F3B9D">
      <w:r>
        <w:t xml:space="preserve">Ben </w:t>
      </w:r>
    </w:p>
    <w:p w14:paraId="0D765F61" w14:textId="77777777" w:rsidR="009F3B9D" w:rsidRDefault="009F3B9D" w:rsidP="009F3B9D"/>
    <w:p w14:paraId="1135C45D" w14:textId="77777777" w:rsidR="009F3B9D" w:rsidRDefault="009F3B9D" w:rsidP="009F3B9D">
      <w:r>
        <w:t>Data Collection (10%):</w:t>
      </w:r>
    </w:p>
    <w:p w14:paraId="56BAD922" w14:textId="77777777" w:rsidR="009F3B9D" w:rsidRDefault="009F3B9D" w:rsidP="009F3B9D">
      <w:r>
        <w:t>Cade</w:t>
      </w:r>
    </w:p>
    <w:p w14:paraId="5928D3C7" w14:textId="77777777" w:rsidR="009F3B9D" w:rsidRDefault="009F3B9D" w:rsidP="009F3B9D"/>
    <w:p w14:paraId="0E515EC0" w14:textId="77777777" w:rsidR="009F3B9D" w:rsidRDefault="009F3B9D" w:rsidP="009F3B9D">
      <w:r>
        <w:t>Methods</w:t>
      </w:r>
    </w:p>
    <w:p w14:paraId="62AC9CFA" w14:textId="77777777" w:rsidR="009F3B9D" w:rsidRDefault="009F3B9D" w:rsidP="009F3B9D">
      <w:r>
        <w:t>AI model selection (Ken) \\</w:t>
      </w:r>
    </w:p>
    <w:p w14:paraId="130F09A0" w14:textId="77777777" w:rsidR="009F3B9D" w:rsidRDefault="009F3B9D" w:rsidP="009F3B9D"/>
    <w:p w14:paraId="42F0FAB1" w14:textId="77777777" w:rsidR="009F3B9D" w:rsidRDefault="009F3B9D" w:rsidP="009F3B9D">
      <w:r>
        <w:t>This project will use Mistral 7B Instruct model (\href{</w:t>
      </w:r>
      <w:proofErr w:type="gramStart"/>
      <w:r>
        <w:t>https://huggingface.co/mistralai/Mistral-7B-Instruct-v0.3}{</w:t>
      </w:r>
      <w:proofErr w:type="gramEnd"/>
      <w:r>
        <w:t>link}), an open-weight, pre-trained transformer that is fine-tuned to follow user instructions, rather than just freeform text generation. It has a 7 billion parameters count and supports long contexts of about 32k tokens, which enables it to take in large syllabus documents as inputs. With its 7 billion parameters, it is much cheaper to run and compute than other larger alternatives, and our GPU will be able to handle this well. \\</w:t>
      </w:r>
    </w:p>
    <w:p w14:paraId="31CE41A7" w14:textId="77777777" w:rsidR="009F3B9D" w:rsidRDefault="009F3B9D" w:rsidP="009F3B9D"/>
    <w:p w14:paraId="50B965FB" w14:textId="77777777" w:rsidR="009F3B9D" w:rsidRDefault="009F3B9D" w:rsidP="009F3B9D">
      <w:r>
        <w:lastRenderedPageBreak/>
        <w:t>Due to the nature of the RAG model, the LLM's responsibility is to use the retrieved documents (i.e., syllabi) to generate an appropriate answer to the user given their questions about different classes. Using our evaluation method, we can fine tune the model's responses, if needed, by feeding it an input and output example, so that we can adjust the model's weights. \\</w:t>
      </w:r>
    </w:p>
    <w:p w14:paraId="738A1E81" w14:textId="77777777" w:rsidR="009F3B9D" w:rsidRDefault="009F3B9D" w:rsidP="009F3B9D"/>
    <w:p w14:paraId="14C13047" w14:textId="77777777" w:rsidR="009F3B9D" w:rsidRDefault="009F3B9D" w:rsidP="009F3B9D">
      <w:r>
        <w:t>We will also do prompt engineering on the model to give it specific instructions so that it can generate appropriate responses. Given the users (professors, students), we will ensure that our prompt will have security guardrails so that the model does not answer questions in a way that does not go against Hamilton policies. \\</w:t>
      </w:r>
    </w:p>
    <w:p w14:paraId="5265DF8B" w14:textId="77777777" w:rsidR="009F3B9D" w:rsidRDefault="009F3B9D" w:rsidP="009F3B9D"/>
    <w:p w14:paraId="293DC9D7" w14:textId="77777777" w:rsidR="009F3B9D" w:rsidRDefault="009F3B9D" w:rsidP="009F3B9D">
      <w:r>
        <w:t xml:space="preserve">We will evaluate our RAG model’s loss through two complementary methods. For objective data, such as course times, meeting days, and grading percentages, we will build a structured ground-truth dataset extracted from syllabi. The model’s outputs will be compared against these references using metrics like exact match, F1, and retrieval recall </w:t>
      </w:r>
      <w:proofErr w:type="gramStart"/>
      <w:r>
        <w:t>to quantify</w:t>
      </w:r>
      <w:proofErr w:type="gramEnd"/>
      <w:r>
        <w:t xml:space="preserve"> factual accuracy and citation faithfulness. For subjective data, such as clarity, completeness, and helpfulness of responses, we will gather human evaluations from professors and students using a clear rubric and Likert-scale scoring.\\</w:t>
      </w:r>
    </w:p>
    <w:p w14:paraId="4274F7A0" w14:textId="77777777" w:rsidR="009F3B9D" w:rsidRDefault="009F3B9D" w:rsidP="009F3B9D"/>
    <w:p w14:paraId="1C4C89A6" w14:textId="77777777" w:rsidR="009F3B9D" w:rsidRDefault="009F3B9D" w:rsidP="009F3B9D">
      <w:r>
        <w:t>Report how you collected your own data for the final project. Include the following parts: a.</w:t>
      </w:r>
    </w:p>
    <w:p w14:paraId="3F495496" w14:textId="77777777" w:rsidR="009F3B9D" w:rsidRDefault="009F3B9D" w:rsidP="009F3B9D">
      <w:r>
        <w:t>Cade</w:t>
      </w:r>
    </w:p>
    <w:p w14:paraId="7B3EC991" w14:textId="77777777" w:rsidR="009F3B9D" w:rsidRDefault="009F3B9D" w:rsidP="009F3B9D">
      <w:r>
        <w:t xml:space="preserve">Where is the data source? </w:t>
      </w:r>
    </w:p>
    <w:p w14:paraId="32C7C007" w14:textId="77777777" w:rsidR="009F3B9D" w:rsidRDefault="009F3B9D" w:rsidP="009F3B9D"/>
    <w:p w14:paraId="341EAC3A" w14:textId="77777777" w:rsidR="009F3B9D" w:rsidRDefault="009F3B9D" w:rsidP="009F3B9D">
      <w:r>
        <w:t xml:space="preserve">b. How did you collect the data? </w:t>
      </w:r>
    </w:p>
    <w:p w14:paraId="17C20530" w14:textId="77777777" w:rsidR="009F3B9D" w:rsidRDefault="009F3B9D" w:rsidP="009F3B9D">
      <w:r>
        <w:t>Cade</w:t>
      </w:r>
    </w:p>
    <w:p w14:paraId="094DCD4B" w14:textId="77777777" w:rsidR="009F3B9D" w:rsidRDefault="009F3B9D" w:rsidP="009F3B9D"/>
    <w:p w14:paraId="08C97B55" w14:textId="77777777" w:rsidR="009F3B9D" w:rsidRDefault="009F3B9D" w:rsidP="009F3B9D">
      <w:r>
        <w:t>Ben</w:t>
      </w:r>
    </w:p>
    <w:p w14:paraId="348D317D" w14:textId="77777777" w:rsidR="009F3B9D" w:rsidRDefault="009F3B9D" w:rsidP="009F3B9D">
      <w:r>
        <w:t xml:space="preserve">c. How did you preprocess the data? The report is up to 2 </w:t>
      </w:r>
      <w:proofErr w:type="gramStart"/>
      <w:r>
        <w:t>page</w:t>
      </w:r>
      <w:proofErr w:type="gramEnd"/>
      <w:r>
        <w:t xml:space="preserve"> (IEEE format). You also need to provide some data examples to me.</w:t>
      </w:r>
    </w:p>
    <w:p w14:paraId="27B0586F" w14:textId="77777777" w:rsidR="009F3B9D" w:rsidRDefault="009F3B9D" w:rsidP="009F3B9D"/>
    <w:p w14:paraId="333D73DD" w14:textId="77777777" w:rsidR="009F3B9D" w:rsidRDefault="009F3B9D" w:rsidP="009F3B9D">
      <w:proofErr w:type="spellStart"/>
      <w:r>
        <w:lastRenderedPageBreak/>
        <w:t>Itrno</w:t>
      </w:r>
      <w:proofErr w:type="spellEnd"/>
      <w:r>
        <w:t xml:space="preserve"> RAG</w:t>
      </w:r>
    </w:p>
    <w:p w14:paraId="5792C172" w14:textId="77777777" w:rsidR="009F3B9D" w:rsidRDefault="009F3B9D" w:rsidP="009F3B9D"/>
    <w:p w14:paraId="34141C4A" w14:textId="77777777" w:rsidR="009F3B9D" w:rsidRDefault="009F3B9D" w:rsidP="009F3B9D"/>
    <w:p w14:paraId="028E0F9D" w14:textId="77777777" w:rsidR="009F3B9D" w:rsidRDefault="009F3B9D" w:rsidP="009F3B9D"/>
    <w:p w14:paraId="1EF9AD83" w14:textId="77777777" w:rsidR="009F3B9D" w:rsidRDefault="009F3B9D" w:rsidP="009F3B9D">
      <w:r>
        <w:t>\</w:t>
      </w:r>
      <w:proofErr w:type="gramStart"/>
      <w:r>
        <w:t>begin</w:t>
      </w:r>
      <w:proofErr w:type="gramEnd"/>
      <w:r>
        <w:t>{document}</w:t>
      </w:r>
    </w:p>
    <w:p w14:paraId="6B824C43" w14:textId="77777777" w:rsidR="009F3B9D" w:rsidRDefault="009F3B9D" w:rsidP="009F3B9D">
      <w:r>
        <w:t>\</w:t>
      </w:r>
      <w:proofErr w:type="spellStart"/>
      <w:proofErr w:type="gramStart"/>
      <w:r>
        <w:t>maketitle</w:t>
      </w:r>
      <w:proofErr w:type="spellEnd"/>
      <w:proofErr w:type="gramEnd"/>
    </w:p>
    <w:p w14:paraId="00B496BD" w14:textId="77777777" w:rsidR="009F3B9D" w:rsidRDefault="009F3B9D" w:rsidP="009F3B9D"/>
    <w:p w14:paraId="2B076F75" w14:textId="77777777" w:rsidR="009F3B9D" w:rsidRDefault="009F3B9D" w:rsidP="009F3B9D">
      <w:r>
        <w:t>\</w:t>
      </w:r>
      <w:proofErr w:type="spellStart"/>
      <w:proofErr w:type="gramStart"/>
      <w:r>
        <w:t>newpage</w:t>
      </w:r>
      <w:proofErr w:type="spellEnd"/>
      <w:proofErr w:type="gramEnd"/>
    </w:p>
    <w:p w14:paraId="574BA815" w14:textId="77777777" w:rsidR="009F3B9D" w:rsidRDefault="009F3B9D" w:rsidP="009F3B9D">
      <w:r>
        <w:t>\bibliography{bib}</w:t>
      </w:r>
    </w:p>
    <w:p w14:paraId="0C7C0509" w14:textId="77777777" w:rsidR="009F3B9D" w:rsidRDefault="009F3B9D" w:rsidP="009F3B9D">
      <w:r>
        <w:t>\</w:t>
      </w:r>
      <w:proofErr w:type="spellStart"/>
      <w:proofErr w:type="gramStart"/>
      <w:r>
        <w:t>bibliographystyle</w:t>
      </w:r>
      <w:proofErr w:type="spellEnd"/>
      <w:proofErr w:type="gramEnd"/>
      <w:r>
        <w:t>{plain}</w:t>
      </w:r>
    </w:p>
    <w:p w14:paraId="0CD9EC82" w14:textId="77777777" w:rsidR="009F3B9D" w:rsidRDefault="009F3B9D" w:rsidP="009F3B9D">
      <w:r>
        <w:t>\section*{Appendix}</w:t>
      </w:r>
    </w:p>
    <w:p w14:paraId="1F530095" w14:textId="77777777" w:rsidR="009F3B9D" w:rsidRDefault="009F3B9D" w:rsidP="009F3B9D"/>
    <w:p w14:paraId="4E4A274C" w14:textId="77777777" w:rsidR="009F3B9D" w:rsidRDefault="009F3B9D" w:rsidP="009F3B9D"/>
    <w:p w14:paraId="4999E22A" w14:textId="0DD28047" w:rsidR="006E560C" w:rsidRDefault="009F3B9D" w:rsidP="009F3B9D">
      <w:r>
        <w:t>\end{document}</w:t>
      </w:r>
    </w:p>
    <w:sectPr w:rsidR="006E5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9D"/>
    <w:rsid w:val="00144262"/>
    <w:rsid w:val="006D36B6"/>
    <w:rsid w:val="006E560C"/>
    <w:rsid w:val="009F3B9D"/>
    <w:rsid w:val="00B2028F"/>
    <w:rsid w:val="00C6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BB3DCD"/>
  <w15:chartTrackingRefBased/>
  <w15:docId w15:val="{DA4E8901-E1BD-B54F-B681-D7C9594EC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B9D"/>
    <w:rPr>
      <w:rFonts w:eastAsiaTheme="majorEastAsia" w:cstheme="majorBidi"/>
      <w:color w:val="272727" w:themeColor="text1" w:themeTint="D8"/>
    </w:rPr>
  </w:style>
  <w:style w:type="paragraph" w:styleId="Title">
    <w:name w:val="Title"/>
    <w:basedOn w:val="Normal"/>
    <w:next w:val="Normal"/>
    <w:link w:val="TitleChar"/>
    <w:uiPriority w:val="10"/>
    <w:qFormat/>
    <w:rsid w:val="009F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B9D"/>
    <w:pPr>
      <w:spacing w:before="160"/>
      <w:jc w:val="center"/>
    </w:pPr>
    <w:rPr>
      <w:i/>
      <w:iCs/>
      <w:color w:val="404040" w:themeColor="text1" w:themeTint="BF"/>
    </w:rPr>
  </w:style>
  <w:style w:type="character" w:customStyle="1" w:styleId="QuoteChar">
    <w:name w:val="Quote Char"/>
    <w:basedOn w:val="DefaultParagraphFont"/>
    <w:link w:val="Quote"/>
    <w:uiPriority w:val="29"/>
    <w:rsid w:val="009F3B9D"/>
    <w:rPr>
      <w:i/>
      <w:iCs/>
      <w:color w:val="404040" w:themeColor="text1" w:themeTint="BF"/>
    </w:rPr>
  </w:style>
  <w:style w:type="paragraph" w:styleId="ListParagraph">
    <w:name w:val="List Paragraph"/>
    <w:basedOn w:val="Normal"/>
    <w:uiPriority w:val="34"/>
    <w:qFormat/>
    <w:rsid w:val="009F3B9D"/>
    <w:pPr>
      <w:ind w:left="720"/>
      <w:contextualSpacing/>
    </w:pPr>
  </w:style>
  <w:style w:type="character" w:styleId="IntenseEmphasis">
    <w:name w:val="Intense Emphasis"/>
    <w:basedOn w:val="DefaultParagraphFont"/>
    <w:uiPriority w:val="21"/>
    <w:qFormat/>
    <w:rsid w:val="009F3B9D"/>
    <w:rPr>
      <w:i/>
      <w:iCs/>
      <w:color w:val="0F4761" w:themeColor="accent1" w:themeShade="BF"/>
    </w:rPr>
  </w:style>
  <w:style w:type="paragraph" w:styleId="IntenseQuote">
    <w:name w:val="Intense Quote"/>
    <w:basedOn w:val="Normal"/>
    <w:next w:val="Normal"/>
    <w:link w:val="IntenseQuoteChar"/>
    <w:uiPriority w:val="30"/>
    <w:qFormat/>
    <w:rsid w:val="009F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B9D"/>
    <w:rPr>
      <w:i/>
      <w:iCs/>
      <w:color w:val="0F4761" w:themeColor="accent1" w:themeShade="BF"/>
    </w:rPr>
  </w:style>
  <w:style w:type="character" w:styleId="IntenseReference">
    <w:name w:val="Intense Reference"/>
    <w:basedOn w:val="DefaultParagraphFont"/>
    <w:uiPriority w:val="32"/>
    <w:qFormat/>
    <w:rsid w:val="009F3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Zhao</dc:creator>
  <cp:keywords/>
  <dc:description/>
  <cp:lastModifiedBy>Benjamin Zhao</cp:lastModifiedBy>
  <cp:revision>1</cp:revision>
  <dcterms:created xsi:type="dcterms:W3CDTF">2025-10-05T20:28:00Z</dcterms:created>
  <dcterms:modified xsi:type="dcterms:W3CDTF">2025-10-05T20:28:00Z</dcterms:modified>
</cp:coreProperties>
</file>