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Master Theorem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88945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Proof of master theorem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9621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49428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2642870"/>
            <wp:effectExtent l="0" t="0" r="889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formula of summation for geometric sequence</w:t>
      </w:r>
    </w:p>
    <w:p>
      <w:pPr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rPr>
          <w:rFonts w:ascii="Calibri" w:hAnsi="Calibri" w:eastAsia="Calibri" w:cs="Calibr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5"/>
          <w:szCs w:val="25"/>
        </w:rPr>
        <w:t>Geometric Series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13671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72834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0E6042D"/>
    <w:rsid w:val="0B21104E"/>
    <w:rsid w:val="0C006EB6"/>
    <w:rsid w:val="12A123D0"/>
    <w:rsid w:val="14A131E5"/>
    <w:rsid w:val="16677B31"/>
    <w:rsid w:val="26B4291F"/>
    <w:rsid w:val="2DDC528E"/>
    <w:rsid w:val="32052280"/>
    <w:rsid w:val="32706D71"/>
    <w:rsid w:val="41B24CC0"/>
    <w:rsid w:val="42D208FA"/>
    <w:rsid w:val="45E1035A"/>
    <w:rsid w:val="49A66B2F"/>
    <w:rsid w:val="515C2C15"/>
    <w:rsid w:val="52DD3B29"/>
    <w:rsid w:val="59254D4A"/>
    <w:rsid w:val="62CC6C03"/>
    <w:rsid w:val="635051A2"/>
    <w:rsid w:val="74892BA9"/>
    <w:rsid w:val="7CC9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</Words>
  <Characters>89</Characters>
  <Lines>0</Lines>
  <Paragraphs>0</Paragraphs>
  <TotalTime>159</TotalTime>
  <ScaleCrop>false</ScaleCrop>
  <LinksUpToDate>false</LinksUpToDate>
  <CharactersWithSpaces>100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2022-10-21T04:10:45Z</dcterms:created>
  <dc:creator>Administrator</dc:creator>
  <cp:lastModifiedBy>，，</cp:lastModifiedBy>
  <dcterms:modified xsi:type="dcterms:W3CDTF">2022-10-21T06:52:03Z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2189AB9FD4CD448F8463C9859865D789</vt:lpwstr>
  </property>
</Properties>
</file>