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50" w:rsidRDefault="000C0B50">
      <w:r>
        <w:t xml:space="preserve">1 </w:t>
      </w:r>
      <w:r>
        <w:rPr>
          <w:rFonts w:hint="eastAsia"/>
        </w:rPr>
        <w:t>频率日常统计名称改为频率过期统计</w:t>
      </w:r>
    </w:p>
    <w:p w:rsidR="000C0B50" w:rsidRDefault="000C0B50">
      <w:r>
        <w:t xml:space="preserve">2 </w:t>
      </w:r>
      <w:r>
        <w:rPr>
          <w:rFonts w:hint="eastAsia"/>
        </w:rPr>
        <w:t>频率过期统计增加：</w:t>
      </w:r>
      <w:r>
        <w:rPr>
          <w:rFonts w:hint="eastAsia"/>
        </w:rPr>
        <w:t xml:space="preserve"> </w:t>
      </w:r>
      <w:r>
        <w:rPr>
          <w:rFonts w:hint="eastAsia"/>
        </w:rPr>
        <w:t>过期（两年内），过期（两年以上），即将过期（一个月内），即将过期（三个月内），</w:t>
      </w:r>
      <w:r w:rsidR="00C947DD">
        <w:rPr>
          <w:rFonts w:hint="eastAsia"/>
        </w:rPr>
        <w:t>每一条的颜色不同。</w:t>
      </w:r>
    </w:p>
    <w:p w:rsidR="008A1D9A" w:rsidRDefault="008A1D9A">
      <w:r>
        <w:t xml:space="preserve">3 </w:t>
      </w:r>
      <w:r>
        <w:rPr>
          <w:rFonts w:hint="eastAsia"/>
        </w:rPr>
        <w:t>频率信息统计：</w:t>
      </w:r>
      <w:r>
        <w:rPr>
          <w:rFonts w:hint="eastAsia"/>
        </w:rPr>
        <w:t xml:space="preserve"> </w:t>
      </w:r>
      <w:r>
        <w:rPr>
          <w:rFonts w:hint="eastAsia"/>
        </w:rPr>
        <w:t>每一个业务加上序号方便与图中的柱子对应，业务直接归下类</w:t>
      </w:r>
      <w:r w:rsidR="005B2433">
        <w:rPr>
          <w:rFonts w:hint="eastAsia"/>
        </w:rPr>
        <w:t>。频率信息统计图表的样式修改成水平对称的样子</w:t>
      </w:r>
      <w:r w:rsidR="00F96CFF">
        <w:rPr>
          <w:rFonts w:hint="eastAsia"/>
        </w:rPr>
        <w:t>，详情列表通过点击事件才触发。</w:t>
      </w:r>
    </w:p>
    <w:p w:rsidR="00F96CFF" w:rsidRDefault="00333B1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频率指配统计</w:t>
      </w:r>
      <w:r w:rsidR="00A3238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:</w:t>
      </w:r>
      <w:r w:rsidR="00A3238A">
        <w:t xml:space="preserve"> </w:t>
      </w:r>
      <w:r>
        <w:rPr>
          <w:rFonts w:hint="eastAsia"/>
        </w:rPr>
        <w:t>按时间段统计。</w:t>
      </w:r>
    </w:p>
    <w:p w:rsidR="00333B18" w:rsidRDefault="00333B18">
      <w:r>
        <w:t xml:space="preserve">5 </w:t>
      </w:r>
      <w:r>
        <w:rPr>
          <w:rFonts w:hint="eastAsia"/>
        </w:rPr>
        <w:t>按年统计</w:t>
      </w:r>
      <w:r w:rsidR="00B50853">
        <w:rPr>
          <w:rFonts w:hint="eastAsia"/>
        </w:rPr>
        <w:t>频点</w:t>
      </w:r>
      <w:r w:rsidR="00EA4716">
        <w:rPr>
          <w:rFonts w:hint="eastAsia"/>
        </w:rPr>
        <w:t xml:space="preserve"> </w:t>
      </w:r>
      <w:r w:rsidR="00EA4716">
        <w:rPr>
          <w:rFonts w:hint="eastAsia"/>
        </w:rPr>
        <w:t>：柱状统计</w:t>
      </w:r>
      <w:r w:rsidR="00EA4716">
        <w:rPr>
          <w:rFonts w:hint="eastAsia"/>
        </w:rPr>
        <w:t xml:space="preserve"> 1-3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3-5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 5-10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10</w:t>
      </w:r>
      <w:r w:rsidR="00EA4716">
        <w:rPr>
          <w:rFonts w:hint="eastAsia"/>
        </w:rPr>
        <w:t>以上</w:t>
      </w:r>
      <w:r w:rsidR="00EA4716">
        <w:rPr>
          <w:rFonts w:hint="eastAsia"/>
        </w:rPr>
        <w:t xml:space="preserve">  </w:t>
      </w:r>
      <w:r w:rsidR="00EA4716">
        <w:rPr>
          <w:rFonts w:hint="eastAsia"/>
        </w:rPr>
        <w:t>。点击后展示详情。</w:t>
      </w:r>
    </w:p>
    <w:p w:rsidR="008A1D9A" w:rsidRDefault="00EA4716">
      <w:r>
        <w:rPr>
          <w:rFonts w:hint="eastAsia"/>
        </w:rPr>
        <w:t>6</w:t>
      </w:r>
      <w:r>
        <w:t xml:space="preserve"> </w:t>
      </w:r>
      <w:r w:rsidR="0087162C">
        <w:rPr>
          <w:rFonts w:hint="eastAsia"/>
        </w:rPr>
        <w:t>台站年度统计：按时间段统计，给饼图添加点击展示详情功能。</w:t>
      </w:r>
    </w:p>
    <w:p w:rsidR="005E7216" w:rsidRPr="000C0B50" w:rsidRDefault="0087162C" w:rsidP="005E7216">
      <w:r>
        <w:t xml:space="preserve">7 </w:t>
      </w:r>
      <w:r>
        <w:rPr>
          <w:rFonts w:hint="eastAsia"/>
        </w:rPr>
        <w:t>台站日常统计</w:t>
      </w:r>
      <w:r>
        <w:rPr>
          <w:rFonts w:hint="eastAsia"/>
        </w:rPr>
        <w:t>:</w:t>
      </w:r>
      <w:r>
        <w:rPr>
          <w:rFonts w:hint="eastAsia"/>
        </w:rPr>
        <w:t>改过期台站统计，增加</w:t>
      </w:r>
      <w:r w:rsidR="005E7216">
        <w:rPr>
          <w:rFonts w:hint="eastAsia"/>
        </w:rPr>
        <w:t xml:space="preserve">  </w:t>
      </w:r>
      <w:r>
        <w:rPr>
          <w:rFonts w:hint="eastAsia"/>
        </w:rPr>
        <w:t>过期（</w:t>
      </w:r>
      <w:r>
        <w:rPr>
          <w:rFonts w:hint="eastAsia"/>
        </w:rPr>
        <w:t>1</w:t>
      </w:r>
      <w:r>
        <w:rPr>
          <w:rFonts w:hint="eastAsia"/>
        </w:rPr>
        <w:t>一个月内）</w:t>
      </w:r>
      <w:r w:rsidR="005E7216">
        <w:rPr>
          <w:rFonts w:hint="eastAsia"/>
        </w:rPr>
        <w:t>过期（两年内）</w:t>
      </w:r>
      <w:r w:rsidR="005E7216">
        <w:rPr>
          <w:rFonts w:hint="eastAsia"/>
        </w:rPr>
        <w:t xml:space="preserve"> </w:t>
      </w:r>
      <w:r w:rsidR="005E7216">
        <w:rPr>
          <w:rFonts w:hint="eastAsia"/>
        </w:rPr>
        <w:t>加入点击展示详情页面。</w:t>
      </w:r>
    </w:p>
    <w:p w:rsidR="0087162C" w:rsidRDefault="000348A9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在台站年度统计中加入台站累计统计功能</w:t>
      </w:r>
      <w:r>
        <w:rPr>
          <w:rFonts w:hint="eastAsia"/>
        </w:rPr>
        <w:t>,</w:t>
      </w:r>
      <w:r>
        <w:rPr>
          <w:rFonts w:hint="eastAsia"/>
        </w:rPr>
        <w:t>柱图分成两节：总数和新增。饼图分两个</w:t>
      </w:r>
      <w:r w:rsidR="007B1BDB">
        <w:rPr>
          <w:rFonts w:hint="eastAsia"/>
        </w:rPr>
        <w:t>，总数和新增</w:t>
      </w:r>
      <w:r>
        <w:rPr>
          <w:rFonts w:hint="eastAsia"/>
        </w:rPr>
        <w:t>。</w:t>
      </w:r>
    </w:p>
    <w:p w:rsidR="007B1BDB" w:rsidRDefault="007B1BDB">
      <w:r>
        <w:t>9</w:t>
      </w:r>
      <w:r w:rsidR="00305DBA">
        <w:t xml:space="preserve"> </w:t>
      </w:r>
      <w:r w:rsidR="00305DBA">
        <w:rPr>
          <w:rFonts w:hint="eastAsia"/>
        </w:rPr>
        <w:t>制式统计：点击展示详情功能，详情页按（）进行图表统计</w:t>
      </w:r>
      <w:r w:rsidR="005B217D">
        <w:rPr>
          <w:rFonts w:hint="eastAsia"/>
        </w:rPr>
        <w:t>，增加</w:t>
      </w:r>
      <w:r w:rsidR="005B217D" w:rsidRPr="005B217D">
        <w:rPr>
          <w:rFonts w:hint="eastAsia"/>
        </w:rPr>
        <w:t>物业对讲机的数据</w:t>
      </w:r>
    </w:p>
    <w:p w:rsidR="00206993" w:rsidRDefault="00206993">
      <w:r>
        <w:t xml:space="preserve">10 </w:t>
      </w:r>
      <w:r>
        <w:rPr>
          <w:rFonts w:hint="eastAsia"/>
        </w:rPr>
        <w:t>特殊台站展示加入</w:t>
      </w:r>
      <w:r>
        <w:rPr>
          <w:rFonts w:hint="eastAsia"/>
        </w:rPr>
        <w:t xml:space="preserve">  </w:t>
      </w:r>
      <w:r>
        <w:rPr>
          <w:rFonts w:hint="eastAsia"/>
        </w:rPr>
        <w:t>限制区域。</w:t>
      </w:r>
    </w:p>
    <w:p w:rsidR="00206993" w:rsidRDefault="00206993">
      <w:r>
        <w:t xml:space="preserve">11 </w:t>
      </w:r>
      <w:r w:rsidR="00174A36">
        <w:rPr>
          <w:rFonts w:hint="eastAsia"/>
        </w:rPr>
        <w:t>行政审批统计：按时间段统计</w:t>
      </w:r>
      <w:r w:rsidR="00174A36">
        <w:rPr>
          <w:rFonts w:hint="eastAsia"/>
        </w:rPr>
        <w:t xml:space="preserve">   </w:t>
      </w:r>
      <w:r w:rsidR="00174A36">
        <w:rPr>
          <w:rFonts w:hint="eastAsia"/>
        </w:rPr>
        <w:t>注销项改为不</w:t>
      </w:r>
      <w:r w:rsidR="00935BCE">
        <w:rPr>
          <w:rFonts w:hint="eastAsia"/>
        </w:rPr>
        <w:t>通过</w:t>
      </w:r>
      <w:r w:rsidR="00935BCE">
        <w:rPr>
          <w:rFonts w:hint="eastAsia"/>
        </w:rPr>
        <w:t>,</w:t>
      </w:r>
      <w:r w:rsidR="00935BCE">
        <w:rPr>
          <w:rFonts w:hint="eastAsia"/>
        </w:rPr>
        <w:t>确认是否自由四类行政审批项。</w:t>
      </w:r>
    </w:p>
    <w:p w:rsidR="00935BCE" w:rsidRDefault="00935BCE">
      <w:r>
        <w:t xml:space="preserve">12 </w:t>
      </w:r>
      <w:r>
        <w:rPr>
          <w:rFonts w:hint="eastAsia"/>
        </w:rPr>
        <w:t>行政历年趋势：选择统计类型</w:t>
      </w:r>
      <w:r>
        <w:rPr>
          <w:rFonts w:hint="eastAsia"/>
        </w:rPr>
        <w:t>(</w:t>
      </w:r>
      <w:r>
        <w:rPr>
          <w:rFonts w:hint="eastAsia"/>
        </w:rPr>
        <w:t>通过，受理</w:t>
      </w:r>
      <w:r>
        <w:rPr>
          <w:rFonts w:hint="eastAsia"/>
        </w:rPr>
        <w:t>)</w:t>
      </w:r>
      <w:r>
        <w:rPr>
          <w:rFonts w:hint="eastAsia"/>
        </w:rPr>
        <w:t>，时间段统计。</w:t>
      </w:r>
    </w:p>
    <w:p w:rsidR="00935BCE" w:rsidRDefault="00935BCE">
      <w:r>
        <w:t xml:space="preserve">13 </w:t>
      </w:r>
      <w:r>
        <w:rPr>
          <w:rFonts w:hint="eastAsia"/>
        </w:rPr>
        <w:t>自定义报表时间（年度月度）</w:t>
      </w:r>
    </w:p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753B9E">
      <w:r>
        <w:rPr>
          <w:rFonts w:hint="eastAsia"/>
        </w:rPr>
        <w:t>现在</w:t>
      </w:r>
      <w:r w:rsidR="00D8402E">
        <w:rPr>
          <w:rFonts w:hint="eastAsia"/>
        </w:rPr>
        <w:t>我们</w:t>
      </w:r>
      <w:r>
        <w:rPr>
          <w:rFonts w:hint="eastAsia"/>
        </w:rPr>
        <w:t>上海无线点管理局的系统需要</w:t>
      </w:r>
      <w:r w:rsidR="00D8402E">
        <w:rPr>
          <w:rFonts w:hint="eastAsia"/>
        </w:rPr>
        <w:t>接收一个</w:t>
      </w:r>
      <w:r>
        <w:rPr>
          <w:rFonts w:hint="eastAsia"/>
        </w:rPr>
        <w:t>12345</w:t>
      </w:r>
      <w:r>
        <w:rPr>
          <w:rFonts w:hint="eastAsia"/>
        </w:rPr>
        <w:t>的</w:t>
      </w:r>
      <w:r w:rsidR="00D8402E">
        <w:rPr>
          <w:rFonts w:hint="eastAsia"/>
        </w:rPr>
        <w:t>工单的信息</w:t>
      </w:r>
      <w:r w:rsidR="00D8402E">
        <w:t>，</w:t>
      </w:r>
      <w:r w:rsidR="00D8402E">
        <w:rPr>
          <w:rFonts w:hint="eastAsia"/>
        </w:rPr>
        <w:t>例如</w:t>
      </w:r>
    </w:p>
    <w:p w:rsidR="00D8402E" w:rsidRDefault="00D8402E">
      <w:r>
        <w:rPr>
          <w:noProof/>
        </w:rPr>
        <w:drawing>
          <wp:inline distT="0" distB="0" distL="0" distR="0" wp14:anchorId="1DDCC4FD" wp14:editId="2AF07379">
            <wp:extent cx="2600000" cy="17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E" w:rsidRDefault="00D8402E">
      <w:r>
        <w:rPr>
          <w:noProof/>
        </w:rPr>
        <w:drawing>
          <wp:inline distT="0" distB="0" distL="0" distR="0" wp14:anchorId="7C7DDBD0" wp14:editId="28A85E14">
            <wp:extent cx="5274310" cy="3011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E" w:rsidRDefault="00D8402E"/>
    <w:p w:rsidR="00D8402E" w:rsidRDefault="00D8402E">
      <w:r>
        <w:rPr>
          <w:rFonts w:hint="eastAsia"/>
        </w:rPr>
        <w:t>那么我们是不是要开发一个</w:t>
      </w:r>
      <w:r>
        <w:rPr>
          <w:rFonts w:hint="eastAsia"/>
        </w:rPr>
        <w:t>we</w:t>
      </w:r>
      <w:r>
        <w:t>bservice</w:t>
      </w:r>
      <w:r w:rsidR="00753B9E" w:rsidRPr="00753B9E">
        <w:rPr>
          <w:rFonts w:hint="eastAsia"/>
        </w:rPr>
        <w:t>接口</w:t>
      </w:r>
      <w:r w:rsidR="00753B9E">
        <w:rPr>
          <w:rFonts w:hint="eastAsia"/>
        </w:rPr>
        <w:t>，然后</w:t>
      </w:r>
      <w:r w:rsidR="00753B9E">
        <w:rPr>
          <w:rFonts w:hint="eastAsia"/>
        </w:rPr>
        <w:t>12345</w:t>
      </w:r>
      <w:r w:rsidR="00753B9E">
        <w:t>工单系统调用这个接口来给我们推送数据：</w:t>
      </w:r>
    </w:p>
    <w:p w:rsidR="00D8402E" w:rsidRPr="00D8402E" w:rsidRDefault="00753B9E">
      <w:r>
        <w:rPr>
          <w:noProof/>
        </w:rPr>
        <w:lastRenderedPageBreak/>
        <w:drawing>
          <wp:inline distT="0" distB="0" distL="0" distR="0" wp14:anchorId="66C6670E" wp14:editId="222B532F">
            <wp:extent cx="5274310" cy="3269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2E" w:rsidRPr="00D8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112" w:rsidRDefault="003A4112" w:rsidP="000C0B50">
      <w:r>
        <w:separator/>
      </w:r>
    </w:p>
  </w:endnote>
  <w:endnote w:type="continuationSeparator" w:id="0">
    <w:p w:rsidR="003A4112" w:rsidRDefault="003A4112" w:rsidP="000C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112" w:rsidRDefault="003A4112" w:rsidP="000C0B50">
      <w:r>
        <w:separator/>
      </w:r>
    </w:p>
  </w:footnote>
  <w:footnote w:type="continuationSeparator" w:id="0">
    <w:p w:rsidR="003A4112" w:rsidRDefault="003A4112" w:rsidP="000C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56"/>
    <w:rsid w:val="000348A9"/>
    <w:rsid w:val="000C0B50"/>
    <w:rsid w:val="00174A36"/>
    <w:rsid w:val="00206993"/>
    <w:rsid w:val="00305DBA"/>
    <w:rsid w:val="00333B18"/>
    <w:rsid w:val="003A4112"/>
    <w:rsid w:val="005B217D"/>
    <w:rsid w:val="005B2433"/>
    <w:rsid w:val="005C37B4"/>
    <w:rsid w:val="005E7216"/>
    <w:rsid w:val="00753B9E"/>
    <w:rsid w:val="007B1BDB"/>
    <w:rsid w:val="0087162C"/>
    <w:rsid w:val="008A1D9A"/>
    <w:rsid w:val="008D6273"/>
    <w:rsid w:val="00935BCE"/>
    <w:rsid w:val="00985E7D"/>
    <w:rsid w:val="00A3238A"/>
    <w:rsid w:val="00B50853"/>
    <w:rsid w:val="00BB0265"/>
    <w:rsid w:val="00C67656"/>
    <w:rsid w:val="00C947DD"/>
    <w:rsid w:val="00D8402E"/>
    <w:rsid w:val="00EA4716"/>
    <w:rsid w:val="00F96CFF"/>
    <w:rsid w:val="00F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3A626-CA01-4EE1-BED0-C5A6626F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B803-5D09-4B5E-83F5-10029A30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18</cp:revision>
  <dcterms:created xsi:type="dcterms:W3CDTF">2017-08-25T02:34:00Z</dcterms:created>
  <dcterms:modified xsi:type="dcterms:W3CDTF">2017-10-21T02:48:00Z</dcterms:modified>
</cp:coreProperties>
</file>