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EEA" w:rsidRDefault="003A424F">
      <w:r>
        <w:t xml:space="preserve">1 </w:t>
      </w:r>
      <w:r>
        <w:rPr>
          <w:rFonts w:hint="eastAsia"/>
        </w:rPr>
        <w:t>台站和频率都加上变更流程</w:t>
      </w:r>
      <w:r w:rsidR="00F068D0">
        <w:rPr>
          <w:rFonts w:hint="eastAsia"/>
        </w:rPr>
        <w:t>和补证流程</w:t>
      </w:r>
      <w:bookmarkStart w:id="0" w:name="_GoBack"/>
      <w:bookmarkEnd w:id="0"/>
    </w:p>
    <w:p w:rsidR="00411BC1" w:rsidRDefault="00411BC1">
      <w:pPr>
        <w:rPr>
          <w:rFonts w:hint="eastAsia"/>
        </w:rPr>
      </w:pPr>
      <w:r>
        <w:t xml:space="preserve">2 </w:t>
      </w:r>
      <w:r>
        <w:rPr>
          <w:rFonts w:hint="eastAsia"/>
        </w:rPr>
        <w:t>专家评审、实地核查、意见征询的批准节点都去掉去</w:t>
      </w:r>
    </w:p>
    <w:p w:rsidR="00411BC1" w:rsidRDefault="00411BC1">
      <w:r>
        <w:t xml:space="preserve">3  </w:t>
      </w:r>
      <w:r>
        <w:rPr>
          <w:rFonts w:hint="eastAsia"/>
        </w:rPr>
        <w:t>执照打印的日期可以选择选择</w:t>
      </w:r>
    </w:p>
    <w:p w:rsidR="00411BC1" w:rsidRDefault="00411BC1">
      <w:pPr>
        <w:rPr>
          <w:rFonts w:hint="eastAsia"/>
        </w:rPr>
      </w:pPr>
    </w:p>
    <w:p w:rsidR="00411BC1" w:rsidRDefault="00411BC1"/>
    <w:p w:rsidR="00411BC1" w:rsidRDefault="00411BC1">
      <w:r>
        <w:t xml:space="preserve">4 </w:t>
      </w:r>
      <w:r>
        <w:rPr>
          <w:rFonts w:hint="eastAsia"/>
        </w:rPr>
        <w:t>注销流程：</w:t>
      </w:r>
      <w:r>
        <w:rPr>
          <w:rFonts w:hint="eastAsia"/>
        </w:rPr>
        <w:t xml:space="preserve">   </w:t>
      </w:r>
      <w:r>
        <w:rPr>
          <w:rFonts w:hint="eastAsia"/>
        </w:rPr>
        <w:t>经办人</w:t>
      </w:r>
      <w:r>
        <w:rPr>
          <w:rFonts w:hint="eastAsia"/>
        </w:rPr>
        <w:t xml:space="preserve"> </w:t>
      </w:r>
      <w:r>
        <w:rPr>
          <w:rFonts w:hint="eastAsia"/>
        </w:rPr>
        <w:t>负责人</w:t>
      </w:r>
      <w:r>
        <w:rPr>
          <w:rFonts w:hint="eastAsia"/>
        </w:rPr>
        <w:t xml:space="preserve">  </w:t>
      </w:r>
      <w:r>
        <w:rPr>
          <w:rFonts w:hint="eastAsia"/>
        </w:rPr>
        <w:t>经办人</w:t>
      </w:r>
      <w:r>
        <w:rPr>
          <w:rFonts w:hint="eastAsia"/>
        </w:rPr>
        <w:t xml:space="preserve">   </w:t>
      </w:r>
      <w:r>
        <w:rPr>
          <w:rFonts w:hint="eastAsia"/>
        </w:rPr>
        <w:t>台站处存档</w:t>
      </w:r>
      <w:r>
        <w:rPr>
          <w:rFonts w:hint="eastAsia"/>
        </w:rPr>
        <w:t xml:space="preserve">   </w:t>
      </w:r>
      <w:r>
        <w:rPr>
          <w:rFonts w:hint="eastAsia"/>
        </w:rPr>
        <w:t>一条线</w:t>
      </w:r>
    </w:p>
    <w:p w:rsidR="00CA2796" w:rsidRDefault="00CA2796"/>
    <w:p w:rsidR="00CA2796" w:rsidRDefault="00CA2796">
      <w:r>
        <w:rPr>
          <w:rFonts w:hint="eastAsia"/>
        </w:rPr>
        <w:t>5</w:t>
      </w:r>
      <w:r>
        <w:rPr>
          <w:rFonts w:hint="eastAsia"/>
        </w:rPr>
        <w:t>设备进关与</w:t>
      </w:r>
      <w:proofErr w:type="gramStart"/>
      <w:r>
        <w:rPr>
          <w:rFonts w:hint="eastAsia"/>
        </w:rPr>
        <w:t>审改办对接</w:t>
      </w:r>
      <w:proofErr w:type="gramEnd"/>
    </w:p>
    <w:p w:rsidR="00CA2796" w:rsidRDefault="00CA2796"/>
    <w:p w:rsidR="00CA2796" w:rsidRDefault="00CA2796">
      <w:r>
        <w:t>6</w:t>
      </w:r>
      <w:r>
        <w:rPr>
          <w:rFonts w:hint="eastAsia"/>
        </w:rPr>
        <w:t>业余无线电台站呼号同时办理：</w:t>
      </w:r>
      <w:r>
        <w:rPr>
          <w:rFonts w:hint="eastAsia"/>
        </w:rPr>
        <w:t xml:space="preserve">  </w:t>
      </w:r>
    </w:p>
    <w:p w:rsidR="00CA2796" w:rsidRDefault="00CA279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直接箭头连接符 2"/>
                        <wps:cNvCnPr/>
                        <wps:spPr>
                          <a:xfrm flipV="1">
                            <a:off x="301925" y="1061048"/>
                            <a:ext cx="319177" cy="8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流程图: 决策 3"/>
                        <wps:cNvSpPr/>
                        <wps:spPr>
                          <a:xfrm>
                            <a:off x="655607" y="992037"/>
                            <a:ext cx="189781" cy="1552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380226" y="431320"/>
                            <a:ext cx="741871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337094" y="1423359"/>
                            <a:ext cx="586597" cy="370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372264" y="1414732"/>
                            <a:ext cx="517585" cy="3623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165895" y="1958196"/>
                            <a:ext cx="534837" cy="3450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045790" y="1173192"/>
                            <a:ext cx="552090" cy="4054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endCxn id="4" idx="1"/>
                        </wps:cNvCnPr>
                        <wps:spPr>
                          <a:xfrm flipV="1">
                            <a:off x="740717" y="595222"/>
                            <a:ext cx="639509" cy="405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776378" y="1181818"/>
                            <a:ext cx="552090" cy="414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1862151" y="595223"/>
                            <a:ext cx="2114627" cy="6038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 flipV="1">
                            <a:off x="2017426" y="1620611"/>
                            <a:ext cx="318770" cy="8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V="1">
                            <a:off x="2940453" y="1578634"/>
                            <a:ext cx="318770" cy="8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16" idx="2"/>
                          <a:endCxn id="7" idx="0"/>
                        </wps:cNvCnPr>
                        <wps:spPr>
                          <a:xfrm>
                            <a:off x="3353838" y="1654782"/>
                            <a:ext cx="79476" cy="3034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流程图: 决策 16"/>
                        <wps:cNvSpPr/>
                        <wps:spPr>
                          <a:xfrm>
                            <a:off x="3259223" y="1499842"/>
                            <a:ext cx="189230" cy="1549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/>
                        <wps:spPr>
                          <a:xfrm flipV="1">
                            <a:off x="3492544" y="1551600"/>
                            <a:ext cx="318770" cy="8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 flipV="1">
                            <a:off x="3727020" y="1654782"/>
                            <a:ext cx="344648" cy="5089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1440611" y="483079"/>
                            <a:ext cx="603850" cy="2501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62F" w:rsidRDefault="007C262F">
                              <w:r>
                                <w:t>执照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6"/>
                        <wps:cNvSpPr txBox="1"/>
                        <wps:spPr>
                          <a:xfrm>
                            <a:off x="1353192" y="1439457"/>
                            <a:ext cx="603250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62F" w:rsidRDefault="007C262F" w:rsidP="007C262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发文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6"/>
                        <wps:cNvSpPr txBox="1"/>
                        <wps:spPr>
                          <a:xfrm>
                            <a:off x="2336196" y="1241049"/>
                            <a:ext cx="603250" cy="3289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62F" w:rsidRDefault="007C262F" w:rsidP="007C262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经办人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6"/>
                        <wps:cNvSpPr txBox="1"/>
                        <wps:spPr>
                          <a:xfrm>
                            <a:off x="3026717" y="2000173"/>
                            <a:ext cx="603250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62F" w:rsidRDefault="007C262F" w:rsidP="007C262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执照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36"/>
                        <wps:cNvSpPr txBox="1"/>
                        <wps:spPr>
                          <a:xfrm>
                            <a:off x="3949742" y="1241049"/>
                            <a:ext cx="786159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62F" w:rsidRDefault="007C262F" w:rsidP="007C262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受理中心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8" type="#_x0000_t32" style="position:absolute;left:3019;top:10610;width:3192;height: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aSt8QAAADaAAAADwAAAGRycy9kb3ducmV2LnhtbESPQWvCQBSE74X+h+UVvBTdqK2U1FU0&#10;InitLai3R/aZTZt9G7NrjP56t1DocZiZb5jpvLOVaKnxpWMFw0ECgjh3uuRCwdfnuv8GwgdkjZVj&#10;UnAlD/PZ48MUU+0u/EHtNhQiQtinqMCEUKdS+tyQRT9wNXH0jq6xGKJsCqkbvES4reQoSSbSYslx&#10;wWBNmaH8Z3u2Cg7HV90us1WZm3023j2/3E7f+5VSvadu8Q4iUBf+w3/tjVYwgt8r8QbI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JpK3xAAAANoAAAAPAAAAAAAAAAAA&#10;AAAAAKECAABkcnMvZG93bnJldi54bWxQSwUGAAAAAAQABAD5AAAAkgMAAAAA&#10;" strokecolor="#5b9bd5 [3204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3" o:spid="_x0000_s1029" type="#_x0000_t110" style="position:absolute;left:6556;top:9920;width:1897;height:1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+WPsAA&#10;AADaAAAADwAAAGRycy9kb3ducmV2LnhtbESPQWsCMRSE70L/Q3iF3jRbBZGtUUQReqq4euntsXkm&#10;i5uXbZK623/fCILHYWa+YZbrwbXiRiE2nhW8TwoQxLXXDRsF59N+vAARE7LG1jMp+KMI69XLaIml&#10;9j0f6VYlIzKEY4kKbEpdKWWsLTmME98RZ+/ig8OUZTBSB+wz3LVyWhRz6bDhvGCxo62l+lr9OgXN&#10;zs1+vrph15vgKmu+2dKBlXp7HTYfIBIN6Rl+tD+1ghncr+Qb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5+WPsAAAADaAAAADwAAAAAAAAAAAAAAAACYAgAAZHJzL2Rvd25y&#10;ZXYueG1sUEsFBgAAAAAEAAQA9QAAAIUDAAAAAA==&#10;" fillcolor="#5b9bd5 [3204]" strokecolor="#1f4d78 [1604]" strokeweight="1pt"/>
                <v:rect id="矩形 4" o:spid="_x0000_s1030" style="position:absolute;left:13802;top:4313;width:74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pLK8QA&#10;AADaAAAADwAAAGRycy9kb3ducmV2LnhtbESPQWvCQBSE70L/w/IKvZlNRUqJrlILSnuoYvTQ3F6z&#10;r9lg9m3IrjH9965Q8DjMzDfMfDnYRvTU+dqxguckBUFcOl1zpeB4WI9fQfiArLFxTAr+yMNy8TCa&#10;Y6bdhffU56ESEcI+QwUmhDaT0peGLPrEtcTR+3WdxRBlV0nd4SXCbSMnafoiLdYcFwy29G6oPOVn&#10;q6BYm83XlIrP73pV/Jy16/Nhu1Pq6XF4m4EINIR7+L/9oRVM4XY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KSyvEAAAA2gAAAA8AAAAAAAAAAAAAAAAAmAIAAGRycy9k&#10;b3ducmV2LnhtbFBLBQYAAAAABAAEAPUAAACJAwAAAAA=&#10;" fillcolor="#ffc000 [3207]" strokecolor="#7f5f00 [1607]" strokeweight="1pt"/>
                <v:rect id="矩形 5" o:spid="_x0000_s1031" style="position:absolute;left:13370;top:14233;width:5866;height:3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/>
                <v:rect id="矩形 6" o:spid="_x0000_s1032" style="position:absolute;left:23722;top:14147;width:5176;height:3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wx8QA&#10;AADaAAAADwAAAGRycy9kb3ducmV2LnhtbESPQWvCQBSE70L/w/IEb7pRRErqKrag6KGWpj2Y2zP7&#10;zIZm34bsGtN/7xYKHoeZ+YZZrntbi45aXzlWMJ0kIIgLpysuFXx/bcfPIHxA1lg7JgW/5GG9ehos&#10;MdXuxp/UZaEUEcI+RQUmhCaV0heGLPqJa4ijd3GtxRBlW0rd4i3CbS1nSbKQFiuOCwYbejNU/GRX&#10;qyDfmt37nPLDqXrNz1ftuqw/fig1GvabFxCB+vAI/7f3WsEC/q7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UcMfEAAAA2gAAAA8AAAAAAAAAAAAAAAAAmAIAAGRycy9k&#10;b3ducmV2LnhtbFBLBQYAAAAABAAEAPUAAACJAwAAAAA=&#10;" fillcolor="#ffc000 [3207]" strokecolor="#7f5f00 [1607]" strokeweight="1pt"/>
                <v:rect id="矩形 7" o:spid="_x0000_s1033" style="position:absolute;left:31658;top:19581;width:5349;height:3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jVXMQA&#10;AADaAAAADwAAAGRycy9kb3ducmV2LnhtbESPQWvCQBSE7wX/w/KE3nTTUlqJrtIWLO1BxejB3J7Z&#10;ZzY0+zZk1xj/vVsQehxm5htmtuhtLTpqfeVYwdM4AUFcOF1xqWC/W44mIHxA1lg7JgVX8rCYDx5m&#10;mGp34S11WShFhLBPUYEJoUml9IUhi37sGuLonVxrMUTZllK3eIlwW8vnJHmVFiuOCwYb+jRU/GZn&#10;qyBfmq/VC+U/h+ojP56167J+vVHqcdi/T0EE6sN/+N7+1gre4O9Kv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Y1VzEAAAA2gAAAA8AAAAAAAAAAAAAAAAAmAIAAGRycy9k&#10;b3ducmV2LnhtbFBLBQYAAAAABAAEAPUAAACJAwAAAAA=&#10;" fillcolor="#ffc000 [3207]" strokecolor="#7f5f00 [1607]" strokeweight="1pt"/>
                <v:rect id="矩形 8" o:spid="_x0000_s1034" style="position:absolute;left:40457;top:11731;width:5521;height:4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dBLsEA&#10;AADaAAAADwAAAGRycy9kb3ducmV2LnhtbERPz2vCMBS+C/4P4Qm7aeoYQ6ppcYJjO2yyzoO9PZtn&#10;U9a8lCbW7r9fDgOPH9/vTT7aVgzU+8axguUiAUFcOd1wreD4vZ+vQPiArLF1TAp+yUOeTScbTLW7&#10;8RcNRahFDGGfogITQpdK6StDFv3CdcSRu7jeYoiwr6Xu8RbDbSsfk+RZWmw4NhjsaGeo+imuVkG5&#10;N68fT1S+n5qX8nzVbijGz4NSD7NxuwYRaAx38b/7TSuIW+OVeAN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HQS7BAAAA2gAAAA8AAAAAAAAAAAAAAAAAmAIAAGRycy9kb3du&#10;cmV2LnhtbFBLBQYAAAAABAAEAPUAAACGAwAAAAA=&#10;" fillcolor="#ffc000 [3207]" strokecolor="#7f5f00 [1607]" strokeweight="1pt"/>
                <v:shape id="直接箭头连接符 9" o:spid="_x0000_s1035" type="#_x0000_t32" style="position:absolute;left:7407;top:5952;width:6395;height:40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0" o:spid="_x0000_s1036" type="#_x0000_t32" style="position:absolute;left:7763;top:11818;width:5521;height:4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1" o:spid="_x0000_s1037" type="#_x0000_t32" style="position:absolute;left:18621;top:5952;width:21146;height:60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2" o:spid="_x0000_s1038" type="#_x0000_t32" style="position:absolute;left:20174;top:16206;width:3187;height: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3" o:spid="_x0000_s1039" type="#_x0000_t32" style="position:absolute;left:29404;top:15786;width:3188;height: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4" o:spid="_x0000_s1040" type="#_x0000_t32" style="position:absolute;left:33538;top:16547;width:795;height:30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  <v:shape id="流程图: 决策 16" o:spid="_x0000_s1041" type="#_x0000_t110" style="position:absolute;left:32592;top:14998;width:1892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O1pr4A&#10;AADbAAAADwAAAGRycy9kb3ducmV2LnhtbERPTWsCMRC9F/ofwgjeatYKUlajiFLwpHTrxduwGZPF&#10;zWSbRHf996ZQ6G0e73OW68G14k4hNp4VTCcFCOLa64aNgtP359sHiJiQNbaeScGDIqxXry9LLLXv&#10;+YvuVTIih3AsUYFNqSuljLUlh3HiO+LMXXxwmDIMRuqAfQ53rXwvirl02HBusNjR1lJ9rW5OQbNz&#10;s59DN+x6E1xlzZktHVmp8WjYLEAkGtK/+M+913n+HH5/yQfI1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4jtaa+AAAA2wAAAA8AAAAAAAAAAAAAAAAAmAIAAGRycy9kb3ducmV2&#10;LnhtbFBLBQYAAAAABAAEAPUAAACDAwAAAAA=&#10;" fillcolor="#5b9bd5 [3204]" strokecolor="#1f4d78 [1604]" strokeweight="1pt"/>
                <v:shape id="直接箭头连接符 17" o:spid="_x0000_s1042" type="#_x0000_t32" style="position:absolute;left:34925;top:15516;width:3188;height: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86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35" o:spid="_x0000_s1043" type="#_x0000_t32" style="position:absolute;left:37270;top:16547;width:3446;height:50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EIts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nc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EItsUAAADbAAAADwAAAAAAAAAA&#10;AAAAAAChAgAAZHJzL2Rvd25yZXYueG1sUEsFBgAAAAAEAAQA+QAAAJM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6" o:spid="_x0000_s1044" type="#_x0000_t202" style="position:absolute;left:14406;top:4830;width:6038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7C262F" w:rsidRDefault="007C262F">
                        <w:r>
                          <w:t>执照</w:t>
                        </w:r>
                      </w:p>
                    </w:txbxContent>
                  </v:textbox>
                </v:shape>
                <v:shape id="文本框 36" o:spid="_x0000_s1045" type="#_x0000_t202" style="position:absolute;left:13531;top:14394;width:6033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<v:textbox>
                    <w:txbxContent>
                      <w:p w:rsidR="007C262F" w:rsidRDefault="007C262F" w:rsidP="007C262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发文</w:t>
                        </w:r>
                      </w:p>
                    </w:txbxContent>
                  </v:textbox>
                </v:shape>
                <v:shape id="文本框 36" o:spid="_x0000_s1046" type="#_x0000_t202" style="position:absolute;left:23361;top:12410;width:6033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7C262F" w:rsidRDefault="007C262F" w:rsidP="007C262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经办人</w:t>
                        </w:r>
                      </w:p>
                    </w:txbxContent>
                  </v:textbox>
                </v:shape>
                <v:shape id="文本框 36" o:spid="_x0000_s1047" type="#_x0000_t202" style="position:absolute;left:30267;top:20001;width:6032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7C262F" w:rsidRDefault="007C262F" w:rsidP="007C262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执照</w:t>
                        </w:r>
                      </w:p>
                    </w:txbxContent>
                  </v:textbox>
                </v:shape>
                <v:shape id="文本框 36" o:spid="_x0000_s1048" type="#_x0000_t202" style="position:absolute;left:39497;top:12410;width:7862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<v:textbox>
                    <w:txbxContent>
                      <w:p w:rsidR="007C262F" w:rsidRDefault="007C262F" w:rsidP="007C262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受理中心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787A" w:rsidRDefault="00D8787A"/>
    <w:p w:rsidR="00D8787A" w:rsidRDefault="00D8787A">
      <w:r>
        <w:t xml:space="preserve">7 </w:t>
      </w:r>
      <w:r>
        <w:rPr>
          <w:rFonts w:hint="eastAsia"/>
        </w:rPr>
        <w:t>频率预审环节在网上提交之前</w:t>
      </w:r>
    </w:p>
    <w:p w:rsidR="00F068D0" w:rsidRDefault="00F068D0">
      <w:pPr>
        <w:rPr>
          <w:rFonts w:hint="eastAsia"/>
        </w:rPr>
      </w:pPr>
      <w:r>
        <w:t>8</w:t>
      </w:r>
    </w:p>
    <w:sectPr w:rsidR="00F06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9E"/>
    <w:rsid w:val="003A424F"/>
    <w:rsid w:val="00411BC1"/>
    <w:rsid w:val="0055339E"/>
    <w:rsid w:val="007C262F"/>
    <w:rsid w:val="00CA2796"/>
    <w:rsid w:val="00D8787A"/>
    <w:rsid w:val="00E56EEA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947BB-77EE-4949-9FBB-2D3AFED7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26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bzs</dc:creator>
  <cp:keywords/>
  <dc:description/>
  <cp:lastModifiedBy>bzs</cp:lastModifiedBy>
  <cp:revision>6</cp:revision>
  <dcterms:created xsi:type="dcterms:W3CDTF">2017-09-15T07:42:00Z</dcterms:created>
  <dcterms:modified xsi:type="dcterms:W3CDTF">2017-09-15T07:57:00Z</dcterms:modified>
</cp:coreProperties>
</file>