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firstLineChars="0"/>
        <w:jc w:val="both"/>
        <w:rPr>
          <w:rFonts w:ascii="黑体" w:hAnsi="黑体" w:eastAsia="黑体"/>
          <w:sz w:val="36"/>
          <w:szCs w:val="36"/>
        </w:rPr>
        <w:sectPr>
          <w:headerReference r:id="rId6" w:type="first"/>
          <w:footerReference r:id="rId9" w:type="first"/>
          <w:headerReference r:id="rId4" w:type="default"/>
          <w:footerReference r:id="rId7" w:type="default"/>
          <w:headerReference r:id="rId5" w:type="even"/>
          <w:footerReference r:id="rId8" w:type="even"/>
          <w:pgSz w:w="11900" w:h="16840"/>
          <w:pgMar w:top="1440" w:right="1797" w:bottom="1440" w:left="1797" w:header="851" w:footer="992" w:gutter="0"/>
          <w:pgNumType w:start="0"/>
          <w:cols w:space="720" w:num="1"/>
          <w:titlePg/>
          <w:docGrid w:type="lines" w:linePitch="423" w:charSpace="0"/>
        </w:sectPr>
      </w:pPr>
      <w:r>
        <w:rPr>
          <w:rFonts w:ascii="Calibri" w:hAnsi="Calibri" w:eastAsia="宋体" w:cs="黑体"/>
          <w:kern w:val="2"/>
          <w:sz w:val="21"/>
          <w:szCs w:val="22"/>
          <w:lang w:val="en-US" w:eastAsia="zh-CN" w:bidi="ar-SA"/>
        </w:rPr>
        <w:pict>
          <v:rect id="文本框 144" o:spid="_x0000_s1026" style="position:absolute;left:0;margin-left:65.6pt;margin-top:681.5pt;height:51.3pt;width:284.15pt;rotation:0f;z-index:251702272;" o:ole="f" fillcolor="#FFFFFF" filled="t" o:preferrelative="t" stroked="f" coordsize="21600,21600">
            <v:imagedata gain="65536f" blacklevel="0f" gamma="0"/>
            <o:lock v:ext="edit" position="f" selection="f" grouping="f" rotation="f" cropping="f" text="f" aspectratio="f"/>
            <v:textbox>
              <w:txbxContent>
                <w:p>
                  <w:pPr>
                    <w:autoSpaceDE w:val="0"/>
                    <w:autoSpaceDN w:val="0"/>
                    <w:adjustRightInd w:val="0"/>
                    <w:spacing w:line="240" w:lineRule="auto"/>
                    <w:ind w:firstLine="0" w:firstLineChars="0"/>
                    <w:jc w:val="both"/>
                    <w:rPr>
                      <w:rFonts w:ascii="黑体" w:hAnsi="Times New Roman" w:eastAsia="黑体"/>
                      <w:color w:val="000000"/>
                      <w:kern w:val="0"/>
                      <w:sz w:val="44"/>
                      <w:szCs w:val="44"/>
                    </w:rPr>
                  </w:pPr>
                  <w:r>
                    <w:rPr>
                      <w:rFonts w:hint="eastAsia" w:ascii="黑体" w:hAnsi="Times New Roman" w:eastAsia="黑体"/>
                      <w:color w:val="000000"/>
                      <w:kern w:val="0"/>
                      <w:sz w:val="44"/>
                      <w:szCs w:val="44"/>
                    </w:rPr>
                    <w:t>上海市无线电管理局  发布</w:t>
                  </w:r>
                </w:p>
                <w:p>
                  <w:pPr>
                    <w:ind w:firstLine="480"/>
                  </w:pPr>
                </w:p>
              </w:txbxContent>
            </v:textbox>
          </v:rect>
        </w:pict>
      </w:r>
      <w:r>
        <w:rPr>
          <w:rFonts w:ascii="Calibri" w:hAnsi="Calibri" w:eastAsia="宋体" w:cs="黑体"/>
          <w:kern w:val="2"/>
          <w:sz w:val="21"/>
          <w:szCs w:val="22"/>
          <w:lang w:val="en-US" w:eastAsia="zh-CN" w:bidi="ar-SA"/>
        </w:rPr>
        <w:pict>
          <v:rect id="文本框 1" o:spid="_x0000_s1027" style="position:absolute;left:0;margin-left:-54pt;margin-top:636.25pt;height:31.85pt;width:178.3pt;rotation:0f;z-index:251699200;" o:ole="f" fillcolor="#FFFFFF" filled="t" o:preferrelative="t" stroked="f" coordsize="21600,21600">
            <v:imagedata gain="65536f" blacklevel="0f" gamma="0"/>
            <o:lock v:ext="edit" position="f" selection="f" grouping="f" rotation="f" cropping="f" text="f" aspectratio="f"/>
            <v:textbox>
              <w:txbxContent>
                <w:p>
                  <w:pPr>
                    <w:spacing w:line="240" w:lineRule="auto"/>
                    <w:ind w:firstLine="560"/>
                    <w:rPr>
                      <w:rFonts w:ascii="黑体" w:eastAsia="黑体"/>
                      <w:sz w:val="28"/>
                      <w:szCs w:val="28"/>
                    </w:rPr>
                  </w:pPr>
                  <w:r>
                    <w:rPr>
                      <w:rFonts w:hint="eastAsia" w:ascii="黑体" w:eastAsia="黑体"/>
                      <w:sz w:val="28"/>
                      <w:szCs w:val="28"/>
                    </w:rPr>
                    <w:t>2014-10-08发布</w:t>
                  </w:r>
                </w:p>
              </w:txbxContent>
            </v:textbox>
          </v:rect>
        </w:pict>
      </w:r>
      <w:r>
        <w:rPr>
          <w:rFonts w:ascii="Cambria" w:hAnsi="Cambria" w:eastAsia="宋体" w:cs="黑体"/>
          <w:kern w:val="2"/>
          <w:sz w:val="72"/>
          <w:szCs w:val="24"/>
          <w:lang w:val="en-US" w:eastAsia="zh-CN" w:bidi="ar-SA"/>
        </w:rPr>
        <w:pict>
          <v:line id="直线 8" o:spid="_x0000_s1028" style="position:absolute;left:0;margin-left:-18.65pt;margin-top:657.35pt;height:0.05pt;width:480.8pt;rotation:0f;z-index:251701248;"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libri" w:hAnsi="Calibri" w:eastAsia="宋体" w:cs="黑体"/>
          <w:kern w:val="2"/>
          <w:sz w:val="21"/>
          <w:szCs w:val="22"/>
          <w:lang w:val="en-US" w:eastAsia="zh-CN" w:bidi="ar-SA"/>
        </w:rPr>
        <w:pict>
          <v:rect id="文本框 2" o:spid="_x0000_s1029" style="position:absolute;left:0;margin-left:324.55pt;margin-top:630.75pt;height:29.4pt;width:152.45pt;rotation:0f;z-index:251700224;" o:ole="f" fillcolor="#FFFFFF" filled="t" o:preferrelative="t" stroked="f" coordsize="21600,21600">
            <v:imagedata gain="65536f" blacklevel="0f" gamma="0"/>
            <o:lock v:ext="edit" position="f" selection="f" grouping="f" rotation="f" cropping="f" text="f" aspectratio="f"/>
            <v:textbox>
              <w:txbxContent>
                <w:p>
                  <w:pPr>
                    <w:ind w:firstLine="560"/>
                    <w:rPr>
                      <w:rFonts w:ascii="黑体" w:eastAsia="黑体"/>
                      <w:sz w:val="28"/>
                      <w:szCs w:val="28"/>
                    </w:rPr>
                  </w:pPr>
                  <w:r>
                    <w:rPr>
                      <w:rFonts w:hint="eastAsia" w:ascii="黑体" w:eastAsia="黑体"/>
                      <w:sz w:val="28"/>
                      <w:szCs w:val="28"/>
                    </w:rPr>
                    <w:t>2015-01-01实施</w:t>
                  </w:r>
                </w:p>
                <w:p>
                  <w:pPr>
                    <w:ind w:firstLine="480"/>
                  </w:pPr>
                </w:p>
              </w:txbxContent>
            </v:textbox>
          </v:rect>
        </w:pict>
      </w:r>
      <w:r>
        <w:rPr>
          <w:rFonts w:ascii="Calibri" w:hAnsi="Calibri" w:eastAsia="宋体" w:cs="黑体"/>
          <w:kern w:val="2"/>
          <w:sz w:val="21"/>
          <w:szCs w:val="22"/>
          <w:lang w:val="en-US" w:eastAsia="zh-CN" w:bidi="ar-SA"/>
        </w:rPr>
        <w:pict>
          <v:shape id="上凸弯带形 4" o:spid="_x0000_s1030" type="#_x0000_t108" style="position:absolute;left:0;margin-left:131.5pt;margin-top:439.85pt;height:105.4pt;width:152.35pt;rotation:0f;z-index:251698176;" o:ole="f" fillcolor="#FFFFFF" filled="t" o:preferrelative="t" stroked="t" coordorigin="0,0" coordsize="21600,21600" adj="5400,16200,2700">
            <v:stroke color="#000000" color2="#FFFFFF" miterlimit="2"/>
            <v:imagedata gain="65536f" blacklevel="0f" gamma="0"/>
            <o:lock v:ext="edit" position="f" selection="f" grouping="f" rotation="f" cropping="f" text="f" aspectratio="f"/>
            <v:textbox>
              <w:txbxContent>
                <w:p>
                  <w:pPr>
                    <w:ind w:left="-1440" w:leftChars="-600" w:right="-545" w:rightChars="-227" w:firstLine="957" w:firstLineChars="184"/>
                    <w:jc w:val="center"/>
                  </w:pPr>
                  <w:r>
                    <w:rPr>
                      <w:rFonts w:ascii="黑体" w:hAnsi="Calibri" w:eastAsia="黑体" w:cs="黑体"/>
                      <w:kern w:val="0"/>
                      <w:sz w:val="52"/>
                      <w:szCs w:val="52"/>
                      <w:lang w:val="en-US" w:eastAsia="zh-CN" w:bidi="ar-SA"/>
                    </w:rPr>
                    <w:pict>
                      <v:shape id="图片 5" o:spid="_x0000_s1031" type="#_x0000_t75" style="height:49.2pt;width:49.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v:shape>
        </w:pict>
      </w:r>
      <w:r>
        <w:rPr>
          <w:rFonts w:ascii="Calibri" w:hAnsi="Calibri" w:eastAsia="宋体" w:cs="黑体"/>
          <w:kern w:val="2"/>
          <w:sz w:val="72"/>
          <w:szCs w:val="22"/>
          <w:lang w:val="en-US" w:eastAsia="zh-CN" w:bidi="ar-SA"/>
        </w:rPr>
        <w:pict>
          <v:rect id="文本框 138" o:spid="_x0000_s1032" style="position:absolute;left:0;margin-left:106.4pt;margin-top:202.45pt;height:54.7pt;width:202.45pt;mso-wrap-distance-bottom:0pt;mso-wrap-distance-left:9pt;mso-wrap-distance-right:9pt;mso-wrap-distance-top:0pt;rotation:0f;z-index:251697152;" o:ole="f" fillcolor="#FFFFFF" filled="t" o:preferrelative="t" stroked="f" coordsize="21600,21600">
            <v:imagedata gain="65536f" blacklevel="0f" gamma="0"/>
            <o:lock v:ext="edit" position="f" selection="f" grouping="f" rotation="f" cropping="f" text="f" aspectratio="f"/>
            <v:textbox>
              <w:txbxContent>
                <w:p>
                  <w:pPr>
                    <w:adjustRightInd w:val="0"/>
                    <w:snapToGrid w:val="0"/>
                    <w:spacing w:line="240" w:lineRule="auto"/>
                    <w:ind w:firstLine="0" w:firstLineChars="0"/>
                    <w:jc w:val="center"/>
                    <w:rPr>
                      <w:rFonts w:eastAsia="黑体"/>
                      <w:spacing w:val="100"/>
                      <w:sz w:val="72"/>
                      <w:szCs w:val="72"/>
                    </w:rPr>
                  </w:pPr>
                  <w:r>
                    <w:rPr>
                      <w:rFonts w:hint="eastAsia" w:eastAsia="黑体"/>
                      <w:spacing w:val="100"/>
                      <w:sz w:val="72"/>
                      <w:szCs w:val="72"/>
                    </w:rPr>
                    <w:t>办事指南</w:t>
                  </w:r>
                </w:p>
              </w:txbxContent>
            </v:textbox>
            <w10:wrap type="square"/>
          </v:rect>
        </w:pict>
      </w:r>
      <w:r>
        <w:rPr>
          <w:rFonts w:ascii="Cambria" w:hAnsi="Cambria" w:eastAsia="宋体" w:cs="黑体"/>
          <w:kern w:val="2"/>
          <w:sz w:val="72"/>
          <w:szCs w:val="24"/>
          <w:lang w:val="en-US" w:eastAsia="zh-CN" w:bidi="ar-SA"/>
        </w:rPr>
        <w:pict>
          <v:rect id="文本框 137" o:spid="_x0000_s1033" style="position:absolute;left:0;margin-left:1.1pt;margin-top:127.65pt;height:54.7pt;width:413.15pt;mso-wrap-distance-bottom:0pt;mso-wrap-distance-left:9pt;mso-wrap-distance-right:9pt;mso-wrap-distance-top:0pt;rotation:0f;z-index:251696128;" o:ole="f" fillcolor="#FFFFFF" filled="t" o:preferrelative="t" stroked="f" coordsize="21600,21600">
            <v:imagedata gain="65536f" blacklevel="0f" gamma="0"/>
            <o:lock v:ext="edit" position="f" selection="f" grouping="f" rotation="f" cropping="f" text="f" aspectratio="f"/>
            <v:textbox>
              <w:txbxContent>
                <w:p>
                  <w:pPr>
                    <w:adjustRightInd w:val="0"/>
                    <w:snapToGrid w:val="0"/>
                    <w:spacing w:line="240" w:lineRule="auto"/>
                    <w:ind w:firstLine="0" w:firstLineChars="0"/>
                    <w:jc w:val="both"/>
                    <w:rPr>
                      <w:rFonts w:ascii="黑体" w:eastAsia="黑体"/>
                      <w:sz w:val="72"/>
                      <w:szCs w:val="72"/>
                    </w:rPr>
                  </w:pPr>
                  <w:r>
                    <w:rPr>
                      <w:rFonts w:hint="eastAsia" w:ascii="黑体" w:eastAsia="黑体"/>
                      <w:sz w:val="72"/>
                      <w:szCs w:val="72"/>
                    </w:rPr>
                    <w:t>无线电发射设备进关核准</w:t>
                  </w:r>
                </w:p>
              </w:txbxContent>
            </v:textbox>
            <w10:wrap type="square"/>
          </v:rect>
        </w:pict>
      </w:r>
      <w:r>
        <w:rPr>
          <w:rFonts w:ascii="Cambria" w:hAnsi="Cambria" w:eastAsia="宋体" w:cs="黑体"/>
          <w:kern w:val="2"/>
          <w:sz w:val="72"/>
          <w:szCs w:val="24"/>
          <w:lang w:val="en-US" w:eastAsia="zh-CN" w:bidi="ar-SA"/>
        </w:rPr>
        <w:pict>
          <v:rect id="文本框 135" o:spid="_x0000_s1034" style="position:absolute;left:0;margin-left:239.15pt;margin-top:10.8pt;height:56.75pt;width:212.15pt;mso-wrap-distance-bottom:0pt;mso-wrap-distance-left:9pt;mso-wrap-distance-right:9pt;mso-wrap-distance-top:0pt;rotation:0f;z-index:251695104;" o:ole="f" fillcolor="#FFFFFF" filled="t" o:preferrelative="t" stroked="f" coordsize="21600,21600">
            <v:imagedata gain="65536f" blacklevel="0f" gamma="0"/>
            <o:lock v:ext="edit" position="f" selection="f" grouping="f" rotation="f" cropping="f" text="f" aspectratio="f"/>
            <v:textbox>
              <w:txbxContent>
                <w:p>
                  <w:pPr>
                    <w:ind w:firstLine="720"/>
                    <w:jc w:val="both"/>
                    <w:rPr>
                      <w:rFonts w:ascii="黑体" w:hAnsi="黑体" w:eastAsia="黑体"/>
                      <w:sz w:val="36"/>
                      <w:szCs w:val="36"/>
                    </w:rPr>
                  </w:pPr>
                  <w:bookmarkStart w:id="39" w:name="_Toc339006580"/>
                  <w:r>
                    <w:rPr>
                      <w:rFonts w:ascii="黑体" w:hAnsi="黑体" w:eastAsia="黑体"/>
                      <w:sz w:val="36"/>
                      <w:szCs w:val="36"/>
                    </w:rPr>
                    <w:t>BSZN-</w:t>
                  </w:r>
                  <w:r>
                    <w:rPr>
                      <w:rFonts w:hint="eastAsia" w:ascii="黑体" w:hAnsi="黑体" w:eastAsia="黑体"/>
                      <w:sz w:val="36"/>
                      <w:szCs w:val="36"/>
                    </w:rPr>
                    <w:t>1164</w:t>
                  </w:r>
                  <w:r>
                    <w:rPr>
                      <w:rFonts w:ascii="黑体" w:hAnsi="黑体" w:eastAsia="黑体"/>
                      <w:sz w:val="36"/>
                      <w:szCs w:val="36"/>
                    </w:rPr>
                    <w:t>-</w:t>
                  </w:r>
                  <w:r>
                    <w:rPr>
                      <w:rFonts w:hint="eastAsia" w:ascii="黑体" w:hAnsi="黑体" w:eastAsia="黑体"/>
                      <w:sz w:val="36"/>
                      <w:szCs w:val="36"/>
                    </w:rPr>
                    <w:t>2014</w:t>
                  </w:r>
                  <w:r>
                    <w:rPr>
                      <w:rFonts w:ascii="黑体" w:hAnsi="黑体" w:eastAsia="黑体"/>
                      <w:sz w:val="36"/>
                      <w:szCs w:val="36"/>
                    </w:rPr>
                    <w:t>/</w:t>
                  </w:r>
                  <w:r>
                    <w:rPr>
                      <w:rFonts w:hint="eastAsia" w:ascii="黑体" w:hAnsi="黑体" w:eastAsia="黑体"/>
                      <w:sz w:val="36"/>
                      <w:szCs w:val="36"/>
                    </w:rPr>
                    <w:t>00</w:t>
                  </w:r>
                </w:p>
                <w:p>
                  <w:pPr>
                    <w:ind w:firstLine="720"/>
                    <w:jc w:val="right"/>
                    <w:outlineLvl w:val="0"/>
                    <w:rPr>
                      <w:rFonts w:ascii="黑体" w:eastAsia="黑体"/>
                      <w:sz w:val="36"/>
                      <w:szCs w:val="36"/>
                    </w:rPr>
                  </w:pPr>
                  <w:r>
                    <w:rPr>
                      <w:rFonts w:hint="eastAsia" w:ascii="黑体" w:eastAsia="黑体"/>
                      <w:sz w:val="36"/>
                      <w:szCs w:val="36"/>
                    </w:rPr>
                    <w:t>/0</w:t>
                  </w:r>
                  <w:bookmarkEnd w:id="39"/>
                  <w:r>
                    <w:rPr>
                      <w:rFonts w:hint="eastAsia" w:ascii="黑体" w:eastAsia="黑体"/>
                      <w:sz w:val="36"/>
                      <w:szCs w:val="36"/>
                    </w:rPr>
                    <w:t>0</w:t>
                  </w:r>
                </w:p>
              </w:txbxContent>
            </v:textbox>
            <w10:wrap type="square"/>
          </v:rect>
        </w:pict>
      </w:r>
      <w:r>
        <w:rPr>
          <w:rFonts w:ascii="黑体" w:hAnsi="Cambria" w:eastAsia="黑体" w:cs="黑体"/>
          <w:kern w:val="2"/>
          <w:sz w:val="72"/>
          <w:szCs w:val="72"/>
          <w:lang w:val="en-US" w:eastAsia="zh-CN" w:bidi="ar-SA"/>
        </w:rPr>
        <w:pict>
          <v:shape id="WordArt: Plain Text 95" o:spid="_x0000_s1035" type="#_x0000_t136" style="position:absolute;left:0;margin-left:-20.75pt;margin-top:26.35pt;height:55.35pt;width:115.75pt;rotation:0f;z-index:251704320;" o:ole="f" fillcolor="#00CCFF" filled="t" o:preferrelative="t" stroked="f" coordorigin="0,0" coordsize="21600,21600" adj="10800">
            <v:fill type="gradient" on="t" color2="#0000FF" focus="0%" focussize="0f,0f" focusposition="0f,0f"/>
            <v:imagedata gain="65536f" blacklevel="0f" gamma="0"/>
            <o:lock v:ext="edit" position="f" selection="f" grouping="f" rotation="f" cropping="f" text="f" aspectratio="f"/>
            <v:textpath on="t" fitshape="t" fitpath="t" trim="t" xscale="f" string="SHSP" style="v-text-align:center;font-family:宋体;font-size:36pt;v-text-spacing:78650f;"/>
            <v:shadow on="t" color="#4D4D4D" opacity="75%" offset="2pt,3pt" origin="0f,0f"/>
          </v:shape>
        </w:pict>
      </w:r>
    </w:p>
    <w:p>
      <w:pPr>
        <w:pStyle w:val="17"/>
        <w:jc w:val="both"/>
        <w:rPr>
          <w:rFonts w:ascii="黑体" w:eastAsia="黑体" w:cs="黑体"/>
          <w:sz w:val="44"/>
          <w:szCs w:val="44"/>
        </w:rPr>
      </w:pPr>
    </w:p>
    <w:p>
      <w:pPr>
        <w:ind w:firstLine="0" w:firstLineChars="0"/>
        <w:rPr>
          <w:rFonts w:ascii="宋体" w:hAnsi="宋体"/>
        </w:rPr>
        <w:sectPr>
          <w:pgSz w:w="11900" w:h="16840"/>
          <w:pgMar w:top="1440" w:right="1797" w:bottom="1440" w:left="1797" w:header="851" w:footer="992" w:gutter="0"/>
          <w:pgNumType w:start="0"/>
          <w:cols w:space="720" w:num="1"/>
          <w:titlePg/>
          <w:docGrid w:type="lines" w:linePitch="423" w:charSpace="0"/>
        </w:sectPr>
      </w:pPr>
    </w:p>
    <w:p>
      <w:pPr>
        <w:ind w:firstLine="0" w:firstLineChars="0"/>
        <w:jc w:val="center"/>
        <w:rPr>
          <w:rFonts w:ascii="黑体" w:hAnsi="黑体" w:eastAsia="黑体"/>
          <w:sz w:val="44"/>
          <w:szCs w:val="44"/>
        </w:rPr>
      </w:pPr>
      <w:r>
        <w:rPr>
          <w:rFonts w:hint="eastAsia" w:ascii="黑体" w:hAnsi="黑体" w:eastAsia="黑体"/>
          <w:sz w:val="44"/>
          <w:szCs w:val="44"/>
        </w:rPr>
        <w:t>无线电发射设备进关核准办事指南</w:t>
      </w:r>
    </w:p>
    <w:p>
      <w:pPr>
        <w:pStyle w:val="2"/>
        <w:ind w:firstLine="560"/>
        <w:rPr>
          <w:rFonts w:ascii="宋体" w:eastAsia="宋体" w:cs="宋体"/>
          <w:b w:val="0"/>
        </w:rPr>
      </w:pPr>
      <w:bookmarkStart w:id="0" w:name="_Toc396830827"/>
      <w:r>
        <w:rPr>
          <w:rFonts w:hint="eastAsia"/>
          <w:b w:val="0"/>
        </w:rPr>
        <w:t>一、适用范围</w:t>
      </w:r>
      <w:bookmarkEnd w:id="0"/>
      <w:r>
        <w:rPr>
          <w:rFonts w:ascii="宋体" w:eastAsia="宋体" w:cs="宋体"/>
          <w:b w:val="0"/>
        </w:rPr>
        <w:t xml:space="preserve"> </w:t>
      </w:r>
    </w:p>
    <w:p>
      <w:pPr>
        <w:ind w:firstLine="480"/>
      </w:pPr>
      <w:r>
        <w:rPr>
          <w:rFonts w:hint="eastAsia"/>
        </w:rPr>
        <w:t>本指南适用于本市无线电发射设备进关核准的申请与办理。</w:t>
      </w:r>
      <w:r>
        <w:t xml:space="preserve"> </w:t>
      </w:r>
    </w:p>
    <w:p>
      <w:pPr>
        <w:pStyle w:val="2"/>
        <w:ind w:firstLine="560"/>
        <w:rPr>
          <w:rFonts w:ascii="宋体" w:eastAsia="宋体" w:cs="宋体"/>
          <w:b w:val="0"/>
        </w:rPr>
      </w:pPr>
      <w:bookmarkStart w:id="1" w:name="_Toc396830828"/>
      <w:r>
        <w:rPr>
          <w:rFonts w:hint="eastAsia"/>
          <w:b w:val="0"/>
        </w:rPr>
        <w:t>二、事项名称和代码</w:t>
      </w:r>
      <w:bookmarkEnd w:id="1"/>
      <w:r>
        <w:rPr>
          <w:rFonts w:ascii="宋体" w:eastAsia="宋体" w:cs="宋体"/>
          <w:b w:val="0"/>
        </w:rPr>
        <w:t xml:space="preserve"> </w:t>
      </w:r>
    </w:p>
    <w:p>
      <w:pPr>
        <w:ind w:firstLine="480"/>
      </w:pPr>
      <w:r>
        <w:rPr>
          <w:rFonts w:hint="eastAsia"/>
        </w:rPr>
        <w:t>无线电发射设备进关核</w:t>
      </w:r>
      <w:r>
        <w:rPr>
          <w:rFonts w:hint="eastAsia" w:ascii="宋体" w:hAnsi="宋体" w:cs="宋体"/>
        </w:rPr>
        <w:t>准（事项代码：1164）</w:t>
      </w:r>
      <w:r>
        <w:rPr>
          <w:rFonts w:hint="eastAsia"/>
        </w:rPr>
        <w:t>。</w:t>
      </w:r>
      <w:r>
        <w:t xml:space="preserve"> </w:t>
      </w:r>
    </w:p>
    <w:p>
      <w:pPr>
        <w:ind w:firstLine="480"/>
      </w:pPr>
      <w:r>
        <w:rPr>
          <w:rFonts w:hint="eastAsia"/>
        </w:rPr>
        <w:t>分项名称：新办。</w:t>
      </w:r>
    </w:p>
    <w:p>
      <w:pPr>
        <w:pStyle w:val="2"/>
        <w:ind w:firstLine="560"/>
        <w:rPr>
          <w:rFonts w:ascii="宋体" w:eastAsia="宋体" w:cs="宋体"/>
          <w:b w:val="0"/>
        </w:rPr>
      </w:pPr>
      <w:bookmarkStart w:id="2" w:name="_Toc396830829"/>
      <w:r>
        <w:rPr>
          <w:rFonts w:hint="eastAsia"/>
          <w:b w:val="0"/>
        </w:rPr>
        <w:t>三、办理依据</w:t>
      </w:r>
      <w:bookmarkEnd w:id="2"/>
      <w:r>
        <w:rPr>
          <w:rFonts w:ascii="宋体" w:eastAsia="宋体" w:cs="宋体"/>
          <w:b w:val="0"/>
        </w:rPr>
        <w:t xml:space="preserve"> </w:t>
      </w:r>
    </w:p>
    <w:p>
      <w:pPr>
        <w:ind w:firstLine="480"/>
      </w:pPr>
      <w:r>
        <w:rPr>
          <w:rFonts w:hint="eastAsia"/>
        </w:rPr>
        <w:t>《中华人民共和国无线电管理条例》第二十九条：</w:t>
      </w:r>
      <w:r>
        <w:t>进口的无线电发射设备，其工作频率、频段和有关技术指标应当符合国家有关无线电管理的规定，并报国家无线电管理机构或者省、自治区、直辖市无线电管理机构核准。</w:t>
      </w:r>
    </w:p>
    <w:p>
      <w:pPr>
        <w:ind w:firstLine="480"/>
      </w:pPr>
      <w:r>
        <w:rPr>
          <w:rFonts w:hint="eastAsia"/>
        </w:rPr>
        <w:t xml:space="preserve">《进口无线电发射设备的管理规定》第八条规定：进口无线电发射设备按以下程序办理进口审查手续： </w:t>
      </w:r>
    </w:p>
    <w:p>
      <w:pPr>
        <w:ind w:firstLine="480"/>
      </w:pPr>
      <w:r>
        <w:rPr>
          <w:rFonts w:hint="eastAsia"/>
        </w:rPr>
        <w:t xml:space="preserve">（一）进口单位在向国家及地区、部门机电产品进口管理机构申报《机电产品进口申请表》前，应将该申请表及有关技术资料报国家无委办公室或所在省、自治区、直辖市无线电管理委员会办公室及其委托的派出机构（以下简称当地无委办公室）审核。国家或当地无委办公室对领有《无线电发射设备型号核准证》的设备，在《机电产品进口申请表》内签署审核意见。 </w:t>
      </w:r>
    </w:p>
    <w:p>
      <w:pPr>
        <w:ind w:firstLine="480"/>
      </w:pPr>
      <w:r>
        <w:rPr>
          <w:rFonts w:hint="eastAsia"/>
        </w:rPr>
        <w:t xml:space="preserve">（二）国家及地区、部门机电设备进口管理机构在受理进口无线电发射设备申请时，将国家或当地无委办公室的审核意见作为办理进口手续的依据，并核发《机电产品进口证明》或《机电产品进口登记表》。进口单位方可对外签定进口合同。 </w:t>
      </w:r>
    </w:p>
    <w:p>
      <w:pPr>
        <w:ind w:firstLine="480"/>
      </w:pPr>
      <w:r>
        <w:rPr>
          <w:rFonts w:hint="eastAsia"/>
        </w:rPr>
        <w:t xml:space="preserve">（三）根据对外贸易经济合作部（以下简称外经贸部）有关承担、代理进口项目的规定，进口单位须到外经贸部办理进口项目的有效登记手续。所签的技术、设备进口合同报外经贸部和其授权部门审批后生效。 </w:t>
      </w:r>
    </w:p>
    <w:p>
      <w:pPr>
        <w:ind w:firstLine="480"/>
      </w:pPr>
      <w:r>
        <w:rPr>
          <w:rFonts w:hint="eastAsia"/>
        </w:rPr>
        <w:t xml:space="preserve">（四）若出口无线电发射设备的国家政府要求我国政府出具《最终用户和最终用途说明》，进口单位根据有关规定到外经贸部办理手续，并须附有与进口设备一致的《无线电发射设备型号核准证》。 </w:t>
      </w:r>
    </w:p>
    <w:p>
      <w:pPr>
        <w:ind w:firstLine="480"/>
      </w:pPr>
      <w:r>
        <w:rPr>
          <w:rFonts w:hint="eastAsia"/>
        </w:rPr>
        <w:t xml:space="preserve">（五）在设备入关前，进口单位应填写《无线电设备进关申请表》，并附有《机电产品进口证明》或《机电产品进口登记表》及进口合同报国家或当地无委办公室审核同意后，核发给进口单位《无线电设备进关审查批件》第一联。当地无委办公室核发《无线电设备进关审查批件》的第二联报国家无委办公室备案。 </w:t>
      </w:r>
    </w:p>
    <w:p>
      <w:pPr>
        <w:ind w:firstLine="480"/>
      </w:pPr>
      <w:r>
        <w:rPr>
          <w:rFonts w:hint="eastAsia"/>
        </w:rPr>
        <w:t>（六）各海关根据《机电产品进口证明》或《机电产品进口登记表》和《无线电设备进关审查批件》第一联放行。对于分批到货的设备，予以依次核销。</w:t>
      </w:r>
    </w:p>
    <w:p>
      <w:pPr>
        <w:ind w:firstLine="480"/>
      </w:pPr>
      <w:r>
        <w:rPr>
          <w:rFonts w:hint="eastAsia"/>
        </w:rPr>
        <w:t xml:space="preserve">第十条：办理无线电发射设备进口审查及核发《无线电设备进关审查批件》权限如下： </w:t>
      </w:r>
    </w:p>
    <w:p>
      <w:pPr>
        <w:ind w:firstLine="480"/>
      </w:pPr>
      <w:r>
        <w:rPr>
          <w:rFonts w:hint="eastAsia"/>
        </w:rPr>
        <w:t xml:space="preserve">（一）中央国家机关（含直属单位）及其批准、组建的中外合作经营企业、中外合资经营企业及外资企业，全国范围或跨省组建的企业集团、公司进口无线电发射设备，由国家无委办公室负责办理。设在北京地区以外的上述单位，也可由所在省、自治区、直辖市无办公室负责办理。 </w:t>
      </w:r>
    </w:p>
    <w:p>
      <w:pPr>
        <w:ind w:firstLine="480"/>
      </w:pPr>
      <w:r>
        <w:rPr>
          <w:rFonts w:hint="eastAsia"/>
        </w:rPr>
        <w:t>（二）地方各单位及由地方政府批准、组建的中外合作经营企业、中外合资经营企业及外资企业进口无线电发射设备，由所在省、自治区、直辖市无委办公室或其委托的派出机构负责办理。</w:t>
      </w:r>
    </w:p>
    <w:p>
      <w:pPr>
        <w:ind w:firstLine="480"/>
      </w:pPr>
      <w:r>
        <w:rPr>
          <w:rFonts w:hint="eastAsia"/>
        </w:rPr>
        <w:t>第十二条：为科技交流活动需临时展示从国外带入的无线电发射设备样机或为体育比赛等项活动需临时使用从国外带入的无线电发射设备，且活动结束后设备复运出境，可不办理《无线电发射设备型号核准证》，但应由国家或当地无委办公室核发《无线电设备进关审查批件》并由海关办理监管手续。</w:t>
      </w:r>
    </w:p>
    <w:p>
      <w:pPr>
        <w:pStyle w:val="2"/>
        <w:ind w:firstLine="560"/>
        <w:rPr>
          <w:rFonts w:ascii="宋体" w:eastAsia="宋体" w:cs="宋体"/>
          <w:b w:val="0"/>
        </w:rPr>
      </w:pPr>
      <w:bookmarkStart w:id="3" w:name="_Toc396830830"/>
      <w:r>
        <w:rPr>
          <w:rFonts w:hint="eastAsia"/>
          <w:b w:val="0"/>
        </w:rPr>
        <w:t>四、办理机构</w:t>
      </w:r>
      <w:bookmarkEnd w:id="3"/>
      <w:r>
        <w:rPr>
          <w:rFonts w:ascii="宋体" w:eastAsia="宋体" w:cs="宋体"/>
          <w:b w:val="0"/>
        </w:rPr>
        <w:t xml:space="preserve"> </w:t>
      </w:r>
    </w:p>
    <w:p>
      <w:pPr>
        <w:pStyle w:val="13"/>
        <w:ind w:firstLine="482"/>
      </w:pPr>
      <w:bookmarkStart w:id="4" w:name="_Toc396830831"/>
      <w:r>
        <w:rPr>
          <w:rFonts w:hint="eastAsia"/>
        </w:rPr>
        <w:t>（一）办理机构名称及权限</w:t>
      </w:r>
      <w:bookmarkEnd w:id="4"/>
      <w:r>
        <w:t xml:space="preserve"> </w:t>
      </w:r>
    </w:p>
    <w:p>
      <w:pPr>
        <w:ind w:firstLine="480"/>
      </w:pPr>
      <w:r>
        <w:rPr>
          <w:rFonts w:hint="eastAsia"/>
        </w:rPr>
        <w:t>上海市无线电管理局，根据《中华人民共和国无线电管理条例》有权对境外携带或者运载无线电发射设备进关的核准申请进行审批。</w:t>
      </w:r>
    </w:p>
    <w:p>
      <w:pPr>
        <w:pStyle w:val="13"/>
        <w:ind w:firstLine="482"/>
      </w:pPr>
      <w:bookmarkStart w:id="5" w:name="_Toc396830832"/>
      <w:r>
        <w:rPr>
          <w:rFonts w:hint="eastAsia"/>
        </w:rPr>
        <w:t>（二）审批内容</w:t>
      </w:r>
      <w:bookmarkEnd w:id="5"/>
      <w:r>
        <w:t xml:space="preserve"> </w:t>
      </w:r>
    </w:p>
    <w:p>
      <w:pPr>
        <w:ind w:firstLine="480"/>
      </w:pPr>
      <w:r>
        <w:rPr>
          <w:rFonts w:hint="eastAsia"/>
        </w:rPr>
        <w:t>无线电发射设备进关核准。</w:t>
      </w:r>
    </w:p>
    <w:p>
      <w:pPr>
        <w:pStyle w:val="13"/>
        <w:ind w:firstLine="482"/>
      </w:pPr>
      <w:bookmarkStart w:id="6" w:name="_Toc396830833"/>
      <w:r>
        <w:rPr>
          <w:rFonts w:hint="eastAsia"/>
        </w:rPr>
        <w:t>（三）法律效力</w:t>
      </w:r>
      <w:bookmarkEnd w:id="6"/>
      <w:r>
        <w:t xml:space="preserve"> </w:t>
      </w:r>
    </w:p>
    <w:p>
      <w:pPr>
        <w:ind w:firstLine="480"/>
      </w:pPr>
      <w:r>
        <w:rPr>
          <w:rFonts w:hint="eastAsia"/>
        </w:rPr>
        <w:t>取得《上海市无线电管理局准予行政许可决定书》后，方可从海关进口核准的无线电发射设备。</w:t>
      </w:r>
    </w:p>
    <w:p>
      <w:pPr>
        <w:pStyle w:val="13"/>
        <w:ind w:firstLine="482"/>
      </w:pPr>
      <w:bookmarkStart w:id="7" w:name="_Toc396830834"/>
      <w:r>
        <w:rPr>
          <w:rFonts w:hint="eastAsia"/>
        </w:rPr>
        <w:t>（四）审批对象</w:t>
      </w:r>
      <w:bookmarkEnd w:id="7"/>
      <w:r>
        <w:t xml:space="preserve"> </w:t>
      </w:r>
    </w:p>
    <w:p>
      <w:pPr>
        <w:ind w:firstLine="480"/>
      </w:pPr>
      <w:r>
        <w:rPr>
          <w:rFonts w:hint="eastAsia"/>
        </w:rPr>
        <w:t>申请无线电发射设备进关核准的机关、企事业单位、社会团体、其他组织或自然人。</w:t>
      </w:r>
    </w:p>
    <w:p>
      <w:pPr>
        <w:pStyle w:val="2"/>
        <w:ind w:firstLine="560"/>
        <w:rPr>
          <w:rFonts w:ascii="宋体" w:eastAsia="宋体" w:cs="宋体"/>
          <w:b w:val="0"/>
        </w:rPr>
      </w:pPr>
      <w:bookmarkStart w:id="8" w:name="_Toc396830835"/>
      <w:r>
        <w:rPr>
          <w:rFonts w:hint="eastAsia"/>
          <w:b w:val="0"/>
        </w:rPr>
        <w:t>五、审批条件</w:t>
      </w:r>
      <w:bookmarkEnd w:id="8"/>
      <w:r>
        <w:rPr>
          <w:rFonts w:ascii="宋体" w:eastAsia="宋体" w:cs="宋体"/>
          <w:b w:val="0"/>
        </w:rPr>
        <w:t xml:space="preserve"> </w:t>
      </w:r>
    </w:p>
    <w:p>
      <w:pPr>
        <w:pStyle w:val="13"/>
        <w:ind w:firstLine="482"/>
      </w:pPr>
      <w:bookmarkStart w:id="9" w:name="_Toc396830836"/>
      <w:r>
        <w:rPr>
          <w:rFonts w:hint="eastAsia"/>
        </w:rPr>
        <w:t>（一）新办</w:t>
      </w:r>
      <w:bookmarkEnd w:id="9"/>
    </w:p>
    <w:p>
      <w:pPr>
        <w:pStyle w:val="13"/>
        <w:ind w:firstLine="480"/>
        <w:rPr>
          <w:b w:val="0"/>
        </w:rPr>
      </w:pPr>
      <w:bookmarkStart w:id="10" w:name="_Toc396830837"/>
      <w:r>
        <w:rPr>
          <w:rFonts w:hint="eastAsia"/>
          <w:b w:val="0"/>
        </w:rPr>
        <w:t>准予批准的条件</w:t>
      </w:r>
      <w:bookmarkEnd w:id="10"/>
    </w:p>
    <w:p>
      <w:pPr>
        <w:pStyle w:val="21"/>
        <w:ind w:firstLine="480"/>
      </w:pPr>
      <w:r>
        <w:rPr>
          <w:rFonts w:ascii="宋体" w:hAnsi="宋体"/>
        </w:rPr>
        <w:t>1.</w:t>
      </w:r>
      <w:r>
        <w:rPr>
          <w:rFonts w:hint="eastAsia"/>
        </w:rPr>
        <w:t>申请人提出无线电发射设备进关核准的</w:t>
      </w:r>
      <w:r>
        <w:t>申请</w:t>
      </w:r>
      <w:r>
        <w:rPr>
          <w:rFonts w:hint="eastAsia"/>
        </w:rPr>
        <w:t>；</w:t>
      </w:r>
    </w:p>
    <w:p>
      <w:pPr>
        <w:pStyle w:val="21"/>
        <w:ind w:firstLine="480"/>
      </w:pPr>
      <w:r>
        <w:rPr>
          <w:rFonts w:ascii="宋体" w:hAnsi="宋体"/>
        </w:rPr>
        <w:t>2.</w:t>
      </w:r>
      <w:r>
        <w:rPr>
          <w:rFonts w:hint="eastAsia"/>
        </w:rPr>
        <w:t>进口的无线电发射设备，其工作频率、频段和有关技术指标应当符合国家有关无线电管理的规定。</w:t>
      </w:r>
    </w:p>
    <w:p>
      <w:pPr>
        <w:pStyle w:val="2"/>
        <w:ind w:firstLine="560"/>
        <w:rPr>
          <w:rFonts w:ascii="宋体" w:eastAsia="宋体" w:cs="宋体"/>
          <w:b w:val="0"/>
        </w:rPr>
      </w:pPr>
      <w:bookmarkStart w:id="11" w:name="_Toc396830839"/>
      <w:r>
        <w:rPr>
          <w:rFonts w:hint="eastAsia"/>
          <w:b w:val="0"/>
        </w:rPr>
        <w:t>六、审批数量</w:t>
      </w:r>
      <w:bookmarkEnd w:id="11"/>
      <w:r>
        <w:rPr>
          <w:rFonts w:ascii="宋体" w:eastAsia="宋体" w:cs="宋体"/>
          <w:b w:val="0"/>
        </w:rPr>
        <w:t xml:space="preserve"> </w:t>
      </w:r>
    </w:p>
    <w:p>
      <w:pPr>
        <w:ind w:firstLine="480"/>
      </w:pPr>
      <w:r>
        <w:rPr>
          <w:rFonts w:hint="eastAsia"/>
        </w:rPr>
        <w:t>无审批数量限制。</w:t>
      </w:r>
    </w:p>
    <w:p>
      <w:pPr>
        <w:pStyle w:val="2"/>
        <w:ind w:firstLine="560"/>
        <w:rPr>
          <w:rFonts w:ascii="宋体" w:eastAsia="宋体" w:cs="宋体"/>
          <w:b w:val="0"/>
        </w:rPr>
      </w:pPr>
      <w:bookmarkStart w:id="12" w:name="_Toc396830840"/>
      <w:r>
        <w:rPr>
          <w:rFonts w:hint="eastAsia"/>
          <w:b w:val="0"/>
        </w:rPr>
        <w:t>七、申请材料</w:t>
      </w:r>
      <w:bookmarkEnd w:id="12"/>
      <w:r>
        <w:rPr>
          <w:rFonts w:ascii="宋体" w:eastAsia="宋体" w:cs="宋体"/>
          <w:b w:val="0"/>
        </w:rPr>
        <w:t xml:space="preserve"> </w:t>
      </w:r>
    </w:p>
    <w:p>
      <w:pPr>
        <w:pStyle w:val="13"/>
        <w:ind w:firstLine="482"/>
      </w:pPr>
      <w:bookmarkStart w:id="13" w:name="_Toc396830841"/>
      <w:r>
        <w:rPr>
          <w:rFonts w:hint="eastAsia"/>
        </w:rPr>
        <w:t>（一）形式标准</w:t>
      </w:r>
      <w:bookmarkEnd w:id="13"/>
      <w:r>
        <w:t xml:space="preserve"> </w:t>
      </w:r>
    </w:p>
    <w:p>
      <w:pPr>
        <w:ind w:firstLine="480"/>
        <w:rPr>
          <w:rFonts w:ascii="宋体" w:cs="宋体"/>
        </w:rPr>
      </w:pPr>
      <w:r>
        <w:rPr>
          <w:rFonts w:hint="eastAsia" w:ascii="宋体" w:cs="宋体"/>
        </w:rPr>
        <w:t>1.申请资料按本办事指南中申请材料目录载明的顺序排列；</w:t>
      </w:r>
    </w:p>
    <w:p>
      <w:pPr>
        <w:ind w:firstLine="480"/>
        <w:rPr>
          <w:rFonts w:ascii="宋体" w:cs="宋体"/>
        </w:rPr>
      </w:pPr>
      <w:r>
        <w:rPr>
          <w:rFonts w:hint="eastAsia" w:ascii="宋体" w:cs="宋体"/>
        </w:rPr>
        <w:t>2.由申请人编写的文件按A4规格纸张打印，政府及其他机构出具的文件按原件尺寸提供；</w:t>
      </w:r>
    </w:p>
    <w:p>
      <w:pPr>
        <w:ind w:firstLine="480"/>
        <w:rPr>
          <w:rFonts w:ascii="宋体" w:cs="宋体"/>
        </w:rPr>
      </w:pPr>
      <w:r>
        <w:rPr>
          <w:rFonts w:hint="eastAsia" w:ascii="宋体" w:cs="宋体"/>
        </w:rPr>
        <w:t>3.申报资料的复印件应当清晰。</w:t>
      </w:r>
    </w:p>
    <w:p>
      <w:pPr>
        <w:pStyle w:val="13"/>
        <w:ind w:firstLine="482"/>
      </w:pPr>
      <w:bookmarkStart w:id="14" w:name="_Toc396830842"/>
      <w:r>
        <w:rPr>
          <w:rFonts w:hint="eastAsia"/>
        </w:rPr>
        <w:t>（二）行政审批申请材料目录</w:t>
      </w:r>
      <w:bookmarkEnd w:id="14"/>
      <w:r>
        <w:t xml:space="preserve"> </w:t>
      </w:r>
    </w:p>
    <w:p>
      <w:pPr>
        <w:ind w:firstLine="480"/>
        <w:rPr>
          <w:rFonts w:ascii="宋体" w:hAnsi="宋体"/>
        </w:rPr>
      </w:pPr>
      <w:r>
        <w:rPr>
          <w:rFonts w:hint="eastAsia" w:ascii="宋体" w:hAnsi="宋体"/>
        </w:rPr>
        <w:t>1． 新办</w:t>
      </w:r>
    </w:p>
    <w:p>
      <w:pPr>
        <w:ind w:firstLine="0" w:firstLineChars="0"/>
        <w:jc w:val="center"/>
        <w:rPr>
          <w:rFonts w:ascii="宋体" w:hAnsi="宋体" w:cs="宋体"/>
        </w:rPr>
      </w:pPr>
      <w:r>
        <w:rPr>
          <w:rFonts w:hint="eastAsia" w:ascii="宋体" w:hAnsi="宋体" w:cs="宋体"/>
        </w:rPr>
        <w:t>表1行政审批材料目录（申请无线电发射设备进关核准的）</w:t>
      </w:r>
    </w:p>
    <w:tbl>
      <w:tblPr>
        <w:tblStyle w:val="16"/>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268"/>
        <w:gridCol w:w="992"/>
        <w:gridCol w:w="709"/>
        <w:gridCol w:w="1276"/>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6" w:hRule="atLeast"/>
        </w:trPr>
        <w:tc>
          <w:tcPr>
            <w:tcW w:w="817" w:type="dxa"/>
            <w:vAlign w:val="center"/>
          </w:tcPr>
          <w:p>
            <w:pPr>
              <w:autoSpaceDE w:val="0"/>
              <w:autoSpaceDN w:val="0"/>
              <w:adjustRightInd w:val="0"/>
              <w:ind w:firstLine="0" w:firstLineChars="0"/>
              <w:jc w:val="center"/>
              <w:rPr>
                <w:rFonts w:ascii="宋体" w:hAnsi="宋体" w:cs="Times New Roman"/>
                <w:kern w:val="0"/>
              </w:rPr>
            </w:pPr>
            <w:bookmarkStart w:id="15" w:name="_Toc396830843"/>
            <w:r>
              <w:rPr>
                <w:rFonts w:hint="eastAsia" w:ascii="宋体" w:hAnsi="宋体" w:cs="Times New Roman"/>
                <w:kern w:val="0"/>
              </w:rPr>
              <w:t>序号</w:t>
            </w:r>
          </w:p>
        </w:tc>
        <w:tc>
          <w:tcPr>
            <w:tcW w:w="2268"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提交材料名称</w:t>
            </w:r>
          </w:p>
        </w:tc>
        <w:tc>
          <w:tcPr>
            <w:tcW w:w="992"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原件/</w:t>
            </w:r>
          </w:p>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复印件</w:t>
            </w:r>
          </w:p>
        </w:tc>
        <w:tc>
          <w:tcPr>
            <w:tcW w:w="709"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份数</w:t>
            </w:r>
          </w:p>
        </w:tc>
        <w:tc>
          <w:tcPr>
            <w:tcW w:w="1276"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纸质/</w:t>
            </w:r>
          </w:p>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电子文件</w:t>
            </w:r>
          </w:p>
        </w:tc>
        <w:tc>
          <w:tcPr>
            <w:tcW w:w="2454"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1</w:t>
            </w:r>
          </w:p>
        </w:tc>
        <w:tc>
          <w:tcPr>
            <w:tcW w:w="2268"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无线电发射设备进关的申请函</w:t>
            </w:r>
          </w:p>
        </w:tc>
        <w:tc>
          <w:tcPr>
            <w:tcW w:w="992"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原件</w:t>
            </w:r>
          </w:p>
        </w:tc>
        <w:tc>
          <w:tcPr>
            <w:tcW w:w="709"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1</w:t>
            </w:r>
          </w:p>
        </w:tc>
        <w:tc>
          <w:tcPr>
            <w:tcW w:w="1276"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纸质</w:t>
            </w:r>
          </w:p>
        </w:tc>
        <w:tc>
          <w:tcPr>
            <w:tcW w:w="2454"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包括：事由、用途，临时进关的还需注明退关期限；</w:t>
            </w:r>
          </w:p>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申请人签名、申请单位加盖公章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2</w:t>
            </w:r>
          </w:p>
        </w:tc>
        <w:tc>
          <w:tcPr>
            <w:tcW w:w="2268"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《无线电发射设备进关申报表》</w:t>
            </w:r>
          </w:p>
        </w:tc>
        <w:tc>
          <w:tcPr>
            <w:tcW w:w="992"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原件</w:t>
            </w:r>
          </w:p>
        </w:tc>
        <w:tc>
          <w:tcPr>
            <w:tcW w:w="709"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1</w:t>
            </w:r>
          </w:p>
        </w:tc>
        <w:tc>
          <w:tcPr>
            <w:tcW w:w="1276"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纸质</w:t>
            </w:r>
          </w:p>
        </w:tc>
        <w:tc>
          <w:tcPr>
            <w:tcW w:w="2454" w:type="dxa"/>
            <w:vAlign w:val="center"/>
          </w:tcPr>
          <w:p>
            <w:pPr>
              <w:autoSpaceDE w:val="0"/>
              <w:autoSpaceDN w:val="0"/>
              <w:adjustRightInd w:val="0"/>
              <w:ind w:firstLine="0" w:firstLineChars="0"/>
              <w:rPr>
                <w:rFonts w:ascii="宋体" w:hAnsi="宋体" w:cs="Times New Roman"/>
                <w:kern w:val="0"/>
              </w:rPr>
            </w:pPr>
            <w:r>
              <w:rPr>
                <w:rFonts w:hint="eastAsia" w:ascii="宋体" w:hAnsi="宋体" w:cs="Times New Roman"/>
                <w:kern w:val="0"/>
              </w:rPr>
              <w:t>申请人签名、申请单位加盖公章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3</w:t>
            </w:r>
          </w:p>
        </w:tc>
        <w:tc>
          <w:tcPr>
            <w:tcW w:w="2268"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《中华人民共和国组织机构代码证》（单位申请的）</w:t>
            </w:r>
          </w:p>
        </w:tc>
        <w:tc>
          <w:tcPr>
            <w:tcW w:w="992"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复印件</w:t>
            </w:r>
          </w:p>
        </w:tc>
        <w:tc>
          <w:tcPr>
            <w:tcW w:w="709"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1</w:t>
            </w:r>
          </w:p>
        </w:tc>
        <w:tc>
          <w:tcPr>
            <w:tcW w:w="1276"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纸质</w:t>
            </w:r>
          </w:p>
        </w:tc>
        <w:tc>
          <w:tcPr>
            <w:tcW w:w="2454" w:type="dxa"/>
            <w:vAlign w:val="top"/>
          </w:tcPr>
          <w:p>
            <w:pPr>
              <w:autoSpaceDE w:val="0"/>
              <w:autoSpaceDN w:val="0"/>
              <w:adjustRightInd w:val="0"/>
              <w:ind w:firstLine="0" w:firstLineChars="0"/>
              <w:jc w:val="center"/>
              <w:rPr>
                <w:rFonts w:ascii="宋体" w:hAnsi="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4</w:t>
            </w:r>
          </w:p>
        </w:tc>
        <w:tc>
          <w:tcPr>
            <w:tcW w:w="2268"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身份证或护照（个人申请的）</w:t>
            </w:r>
          </w:p>
        </w:tc>
        <w:tc>
          <w:tcPr>
            <w:tcW w:w="992"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复印件</w:t>
            </w:r>
          </w:p>
        </w:tc>
        <w:tc>
          <w:tcPr>
            <w:tcW w:w="709"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1</w:t>
            </w:r>
          </w:p>
        </w:tc>
        <w:tc>
          <w:tcPr>
            <w:tcW w:w="1276"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纸质</w:t>
            </w:r>
          </w:p>
        </w:tc>
        <w:tc>
          <w:tcPr>
            <w:tcW w:w="2454" w:type="dxa"/>
            <w:vAlign w:val="top"/>
          </w:tcPr>
          <w:p>
            <w:pPr>
              <w:autoSpaceDE w:val="0"/>
              <w:autoSpaceDN w:val="0"/>
              <w:adjustRightInd w:val="0"/>
              <w:ind w:firstLine="0" w:firstLineChars="0"/>
              <w:jc w:val="center"/>
              <w:rPr>
                <w:rFonts w:ascii="宋体" w:hAnsi="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5</w:t>
            </w:r>
          </w:p>
        </w:tc>
        <w:tc>
          <w:tcPr>
            <w:tcW w:w="2268"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进关设备的提货单、运单或合同（提供至少一项）</w:t>
            </w:r>
          </w:p>
        </w:tc>
        <w:tc>
          <w:tcPr>
            <w:tcW w:w="992"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复印件</w:t>
            </w:r>
          </w:p>
        </w:tc>
        <w:tc>
          <w:tcPr>
            <w:tcW w:w="709"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1</w:t>
            </w:r>
          </w:p>
        </w:tc>
        <w:tc>
          <w:tcPr>
            <w:tcW w:w="1276"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纸质</w:t>
            </w:r>
          </w:p>
        </w:tc>
        <w:tc>
          <w:tcPr>
            <w:tcW w:w="2454"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货物与申请表内容一致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6</w:t>
            </w:r>
          </w:p>
        </w:tc>
        <w:tc>
          <w:tcPr>
            <w:tcW w:w="2268"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进关无线电设备的《无线电发射设备型号核准证》（临时进关无需提供）</w:t>
            </w:r>
          </w:p>
        </w:tc>
        <w:tc>
          <w:tcPr>
            <w:tcW w:w="992"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复印件</w:t>
            </w:r>
          </w:p>
        </w:tc>
        <w:tc>
          <w:tcPr>
            <w:tcW w:w="709"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1</w:t>
            </w:r>
          </w:p>
        </w:tc>
        <w:tc>
          <w:tcPr>
            <w:tcW w:w="1276"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纸质</w:t>
            </w:r>
          </w:p>
        </w:tc>
        <w:tc>
          <w:tcPr>
            <w:tcW w:w="2454"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rPr>
              <w:t>中华人民共和国工业与信息化部核发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7</w:t>
            </w:r>
          </w:p>
        </w:tc>
        <w:tc>
          <w:tcPr>
            <w:tcW w:w="2268"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《进口许可证》（临时进关无需提供）</w:t>
            </w:r>
          </w:p>
        </w:tc>
        <w:tc>
          <w:tcPr>
            <w:tcW w:w="992"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复印件</w:t>
            </w:r>
          </w:p>
        </w:tc>
        <w:tc>
          <w:tcPr>
            <w:tcW w:w="709"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1</w:t>
            </w:r>
          </w:p>
        </w:tc>
        <w:tc>
          <w:tcPr>
            <w:tcW w:w="1276"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纸质</w:t>
            </w:r>
          </w:p>
        </w:tc>
        <w:tc>
          <w:tcPr>
            <w:tcW w:w="2454"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rPr>
              <w:t>中华人民共和国商务部</w:t>
            </w:r>
            <w:r>
              <w:rPr>
                <w:rFonts w:ascii="宋体" w:hAnsi="宋体"/>
              </w:rPr>
              <w:t>核发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8</w:t>
            </w:r>
          </w:p>
        </w:tc>
        <w:tc>
          <w:tcPr>
            <w:tcW w:w="2268"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《企业法人营业执照》副本和进口单位委托代理协议书（委托进口代理商申请的）</w:t>
            </w:r>
          </w:p>
        </w:tc>
        <w:tc>
          <w:tcPr>
            <w:tcW w:w="992"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复印件</w:t>
            </w:r>
          </w:p>
        </w:tc>
        <w:tc>
          <w:tcPr>
            <w:tcW w:w="709"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1</w:t>
            </w:r>
          </w:p>
        </w:tc>
        <w:tc>
          <w:tcPr>
            <w:tcW w:w="1276"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纸质</w:t>
            </w:r>
          </w:p>
        </w:tc>
        <w:tc>
          <w:tcPr>
            <w:tcW w:w="2454" w:type="dxa"/>
            <w:vAlign w:val="center"/>
          </w:tcPr>
          <w:p>
            <w:pPr>
              <w:autoSpaceDE w:val="0"/>
              <w:autoSpaceDN w:val="0"/>
              <w:adjustRightInd w:val="0"/>
              <w:ind w:firstLine="0" w:firstLineChars="0"/>
              <w:jc w:val="both"/>
              <w:rPr>
                <w:rFonts w:ascii="宋体" w:hAnsi="宋体"/>
              </w:rPr>
            </w:pPr>
            <w:r>
              <w:rPr>
                <w:rFonts w:hint="eastAsia" w:ascii="宋体" w:hAnsi="宋体" w:cs="Times New Roman"/>
                <w:kern w:val="0"/>
              </w:rPr>
              <w:t>申请单位加盖公章</w:t>
            </w:r>
            <w:r>
              <w:rPr>
                <w:rFonts w:hint="eastAsia" w:ascii="宋体" w:hAnsi="宋体"/>
              </w:rPr>
              <w:t>；</w:t>
            </w:r>
          </w:p>
          <w:p>
            <w:pPr>
              <w:autoSpaceDE w:val="0"/>
              <w:autoSpaceDN w:val="0"/>
              <w:adjustRightInd w:val="0"/>
              <w:ind w:firstLine="0" w:firstLineChars="0"/>
              <w:jc w:val="both"/>
              <w:rPr>
                <w:rFonts w:ascii="宋体" w:hAnsi="宋体" w:cs="Times New Roman"/>
                <w:kern w:val="0"/>
              </w:rPr>
            </w:pPr>
            <w:r>
              <w:rPr>
                <w:rFonts w:hint="eastAsia" w:ascii="宋体" w:hAnsi="宋体"/>
              </w:rPr>
              <w:t>营业范围需包含进出口业务许可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9</w:t>
            </w:r>
          </w:p>
        </w:tc>
        <w:tc>
          <w:tcPr>
            <w:tcW w:w="2268" w:type="dxa"/>
            <w:vAlign w:val="center"/>
          </w:tcPr>
          <w:p>
            <w:pPr>
              <w:autoSpaceDE w:val="0"/>
              <w:autoSpaceDN w:val="0"/>
              <w:adjustRightInd w:val="0"/>
              <w:ind w:firstLine="0" w:firstLineChars="0"/>
              <w:jc w:val="both"/>
              <w:rPr>
                <w:rFonts w:ascii="宋体" w:hAnsi="宋体" w:cs="Times New Roman"/>
                <w:kern w:val="0"/>
              </w:rPr>
            </w:pPr>
            <w:r>
              <w:rPr>
                <w:rFonts w:hint="eastAsia" w:ascii="宋体" w:hAnsi="宋体" w:cs="Times New Roman"/>
                <w:kern w:val="0"/>
              </w:rPr>
              <w:t>相关主管部门开具的证明材料（进关无线电广播电视或用于航空器的无线电发射设备的）</w:t>
            </w:r>
          </w:p>
        </w:tc>
        <w:tc>
          <w:tcPr>
            <w:tcW w:w="992"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复印件</w:t>
            </w:r>
          </w:p>
        </w:tc>
        <w:tc>
          <w:tcPr>
            <w:tcW w:w="709"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1</w:t>
            </w:r>
          </w:p>
        </w:tc>
        <w:tc>
          <w:tcPr>
            <w:tcW w:w="1276" w:type="dxa"/>
            <w:vAlign w:val="center"/>
          </w:tcPr>
          <w:p>
            <w:pPr>
              <w:autoSpaceDE w:val="0"/>
              <w:autoSpaceDN w:val="0"/>
              <w:adjustRightInd w:val="0"/>
              <w:ind w:firstLine="0" w:firstLineChars="0"/>
              <w:jc w:val="center"/>
              <w:rPr>
                <w:rFonts w:ascii="宋体" w:hAnsi="宋体" w:cs="Times New Roman"/>
                <w:kern w:val="0"/>
              </w:rPr>
            </w:pPr>
            <w:r>
              <w:rPr>
                <w:rFonts w:hint="eastAsia" w:ascii="宋体" w:hAnsi="宋体" w:cs="Times New Roman"/>
                <w:kern w:val="0"/>
              </w:rPr>
              <w:t>纸质</w:t>
            </w:r>
          </w:p>
        </w:tc>
        <w:tc>
          <w:tcPr>
            <w:tcW w:w="2454" w:type="dxa"/>
            <w:vAlign w:val="center"/>
          </w:tcPr>
          <w:p>
            <w:pPr>
              <w:autoSpaceDE w:val="0"/>
              <w:autoSpaceDN w:val="0"/>
              <w:adjustRightInd w:val="0"/>
              <w:ind w:firstLine="0" w:firstLineChars="0"/>
              <w:jc w:val="both"/>
              <w:rPr>
                <w:rFonts w:ascii="宋体" w:hAnsi="宋体"/>
              </w:rPr>
            </w:pPr>
            <w:r>
              <w:rPr>
                <w:rFonts w:hint="eastAsia" w:ascii="宋体" w:hAnsi="宋体"/>
              </w:rPr>
              <w:t>中华人民共和国国家新闻出版广电总局核发进关无线电广播电视证明；</w:t>
            </w:r>
          </w:p>
          <w:p>
            <w:pPr>
              <w:autoSpaceDE w:val="0"/>
              <w:autoSpaceDN w:val="0"/>
              <w:adjustRightInd w:val="0"/>
              <w:ind w:firstLine="0" w:firstLineChars="0"/>
              <w:jc w:val="both"/>
              <w:rPr>
                <w:rFonts w:ascii="宋体" w:hAnsi="宋体" w:cs="Times New Roman"/>
                <w:kern w:val="0"/>
              </w:rPr>
            </w:pPr>
            <w:r>
              <w:rPr>
                <w:rFonts w:hint="eastAsia" w:ascii="宋体" w:hAnsi="宋体"/>
              </w:rPr>
              <w:t>中国民用航空局核发用于航空器的无线电发射设备证明</w:t>
            </w:r>
          </w:p>
        </w:tc>
      </w:tr>
    </w:tbl>
    <w:p>
      <w:pPr>
        <w:pStyle w:val="13"/>
        <w:ind w:firstLine="480"/>
        <w:rPr>
          <w:rFonts w:ascii="Cambria" w:hAnsi="Cambria"/>
          <w:szCs w:val="24"/>
        </w:rPr>
      </w:pPr>
      <w:r>
        <w:rPr>
          <w:rFonts w:hint="eastAsia" w:ascii="宋体" w:hAnsi="宋体"/>
          <w:b w:val="0"/>
          <w:bCs w:val="0"/>
          <w:szCs w:val="24"/>
        </w:rPr>
        <w:t>注：临时进关指为科技交流活动、体育比赛、型号核准等事项需临时使用从国外进口无线电发射设备。临时进关需在3个月内出关。</w:t>
      </w:r>
      <w:bookmarkEnd w:id="15"/>
    </w:p>
    <w:p>
      <w:pPr>
        <w:pStyle w:val="13"/>
        <w:ind w:firstLine="482"/>
      </w:pPr>
      <w:bookmarkStart w:id="16" w:name="_Toc396830844"/>
      <w:r>
        <w:t>（三）申请文书名称</w:t>
      </w:r>
      <w:bookmarkEnd w:id="16"/>
      <w:r>
        <w:t xml:space="preserve"> </w:t>
      </w:r>
    </w:p>
    <w:p>
      <w:pPr>
        <w:ind w:firstLine="480"/>
      </w:pPr>
      <w:r>
        <w:rPr>
          <w:rFonts w:hint="eastAsia"/>
        </w:rPr>
        <w:t xml:space="preserve"> 《无线电发射设备进关申报表》（附录</w:t>
      </w:r>
      <w:r>
        <w:rPr>
          <w:rFonts w:hint="eastAsia" w:ascii="宋体" w:hAnsi="宋体" w:cs="宋体"/>
        </w:rPr>
        <w:t>2</w:t>
      </w:r>
      <w:r>
        <w:rPr>
          <w:rFonts w:hint="eastAsia"/>
        </w:rPr>
        <w:t>）。</w:t>
      </w:r>
    </w:p>
    <w:p>
      <w:pPr>
        <w:pStyle w:val="2"/>
        <w:ind w:firstLine="560"/>
        <w:rPr>
          <w:b w:val="0"/>
        </w:rPr>
      </w:pPr>
      <w:bookmarkStart w:id="17" w:name="_Toc396830845"/>
      <w:r>
        <w:rPr>
          <w:rFonts w:hint="eastAsia"/>
          <w:b w:val="0"/>
        </w:rPr>
        <w:t>八、审批期限</w:t>
      </w:r>
      <w:bookmarkEnd w:id="17"/>
    </w:p>
    <w:p>
      <w:pPr>
        <w:ind w:firstLine="480"/>
      </w:pPr>
      <w:r>
        <w:rPr>
          <w:rFonts w:hint="eastAsia"/>
        </w:rPr>
        <w:t>（一）受理期限：材料符合要求的，当场受理。材料不符合条件的，当场退回材料</w:t>
      </w:r>
      <w:r>
        <w:t>并</w:t>
      </w:r>
      <w:r>
        <w:rPr>
          <w:rFonts w:hint="eastAsia"/>
        </w:rPr>
        <w:t xml:space="preserve">一次性告知需补正的全部内容。 </w:t>
      </w:r>
    </w:p>
    <w:p>
      <w:pPr>
        <w:ind w:firstLine="480"/>
      </w:pPr>
      <w:r>
        <w:rPr>
          <w:rFonts w:hint="eastAsia"/>
        </w:rPr>
        <w:t>（二）办理期限：</w:t>
      </w:r>
      <w:r>
        <w:rPr>
          <w:rFonts w:hint="eastAsia" w:ascii="宋体" w:hAnsi="宋体" w:cs="宋体"/>
        </w:rPr>
        <w:t>10</w:t>
      </w:r>
      <w:r>
        <w:rPr>
          <w:rFonts w:hint="eastAsia"/>
        </w:rPr>
        <w:t>个工作日。</w:t>
      </w:r>
    </w:p>
    <w:p>
      <w:pPr>
        <w:pStyle w:val="2"/>
        <w:ind w:firstLine="560"/>
        <w:rPr>
          <w:rFonts w:ascii="宋体" w:eastAsia="宋体" w:cs="宋体"/>
          <w:b w:val="0"/>
        </w:rPr>
      </w:pPr>
      <w:bookmarkStart w:id="18" w:name="_Toc396830846"/>
      <w:r>
        <w:rPr>
          <w:rFonts w:hint="eastAsia"/>
          <w:b w:val="0"/>
        </w:rPr>
        <w:t>九、审批证件</w:t>
      </w:r>
      <w:bookmarkEnd w:id="18"/>
    </w:p>
    <w:p>
      <w:pPr>
        <w:ind w:firstLine="480"/>
      </w:pPr>
      <w:r>
        <w:rPr>
          <w:rFonts w:hint="eastAsia"/>
        </w:rPr>
        <w:t>审批</w:t>
      </w:r>
      <w:r>
        <w:t>证件为</w:t>
      </w:r>
      <w:r>
        <w:rPr>
          <w:rFonts w:hint="eastAsia"/>
        </w:rPr>
        <w:t>《上海市无线电管理局准予行政许可决定书》，证件有效期根据设备进关情况核定。</w:t>
      </w:r>
    </w:p>
    <w:p>
      <w:pPr>
        <w:pStyle w:val="2"/>
        <w:ind w:firstLine="560"/>
        <w:rPr>
          <w:rFonts w:ascii="宋体" w:eastAsia="宋体" w:cs="宋体"/>
          <w:b w:val="0"/>
        </w:rPr>
      </w:pPr>
      <w:bookmarkStart w:id="19" w:name="_Toc396830847"/>
      <w:r>
        <w:rPr>
          <w:rFonts w:hint="eastAsia"/>
          <w:b w:val="0"/>
        </w:rPr>
        <w:t>十、收费依据及标准</w:t>
      </w:r>
      <w:bookmarkEnd w:id="19"/>
      <w:r>
        <w:rPr>
          <w:rFonts w:ascii="宋体" w:eastAsia="宋体" w:cs="宋体"/>
          <w:b w:val="0"/>
        </w:rPr>
        <w:t xml:space="preserve"> </w:t>
      </w:r>
    </w:p>
    <w:p>
      <w:pPr>
        <w:ind w:firstLine="480"/>
      </w:pPr>
      <w:r>
        <w:rPr>
          <w:rFonts w:hint="eastAsia"/>
        </w:rPr>
        <w:t>本审批事项不收费。</w:t>
      </w:r>
    </w:p>
    <w:p>
      <w:pPr>
        <w:pStyle w:val="2"/>
        <w:ind w:firstLine="560"/>
        <w:rPr>
          <w:rFonts w:ascii="宋体" w:eastAsia="宋体" w:cs="宋体"/>
          <w:b w:val="0"/>
        </w:rPr>
      </w:pPr>
      <w:bookmarkStart w:id="20" w:name="_Toc396830848"/>
      <w:r>
        <w:rPr>
          <w:rFonts w:hint="eastAsia"/>
          <w:b w:val="0"/>
        </w:rPr>
        <w:t>十一、申请人权利和义务</w:t>
      </w:r>
      <w:bookmarkEnd w:id="20"/>
      <w:r>
        <w:rPr>
          <w:rFonts w:ascii="宋体" w:eastAsia="宋体" w:cs="宋体"/>
          <w:b w:val="0"/>
        </w:rPr>
        <w:t xml:space="preserve"> </w:t>
      </w:r>
    </w:p>
    <w:p>
      <w:pPr>
        <w:pStyle w:val="17"/>
        <w:spacing w:line="360" w:lineRule="auto"/>
        <w:ind w:firstLine="425"/>
        <w:jc w:val="both"/>
        <w:rPr>
          <w:rFonts w:ascii="宋体" w:cs="宋体"/>
          <w:color w:val="auto"/>
          <w:sz w:val="23"/>
          <w:szCs w:val="23"/>
        </w:rPr>
      </w:pPr>
      <w:bookmarkStart w:id="21" w:name="_Toc396830849"/>
      <w:r>
        <w:rPr>
          <w:rStyle w:val="28"/>
          <w:rFonts w:hint="eastAsia"/>
          <w:sz w:val="24"/>
          <w:szCs w:val="24"/>
        </w:rPr>
        <w:t>（一）申请人依</w:t>
      </w:r>
      <w:bookmarkStart w:id="40" w:name="_GoBack"/>
      <w:bookmarkEnd w:id="40"/>
      <w:r>
        <w:rPr>
          <w:rStyle w:val="28"/>
          <w:rFonts w:hint="eastAsia"/>
          <w:sz w:val="24"/>
          <w:szCs w:val="24"/>
        </w:rPr>
        <w:t>法享有以下权利</w:t>
      </w:r>
      <w:bookmarkEnd w:id="21"/>
      <w:r>
        <w:rPr>
          <w:rFonts w:ascii="宋体" w:cs="宋体"/>
          <w:color w:val="auto"/>
          <w:sz w:val="23"/>
          <w:szCs w:val="23"/>
        </w:rPr>
        <w:t xml:space="preserve"> </w:t>
      </w:r>
    </w:p>
    <w:p>
      <w:pPr>
        <w:ind w:firstLine="480"/>
        <w:rPr>
          <w:rFonts w:ascii="宋体" w:hAnsi="宋体" w:cs="宋体"/>
        </w:rPr>
      </w:pPr>
      <w:r>
        <w:rPr>
          <w:rFonts w:hint="eastAsia" w:ascii="宋体" w:hAnsi="宋体" w:cs="宋体"/>
        </w:rPr>
        <w:t>1.</w:t>
      </w:r>
      <w:r>
        <w:rPr>
          <w:rFonts w:ascii="宋体" w:hAnsi="宋体" w:cs="宋体"/>
        </w:rPr>
        <w:t xml:space="preserve"> </w:t>
      </w:r>
      <w:r>
        <w:rPr>
          <w:rFonts w:hint="eastAsia" w:ascii="宋体" w:hAnsi="宋体" w:cs="宋体"/>
        </w:rPr>
        <w:t>知情权。有权向行政审批机构了解本办事指南相关情况；</w:t>
      </w:r>
    </w:p>
    <w:p>
      <w:pPr>
        <w:ind w:firstLine="480"/>
        <w:rPr>
          <w:rFonts w:ascii="宋体" w:hAnsi="宋体" w:cs="宋体"/>
        </w:rPr>
      </w:pPr>
      <w:r>
        <w:rPr>
          <w:rFonts w:hint="eastAsia" w:ascii="宋体" w:hAnsi="宋体" w:cs="宋体"/>
        </w:rPr>
        <w:t>2.</w:t>
      </w:r>
      <w:r>
        <w:rPr>
          <w:rFonts w:ascii="宋体" w:hAnsi="宋体" w:cs="宋体"/>
        </w:rPr>
        <w:t xml:space="preserve"> </w:t>
      </w:r>
      <w:r>
        <w:rPr>
          <w:rFonts w:hint="eastAsia" w:ascii="宋体" w:hAnsi="宋体" w:cs="宋体"/>
        </w:rPr>
        <w:t>获得许可权。有权依据本办事指南向行政机构提出申请，并在符合相关审批条件、标准的情况下获得许可的权利；</w:t>
      </w:r>
    </w:p>
    <w:p>
      <w:pPr>
        <w:ind w:firstLine="480"/>
        <w:rPr>
          <w:rFonts w:ascii="宋体" w:hAnsi="宋体" w:cs="宋体"/>
        </w:rPr>
      </w:pPr>
      <w:r>
        <w:rPr>
          <w:rFonts w:hint="eastAsia" w:ascii="宋体" w:hAnsi="宋体" w:cs="宋体"/>
        </w:rPr>
        <w:t>3.</w:t>
      </w:r>
      <w:r>
        <w:rPr>
          <w:rFonts w:ascii="宋体" w:hAnsi="宋体" w:cs="宋体"/>
        </w:rPr>
        <w:t xml:space="preserve"> </w:t>
      </w:r>
      <w:r>
        <w:rPr>
          <w:rFonts w:hint="eastAsia" w:ascii="宋体" w:hAnsi="宋体" w:cs="宋体"/>
        </w:rPr>
        <w:t>救济投诉权。有权就不服行政审批机构实施的本项具体行政行为，依法提出行政复议或者行政诉讼；也可以向行政审批机构或者其上级主管部门投诉或者控告。</w:t>
      </w:r>
    </w:p>
    <w:p>
      <w:pPr>
        <w:pStyle w:val="13"/>
        <w:ind w:firstLine="482"/>
      </w:pPr>
      <w:bookmarkStart w:id="22" w:name="_Toc396830850"/>
      <w:r>
        <w:rPr>
          <w:rFonts w:hint="eastAsia"/>
        </w:rPr>
        <w:t>（二）申请人依法履行以下义务</w:t>
      </w:r>
      <w:bookmarkEnd w:id="22"/>
      <w:r>
        <w:t xml:space="preserve"> </w:t>
      </w:r>
    </w:p>
    <w:p>
      <w:pPr>
        <w:ind w:firstLine="480"/>
        <w:rPr>
          <w:rFonts w:ascii="宋体" w:hAnsi="宋体" w:cs="宋体"/>
        </w:rPr>
      </w:pPr>
      <w:r>
        <w:rPr>
          <w:rFonts w:hint="eastAsia" w:ascii="宋体" w:hAnsi="宋体" w:cs="宋体"/>
        </w:rPr>
        <w:t>1.</w:t>
      </w:r>
      <w:r>
        <w:rPr>
          <w:rFonts w:ascii="宋体" w:hAnsi="宋体" w:cs="宋体"/>
        </w:rPr>
        <w:t xml:space="preserve"> </w:t>
      </w:r>
      <w:r>
        <w:rPr>
          <w:rFonts w:hint="eastAsia" w:ascii="宋体" w:hAnsi="宋体" w:cs="宋体"/>
        </w:rPr>
        <w:t>提供真实材料义务。有义务按照本办事指南要求，提供符合规定形式并确保真实有效的材料；</w:t>
      </w:r>
    </w:p>
    <w:p>
      <w:pPr>
        <w:ind w:firstLine="480"/>
        <w:rPr>
          <w:rFonts w:ascii="宋体" w:hAnsi="宋体" w:cs="宋体"/>
          <w:sz w:val="23"/>
          <w:szCs w:val="23"/>
        </w:rPr>
      </w:pPr>
      <w:r>
        <w:rPr>
          <w:rFonts w:hint="eastAsia" w:ascii="宋体" w:hAnsi="宋体" w:cs="宋体"/>
        </w:rPr>
        <w:t>2.</w:t>
      </w:r>
      <w:r>
        <w:rPr>
          <w:rFonts w:ascii="宋体" w:hAnsi="宋体" w:cs="宋体"/>
        </w:rPr>
        <w:t xml:space="preserve"> </w:t>
      </w:r>
      <w:r>
        <w:rPr>
          <w:rFonts w:hint="eastAsia" w:ascii="宋体" w:hAnsi="宋体" w:cs="宋体"/>
        </w:rPr>
        <w:t>接受核查义务。有义务配合行政审批机构工作人员依法进行核查，并如实提供相关资料、信息。</w:t>
      </w:r>
      <w:r>
        <w:rPr>
          <w:rFonts w:hint="eastAsia" w:ascii="宋体" w:hAnsi="宋体" w:cs="宋体"/>
          <w:sz w:val="23"/>
          <w:szCs w:val="23"/>
        </w:rPr>
        <w:t xml:space="preserve"> </w:t>
      </w:r>
    </w:p>
    <w:p>
      <w:pPr>
        <w:pStyle w:val="2"/>
        <w:ind w:firstLine="560"/>
        <w:rPr>
          <w:rFonts w:ascii="宋体" w:eastAsia="宋体" w:cs="宋体"/>
          <w:b w:val="0"/>
        </w:rPr>
      </w:pPr>
      <w:bookmarkStart w:id="23" w:name="_Toc396830851"/>
      <w:r>
        <w:rPr>
          <w:rFonts w:hint="eastAsia"/>
          <w:b w:val="0"/>
        </w:rPr>
        <w:t>十二、申请接收</w:t>
      </w:r>
      <w:bookmarkEnd w:id="23"/>
      <w:r>
        <w:rPr>
          <w:rFonts w:ascii="宋体" w:eastAsia="宋体" w:cs="宋体"/>
          <w:b w:val="0"/>
        </w:rPr>
        <w:t xml:space="preserve"> </w:t>
      </w:r>
    </w:p>
    <w:p>
      <w:pPr>
        <w:pStyle w:val="13"/>
        <w:ind w:firstLine="482"/>
      </w:pPr>
      <w:bookmarkStart w:id="24" w:name="_Toc396830852"/>
      <w:r>
        <w:rPr>
          <w:rFonts w:hint="eastAsia"/>
        </w:rPr>
        <w:t>（一）接收方式</w:t>
      </w:r>
      <w:bookmarkEnd w:id="24"/>
      <w:r>
        <w:t xml:space="preserve"> </w:t>
      </w:r>
    </w:p>
    <w:p>
      <w:pPr>
        <w:ind w:firstLine="480"/>
      </w:pPr>
      <w:r>
        <w:rPr>
          <w:rFonts w:hint="eastAsia"/>
        </w:rPr>
        <w:t>本审批事项的接收方式为窗口接收。</w:t>
      </w:r>
    </w:p>
    <w:p>
      <w:pPr>
        <w:ind w:firstLine="480"/>
      </w:pPr>
      <w:r>
        <w:rPr>
          <w:rFonts w:hint="eastAsia"/>
        </w:rPr>
        <w:t>接收部门名称：上海市无线电管理局业务受理中心。</w:t>
      </w:r>
    </w:p>
    <w:p>
      <w:pPr>
        <w:ind w:firstLine="480"/>
      </w:pPr>
      <w:r>
        <w:rPr>
          <w:rFonts w:hint="eastAsia"/>
        </w:rPr>
        <w:t>接收地址：上海市徐汇区</w:t>
      </w:r>
      <w:r>
        <w:rPr>
          <w:rFonts w:hint="eastAsia" w:ascii="宋体" w:hAnsi="宋体" w:cs="宋体"/>
        </w:rPr>
        <w:t>淮海中路1329号21楼</w:t>
      </w:r>
      <w:r>
        <w:rPr>
          <w:rFonts w:hint="eastAsia"/>
        </w:rPr>
        <w:t>。</w:t>
      </w:r>
    </w:p>
    <w:p>
      <w:pPr>
        <w:pStyle w:val="13"/>
        <w:ind w:firstLine="482"/>
      </w:pPr>
      <w:bookmarkStart w:id="25" w:name="_Toc396830853"/>
      <w:r>
        <w:rPr>
          <w:rFonts w:hint="eastAsia"/>
        </w:rPr>
        <w:t>（二）接收时间</w:t>
      </w:r>
      <w:bookmarkEnd w:id="25"/>
      <w:r>
        <w:t xml:space="preserve"> </w:t>
      </w:r>
    </w:p>
    <w:p>
      <w:pPr>
        <w:ind w:firstLine="480"/>
        <w:rPr>
          <w:color w:val="FF0000"/>
        </w:rPr>
      </w:pPr>
      <w:r>
        <w:rPr>
          <w:rFonts w:hint="eastAsia"/>
        </w:rPr>
        <w:t>星期一、三</w:t>
      </w:r>
      <w:r>
        <w:rPr>
          <w:rFonts w:hint="eastAsia" w:ascii="宋体" w:hAnsi="宋体" w:cs="宋体"/>
        </w:rPr>
        <w:t xml:space="preserve">、五 </w:t>
      </w:r>
      <w:r>
        <w:rPr>
          <w:rFonts w:ascii="宋体" w:hAnsi="宋体" w:cs="宋体"/>
        </w:rPr>
        <w:t xml:space="preserve"> </w:t>
      </w:r>
      <w:r>
        <w:rPr>
          <w:rFonts w:hint="eastAsia" w:ascii="宋体" w:hAnsi="宋体" w:cs="宋体"/>
        </w:rPr>
        <w:t>上午9:00～11:00 下午13:30～16:30（法</w:t>
      </w:r>
      <w:r>
        <w:rPr>
          <w:rFonts w:hint="eastAsia"/>
        </w:rPr>
        <w:t>定节假日除外）</w:t>
      </w:r>
    </w:p>
    <w:p>
      <w:pPr>
        <w:pStyle w:val="2"/>
        <w:ind w:firstLine="560"/>
        <w:rPr>
          <w:rFonts w:ascii="宋体" w:eastAsia="宋体" w:cs="宋体"/>
          <w:b w:val="0"/>
        </w:rPr>
      </w:pPr>
      <w:bookmarkStart w:id="26" w:name="_Toc396830854"/>
      <w:r>
        <w:rPr>
          <w:rFonts w:hint="eastAsia"/>
          <w:b w:val="0"/>
        </w:rPr>
        <w:t>十三、咨询途径</w:t>
      </w:r>
      <w:bookmarkEnd w:id="26"/>
      <w:r>
        <w:rPr>
          <w:rFonts w:ascii="宋体" w:eastAsia="宋体" w:cs="宋体"/>
          <w:b w:val="0"/>
        </w:rPr>
        <w:t xml:space="preserve"> </w:t>
      </w:r>
    </w:p>
    <w:p>
      <w:pPr>
        <w:pStyle w:val="13"/>
        <w:ind w:firstLine="482"/>
      </w:pPr>
      <w:bookmarkStart w:id="27" w:name="_Toc396830855"/>
      <w:r>
        <w:rPr>
          <w:rFonts w:hint="eastAsia"/>
        </w:rPr>
        <w:t>（一）窗口咨询</w:t>
      </w:r>
      <w:bookmarkEnd w:id="27"/>
      <w:r>
        <w:t xml:space="preserve"> </w:t>
      </w:r>
    </w:p>
    <w:p>
      <w:pPr>
        <w:ind w:firstLine="480"/>
      </w:pPr>
      <w:r>
        <w:rPr>
          <w:rFonts w:hint="eastAsia"/>
        </w:rPr>
        <w:t>上海市徐汇区淮</w:t>
      </w:r>
      <w:r>
        <w:rPr>
          <w:rFonts w:hint="eastAsia" w:ascii="宋体" w:hAnsi="宋体" w:cs="宋体"/>
        </w:rPr>
        <w:t>海中路1329号21</w:t>
      </w:r>
      <w:r>
        <w:rPr>
          <w:rFonts w:hint="eastAsia"/>
        </w:rPr>
        <w:t>楼。</w:t>
      </w:r>
    </w:p>
    <w:p>
      <w:pPr>
        <w:pStyle w:val="13"/>
        <w:ind w:firstLine="482"/>
      </w:pPr>
      <w:bookmarkStart w:id="28" w:name="_Toc396830856"/>
      <w:r>
        <w:rPr>
          <w:rFonts w:hint="eastAsia"/>
        </w:rPr>
        <w:t>（二）电话咨询</w:t>
      </w:r>
      <w:bookmarkEnd w:id="28"/>
      <w:r>
        <w:t xml:space="preserve"> </w:t>
      </w:r>
    </w:p>
    <w:p>
      <w:pPr>
        <w:ind w:firstLine="480"/>
      </w:pPr>
      <w:r>
        <w:rPr>
          <w:rFonts w:hint="eastAsia" w:ascii="宋体" w:hAnsi="宋体" w:cs="宋体"/>
        </w:rPr>
        <w:t>（021）64456669。</w:t>
      </w:r>
    </w:p>
    <w:p>
      <w:pPr>
        <w:pStyle w:val="13"/>
        <w:ind w:firstLine="482"/>
      </w:pPr>
      <w:bookmarkStart w:id="29" w:name="_Toc396830857"/>
      <w:r>
        <w:rPr>
          <w:rFonts w:hint="eastAsia"/>
        </w:rPr>
        <w:t>（三）网上咨询</w:t>
      </w:r>
      <w:bookmarkEnd w:id="29"/>
      <w:r>
        <w:t xml:space="preserve"> </w:t>
      </w:r>
    </w:p>
    <w:p>
      <w:pPr>
        <w:ind w:firstLine="480"/>
        <w:rPr>
          <w:color w:val="000000"/>
        </w:rPr>
      </w:pPr>
      <w:r>
        <w:rPr>
          <w:rFonts w:hint="eastAsia"/>
          <w:color w:val="000000"/>
        </w:rPr>
        <w:t>上海市无线电管理局网站</w:t>
      </w:r>
      <w:r>
        <w:rPr>
          <w:rFonts w:hint="eastAsia" w:ascii="宋体" w:hAnsi="宋体" w:cs="宋体"/>
        </w:rPr>
        <w:t>网址：</w:t>
      </w:r>
      <w:r>
        <w:fldChar w:fldCharType="begin"/>
      </w:r>
      <w:r>
        <w:instrText xml:space="preserve">HYPERLINK "http://www.shrc.gov.cn/" </w:instrText>
      </w:r>
      <w:r>
        <w:fldChar w:fldCharType="separate"/>
      </w:r>
      <w:r>
        <w:rPr>
          <w:rFonts w:hint="eastAsia" w:ascii="宋体" w:hAnsi="宋体" w:cs="宋体"/>
        </w:rPr>
        <w:t>http://www.shrc.gov.cn</w:t>
      </w:r>
      <w:r>
        <w:fldChar w:fldCharType="end"/>
      </w:r>
      <w:r>
        <w:rPr>
          <w:rFonts w:hint="eastAsia" w:ascii="宋体" w:hAnsi="宋体" w:cs="宋体"/>
        </w:rPr>
        <w:t>。</w:t>
      </w:r>
    </w:p>
    <w:p>
      <w:pPr>
        <w:pStyle w:val="13"/>
        <w:ind w:firstLine="482"/>
        <w:rPr>
          <w:color w:val="000000"/>
        </w:rPr>
      </w:pPr>
      <w:bookmarkStart w:id="30" w:name="_Toc396830858"/>
      <w:r>
        <w:rPr>
          <w:rFonts w:hint="eastAsia"/>
          <w:color w:val="000000"/>
        </w:rPr>
        <w:t>（四）信函咨询</w:t>
      </w:r>
      <w:bookmarkEnd w:id="30"/>
    </w:p>
    <w:p>
      <w:pPr>
        <w:ind w:firstLine="480"/>
        <w:rPr>
          <w:color w:val="000000"/>
        </w:rPr>
      </w:pPr>
      <w:r>
        <w:rPr>
          <w:rFonts w:hint="eastAsia"/>
          <w:color w:val="000000"/>
        </w:rPr>
        <w:t>上海市</w:t>
      </w:r>
      <w:r>
        <w:rPr>
          <w:rFonts w:hint="eastAsia" w:ascii="宋体" w:hAnsi="宋体" w:cs="宋体"/>
        </w:rPr>
        <w:t>无线电管理局业务</w:t>
      </w:r>
      <w:r>
        <w:rPr>
          <w:rFonts w:hint="eastAsia"/>
          <w:color w:val="000000"/>
        </w:rPr>
        <w:t>受理中心。</w:t>
      </w:r>
    </w:p>
    <w:p>
      <w:pPr>
        <w:ind w:firstLine="480"/>
        <w:rPr>
          <w:color w:val="000000"/>
        </w:rPr>
      </w:pPr>
      <w:r>
        <w:rPr>
          <w:rFonts w:hint="eastAsia"/>
          <w:color w:val="000000"/>
        </w:rPr>
        <w:t>通信</w:t>
      </w:r>
      <w:r>
        <w:rPr>
          <w:color w:val="000000"/>
        </w:rPr>
        <w:t>地址：上海市</w:t>
      </w:r>
      <w:r>
        <w:rPr>
          <w:rFonts w:hint="eastAsia" w:ascii="宋体" w:hAnsi="宋体" w:cs="宋体"/>
        </w:rPr>
        <w:t>徐汇区淮海中路1329号21楼。</w:t>
      </w:r>
    </w:p>
    <w:p>
      <w:pPr>
        <w:ind w:firstLine="480"/>
        <w:rPr>
          <w:color w:val="000000"/>
        </w:rPr>
      </w:pPr>
      <w:r>
        <w:rPr>
          <w:rFonts w:hint="eastAsia"/>
          <w:color w:val="000000"/>
        </w:rPr>
        <w:t>邮政编</w:t>
      </w:r>
      <w:r>
        <w:rPr>
          <w:rFonts w:hint="eastAsia" w:ascii="宋体" w:hAnsi="宋体" w:cs="宋体"/>
        </w:rPr>
        <w:t>码：200031。</w:t>
      </w:r>
    </w:p>
    <w:p>
      <w:pPr>
        <w:pStyle w:val="2"/>
        <w:ind w:firstLine="560"/>
        <w:rPr>
          <w:rFonts w:ascii="宋体" w:eastAsia="宋体" w:cs="宋体"/>
          <w:b w:val="0"/>
        </w:rPr>
      </w:pPr>
      <w:bookmarkStart w:id="31" w:name="_Toc396830859"/>
      <w:r>
        <w:rPr>
          <w:rFonts w:hint="eastAsia"/>
          <w:b w:val="0"/>
        </w:rPr>
        <w:t>十四、投诉渠道</w:t>
      </w:r>
      <w:bookmarkEnd w:id="31"/>
      <w:r>
        <w:rPr>
          <w:rFonts w:ascii="宋体" w:eastAsia="宋体" w:cs="宋体"/>
          <w:b w:val="0"/>
        </w:rPr>
        <w:t xml:space="preserve"> </w:t>
      </w:r>
    </w:p>
    <w:p>
      <w:pPr>
        <w:pStyle w:val="13"/>
        <w:ind w:firstLine="482"/>
      </w:pPr>
      <w:bookmarkStart w:id="32" w:name="_Toc396830860"/>
      <w:r>
        <w:rPr>
          <w:rFonts w:hint="eastAsia"/>
        </w:rPr>
        <w:t>（一）窗口投诉</w:t>
      </w:r>
      <w:bookmarkEnd w:id="32"/>
      <w:r>
        <w:t xml:space="preserve"> </w:t>
      </w:r>
    </w:p>
    <w:p>
      <w:pPr>
        <w:ind w:firstLine="480"/>
      </w:pPr>
      <w:r>
        <w:rPr>
          <w:rFonts w:hint="eastAsia"/>
        </w:rPr>
        <w:t>上海市徐</w:t>
      </w:r>
      <w:r>
        <w:rPr>
          <w:rFonts w:hint="eastAsia" w:ascii="宋体" w:hAnsi="宋体" w:cs="宋体"/>
        </w:rPr>
        <w:t>汇区淮海中路1329号21楼</w:t>
      </w:r>
      <w:r>
        <w:rPr>
          <w:rFonts w:hint="eastAsia"/>
        </w:rPr>
        <w:t>。</w:t>
      </w:r>
    </w:p>
    <w:p>
      <w:pPr>
        <w:pStyle w:val="13"/>
        <w:ind w:firstLine="482"/>
        <w:rPr>
          <w:rFonts w:ascii="宋体" w:hAnsi="宋体" w:cs="宋体"/>
        </w:rPr>
      </w:pPr>
      <w:bookmarkStart w:id="33" w:name="_Toc396830861"/>
      <w:r>
        <w:rPr>
          <w:rFonts w:hint="eastAsia"/>
        </w:rPr>
        <w:t>（二）电话投诉</w:t>
      </w:r>
      <w:bookmarkEnd w:id="33"/>
      <w:r>
        <w:t xml:space="preserve"> </w:t>
      </w:r>
    </w:p>
    <w:p>
      <w:pPr>
        <w:ind w:firstLine="480"/>
        <w:rPr>
          <w:rFonts w:ascii="宋体" w:hAnsi="宋体" w:cs="宋体"/>
        </w:rPr>
      </w:pPr>
      <w:r>
        <w:rPr>
          <w:rFonts w:hint="eastAsia" w:ascii="宋体" w:hAnsi="宋体" w:cs="宋体"/>
        </w:rPr>
        <w:t>（021）54656040。</w:t>
      </w:r>
    </w:p>
    <w:p>
      <w:pPr>
        <w:pStyle w:val="13"/>
        <w:ind w:firstLine="482"/>
      </w:pPr>
      <w:bookmarkStart w:id="34" w:name="_Toc396830862"/>
      <w:r>
        <w:rPr>
          <w:rFonts w:hint="eastAsia"/>
        </w:rPr>
        <w:t>（三）网上投诉</w:t>
      </w:r>
      <w:bookmarkEnd w:id="34"/>
      <w:r>
        <w:t xml:space="preserve"> </w:t>
      </w:r>
    </w:p>
    <w:p>
      <w:pPr>
        <w:ind w:firstLine="480"/>
        <w:rPr>
          <w:rFonts w:ascii="宋体" w:hAnsi="宋体" w:cs="宋体"/>
        </w:rPr>
      </w:pPr>
      <w:r>
        <w:rPr>
          <w:rFonts w:hint="eastAsia"/>
        </w:rPr>
        <w:t>上海市无线电管理局网站网</w:t>
      </w:r>
      <w:r>
        <w:rPr>
          <w:rFonts w:hint="eastAsia" w:ascii="宋体" w:hAnsi="宋体" w:cs="宋体"/>
        </w:rPr>
        <w:t>址：</w:t>
      </w:r>
      <w:r>
        <w:fldChar w:fldCharType="begin"/>
      </w:r>
      <w:r>
        <w:instrText xml:space="preserve">HYPERLINK "http://www.shrc.gov.cn/" </w:instrText>
      </w:r>
      <w:r>
        <w:fldChar w:fldCharType="separate"/>
      </w:r>
      <w:r>
        <w:rPr>
          <w:rFonts w:hint="eastAsia" w:ascii="宋体" w:hAnsi="宋体" w:cs="宋体"/>
        </w:rPr>
        <w:t>http://www.shrc.gov.cn</w:t>
      </w:r>
      <w:r>
        <w:fldChar w:fldCharType="end"/>
      </w:r>
      <w:r>
        <w:rPr>
          <w:rFonts w:hint="eastAsia" w:ascii="宋体" w:hAnsi="宋体" w:cs="宋体"/>
        </w:rPr>
        <w:t>。</w:t>
      </w:r>
    </w:p>
    <w:p>
      <w:pPr>
        <w:pStyle w:val="13"/>
        <w:ind w:firstLine="482"/>
      </w:pPr>
      <w:bookmarkStart w:id="35" w:name="_Toc396830863"/>
      <w:r>
        <w:rPr>
          <w:rFonts w:hint="eastAsia"/>
        </w:rPr>
        <w:t>（四）信函投诉</w:t>
      </w:r>
      <w:bookmarkEnd w:id="35"/>
      <w:r>
        <w:t xml:space="preserve"> </w:t>
      </w:r>
    </w:p>
    <w:p>
      <w:pPr>
        <w:ind w:firstLine="480"/>
      </w:pPr>
      <w:r>
        <w:rPr>
          <w:rFonts w:hint="eastAsia"/>
        </w:rPr>
        <w:t>投诉受理部门名称：上海市无线电管理局业务受理中心。</w:t>
      </w:r>
    </w:p>
    <w:p>
      <w:pPr>
        <w:ind w:firstLine="480"/>
      </w:pPr>
      <w:r>
        <w:rPr>
          <w:rFonts w:hint="eastAsia"/>
        </w:rPr>
        <w:t>通信</w:t>
      </w:r>
      <w:r>
        <w:t>地址：</w:t>
      </w:r>
      <w:r>
        <w:rPr>
          <w:rFonts w:hint="eastAsia"/>
        </w:rPr>
        <w:t>上海市徐汇区淮海</w:t>
      </w:r>
      <w:r>
        <w:rPr>
          <w:rFonts w:hint="eastAsia" w:ascii="宋体" w:hAnsi="宋体" w:cs="宋体"/>
        </w:rPr>
        <w:t>中路1329号21</w:t>
      </w:r>
      <w:r>
        <w:rPr>
          <w:rFonts w:hint="eastAsia"/>
        </w:rPr>
        <w:t>楼。</w:t>
      </w:r>
    </w:p>
    <w:p>
      <w:pPr>
        <w:ind w:firstLine="480"/>
      </w:pPr>
      <w:r>
        <w:rPr>
          <w:rFonts w:hint="eastAsia"/>
        </w:rPr>
        <w:t>邮政编码：</w:t>
      </w:r>
      <w:r>
        <w:rPr>
          <w:rFonts w:hint="eastAsia" w:ascii="宋体" w:hAnsi="宋体" w:cs="宋体"/>
        </w:rPr>
        <w:t xml:space="preserve">200031。 </w:t>
      </w:r>
    </w:p>
    <w:p>
      <w:pPr>
        <w:pStyle w:val="2"/>
        <w:ind w:firstLine="560"/>
        <w:rPr>
          <w:rFonts w:ascii="宋体" w:eastAsia="宋体" w:cs="宋体"/>
          <w:b w:val="0"/>
        </w:rPr>
      </w:pPr>
      <w:bookmarkStart w:id="36" w:name="_Toc396830864"/>
      <w:r>
        <w:rPr>
          <w:rFonts w:hint="eastAsia"/>
          <w:b w:val="0"/>
        </w:rPr>
        <w:t>十五、办理方式</w:t>
      </w:r>
      <w:bookmarkEnd w:id="36"/>
      <w:r>
        <w:rPr>
          <w:rFonts w:ascii="宋体" w:eastAsia="宋体" w:cs="宋体"/>
          <w:b w:val="0"/>
        </w:rPr>
        <w:t xml:space="preserve"> </w:t>
      </w:r>
    </w:p>
    <w:p>
      <w:pPr>
        <w:pStyle w:val="13"/>
        <w:ind w:firstLine="482"/>
      </w:pPr>
      <w:r>
        <w:rPr>
          <w:rFonts w:hint="eastAsia"/>
        </w:rPr>
        <w:t>（一） 一般程序</w:t>
      </w:r>
      <w:r>
        <w:t xml:space="preserve"> </w:t>
      </w:r>
    </w:p>
    <w:p>
      <w:pPr>
        <w:ind w:firstLine="480"/>
        <w:rPr>
          <w:rFonts w:ascii="宋体" w:hAnsi="宋体" w:cs="宋体"/>
        </w:rPr>
      </w:pPr>
      <w:r>
        <w:rPr>
          <w:rFonts w:ascii="宋体" w:hAnsi="宋体" w:cs="宋体"/>
        </w:rPr>
        <w:t xml:space="preserve">1. </w:t>
      </w:r>
      <w:r>
        <w:rPr>
          <w:rFonts w:hint="eastAsia" w:ascii="宋体" w:hAnsi="宋体" w:cs="宋体"/>
        </w:rPr>
        <w:t>业务描述</w:t>
      </w:r>
      <w:r>
        <w:rPr>
          <w:rFonts w:ascii="宋体" w:hAnsi="宋体" w:cs="宋体"/>
        </w:rPr>
        <w:t xml:space="preserve"> </w:t>
      </w:r>
    </w:p>
    <w:p>
      <w:pPr>
        <w:pStyle w:val="21"/>
        <w:ind w:firstLine="480"/>
        <w:rPr>
          <w:rFonts w:ascii="宋体" w:hAnsi="宋体" w:cs="宋体"/>
        </w:rPr>
      </w:pPr>
      <w:r>
        <w:rPr>
          <w:rFonts w:hint="eastAsia" w:ascii="宋体" w:hAnsi="宋体" w:cs="宋体"/>
        </w:rPr>
        <w:t>（1）办理环节</w:t>
      </w:r>
    </w:p>
    <w:p>
      <w:pPr>
        <w:pStyle w:val="21"/>
        <w:ind w:firstLine="480"/>
        <w:rPr>
          <w:rFonts w:ascii="宋体" w:hAnsi="宋体" w:cs="宋体"/>
        </w:rPr>
      </w:pPr>
      <w:r>
        <w:rPr>
          <w:rFonts w:hint="eastAsia" w:ascii="宋体" w:hAnsi="宋体" w:cs="宋体"/>
        </w:rPr>
        <w:t>申请人向上海市无线电管理局提交申请资料，申请材料不齐全的，向申请人一次性告知并退回所有材料；申请材料齐全的，向申请人发放《无线电业务受理单》。申请人自收到《无线电业务受理单》之日起的10个工作日后，凭《无线电业务受理单》至上海市无线电管理局领取《上海市无线电管理局准予行政许可决定书》（准予许可的）或</w:t>
      </w:r>
      <w:r>
        <w:rPr>
          <w:rFonts w:hint="eastAsia" w:ascii="宋体" w:hAnsi="宋体"/>
        </w:rPr>
        <w:t>自收到《无线电业务受理单》之日起的5个工作日后，凭《无线电业务受理单》至上海市无线电管理局领取《上海市无线电管理局不予行政许可决定书》（不予许可的）。</w:t>
      </w:r>
    </w:p>
    <w:p>
      <w:pPr>
        <w:pStyle w:val="21"/>
        <w:ind w:firstLine="480"/>
        <w:rPr>
          <w:rFonts w:ascii="宋体" w:hAnsi="宋体" w:cs="宋体"/>
        </w:rPr>
      </w:pPr>
      <w:r>
        <w:rPr>
          <w:rFonts w:hint="eastAsia" w:ascii="宋体" w:hAnsi="宋体" w:cs="宋体"/>
        </w:rPr>
        <w:t>（2）审查方式</w:t>
      </w:r>
    </w:p>
    <w:p>
      <w:pPr>
        <w:pStyle w:val="21"/>
        <w:ind w:firstLine="480"/>
        <w:rPr>
          <w:rFonts w:ascii="宋体" w:hAnsi="宋体" w:cs="宋体"/>
        </w:rPr>
      </w:pPr>
      <w:r>
        <w:rPr>
          <w:rFonts w:hint="eastAsia" w:ascii="宋体" w:hAnsi="宋体" w:cs="宋体"/>
        </w:rPr>
        <w:t>采用书面审查的审查方式。</w:t>
      </w:r>
    </w:p>
    <w:p>
      <w:pPr>
        <w:ind w:firstLine="480"/>
        <w:rPr>
          <w:rFonts w:ascii="宋体" w:hAnsi="宋体" w:cs="宋体"/>
        </w:rPr>
      </w:pPr>
      <w:r>
        <w:rPr>
          <w:rFonts w:hint="eastAsia" w:ascii="宋体" w:hAnsi="宋体" w:cs="宋体"/>
        </w:rPr>
        <w:t>2．适用情形</w:t>
      </w:r>
    </w:p>
    <w:p>
      <w:pPr>
        <w:ind w:firstLine="480"/>
        <w:rPr>
          <w:rFonts w:ascii="宋体" w:hAnsi="宋体" w:cs="宋体"/>
        </w:rPr>
      </w:pPr>
      <w:r>
        <w:rPr>
          <w:rFonts w:hint="eastAsia" w:ascii="宋体" w:hAnsi="宋体" w:cs="宋体"/>
        </w:rPr>
        <w:t>适用于无线电发射设备进关核准的申请办理。</w:t>
      </w:r>
      <w:r>
        <w:rPr>
          <w:rFonts w:ascii="宋体" w:hAnsi="宋体" w:cs="宋体"/>
        </w:rPr>
        <w:t xml:space="preserve"> </w:t>
      </w:r>
    </w:p>
    <w:p>
      <w:pPr>
        <w:pStyle w:val="2"/>
        <w:ind w:firstLine="560"/>
        <w:rPr>
          <w:rFonts w:ascii="宋体" w:eastAsia="宋体" w:cs="宋体"/>
          <w:b w:val="0"/>
        </w:rPr>
      </w:pPr>
      <w:bookmarkStart w:id="37" w:name="_Toc396830866"/>
      <w:r>
        <w:rPr>
          <w:rFonts w:hint="eastAsia"/>
          <w:b w:val="0"/>
        </w:rPr>
        <w:t>十六、决定公开</w:t>
      </w:r>
      <w:bookmarkEnd w:id="37"/>
      <w:r>
        <w:rPr>
          <w:rFonts w:ascii="宋体" w:eastAsia="宋体" w:cs="宋体"/>
          <w:b w:val="0"/>
        </w:rPr>
        <w:t xml:space="preserve"> </w:t>
      </w:r>
    </w:p>
    <w:p>
      <w:pPr>
        <w:ind w:firstLine="480"/>
      </w:pPr>
      <w:r>
        <w:rPr>
          <w:rFonts w:hint="eastAsia"/>
        </w:rPr>
        <w:t>自作出决定之日</w:t>
      </w:r>
      <w:r>
        <w:rPr>
          <w:rFonts w:hint="eastAsia" w:ascii="宋体" w:hAnsi="宋体" w:cs="宋体"/>
        </w:rPr>
        <w:t>起5个工作日内</w:t>
      </w:r>
      <w:r>
        <w:rPr>
          <w:rFonts w:hint="eastAsia"/>
        </w:rPr>
        <w:t>，上海市无线电管理局业务受理中心公开审批结果，可通过拨打电话（</w:t>
      </w:r>
      <w:r>
        <w:rPr>
          <w:rFonts w:hint="eastAsia" w:ascii="宋体" w:hAnsi="宋体" w:cs="宋体"/>
        </w:rPr>
        <w:t>021）64456669</w:t>
      </w:r>
      <w:r>
        <w:rPr>
          <w:rFonts w:hint="eastAsia"/>
        </w:rPr>
        <w:t>查询审批结果。</w:t>
      </w:r>
      <w:r>
        <w:t xml:space="preserve"> </w:t>
      </w: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widowControl/>
        <w:spacing w:line="240" w:lineRule="auto"/>
        <w:ind w:firstLine="0" w:firstLineChars="0"/>
      </w:pPr>
    </w:p>
    <w:p>
      <w:pPr>
        <w:ind w:firstLine="0" w:firstLineChars="0"/>
        <w:jc w:val="center"/>
        <w:rPr>
          <w:rFonts w:ascii="黑体" w:hAnsi="黑体" w:eastAsia="黑体"/>
          <w:sz w:val="28"/>
          <w:szCs w:val="28"/>
        </w:rPr>
      </w:pPr>
      <w:r>
        <w:rPr>
          <w:rFonts w:hint="eastAsia" w:ascii="黑体" w:hAnsi="黑体" w:eastAsia="黑体"/>
          <w:sz w:val="28"/>
          <w:szCs w:val="28"/>
        </w:rPr>
        <w:t>附录１</w:t>
      </w:r>
    </w:p>
    <w:p>
      <w:pPr>
        <w:ind w:firstLine="0" w:firstLineChars="0"/>
        <w:jc w:val="center"/>
        <w:rPr>
          <w:rFonts w:ascii="黑体" w:hAnsi="黑体" w:eastAsia="黑体"/>
          <w:sz w:val="28"/>
          <w:szCs w:val="28"/>
        </w:rPr>
      </w:pPr>
      <w:r>
        <w:rPr>
          <w:rFonts w:hint="eastAsia" w:ascii="黑体" w:hAnsi="黑体" w:eastAsia="黑体"/>
          <w:sz w:val="28"/>
          <w:szCs w:val="28"/>
        </w:rPr>
        <w:t>办事流程示意图</w:t>
      </w:r>
    </w:p>
    <w:p>
      <w:pPr>
        <w:ind w:firstLine="480"/>
        <w:jc w:val="center"/>
        <w:rPr>
          <w:rFonts w:ascii="黑体" w:hAnsi="黑体" w:eastAsia="黑体"/>
          <w:sz w:val="28"/>
          <w:szCs w:val="28"/>
        </w:rPr>
      </w:pPr>
      <w:r>
        <w:rPr>
          <w:rFonts w:ascii="Cambria" w:hAnsi="Cambria" w:eastAsia="宋体" w:cs="黑体"/>
          <w:kern w:val="2"/>
          <w:sz w:val="24"/>
          <w:szCs w:val="24"/>
          <w:lang w:val="en-US" w:eastAsia="zh-CN" w:bidi="ar-SA"/>
        </w:rPr>
        <w:pict>
          <v:rect id="Text Box 2" o:spid="_x0000_s1036" style="position:absolute;left:0;margin-left:270.65pt;margin-top:29.9pt;height:91.65pt;width:223.5pt;rotation:0f;z-index:251658240;" o:ole="f" fillcolor="#FFFFFF" filled="f" o:preferrelative="t" stroked="f" coordsize="21600,21600">
            <v:fill on="f" color2="#FFFFFF" focus="0%"/>
            <v:imagedata gain="65536f" blacklevel="0f" gamma="0"/>
            <o:lock v:ext="edit" position="f" selection="f" grouping="f" rotation="f" cropping="f" text="f" aspectratio="f"/>
            <v:textbox>
              <w:txbxContent>
                <w:p>
                  <w:pPr>
                    <w:spacing w:line="300" w:lineRule="exact"/>
                    <w:ind w:firstLine="420"/>
                    <w:rPr>
                      <w:rFonts w:ascii="宋体" w:hAnsi="宋体"/>
                      <w:sz w:val="21"/>
                      <w:szCs w:val="21"/>
                    </w:rPr>
                  </w:pPr>
                  <w:r>
                    <w:rPr>
                      <w:rFonts w:hint="eastAsia" w:ascii="宋体" w:hAnsi="宋体"/>
                      <w:sz w:val="21"/>
                      <w:szCs w:val="21"/>
                    </w:rPr>
                    <w:t>申请材料包括：</w:t>
                  </w:r>
                </w:p>
                <w:p>
                  <w:pPr>
                    <w:spacing w:line="300" w:lineRule="exact"/>
                    <w:ind w:firstLine="420"/>
                    <w:rPr>
                      <w:rFonts w:ascii="宋体" w:hAnsi="宋体"/>
                      <w:sz w:val="21"/>
                      <w:szCs w:val="21"/>
                    </w:rPr>
                  </w:pPr>
                  <w:r>
                    <w:rPr>
                      <w:rFonts w:hint="eastAsia" w:ascii="宋体" w:hAnsi="宋体"/>
                      <w:sz w:val="21"/>
                      <w:szCs w:val="21"/>
                    </w:rPr>
                    <w:t>1.《无线电设备进关申报表》；</w:t>
                  </w:r>
                </w:p>
                <w:p>
                  <w:pPr>
                    <w:spacing w:line="300" w:lineRule="exact"/>
                    <w:ind w:left="479" w:leftChars="175" w:hanging="59" w:hangingChars="28"/>
                    <w:rPr>
                      <w:rFonts w:ascii="宋体" w:hAnsi="宋体"/>
                      <w:sz w:val="21"/>
                      <w:szCs w:val="21"/>
                    </w:rPr>
                  </w:pPr>
                  <w:r>
                    <w:rPr>
                      <w:rFonts w:hint="eastAsia" w:ascii="宋体" w:hAnsi="宋体"/>
                      <w:sz w:val="21"/>
                      <w:szCs w:val="21"/>
                    </w:rPr>
                    <w:t>2.《中华人民共和国组织机构代码证》或身份证或护照；</w:t>
                  </w:r>
                </w:p>
                <w:p>
                  <w:pPr>
                    <w:ind w:firstLine="420"/>
                    <w:rPr>
                      <w:rFonts w:ascii="宋体" w:hAnsi="宋体"/>
                      <w:sz w:val="21"/>
                      <w:szCs w:val="21"/>
                    </w:rPr>
                  </w:pPr>
                  <w:r>
                    <w:rPr>
                      <w:rFonts w:hint="eastAsia" w:ascii="宋体" w:hAnsi="宋体"/>
                      <w:sz w:val="21"/>
                      <w:szCs w:val="21"/>
                    </w:rPr>
                    <w:t>……</w:t>
                  </w:r>
                </w:p>
              </w:txbxContent>
            </v:textbox>
          </v:rect>
        </w:pict>
      </w:r>
      <w:r>
        <w:rPr>
          <w:rFonts w:ascii="Cambria" w:hAnsi="Cambria" w:eastAsia="宋体" w:cs="黑体"/>
          <w:kern w:val="2"/>
          <w:sz w:val="24"/>
          <w:szCs w:val="24"/>
          <w:lang w:val="en-US" w:eastAsia="zh-CN" w:bidi="ar-SA"/>
        </w:rPr>
        <w:pict>
          <v:rect id="文本框 49" o:spid="_x0000_s1037" style="position:absolute;left:0;margin-left:129pt;margin-top:369.15pt;height:40.05pt;width:138.3pt;rotation:0f;z-index:251660288;" o:ole="f" fillcolor="#FFFFFF" filled="t" o:preferrelative="t" stroked="f" coordsize="21600,21600">
            <v:imagedata gain="65536f" blacklevel="0f" gamma="0"/>
            <o:lock v:ext="edit" position="f" selection="f" grouping="f" rotation="f" cropping="f" text="f" aspectratio="f"/>
            <v:textbox>
              <w:txbxContent>
                <w:p>
                  <w:pPr>
                    <w:pStyle w:val="24"/>
                    <w:spacing w:line="240" w:lineRule="exact"/>
                    <w:jc w:val="center"/>
                  </w:pPr>
                  <w:r>
                    <w:rPr>
                      <w:rFonts w:hint="eastAsia"/>
                    </w:rPr>
                    <w:t>批准决定</w:t>
                  </w:r>
                </w:p>
                <w:p>
                  <w:pPr>
                    <w:pStyle w:val="24"/>
                    <w:spacing w:line="240" w:lineRule="exact"/>
                    <w:jc w:val="center"/>
                  </w:pPr>
                  <w:r>
                    <w:rPr>
                      <w:rFonts w:hint="eastAsia"/>
                    </w:rPr>
                    <w:t>（在10个工作日内作出）</w:t>
                  </w:r>
                </w:p>
              </w:txbxContent>
            </v:textbox>
          </v:rect>
        </w:pict>
      </w:r>
      <w:r>
        <w:rPr>
          <w:rFonts w:ascii="Cambria" w:hAnsi="Cambria" w:eastAsia="宋体" w:cs="黑体"/>
          <w:kern w:val="2"/>
          <w:sz w:val="24"/>
          <w:szCs w:val="24"/>
          <w:lang w:val="en-US" w:eastAsia="zh-CN" w:bidi="ar-SA"/>
        </w:rPr>
        <w:pict>
          <v:rect id="文本框 25" o:spid="_x0000_s1038" style="position:absolute;left:0;margin-left:109.3pt;margin-top:271.6pt;height:40.45pt;width:181.45pt;rotation:0f;z-index:251663360;" o:ole="f" fillcolor="#FFFFFF" filled="t" o:preferrelative="t" stroked="f" coordsize="21600,21600">
            <v:imagedata gain="65536f" blacklevel="0f" gamma="0"/>
            <o:lock v:ext="edit" position="f" selection="f" grouping="f" rotation="f" cropping="f" text="f" aspectratio="f"/>
            <v:textbox>
              <w:txbxContent>
                <w:p>
                  <w:pPr>
                    <w:pStyle w:val="24"/>
                    <w:spacing w:line="240" w:lineRule="exact"/>
                    <w:jc w:val="center"/>
                  </w:pPr>
                  <w:r>
                    <w:rPr>
                      <w:rFonts w:hint="eastAsia"/>
                    </w:rPr>
                    <w:t>受理</w:t>
                  </w:r>
                </w:p>
                <w:p>
                  <w:pPr>
                    <w:pStyle w:val="24"/>
                    <w:spacing w:line="240" w:lineRule="exact"/>
                    <w:jc w:val="center"/>
                  </w:pPr>
                  <w:r>
                    <w:rPr>
                      <w:rFonts w:hint="eastAsia"/>
                    </w:rPr>
                    <w:t>当场发放《无线电业务受理单》</w:t>
                  </w:r>
                </w:p>
              </w:txbxContent>
            </v:textbox>
          </v:rect>
        </w:pict>
      </w:r>
      <w:r>
        <w:rPr>
          <w:rFonts w:ascii="Cambria" w:hAnsi="Cambria" w:eastAsia="宋体" w:cs="黑体"/>
          <w:kern w:val="2"/>
          <w:sz w:val="24"/>
          <w:szCs w:val="24"/>
          <w:lang w:val="en-US" w:eastAsia="zh-CN" w:bidi="ar-SA"/>
        </w:rPr>
        <w:pict>
          <v:rect id="文本框 19" o:spid="_x0000_s1039" style="position:absolute;left:0;margin-left:342.7pt;margin-top:164.55pt;height:76.3pt;width:121.55pt;rotation:0f;z-index:251666432;" o:ole="f" fillcolor="#FFFFFF" filled="f" o:preferrelative="t" stroked="f" coordsize="21600,21600">
            <v:fill on="f" color2="#FFFFFF" focus="0%"/>
            <v:imagedata gain="65536f" blacklevel="0f" gamma="0"/>
            <o:lock v:ext="edit" position="f" selection="f" grouping="f" rotation="f" cropping="f" text="f" aspectratio="f"/>
            <v:textbox>
              <w:txbxContent>
                <w:p>
                  <w:pPr>
                    <w:pStyle w:val="23"/>
                    <w:spacing w:line="240" w:lineRule="exact"/>
                    <w:ind w:firstLine="0" w:firstLineChars="0"/>
                    <w:jc w:val="center"/>
                  </w:pPr>
                  <w:r>
                    <w:rPr>
                      <w:rFonts w:hint="eastAsia"/>
                    </w:rPr>
                    <w:t>不予受理</w:t>
                  </w:r>
                </w:p>
                <w:p>
                  <w:pPr>
                    <w:pStyle w:val="23"/>
                    <w:spacing w:line="240" w:lineRule="exact"/>
                    <w:ind w:firstLine="0" w:firstLineChars="0"/>
                    <w:jc w:val="left"/>
                  </w:pPr>
                  <w:r>
                    <w:rPr>
                      <w:rFonts w:hint="eastAsia"/>
                    </w:rPr>
                    <w:t>当场发放《无线电业务申请不予受理告知单》</w:t>
                  </w:r>
                </w:p>
              </w:txbxContent>
            </v:textbox>
          </v:rect>
        </w:pict>
      </w:r>
      <w:r>
        <w:rPr>
          <w:rFonts w:ascii="Cambria" w:hAnsi="Cambria" w:eastAsia="宋体" w:cs="黑体"/>
          <w:kern w:val="2"/>
          <w:sz w:val="24"/>
          <w:szCs w:val="24"/>
          <w:lang w:val="en-US" w:eastAsia="zh-CN" w:bidi="ar-SA"/>
        </w:rPr>
        <w:pict>
          <v:rect id="矩形 14" o:spid="_x0000_s1040" style="position:absolute;left:0;margin-left:138.5pt;margin-top:100.55pt;height:28.2pt;width:118.7pt;rotation:0f;z-index:251671552;"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rect>
        </w:pict>
      </w:r>
      <w:r>
        <w:rPr>
          <w:rFonts w:ascii="Cambria" w:hAnsi="Cambria" w:eastAsia="宋体" w:cs="黑体"/>
          <w:kern w:val="2"/>
          <w:sz w:val="24"/>
          <w:szCs w:val="24"/>
          <w:lang w:val="en-US" w:eastAsia="zh-CN" w:bidi="ar-SA"/>
        </w:rPr>
        <w:pict>
          <v:shape id="菱形 23" o:spid="_x0000_s1041" type="#_x0000_t4" style="position:absolute;left:0;margin-left:111.75pt;margin-top:162.45pt;height:54pt;width:174pt;rotation:0f;z-index:251672576;"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mbria" w:hAnsi="Cambria" w:eastAsia="宋体" w:cs="黑体"/>
          <w:kern w:val="2"/>
          <w:sz w:val="24"/>
          <w:szCs w:val="24"/>
          <w:lang w:val="en-US" w:eastAsia="zh-CN" w:bidi="ar-SA"/>
        </w:rPr>
        <w:pict>
          <v:line id="直接连接符 17" o:spid="_x0000_s1042" style="position:absolute;left:0;margin-left:198.5pt;margin-top:129.25pt;height:33.75pt;width:0.05pt;rotation:0f;z-index:251673600;"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shape id="流程图: 终止 20" o:spid="_x0000_s1043" type="#_x0000_t116" style="position:absolute;left:0;margin-left:339.75pt;margin-top:163.95pt;height:46.5pt;width:131.4pt;rotation:0f;z-index:251674624;"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mbria" w:hAnsi="Cambria" w:eastAsia="宋体" w:cs="黑体"/>
          <w:kern w:val="2"/>
          <w:sz w:val="24"/>
          <w:szCs w:val="24"/>
          <w:lang w:val="en-US" w:eastAsia="zh-CN" w:bidi="ar-SA"/>
        </w:rPr>
        <w:pict>
          <v:line id="直接连接符 21" o:spid="_x0000_s1044" style="position:absolute;left:0;flip:y;margin-left:286.3pt;margin-top:188.85pt;height:0.7pt;width:52.5pt;rotation:0f;z-index:251675648;"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line id="直接连接符 22" o:spid="_x0000_s1045" style="position:absolute;left:0;margin-left:199.25pt;margin-top:216.45pt;height:42pt;width:0.05pt;rotation:0f;z-index:251676672;"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rect id="矩形 26" o:spid="_x0000_s1046" style="position:absolute;left:0;margin-left:118.5pt;margin-top:258.45pt;height:59.5pt;width:163.5pt;rotation:0f;z-index:251677696;"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rect>
        </w:pict>
      </w:r>
      <w:r>
        <w:rPr>
          <w:rFonts w:ascii="Cambria" w:hAnsi="Cambria" w:eastAsia="宋体" w:cs="黑体"/>
          <w:kern w:val="2"/>
          <w:sz w:val="24"/>
          <w:szCs w:val="24"/>
          <w:lang w:val="en-US" w:eastAsia="zh-CN" w:bidi="ar-SA"/>
        </w:rPr>
        <w:pict>
          <v:line id="直接连接符 4" o:spid="_x0000_s1047" style="position:absolute;left:0;margin-left:254pt;margin-top:53.8pt;height:0.05pt;width:4.5pt;rotation:0f;z-index:25167974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line id="直接连接符 8" o:spid="_x0000_s1048" style="position:absolute;left:0;margin-left:260.75pt;margin-top:53.8pt;height:0.05pt;width:6pt;rotation:0f;z-index:251680768;"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line id="直接连接符 9" o:spid="_x0000_s1049" style="position:absolute;left:0;margin-left:269pt;margin-top:53.8pt;height:0.05pt;width:6pt;rotation:0f;z-index:251681792;"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line id="直接连接符 10" o:spid="_x0000_s1050" style="position:absolute;left:0;margin-left:277.25pt;margin-top:53.8pt;height:0.05pt;width:7.5pt;rotation:0f;z-index:251682816;"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shape id="直接箭头连接符 27" o:spid="_x0000_s1051" type="#_x0000_t32" style="position:absolute;left:0;flip:x;margin-left:65.75pt;margin-top:188.45pt;height:0.05pt;width:45.75pt;rotation:0f;z-index:251683840;" o:ole="f" fillcolor="#FFFFFF" filled="t" o:preferrelative="t" stroked="t" coordorigin="0,0" coordsize="21600,21600">
            <v:stroke color="#000000" color2="#FFFFFF" miterlimit="2" endarrow="block"/>
            <v:imagedata gain="65536f" blacklevel="0f" gamma="0"/>
            <o:lock v:ext="edit" position="f" selection="f" grouping="f" rotation="f" cropping="f" text="f" aspectratio="f"/>
          </v:shape>
        </w:pict>
      </w:r>
      <w:r>
        <w:rPr>
          <w:rFonts w:ascii="Cambria" w:hAnsi="Cambria" w:eastAsia="宋体" w:cs="黑体"/>
          <w:kern w:val="2"/>
          <w:sz w:val="24"/>
          <w:szCs w:val="24"/>
          <w:lang w:val="en-US" w:eastAsia="zh-CN" w:bidi="ar-SA"/>
        </w:rPr>
        <w:pict>
          <v:rect id="矩形 48" o:spid="_x0000_s1052" style="position:absolute;left:0;margin-left:129pt;margin-top:364.2pt;height:46.8pt;width:143pt;rotation:0f;z-index:25168486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rect>
        </w:pict>
      </w:r>
      <w:r>
        <w:rPr>
          <w:rFonts w:ascii="Cambria" w:hAnsi="Cambria" w:eastAsia="宋体" w:cs="黑体"/>
          <w:kern w:val="2"/>
          <w:sz w:val="24"/>
          <w:szCs w:val="24"/>
          <w:lang w:val="en-US" w:eastAsia="zh-CN" w:bidi="ar-SA"/>
        </w:rPr>
        <w:pict>
          <v:line id="直接连接符 44" o:spid="_x0000_s1053" style="position:absolute;left:0;margin-left:199.5pt;margin-top:318.45pt;height:45.7pt;width:0.05pt;rotation:0f;z-index:251685888;"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line id="直接连接符 50" o:spid="_x0000_s1054" style="position:absolute;left:0;margin-left:198.75pt;margin-top:411.45pt;height:39pt;width:0.05pt;rotation:0f;z-index:251686912;"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line id="直接连接符 1" o:spid="_x0000_s1055" style="position:absolute;left:0;margin-left:285.95pt;margin-top:30.65pt;height:88pt;width:0.05pt;rotation:0f;z-index:251691008;"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line id="直接连接符 31" o:spid="_x0000_s1056" style="position:absolute;left:0;margin-left:285.5pt;margin-top:29.75pt;height:0.05pt;width:13.5pt;rotation:0f;z-index:251692032;"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line id="直接连接符 32" o:spid="_x0000_s1057" style="position:absolute;left:0;margin-left:286.25pt;margin-top:118.7pt;height:0.05pt;width:12.75pt;rotation:0f;z-index:251693056;"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p>
    <w:p>
      <w:pPr>
        <w:pStyle w:val="21"/>
        <w:spacing w:line="240" w:lineRule="auto"/>
        <w:ind w:firstLineChars="0"/>
        <w:jc w:val="center"/>
        <w:rPr>
          <w:rFonts w:ascii="黑体" w:hAnsi="黑体" w:eastAsia="黑体"/>
          <w:szCs w:val="21"/>
        </w:rPr>
      </w:pPr>
      <w:r>
        <w:rPr>
          <w:rFonts w:ascii="Cambria" w:hAnsi="Cambria" w:eastAsia="宋体" w:cs="黑体"/>
          <w:kern w:val="2"/>
          <w:sz w:val="24"/>
          <w:szCs w:val="24"/>
          <w:lang w:val="en-US" w:eastAsia="zh-CN" w:bidi="ar-SA"/>
        </w:rPr>
        <w:pict>
          <v:shape id="流程图: 终止 11" o:spid="_x0000_s1058" type="#_x0000_t116" style="position:absolute;left:0;margin-left:142.3pt;margin-top:2.1pt;height:33.7pt;width:111.75pt;rotation:0f;z-index:251669504;"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mbria" w:hAnsi="Cambria" w:eastAsia="宋体" w:cs="黑体"/>
          <w:kern w:val="2"/>
          <w:sz w:val="24"/>
          <w:szCs w:val="24"/>
          <w:lang w:val="en-US" w:eastAsia="zh-CN" w:bidi="ar-SA"/>
        </w:rPr>
        <w:pict>
          <v:rect id="文本框 12" o:spid="_x0000_s1059" style="position:absolute;left:0;margin-left:170.55pt;margin-top:1.75pt;height:32.25pt;width:96.75pt;rotation:0f;z-index:251667456;" o:ole="f" fillcolor="#FFFFFF" filled="f" o:preferrelative="t" stroked="f" coordsize="21600,21600">
            <v:fill on="f" color2="#FFFFFF" focus="0%"/>
            <v:imagedata gain="65536f" blacklevel="0f" gamma="0"/>
            <o:lock v:ext="edit" position="f" selection="f" grouping="f" rotation="f" cropping="f" text="f" aspectratio="f"/>
            <v:textbox>
              <w:txbxContent>
                <w:p>
                  <w:pPr>
                    <w:ind w:firstLine="0" w:firstLineChars="0"/>
                    <w:rPr>
                      <w:sz w:val="21"/>
                      <w:szCs w:val="21"/>
                    </w:rPr>
                  </w:pPr>
                  <w:r>
                    <w:rPr>
                      <w:rFonts w:hint="eastAsia"/>
                      <w:sz w:val="21"/>
                      <w:szCs w:val="21"/>
                    </w:rPr>
                    <w:t>提出申请</w:t>
                  </w:r>
                </w:p>
              </w:txbxContent>
            </v:textbox>
          </v:rect>
        </w:pict>
      </w:r>
    </w:p>
    <w:p>
      <w:pPr>
        <w:widowControl/>
        <w:spacing w:line="240" w:lineRule="auto"/>
        <w:ind w:firstLine="480"/>
        <w:rPr>
          <w:rFonts w:ascii="黑体" w:hAnsi="黑体" w:eastAsia="黑体"/>
          <w:sz w:val="21"/>
          <w:szCs w:val="21"/>
        </w:rPr>
      </w:pPr>
      <w:r>
        <w:rPr>
          <w:rFonts w:ascii="Cambria" w:hAnsi="Cambria" w:eastAsia="宋体" w:cs="黑体"/>
          <w:kern w:val="2"/>
          <w:sz w:val="24"/>
          <w:szCs w:val="24"/>
          <w:lang w:val="en-US" w:eastAsia="zh-CN" w:bidi="ar-SA"/>
        </w:rPr>
        <w:pict>
          <v:line id="直接连接符 13" o:spid="_x0000_s1060" style="position:absolute;left:0;margin-left:198.5pt;margin-top:14.35pt;height:33.35pt;width:0.05pt;rotation:0f;z-index:251670528;"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p>
    <w:p>
      <w:pPr>
        <w:widowControl/>
        <w:spacing w:line="240" w:lineRule="auto"/>
        <w:ind w:firstLine="420"/>
        <w:rPr>
          <w:rFonts w:ascii="黑体" w:hAnsi="黑体" w:eastAsia="黑体"/>
          <w:sz w:val="21"/>
          <w:szCs w:val="21"/>
        </w:rPr>
      </w:pPr>
    </w:p>
    <w:p>
      <w:pPr>
        <w:ind w:firstLine="480"/>
        <w:jc w:val="center"/>
        <w:rPr>
          <w:rFonts w:ascii="黑体" w:hAnsi="黑体" w:eastAsia="黑体"/>
          <w:sz w:val="28"/>
          <w:szCs w:val="28"/>
        </w:rPr>
      </w:pPr>
      <w:r>
        <w:rPr>
          <w:rFonts w:ascii="Cambria" w:hAnsi="Cambria" w:eastAsia="宋体" w:cs="黑体"/>
          <w:kern w:val="2"/>
          <w:sz w:val="24"/>
          <w:szCs w:val="24"/>
          <w:lang w:val="en-US" w:eastAsia="zh-CN" w:bidi="ar-SA"/>
        </w:rPr>
        <w:pict>
          <v:rect id="文本框 15" o:spid="_x0000_s1061" style="position:absolute;left:0;margin-left:121.1pt;margin-top:0.05pt;height:37.65pt;width:142.25pt;rotation:0f;z-index:251668480;" o:ole="f" fillcolor="#FFFFFF" filled="t" o:preferrelative="t" stroked="f" coordsize="21600,21600">
            <v:imagedata gain="65536f" blacklevel="0f" gamma="0"/>
            <o:lock v:ext="edit" position="f" selection="f" grouping="f" rotation="f" cropping="f" text="f" aspectratio="f"/>
            <v:textbox>
              <w:txbxContent>
                <w:p>
                  <w:pPr>
                    <w:ind w:firstLine="420"/>
                    <w:jc w:val="center"/>
                  </w:pPr>
                  <w:r>
                    <w:rPr>
                      <w:rFonts w:hint="eastAsia"/>
                      <w:sz w:val="21"/>
                      <w:szCs w:val="21"/>
                    </w:rPr>
                    <w:t>审核提交申请</w:t>
                  </w:r>
                  <w:r>
                    <w:rPr>
                      <w:rFonts w:hint="eastAsia"/>
                    </w:rPr>
                    <w:t>材料</w:t>
                  </w:r>
                </w:p>
              </w:txbxContent>
            </v:textbox>
          </v:rect>
        </w:pict>
      </w:r>
    </w:p>
    <w:p>
      <w:pPr>
        <w:ind w:firstLine="560"/>
        <w:jc w:val="center"/>
        <w:rPr>
          <w:rFonts w:ascii="黑体" w:hAnsi="黑体" w:eastAsia="黑体"/>
          <w:sz w:val="28"/>
          <w:szCs w:val="28"/>
        </w:rPr>
      </w:pPr>
    </w:p>
    <w:p>
      <w:pPr>
        <w:ind w:firstLine="480"/>
        <w:jc w:val="center"/>
      </w:pPr>
      <w:r>
        <w:rPr>
          <w:rFonts w:ascii="Cambria" w:hAnsi="Cambria" w:eastAsia="宋体" w:cs="黑体"/>
          <w:kern w:val="2"/>
          <w:sz w:val="24"/>
          <w:szCs w:val="24"/>
          <w:lang w:val="en-US" w:eastAsia="zh-CN" w:bidi="ar-SA"/>
        </w:rPr>
        <w:pict>
          <v:rect id="文本框 29" o:spid="_x0000_s1062" style="position:absolute;left:0;margin-left:-49.7pt;margin-top:14.85pt;height:30.5pt;width:108pt;rotation:0f;z-index:251659264;" o:ole="f" fillcolor="#FFFFFF" filled="t" o:preferrelative="t" stroked="f" coordsize="21600,21600">
            <v:imagedata gain="65536f" blacklevel="0f" gamma="0"/>
            <o:lock v:ext="edit" position="f" selection="f" grouping="f" rotation="f" cropping="f" text="f" aspectratio="f"/>
            <v:textbox>
              <w:txbxContent>
                <w:p>
                  <w:pPr>
                    <w:pStyle w:val="23"/>
                    <w:spacing w:line="240" w:lineRule="exact"/>
                    <w:ind w:firstLine="0" w:firstLineChars="0"/>
                    <w:jc w:val="center"/>
                  </w:pPr>
                  <w:r>
                    <w:rPr>
                      <w:rFonts w:hint="eastAsia"/>
                    </w:rPr>
                    <w:t>一次性告知申请人，当场退回所有材料</w:t>
                  </w:r>
                </w:p>
              </w:txbxContent>
            </v:textbox>
          </v:rect>
        </w:pict>
      </w:r>
      <w:r>
        <w:rPr>
          <w:rFonts w:ascii="Cambria" w:hAnsi="Cambria" w:eastAsia="宋体" w:cs="黑体"/>
          <w:kern w:val="2"/>
          <w:sz w:val="24"/>
          <w:szCs w:val="24"/>
          <w:lang w:val="en-US" w:eastAsia="zh-CN" w:bidi="ar-SA"/>
        </w:rPr>
        <w:pict>
          <v:rect id="文本框 52" o:spid="_x0000_s1063" style="position:absolute;left:0;margin-left:132.6pt;margin-top:296.45pt;height:44.5pt;width:133.5pt;rotation:0f;z-index:251688960;" o:ole="f" fillcolor="#FFFFFF" filled="f" o:preferrelative="t" stroked="f" coordsize="21600,21600">
            <v:fill on="f" color2="#FFFFFF" focus="0%"/>
            <v:imagedata gain="65536f" blacklevel="0f" gamma="0"/>
            <o:lock v:ext="edit" position="f" selection="f" grouping="f" rotation="f" cropping="f" text="f" aspectratio="f"/>
            <v:textbox>
              <w:txbxContent>
                <w:p>
                  <w:pPr>
                    <w:pStyle w:val="24"/>
                    <w:spacing w:line="240" w:lineRule="exact"/>
                    <w:jc w:val="center"/>
                  </w:pPr>
                  <w:r>
                    <w:rPr>
                      <w:rFonts w:hint="eastAsia"/>
                    </w:rPr>
                    <w:t>文书送达</w:t>
                  </w:r>
                </w:p>
                <w:p>
                  <w:pPr>
                    <w:pStyle w:val="24"/>
                    <w:spacing w:line="240" w:lineRule="exact"/>
                    <w:jc w:val="center"/>
                  </w:pPr>
                  <w:r>
                    <w:rPr>
                      <w:rFonts w:hint="eastAsia"/>
                    </w:rPr>
                    <w:t>（准予：10个工作日）</w:t>
                  </w:r>
                </w:p>
                <w:p>
                  <w:pPr>
                    <w:pStyle w:val="24"/>
                    <w:spacing w:line="240" w:lineRule="exact"/>
                    <w:jc w:val="center"/>
                  </w:pPr>
                  <w:r>
                    <w:rPr>
                      <w:rFonts w:hint="eastAsia"/>
                    </w:rPr>
                    <w:t>（不予：5个工作日）</w:t>
                  </w:r>
                </w:p>
              </w:txbxContent>
            </v:textbox>
          </v:rect>
        </w:pict>
      </w:r>
      <w:r>
        <w:rPr>
          <w:rFonts w:ascii="Cambria" w:hAnsi="Cambria" w:eastAsia="宋体" w:cs="黑体"/>
          <w:kern w:val="2"/>
          <w:sz w:val="24"/>
          <w:szCs w:val="24"/>
          <w:lang w:val="en-US" w:eastAsia="zh-CN" w:bidi="ar-SA"/>
        </w:rPr>
        <w:pict>
          <v:rect id="文本框 55" o:spid="_x0000_s1064" style="position:absolute;left:0;margin-left:154.9pt;margin-top:385.3pt;height:37.15pt;width:87.65pt;rotation:0f;z-index:251661312;" o:ole="f" fillcolor="#FFFFFF" filled="t" o:preferrelative="t" stroked="f" coordsize="21600,21600">
            <v:imagedata gain="65536f" blacklevel="0f" gamma="0"/>
            <o:lock v:ext="edit" position="f" selection="f" grouping="f" rotation="f" cropping="f" text="f" aspectratio="f"/>
            <v:textbox>
              <w:txbxContent>
                <w:p>
                  <w:pPr>
                    <w:pStyle w:val="24"/>
                    <w:spacing w:line="240" w:lineRule="exact"/>
                    <w:jc w:val="center"/>
                  </w:pPr>
                  <w:r>
                    <w:rPr>
                      <w:rFonts w:hint="eastAsia"/>
                    </w:rPr>
                    <w:t>决定公开</w:t>
                  </w:r>
                </w:p>
                <w:p>
                  <w:pPr>
                    <w:pStyle w:val="24"/>
                    <w:spacing w:line="240" w:lineRule="exact"/>
                    <w:jc w:val="center"/>
                  </w:pPr>
                  <w:r>
                    <w:rPr>
                      <w:rFonts w:hint="eastAsia"/>
                    </w:rPr>
                    <w:t>（5个工作日）</w:t>
                  </w:r>
                </w:p>
              </w:txbxContent>
            </v:textbox>
          </v:rect>
        </w:pict>
      </w:r>
      <w:r>
        <w:rPr>
          <w:rFonts w:ascii="Cambria" w:hAnsi="Cambria" w:eastAsia="宋体" w:cs="黑体"/>
          <w:kern w:val="2"/>
          <w:sz w:val="24"/>
          <w:szCs w:val="24"/>
          <w:lang w:val="en-US" w:eastAsia="zh-CN" w:bidi="ar-SA"/>
        </w:rPr>
        <w:pict>
          <v:shape id="AutoShape 42" o:spid="_x0000_s1065" type="#_x0000_t116" style="position:absolute;left:0;margin-left:-65.25pt;margin-top:7.2pt;height:46.5pt;width:131.4pt;rotation:0f;z-index:251703296;"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mbria" w:hAnsi="Cambria" w:eastAsia="宋体" w:cs="黑体"/>
          <w:kern w:val="2"/>
          <w:sz w:val="24"/>
          <w:szCs w:val="24"/>
          <w:lang w:val="en-US" w:eastAsia="zh-CN" w:bidi="ar-SA"/>
        </w:rPr>
        <w:pict>
          <v:shape id="流程图: 终止 53" o:spid="_x0000_s1066" type="#_x0000_t116" style="position:absolute;left:0;margin-left:125.4pt;margin-top:382.15pt;height:39.35pt;width:147pt;rotation:0f;z-index:251678720;" o:ole="f" fillcolor="#FFFFFF" filled="f" o:preferrelative="t" stroked="t" coordorigin="0,0" coordsize="21600,21600">
            <v:fill on="f" color2="#FFFFFF" focus="0%"/>
            <v:stroke color="#000000" color2="#FFFFFF" miterlimit="2"/>
            <v:imagedata gain="65536f" blacklevel="0f" gamma="0"/>
            <o:lock v:ext="edit" position="f" selection="f" grouping="f" rotation="f" cropping="f" text="f" aspectratio="f"/>
          </v:shape>
        </w:pict>
      </w:r>
      <w:r>
        <w:rPr>
          <w:rFonts w:ascii="Cambria" w:hAnsi="Cambria" w:eastAsia="宋体" w:cs="黑体"/>
          <w:kern w:val="2"/>
          <w:sz w:val="24"/>
          <w:szCs w:val="24"/>
          <w:lang w:val="en-US" w:eastAsia="zh-CN" w:bidi="ar-SA"/>
        </w:rPr>
        <w:pict>
          <v:line id="直接连接符 54" o:spid="_x0000_s1067" style="position:absolute;left:0;flip:x;margin-left:198.75pt;margin-top:341.35pt;height:38.7pt;width:0.05pt;rotation:0f;z-index:251689984;"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w:pict>
      </w:r>
      <w:r>
        <w:rPr>
          <w:rFonts w:ascii="Cambria" w:hAnsi="Cambria" w:eastAsia="宋体" w:cs="黑体"/>
          <w:kern w:val="2"/>
          <w:sz w:val="24"/>
          <w:szCs w:val="24"/>
          <w:lang w:val="en-US" w:eastAsia="zh-CN" w:bidi="ar-SA"/>
        </w:rPr>
        <w:pict>
          <v:rect id="矩形 51" o:spid="_x0000_s1068" style="position:absolute;left:0;margin-left:128.25pt;margin-top:292.8pt;height:48.75pt;width:143pt;rotation:0f;z-index:251687936;"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rect>
        </w:pict>
      </w:r>
      <w:r>
        <w:rPr>
          <w:rFonts w:ascii="Cambria" w:hAnsi="Cambria" w:eastAsia="宋体" w:cs="黑体"/>
          <w:kern w:val="2"/>
          <w:sz w:val="24"/>
          <w:szCs w:val="24"/>
          <w:lang w:val="en-US" w:eastAsia="zh-CN" w:bidi="ar-SA"/>
        </w:rPr>
        <w:pict>
          <v:rect id="文本框 18" o:spid="_x0000_s1069" style="position:absolute;left:0;margin-left:170.45pt;margin-top:57.85pt;height:62.6pt;width:94.8pt;rotation:0f;z-index:251662336;" o:ole="f" fillcolor="#FFFFFF" filled="t" o:preferrelative="t" stroked="f" coordsize="21600,21600">
            <v:imagedata gain="65536f" blacklevel="0f" gamma="0"/>
            <o:lock v:ext="edit" position="f" selection="f" grouping="f" rotation="f" cropping="f" text="f" aspectratio="f"/>
            <v:textbox>
              <w:txbxContent>
                <w:p>
                  <w:pPr>
                    <w:pStyle w:val="23"/>
                    <w:spacing w:line="240" w:lineRule="exact"/>
                    <w:ind w:firstLine="0" w:firstLineChars="0"/>
                    <w:jc w:val="center"/>
                  </w:pPr>
                  <w:r>
                    <w:rPr>
                      <w:rFonts w:hint="eastAsia"/>
                    </w:rPr>
                    <w:t>材料符</w:t>
                  </w:r>
                </w:p>
                <w:p>
                  <w:pPr>
                    <w:pStyle w:val="23"/>
                    <w:spacing w:line="240" w:lineRule="exact"/>
                    <w:ind w:firstLine="0" w:firstLineChars="0"/>
                    <w:jc w:val="center"/>
                  </w:pPr>
                  <w:r>
                    <w:rPr>
                      <w:rFonts w:hint="eastAsia"/>
                    </w:rPr>
                    <w:t>合要求</w:t>
                  </w:r>
                </w:p>
              </w:txbxContent>
            </v:textbox>
          </v:rect>
        </w:pict>
      </w:r>
      <w:r>
        <w:rPr>
          <w:rFonts w:ascii="Cambria" w:hAnsi="Cambria" w:eastAsia="宋体" w:cs="黑体"/>
          <w:kern w:val="2"/>
          <w:sz w:val="24"/>
          <w:szCs w:val="24"/>
          <w:lang w:val="en-US" w:eastAsia="zh-CN" w:bidi="ar-SA"/>
        </w:rPr>
        <w:pict>
          <v:rect id="文本框 16" o:spid="_x0000_s1070" style="position:absolute;left:0;margin-left:261.95pt;margin-top:0.8pt;height:51.9pt;width:95.85pt;rotation:0f;z-index:251664384;" o:ole="f" fillcolor="#FFFFFF" filled="t" o:preferrelative="t" stroked="f" coordsize="21600,21600">
            <v:imagedata gain="65536f" blacklevel="0f" gamma="0"/>
            <o:lock v:ext="edit" position="f" selection="f" grouping="f" rotation="f" cropping="f" text="f" aspectratio="f"/>
            <v:textbox>
              <w:txbxContent>
                <w:p>
                  <w:pPr>
                    <w:pStyle w:val="23"/>
                    <w:spacing w:line="240" w:lineRule="exact"/>
                    <w:ind w:firstLine="0" w:firstLineChars="0"/>
                    <w:jc w:val="center"/>
                  </w:pPr>
                  <w:r>
                    <w:rPr>
                      <w:rFonts w:hint="eastAsia"/>
                    </w:rPr>
                    <w:t>符合不予</w:t>
                  </w:r>
                </w:p>
                <w:p>
                  <w:pPr>
                    <w:pStyle w:val="23"/>
                    <w:spacing w:line="240" w:lineRule="exact"/>
                    <w:ind w:firstLine="0" w:firstLineChars="0"/>
                    <w:jc w:val="center"/>
                  </w:pPr>
                  <w:r>
                    <w:rPr>
                      <w:rFonts w:hint="eastAsia"/>
                    </w:rPr>
                    <w:t>受理情形</w:t>
                  </w:r>
                </w:p>
                <w:p>
                  <w:pPr>
                    <w:spacing w:line="240" w:lineRule="auto"/>
                    <w:ind w:firstLine="480"/>
                    <w:jc w:val="center"/>
                  </w:pPr>
                </w:p>
              </w:txbxContent>
            </v:textbox>
          </v:rect>
        </w:pict>
      </w:r>
      <w:r>
        <w:rPr>
          <w:rFonts w:ascii="Cambria" w:hAnsi="Cambria" w:eastAsia="宋体" w:cs="黑体"/>
          <w:kern w:val="2"/>
          <w:sz w:val="24"/>
          <w:szCs w:val="24"/>
          <w:lang w:val="en-US" w:eastAsia="zh-CN" w:bidi="ar-SA"/>
        </w:rPr>
        <w:pict>
          <v:rect id="文本框 94" o:spid="_x0000_s1071" style="position:absolute;left:0;margin-left:63.9pt;margin-top:1.05pt;height:143.25pt;width:61.2pt;rotation:0f;z-index:251694080;" o:ole="f" fillcolor="#FFFFFF" filled="f" o:preferrelative="t" stroked="f" coordsize="21600,21600">
            <v:fill on="f" color2="#FFFFFF" focus="0%"/>
            <v:imagedata gain="65536f" blacklevel="0f" gamma="0"/>
            <o:lock v:ext="edit" position="f" selection="f" grouping="f" rotation="f" cropping="f" text="f" aspectratio="f"/>
            <v:textbox>
              <w:txbxContent>
                <w:p>
                  <w:pPr>
                    <w:pStyle w:val="23"/>
                    <w:spacing w:line="240" w:lineRule="exact"/>
                    <w:ind w:firstLine="0" w:firstLineChars="0"/>
                    <w:jc w:val="center"/>
                  </w:pPr>
                  <w:r>
                    <w:rPr>
                      <w:rFonts w:hint="eastAsia"/>
                    </w:rPr>
                    <w:t>需要补正材料</w:t>
                  </w:r>
                </w:p>
              </w:txbxContent>
            </v:textbox>
          </v:rect>
        </w:pict>
      </w:r>
      <w:r>
        <w:rPr>
          <w:rFonts w:ascii="Cambria" w:hAnsi="Cambria" w:eastAsia="宋体" w:cs="黑体"/>
          <w:kern w:val="2"/>
          <w:sz w:val="24"/>
          <w:szCs w:val="24"/>
          <w:lang w:val="en-US" w:eastAsia="zh-CN" w:bidi="ar-SA"/>
        </w:rPr>
        <w:pict>
          <v:rect id="文本框 24" o:spid="_x0000_s1072" style="position:absolute;left:0;margin-left:140.05pt;margin-top:17.65pt;height:34.2pt;width:116.2pt;rotation:0f;z-index:251665408;" o:ole="f" fillcolor="#FFFFFF" filled="t" o:preferrelative="t" stroked="f" coordsize="21600,21600">
            <v:imagedata gain="65536f" blacklevel="0f" gamma="0"/>
            <o:lock v:ext="edit" position="f" selection="f" grouping="f" rotation="f" cropping="f" text="f" aspectratio="f"/>
            <v:textbox>
              <w:txbxContent>
                <w:p>
                  <w:pPr>
                    <w:pStyle w:val="24"/>
                    <w:spacing w:line="240" w:lineRule="exact"/>
                    <w:jc w:val="center"/>
                  </w:pPr>
                  <w:r>
                    <w:rPr>
                      <w:rFonts w:hint="eastAsia"/>
                    </w:rPr>
                    <w:t>申请材料</w:t>
                  </w:r>
                </w:p>
                <w:p>
                  <w:pPr>
                    <w:pStyle w:val="24"/>
                    <w:spacing w:line="240" w:lineRule="exact"/>
                    <w:jc w:val="center"/>
                  </w:pPr>
                  <w:r>
                    <w:rPr>
                      <w:rFonts w:hint="eastAsia"/>
                    </w:rPr>
                    <w:t>审核结果</w:t>
                  </w:r>
                </w:p>
                <w:p>
                  <w:pPr>
                    <w:ind w:firstLine="480"/>
                  </w:pPr>
                </w:p>
              </w:txbxContent>
            </v:textbox>
          </v:rect>
        </w:pict>
      </w:r>
      <w:r>
        <w:br w:type="page"/>
      </w:r>
      <w:bookmarkStart w:id="38" w:name="_Toc396830867"/>
      <w:r>
        <w:rPr>
          <w:rFonts w:hint="eastAsia" w:ascii="黑体" w:hAnsi="黑体" w:eastAsia="黑体"/>
          <w:sz w:val="28"/>
          <w:szCs w:val="28"/>
        </w:rPr>
        <w:t>附录</w:t>
      </w:r>
      <w:r>
        <w:rPr>
          <w:rFonts w:ascii="黑体" w:hAnsi="黑体" w:eastAsia="黑体"/>
          <w:sz w:val="28"/>
          <w:szCs w:val="28"/>
        </w:rPr>
        <w:t>2</w:t>
      </w:r>
      <w:r>
        <w:rPr>
          <w:rFonts w:hint="eastAsia" w:ascii="黑体" w:hAnsi="黑体" w:eastAsia="黑体"/>
          <w:sz w:val="28"/>
          <w:szCs w:val="28"/>
        </w:rPr>
        <w:t>：</w:t>
      </w:r>
      <w:bookmarkEnd w:id="38"/>
      <w:r>
        <w:rPr>
          <w:rFonts w:hint="eastAsia" w:ascii="黑体" w:hAnsi="黑体" w:eastAsia="黑体"/>
          <w:sz w:val="28"/>
          <w:szCs w:val="28"/>
        </w:rPr>
        <w:t xml:space="preserve"> 无线电发射设备进关申报表（填写示范文本）</w:t>
      </w:r>
    </w:p>
    <w:p>
      <w:pPr>
        <w:pStyle w:val="22"/>
        <w:spacing w:before="0" w:after="0"/>
        <w:jc w:val="center"/>
      </w:pPr>
      <w:r>
        <w:rPr>
          <w:rFonts w:ascii="方正大标宋简体" w:hAnsi="黑体" w:eastAsia="方正大标宋简体" w:cs="黑体"/>
          <w:b w:val="0"/>
          <w:bCs w:val="0"/>
          <w:kern w:val="2"/>
          <w:sz w:val="32"/>
          <w:szCs w:val="32"/>
          <w:lang w:val="en-US" w:eastAsia="zh-CN" w:bidi="ar-SA"/>
        </w:rPr>
        <w:pict>
          <v:shape id="图片 39" o:spid="_x0000_s1073" type="#_x0000_t75" style="height:564.6pt;width:415.8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hint="eastAsia"/>
          <w:sz w:val="32"/>
          <w:szCs w:val="32"/>
        </w:rPr>
        <w:t xml:space="preserve"> </w:t>
      </w:r>
    </w:p>
    <w:p>
      <w:pPr>
        <w:widowControl/>
        <w:spacing w:line="240" w:lineRule="auto"/>
        <w:ind w:firstLine="0" w:firstLineChars="0"/>
        <w:rPr>
          <w:rFonts w:ascii="宋体" w:hAnsi="宋体"/>
        </w:rPr>
      </w:pPr>
    </w:p>
    <w:p>
      <w:pPr>
        <w:widowControl/>
        <w:spacing w:line="240" w:lineRule="auto"/>
        <w:ind w:firstLine="0" w:firstLineChars="0"/>
        <w:rPr>
          <w:rFonts w:ascii="宋体" w:hAnsi="宋体"/>
        </w:rPr>
      </w:pPr>
    </w:p>
    <w:p>
      <w:pPr>
        <w:pStyle w:val="22"/>
        <w:spacing w:before="0" w:after="0" w:line="360" w:lineRule="auto"/>
        <w:jc w:val="center"/>
        <w:rPr>
          <w:rFonts w:ascii="黑体" w:eastAsia="黑体"/>
          <w:b w:val="0"/>
        </w:rPr>
      </w:pPr>
      <w:r>
        <w:rPr>
          <w:rFonts w:hint="eastAsia" w:ascii="黑体" w:eastAsia="黑体"/>
          <w:b w:val="0"/>
        </w:rPr>
        <w:t>附录</w:t>
      </w:r>
      <w:r>
        <w:rPr>
          <w:rFonts w:ascii="黑体" w:eastAsia="黑体"/>
          <w:b w:val="0"/>
        </w:rPr>
        <w:t>3</w:t>
      </w:r>
    </w:p>
    <w:p>
      <w:pPr>
        <w:pStyle w:val="22"/>
        <w:spacing w:before="0" w:after="0" w:line="360" w:lineRule="auto"/>
        <w:ind w:firstLine="480"/>
        <w:jc w:val="center"/>
        <w:rPr>
          <w:rFonts w:ascii="黑体" w:eastAsia="黑体"/>
          <w:b w:val="0"/>
        </w:rPr>
      </w:pPr>
      <w:r>
        <w:rPr>
          <w:rFonts w:hint="eastAsia" w:ascii="黑体" w:eastAsia="黑体"/>
          <w:b w:val="0"/>
        </w:rPr>
        <w:t>审批办理所依据的法律文件和标准目录</w:t>
      </w:r>
    </w:p>
    <w:p>
      <w:pPr>
        <w:pStyle w:val="22"/>
        <w:numPr>
          <w:ilvl w:val="3"/>
          <w:numId w:val="1"/>
        </w:numPr>
        <w:spacing w:before="0" w:after="0" w:line="360" w:lineRule="auto"/>
        <w:ind w:left="0" w:firstLine="480" w:firstLineChars="200"/>
        <w:rPr>
          <w:rFonts w:ascii="宋体" w:hAnsi="宋体" w:eastAsia="宋体"/>
          <w:b w:val="0"/>
          <w:sz w:val="24"/>
          <w:szCs w:val="24"/>
        </w:rPr>
      </w:pPr>
      <w:r>
        <w:rPr>
          <w:rFonts w:hint="eastAsia" w:ascii="宋体" w:hAnsi="宋体" w:eastAsia="宋体"/>
          <w:b w:val="0"/>
          <w:sz w:val="24"/>
          <w:szCs w:val="24"/>
        </w:rPr>
        <w:t>《中华人民共和国无线电管理条例》</w:t>
      </w:r>
    </w:p>
    <w:p>
      <w:pPr>
        <w:pStyle w:val="22"/>
        <w:numPr>
          <w:ilvl w:val="3"/>
          <w:numId w:val="1"/>
        </w:numPr>
        <w:spacing w:before="0" w:after="0" w:line="360" w:lineRule="auto"/>
        <w:ind w:left="0" w:firstLine="480" w:firstLineChars="200"/>
        <w:rPr>
          <w:rFonts w:ascii="宋体" w:hAnsi="宋体" w:eastAsia="宋体"/>
          <w:b w:val="0"/>
          <w:sz w:val="24"/>
          <w:szCs w:val="24"/>
        </w:rPr>
      </w:pPr>
      <w:r>
        <w:rPr>
          <w:rFonts w:hint="eastAsia" w:ascii="宋体" w:hAnsi="宋体" w:eastAsia="宋体"/>
          <w:b w:val="0"/>
          <w:sz w:val="24"/>
          <w:szCs w:val="24"/>
        </w:rPr>
        <w:t>《进口无线电发射设备的管理规定》</w:t>
      </w:r>
    </w:p>
    <w:p>
      <w:pPr>
        <w:widowControl/>
        <w:spacing w:line="240" w:lineRule="auto"/>
        <w:ind w:firstLine="0" w:firstLineChars="0"/>
        <w:rPr>
          <w:rFonts w:ascii="宋体" w:hAnsi="宋体"/>
        </w:rPr>
      </w:pPr>
    </w:p>
    <w:sectPr>
      <w:pgSz w:w="11900" w:h="16840"/>
      <w:pgMar w:top="1440" w:right="1797" w:bottom="1440" w:left="1797" w:header="851" w:footer="992" w:gutter="0"/>
      <w:pgNumType w:start="1"/>
      <w:cols w:space="720"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Heiti SC Light">
    <w:altName w:val="宋体"/>
    <w:panose1 w:val="00000000000000000000"/>
    <w:charset w:val="86"/>
    <w:family w:val="auto"/>
    <w:pitch w:val="default"/>
    <w:sig w:usb0="00000000" w:usb1="080E004A" w:usb2="00000010" w:usb3="00000000" w:csb0="00040000" w:csb1="00000000"/>
  </w:font>
  <w:font w:name="方正大标宋简体">
    <w:altName w:val="微软雅黑"/>
    <w:panose1 w:val="02010601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420"/>
      <w:jc w:val="right"/>
      <w:rPr>
        <w:rFonts w:ascii="宋体" w:hAnsi="宋体"/>
        <w:sz w:val="21"/>
        <w:szCs w:val="21"/>
      </w:rPr>
    </w:pP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9</w:t>
    </w:r>
    <w:r>
      <w:rPr>
        <w:rFonts w:ascii="宋体" w:hAnsi="宋体"/>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0" w:firstLineChars="0"/>
      <w:rPr>
        <w:rFonts w:ascii="宋体" w:hAnsi="宋体"/>
        <w:sz w:val="21"/>
        <w:szCs w:val="21"/>
      </w:rPr>
    </w:pP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10</w:t>
    </w:r>
    <w:r>
      <w:rPr>
        <w:rFonts w:ascii="宋体" w:hAnsi="宋体"/>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82588739">
    <w:nsid w:val="644A4443"/>
    <w:multiLevelType w:val="multilevel"/>
    <w:tmpl w:val="644A4443"/>
    <w:lvl w:ilvl="0" w:tentative="1">
      <w:start w:val="2"/>
      <w:numFmt w:val="decimal"/>
      <w:lvlText w:val="%1."/>
      <w:lvlJc w:val="left"/>
      <w:pPr>
        <w:ind w:left="900" w:hanging="420"/>
      </w:pPr>
      <w:rPr>
        <w:rFonts w:hint="default"/>
        <w:b w:val="0"/>
      </w:rPr>
    </w:lvl>
    <w:lvl w:ilvl="1" w:tentative="1">
      <w:start w:val="1"/>
      <w:numFmt w:val="lowerLetter"/>
      <w:lvlText w:val="%2)"/>
      <w:lvlJc w:val="left"/>
      <w:pPr>
        <w:ind w:left="1320" w:hanging="420"/>
      </w:pPr>
      <w:rPr>
        <w:rFonts w:hint="eastAsia"/>
      </w:rPr>
    </w:lvl>
    <w:lvl w:ilvl="2" w:tentative="1">
      <w:start w:val="1"/>
      <w:numFmt w:val="lowerRoman"/>
      <w:lvlText w:val="%3."/>
      <w:lvlJc w:val="right"/>
      <w:pPr>
        <w:ind w:left="1740" w:hanging="420"/>
      </w:pPr>
      <w:rPr>
        <w:rFonts w:hint="eastAsia"/>
      </w:rPr>
    </w:lvl>
    <w:lvl w:ilvl="3" w:tentative="1">
      <w:start w:val="1"/>
      <w:numFmt w:val="decimal"/>
      <w:lvlText w:val="%4."/>
      <w:lvlJc w:val="left"/>
      <w:pPr>
        <w:ind w:left="2160" w:hanging="420"/>
      </w:pPr>
      <w:rPr>
        <w:rFonts w:hint="eastAsia"/>
      </w:rPr>
    </w:lvl>
    <w:lvl w:ilvl="4" w:tentative="1">
      <w:start w:val="1"/>
      <w:numFmt w:val="lowerLetter"/>
      <w:lvlText w:val="%5)"/>
      <w:lvlJc w:val="left"/>
      <w:pPr>
        <w:ind w:left="2580" w:hanging="420"/>
      </w:pPr>
      <w:rPr>
        <w:rFonts w:hint="eastAsia"/>
      </w:rPr>
    </w:lvl>
    <w:lvl w:ilvl="5" w:tentative="1">
      <w:start w:val="1"/>
      <w:numFmt w:val="lowerRoman"/>
      <w:lvlText w:val="%6."/>
      <w:lvlJc w:val="right"/>
      <w:pPr>
        <w:ind w:left="3000" w:hanging="420"/>
      </w:pPr>
      <w:rPr>
        <w:rFonts w:hint="eastAsia"/>
      </w:rPr>
    </w:lvl>
    <w:lvl w:ilvl="6" w:tentative="1">
      <w:start w:val="1"/>
      <w:numFmt w:val="decimal"/>
      <w:lvlText w:val="%7."/>
      <w:lvlJc w:val="left"/>
      <w:pPr>
        <w:ind w:left="3420" w:hanging="420"/>
      </w:pPr>
      <w:rPr>
        <w:rFonts w:hint="eastAsia"/>
      </w:rPr>
    </w:lvl>
    <w:lvl w:ilvl="7" w:tentative="1">
      <w:start w:val="1"/>
      <w:numFmt w:val="lowerLetter"/>
      <w:lvlText w:val="%8)"/>
      <w:lvlJc w:val="left"/>
      <w:pPr>
        <w:ind w:left="3840" w:hanging="420"/>
      </w:pPr>
      <w:rPr>
        <w:rFonts w:hint="eastAsia"/>
      </w:rPr>
    </w:lvl>
    <w:lvl w:ilvl="8" w:tentative="1">
      <w:start w:val="1"/>
      <w:numFmt w:val="lowerRoman"/>
      <w:lvlText w:val="%9."/>
      <w:lvlJc w:val="right"/>
      <w:pPr>
        <w:ind w:left="4260" w:hanging="420"/>
      </w:pPr>
      <w:rPr>
        <w:rFonts w:hint="eastAsia"/>
      </w:rPr>
    </w:lvl>
  </w:abstractNum>
  <w:num w:numId="1">
    <w:abstractNumId w:val="16825887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58"/>
  <w:drawingGridVerticalSpacing w:val="55"/>
  <w:displayHorizontalDrawingGridEvery w:val="1"/>
  <w:displayVerticalDrawingGridEvery w:val="1"/>
  <w:doNotUseMarginsForDrawingGridOrigin w:val="1"/>
  <w:drawingGridHorizontalOrigin w:val="0"/>
  <w:drawingGridVerticalOrigin w:val="0"/>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7361E"/>
    <w:rsid w:val="000043A6"/>
    <w:rsid w:val="000057F1"/>
    <w:rsid w:val="00031220"/>
    <w:rsid w:val="000410EA"/>
    <w:rsid w:val="000F10B5"/>
    <w:rsid w:val="00160CAE"/>
    <w:rsid w:val="0017075C"/>
    <w:rsid w:val="002025AE"/>
    <w:rsid w:val="002073FE"/>
    <w:rsid w:val="00221290"/>
    <w:rsid w:val="00223EF8"/>
    <w:rsid w:val="002B0506"/>
    <w:rsid w:val="002B0580"/>
    <w:rsid w:val="002F47F3"/>
    <w:rsid w:val="002F5BA8"/>
    <w:rsid w:val="00355B9E"/>
    <w:rsid w:val="0039040A"/>
    <w:rsid w:val="00400B22"/>
    <w:rsid w:val="0040727C"/>
    <w:rsid w:val="004809B7"/>
    <w:rsid w:val="004B0CF0"/>
    <w:rsid w:val="004E6B0F"/>
    <w:rsid w:val="00514232"/>
    <w:rsid w:val="00562B67"/>
    <w:rsid w:val="005666E5"/>
    <w:rsid w:val="005A14A9"/>
    <w:rsid w:val="005A2156"/>
    <w:rsid w:val="005D3EBE"/>
    <w:rsid w:val="005F6C84"/>
    <w:rsid w:val="006473EF"/>
    <w:rsid w:val="006A1056"/>
    <w:rsid w:val="006A3116"/>
    <w:rsid w:val="006A5D69"/>
    <w:rsid w:val="006D67CB"/>
    <w:rsid w:val="006F5641"/>
    <w:rsid w:val="007342D2"/>
    <w:rsid w:val="00787A57"/>
    <w:rsid w:val="007C0154"/>
    <w:rsid w:val="008644AE"/>
    <w:rsid w:val="00870CC4"/>
    <w:rsid w:val="00871E52"/>
    <w:rsid w:val="008746EF"/>
    <w:rsid w:val="00892B32"/>
    <w:rsid w:val="008B02AE"/>
    <w:rsid w:val="008B0958"/>
    <w:rsid w:val="008B5344"/>
    <w:rsid w:val="008B7CC5"/>
    <w:rsid w:val="008E534F"/>
    <w:rsid w:val="00900478"/>
    <w:rsid w:val="00934C06"/>
    <w:rsid w:val="00964169"/>
    <w:rsid w:val="009760C1"/>
    <w:rsid w:val="00987B5A"/>
    <w:rsid w:val="009B12A7"/>
    <w:rsid w:val="009F0B8B"/>
    <w:rsid w:val="00A12B78"/>
    <w:rsid w:val="00A26A6F"/>
    <w:rsid w:val="00A94B3F"/>
    <w:rsid w:val="00AA0676"/>
    <w:rsid w:val="00B14815"/>
    <w:rsid w:val="00B65830"/>
    <w:rsid w:val="00B7361E"/>
    <w:rsid w:val="00BA11C1"/>
    <w:rsid w:val="00BA566D"/>
    <w:rsid w:val="00BC1974"/>
    <w:rsid w:val="00BE2C4C"/>
    <w:rsid w:val="00BE5906"/>
    <w:rsid w:val="00BF1EF1"/>
    <w:rsid w:val="00C0249F"/>
    <w:rsid w:val="00C2420B"/>
    <w:rsid w:val="00C557A6"/>
    <w:rsid w:val="00C762D0"/>
    <w:rsid w:val="00C85568"/>
    <w:rsid w:val="00C85DE9"/>
    <w:rsid w:val="00CA087D"/>
    <w:rsid w:val="00CB4368"/>
    <w:rsid w:val="00CE2B2F"/>
    <w:rsid w:val="00D316CA"/>
    <w:rsid w:val="00D7726E"/>
    <w:rsid w:val="00DC4FFC"/>
    <w:rsid w:val="00DE1135"/>
    <w:rsid w:val="00DE1CE9"/>
    <w:rsid w:val="00DF16D9"/>
    <w:rsid w:val="00ED0C7F"/>
    <w:rsid w:val="00ED2F61"/>
    <w:rsid w:val="00EE63D5"/>
    <w:rsid w:val="00F21191"/>
    <w:rsid w:val="00F83D56"/>
    <w:rsid w:val="082B1646"/>
    <w:rsid w:val="0BE019B2"/>
    <w:rsid w:val="12852213"/>
    <w:rsid w:val="13C44832"/>
    <w:rsid w:val="1E92745E"/>
    <w:rsid w:val="2A394AE0"/>
    <w:rsid w:val="33432733"/>
    <w:rsid w:val="436F01CA"/>
    <w:rsid w:val="45AC4197"/>
    <w:rsid w:val="477339F0"/>
    <w:rsid w:val="4B4F43ED"/>
    <w:rsid w:val="4D3B1641"/>
    <w:rsid w:val="53CE46EC"/>
    <w:rsid w:val="58CF58E4"/>
    <w:rsid w:val="5BEE63E9"/>
    <w:rsid w:val="69326BC6"/>
    <w:rsid w:val="77723C91"/>
    <w:rsid w:val="7B91458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Cambria" w:hAnsi="Cambria" w:eastAsia="宋体" w:cs="黑体"/>
      <w:kern w:val="2"/>
      <w:sz w:val="24"/>
      <w:szCs w:val="24"/>
      <w:lang w:val="en-US" w:eastAsia="zh-CN" w:bidi="ar-SA"/>
    </w:rPr>
  </w:style>
  <w:style w:type="paragraph" w:styleId="2">
    <w:name w:val="heading 1"/>
    <w:basedOn w:val="1"/>
    <w:next w:val="1"/>
    <w:link w:val="27"/>
    <w:qFormat/>
    <w:uiPriority w:val="9"/>
    <w:pPr>
      <w:keepNext/>
      <w:keepLines/>
      <w:spacing w:line="240" w:lineRule="auto"/>
      <w:outlineLvl w:val="0"/>
    </w:pPr>
    <w:rPr>
      <w:rFonts w:eastAsia="黑体"/>
      <w:b/>
      <w:bCs/>
      <w:kern w:val="44"/>
      <w:sz w:val="28"/>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Calibri" w:hAnsi="Calibri"/>
      <w:b/>
      <w:bCs/>
      <w:sz w:val="32"/>
      <w:szCs w:val="32"/>
    </w:rPr>
  </w:style>
  <w:style w:type="character" w:default="1" w:styleId="14">
    <w:name w:val="Default Paragraph Font"/>
    <w:unhideWhenUsed/>
    <w:uiPriority w:val="1"/>
  </w:style>
  <w:style w:type="table" w:default="1" w:styleId="16">
    <w:name w:val="Normal Table"/>
    <w:unhideWhenUsed/>
    <w:uiPriority w:val="99"/>
    <w:tblPr>
      <w:tblStyle w:val="16"/>
      <w:tblLayout w:type="fixed"/>
      <w:tblCellMar>
        <w:top w:w="0" w:type="dxa"/>
        <w:left w:w="108" w:type="dxa"/>
        <w:bottom w:w="0" w:type="dxa"/>
        <w:right w:w="108" w:type="dxa"/>
      </w:tblCellMar>
    </w:tblPr>
    <w:tcPr>
      <w:textDirection w:val="lrTb"/>
    </w:tcPr>
  </w:style>
  <w:style w:type="paragraph" w:styleId="4">
    <w:name w:val="Body Text Indent"/>
    <w:basedOn w:val="1"/>
    <w:link w:val="36"/>
    <w:unhideWhenUsed/>
    <w:uiPriority w:val="0"/>
    <w:pPr>
      <w:spacing w:after="120"/>
      <w:ind w:left="420" w:leftChars="200"/>
    </w:pPr>
  </w:style>
  <w:style w:type="paragraph" w:styleId="5">
    <w:name w:val="Balloon Text"/>
    <w:basedOn w:val="1"/>
    <w:link w:val="26"/>
    <w:unhideWhenUsed/>
    <w:uiPriority w:val="99"/>
    <w:rPr>
      <w:rFonts w:ascii="Heiti SC Light" w:eastAsia="Heiti SC Light"/>
      <w:sz w:val="18"/>
      <w:szCs w:val="18"/>
    </w:rPr>
  </w:style>
  <w:style w:type="paragraph" w:styleId="6">
    <w:name w:val="footer"/>
    <w:basedOn w:val="1"/>
    <w:link w:val="31"/>
    <w:unhideWhenUsed/>
    <w:uiPriority w:val="99"/>
    <w:pPr>
      <w:tabs>
        <w:tab w:val="center" w:pos="4153"/>
        <w:tab w:val="right" w:pos="8306"/>
      </w:tabs>
      <w:snapToGrid w:val="0"/>
      <w:spacing w:line="240" w:lineRule="auto"/>
    </w:pPr>
    <w:rPr>
      <w:sz w:val="18"/>
      <w:szCs w:val="18"/>
    </w:rPr>
  </w:style>
  <w:style w:type="paragraph" w:styleId="7">
    <w:name w:val="Body Text First Indent 2"/>
    <w:basedOn w:val="4"/>
    <w:link w:val="37"/>
    <w:unhideWhenUsed/>
    <w:uiPriority w:val="0"/>
    <w:pPr>
      <w:ind w:firstLine="420"/>
    </w:pPr>
  </w:style>
  <w:style w:type="paragraph" w:styleId="8">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uiPriority w:val="39"/>
    <w:pPr>
      <w:tabs>
        <w:tab w:val="right" w:leader="dot" w:pos="8296"/>
      </w:tabs>
      <w:ind w:firstLine="480"/>
      <w:jc w:val="center"/>
    </w:pPr>
    <w:rPr>
      <w:rFonts w:ascii="宋体" w:hAnsi="宋体"/>
    </w:rPr>
  </w:style>
  <w:style w:type="paragraph" w:styleId="10">
    <w:name w:val="Subtitle"/>
    <w:basedOn w:val="1"/>
    <w:next w:val="1"/>
    <w:link w:val="29"/>
    <w:qFormat/>
    <w:uiPriority w:val="11"/>
    <w:pPr>
      <w:jc w:val="center"/>
      <w:outlineLvl w:val="1"/>
    </w:pPr>
    <w:rPr>
      <w:rFonts w:ascii="Calibri" w:hAnsi="Calibri"/>
      <w:bCs/>
      <w:kern w:val="28"/>
      <w:szCs w:val="32"/>
    </w:rPr>
  </w:style>
  <w:style w:type="paragraph" w:styleId="11">
    <w:name w:val="toc 2"/>
    <w:basedOn w:val="1"/>
    <w:next w:val="1"/>
    <w:unhideWhenUsed/>
    <w:uiPriority w:val="39"/>
    <w:pPr>
      <w:ind w:left="420" w:leftChars="200"/>
    </w:pPr>
  </w:style>
  <w:style w:type="paragraph" w:styleId="12">
    <w:name w:val="Normal (Web)"/>
    <w:basedOn w:val="1"/>
    <w:unhideWhenUsed/>
    <w:uiPriority w:val="99"/>
    <w:pPr>
      <w:widowControl/>
      <w:spacing w:before="100" w:beforeAutospacing="1" w:after="100" w:afterAutospacing="1" w:line="240" w:lineRule="auto"/>
      <w:ind w:firstLine="0" w:firstLineChars="0"/>
    </w:pPr>
    <w:rPr>
      <w:rFonts w:ascii="宋体" w:hAnsi="宋体" w:cs="宋体"/>
      <w:kern w:val="0"/>
    </w:rPr>
  </w:style>
  <w:style w:type="paragraph" w:styleId="13">
    <w:name w:val="Title"/>
    <w:basedOn w:val="1"/>
    <w:next w:val="1"/>
    <w:link w:val="28"/>
    <w:qFormat/>
    <w:uiPriority w:val="10"/>
    <w:pPr>
      <w:outlineLvl w:val="1"/>
    </w:pPr>
    <w:rPr>
      <w:rFonts w:ascii="Calibri" w:hAnsi="Calibri"/>
      <w:b/>
      <w:bCs/>
      <w:szCs w:val="32"/>
    </w:rPr>
  </w:style>
  <w:style w:type="character" w:styleId="15">
    <w:name w:val="Hyperlink"/>
    <w:unhideWhenUsed/>
    <w:uiPriority w:val="99"/>
    <w:rPr>
      <w:color w:val="0000FF"/>
      <w:u w:val="single"/>
    </w:rPr>
  </w:style>
  <w:style w:type="paragraph" w:customStyle="1" w:styleId="17">
    <w:name w:val="Default"/>
    <w:uiPriority w:val="0"/>
    <w:pPr>
      <w:widowControl w:val="0"/>
      <w:autoSpaceDE w:val="0"/>
      <w:autoSpaceDN w:val="0"/>
      <w:adjustRightInd w:val="0"/>
    </w:pPr>
    <w:rPr>
      <w:rFonts w:ascii="Times New Roman" w:hAnsi="Times New Roman" w:eastAsia="宋体" w:cs="Times New Roman"/>
      <w:color w:val="000000"/>
      <w:lang w:val="en-US" w:eastAsia="zh-CN" w:bidi="ar-SA"/>
    </w:rPr>
  </w:style>
  <w:style w:type="paragraph" w:customStyle="1" w:styleId="18">
    <w:name w:val="正文1"/>
    <w:basedOn w:val="17"/>
    <w:next w:val="17"/>
    <w:uiPriority w:val="99"/>
    <w:rPr>
      <w:color w:val="auto"/>
    </w:rPr>
  </w:style>
  <w:style w:type="paragraph" w:customStyle="1" w:styleId="19">
    <w:name w:val="第二层"/>
    <w:basedOn w:val="17"/>
    <w:next w:val="17"/>
    <w:uiPriority w:val="99"/>
    <w:rPr>
      <w:color w:val="auto"/>
    </w:rPr>
  </w:style>
  <w:style w:type="paragraph" w:customStyle="1" w:styleId="20">
    <w:name w:val="要求"/>
    <w:basedOn w:val="17"/>
    <w:next w:val="17"/>
    <w:uiPriority w:val="99"/>
    <w:rPr>
      <w:color w:val="auto"/>
    </w:rPr>
  </w:style>
  <w:style w:type="paragraph" w:customStyle="1" w:styleId="21">
    <w:name w:val="列出段落1"/>
    <w:basedOn w:val="1"/>
    <w:qFormat/>
    <w:uiPriority w:val="34"/>
    <w:pPr>
      <w:ind w:firstLine="420"/>
    </w:pPr>
  </w:style>
  <w:style w:type="paragraph" w:customStyle="1" w:styleId="22">
    <w:name w:val="无线电附表标题"/>
    <w:basedOn w:val="3"/>
    <w:link w:val="32"/>
    <w:qFormat/>
    <w:uiPriority w:val="0"/>
    <w:pPr>
      <w:spacing w:before="360" w:after="720" w:line="300" w:lineRule="atLeast"/>
      <w:ind w:firstLine="0" w:firstLineChars="0"/>
    </w:pPr>
    <w:rPr>
      <w:rFonts w:ascii="方正大标宋简体" w:hAnsi="黑体" w:eastAsia="方正大标宋简体"/>
      <w:sz w:val="28"/>
      <w:szCs w:val="28"/>
    </w:rPr>
  </w:style>
  <w:style w:type="paragraph" w:customStyle="1" w:styleId="23">
    <w:name w:val="无线电正文缩进"/>
    <w:basedOn w:val="1"/>
    <w:link w:val="34"/>
    <w:qFormat/>
    <w:uiPriority w:val="0"/>
    <w:pPr>
      <w:spacing w:line="300" w:lineRule="exact"/>
      <w:ind w:firstLine="420"/>
      <w:jc w:val="both"/>
    </w:pPr>
    <w:rPr>
      <w:rFonts w:ascii="宋体" w:hAnsi="宋体" w:cs="宋体"/>
      <w:sz w:val="21"/>
      <w:szCs w:val="21"/>
    </w:rPr>
  </w:style>
  <w:style w:type="paragraph" w:customStyle="1" w:styleId="24">
    <w:name w:val="无线电正文1"/>
    <w:basedOn w:val="7"/>
    <w:link w:val="35"/>
    <w:qFormat/>
    <w:uiPriority w:val="0"/>
    <w:pPr>
      <w:spacing w:after="0" w:line="300" w:lineRule="exact"/>
      <w:ind w:left="0" w:leftChars="0" w:firstLine="0" w:firstLineChars="0"/>
      <w:jc w:val="both"/>
    </w:pPr>
    <w:rPr>
      <w:rFonts w:ascii="宋体" w:hAnsi="宋体" w:cs="宋体"/>
      <w:sz w:val="21"/>
      <w:szCs w:val="21"/>
    </w:rPr>
  </w:style>
  <w:style w:type="paragraph" w:customStyle="1" w:styleId="25">
    <w:name w:val="列出段落2"/>
    <w:basedOn w:val="1"/>
    <w:qFormat/>
    <w:uiPriority w:val="34"/>
    <w:pPr>
      <w:ind w:firstLine="420"/>
    </w:pPr>
  </w:style>
  <w:style w:type="character" w:customStyle="1" w:styleId="26">
    <w:name w:val="批注框文本 Char"/>
    <w:link w:val="5"/>
    <w:semiHidden/>
    <w:uiPriority w:val="99"/>
    <w:rPr>
      <w:rFonts w:ascii="Heiti SC Light" w:eastAsia="Heiti SC Light"/>
      <w:sz w:val="18"/>
      <w:szCs w:val="18"/>
    </w:rPr>
  </w:style>
  <w:style w:type="character" w:customStyle="1" w:styleId="27">
    <w:name w:val="标题 1 Char"/>
    <w:link w:val="2"/>
    <w:uiPriority w:val="9"/>
    <w:rPr>
      <w:rFonts w:eastAsia="黑体"/>
      <w:b/>
      <w:bCs/>
      <w:kern w:val="44"/>
      <w:sz w:val="28"/>
      <w:szCs w:val="44"/>
    </w:rPr>
  </w:style>
  <w:style w:type="character" w:customStyle="1" w:styleId="28">
    <w:name w:val="标题 Char"/>
    <w:link w:val="13"/>
    <w:uiPriority w:val="10"/>
    <w:rPr>
      <w:rFonts w:ascii="Calibri" w:hAnsi="Calibri" w:eastAsia="宋体" w:cs="黑体"/>
      <w:b/>
      <w:bCs/>
      <w:szCs w:val="32"/>
    </w:rPr>
  </w:style>
  <w:style w:type="character" w:customStyle="1" w:styleId="29">
    <w:name w:val="副标题 Char"/>
    <w:link w:val="10"/>
    <w:uiPriority w:val="11"/>
    <w:rPr>
      <w:rFonts w:ascii="Calibri" w:hAnsi="Calibri" w:eastAsia="宋体" w:cs="黑体"/>
      <w:bCs/>
      <w:kern w:val="28"/>
      <w:szCs w:val="32"/>
    </w:rPr>
  </w:style>
  <w:style w:type="character" w:customStyle="1" w:styleId="30">
    <w:name w:val="页眉 Char"/>
    <w:link w:val="8"/>
    <w:uiPriority w:val="99"/>
    <w:rPr>
      <w:sz w:val="18"/>
      <w:szCs w:val="18"/>
    </w:rPr>
  </w:style>
  <w:style w:type="character" w:customStyle="1" w:styleId="31">
    <w:name w:val="页脚 Char"/>
    <w:link w:val="6"/>
    <w:uiPriority w:val="99"/>
    <w:rPr>
      <w:sz w:val="18"/>
      <w:szCs w:val="18"/>
    </w:rPr>
  </w:style>
  <w:style w:type="character" w:customStyle="1" w:styleId="32">
    <w:name w:val="无线电附表标题 Char"/>
    <w:link w:val="22"/>
    <w:uiPriority w:val="0"/>
    <w:rPr>
      <w:rFonts w:ascii="方正大标宋简体" w:hAnsi="黑体" w:eastAsia="方正大标宋简体" w:cs="黑体"/>
      <w:b/>
      <w:bCs/>
      <w:sz w:val="28"/>
      <w:szCs w:val="28"/>
    </w:rPr>
  </w:style>
  <w:style w:type="character" w:customStyle="1" w:styleId="33">
    <w:name w:val="标题 2 Char"/>
    <w:link w:val="3"/>
    <w:semiHidden/>
    <w:uiPriority w:val="9"/>
    <w:rPr>
      <w:rFonts w:ascii="Calibri" w:hAnsi="Calibri" w:eastAsia="宋体" w:cs="黑体"/>
      <w:b/>
      <w:bCs/>
      <w:sz w:val="32"/>
      <w:szCs w:val="32"/>
    </w:rPr>
  </w:style>
  <w:style w:type="character" w:customStyle="1" w:styleId="34">
    <w:name w:val="无线电正文缩进 Char"/>
    <w:link w:val="23"/>
    <w:uiPriority w:val="0"/>
    <w:rPr>
      <w:rFonts w:ascii="宋体" w:hAnsi="宋体" w:cs="宋体"/>
      <w:kern w:val="2"/>
      <w:sz w:val="21"/>
      <w:szCs w:val="21"/>
    </w:rPr>
  </w:style>
  <w:style w:type="character" w:customStyle="1" w:styleId="35">
    <w:name w:val="无线电正文1 Char"/>
    <w:link w:val="24"/>
    <w:uiPriority w:val="0"/>
    <w:rPr>
      <w:rFonts w:ascii="宋体" w:hAnsi="宋体" w:cs="宋体"/>
      <w:kern w:val="2"/>
      <w:sz w:val="21"/>
      <w:szCs w:val="21"/>
    </w:rPr>
  </w:style>
  <w:style w:type="character" w:customStyle="1" w:styleId="36">
    <w:name w:val="正文文本缩进 Char"/>
    <w:link w:val="4"/>
    <w:semiHidden/>
    <w:uiPriority w:val="0"/>
    <w:rPr>
      <w:rFonts w:ascii="Cambria" w:hAnsi="Cambria" w:cs="黑体"/>
      <w:kern w:val="2"/>
      <w:sz w:val="24"/>
      <w:szCs w:val="24"/>
    </w:rPr>
  </w:style>
  <w:style w:type="character" w:customStyle="1" w:styleId="37">
    <w:name w:val="正文首行缩进 2 Char"/>
    <w:link w:val="7"/>
    <w:semiHidden/>
    <w:uiPriority w:val="0"/>
    <w:rPr>
      <w:rFonts w:ascii="Cambria" w:hAnsi="Cambria" w:cs="黑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8" textRotate="1"/>
    <customShpInfo spid="_x0000_s1042" textRotate="1"/>
    <customShpInfo spid="_x0000_s1044" textRotate="1"/>
    <customShpInfo spid="_x0000_s1045" textRotate="1"/>
    <customShpInfo spid="_x0000_s1047" textRotate="1"/>
    <customShpInfo spid="_x0000_s1048" textRotate="1"/>
    <customShpInfo spid="_x0000_s1049" textRotate="1"/>
    <customShpInfo spid="_x0000_s1050" textRotate="1"/>
    <customShpInfo spid="_x0000_s1051" textRotate="1"/>
    <customShpInfo spid="_x0000_s1053" textRotate="1"/>
    <customShpInfo spid="_x0000_s1054" textRotate="1"/>
    <customShpInfo spid="_x0000_s1055" textRotate="1"/>
    <customShpInfo spid="_x0000_s1056" textRotate="1"/>
    <customShpInfo spid="_x0000_s1057" textRotate="1"/>
    <customShpInfo spid="_x0000_s1060" textRotate="1"/>
    <customShpInfo spid="_x0000_s106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591</Words>
  <Characters>3375</Characters>
  <Lines>28</Lines>
  <Paragraphs>7</Paragraphs>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2014-12-22T11:03:00Z</dcterms:created>
  <dc:creator>Lu Eugenie</dc:creator>
  <cp:lastModifiedBy>Administrator</cp:lastModifiedBy>
  <dcterms:modified xsi:type="dcterms:W3CDTF">2014-12-25T11:31:41Z</dcterms:modified>
  <dc:title>BSZN-1164-2014/00</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