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EE3" w:rsidRDefault="00907E5D">
      <w:pPr>
        <w:jc w:val="both"/>
        <w:outlineLvl w:val="0"/>
        <w:rPr>
          <w:rFonts w:ascii="黑体" w:eastAsia="黑体" w:hAnsi="黑体"/>
          <w:color w:val="000000"/>
          <w:sz w:val="44"/>
          <w:szCs w:val="44"/>
          <w:lang w:val="zh-CN"/>
        </w:rPr>
      </w:pPr>
      <w:bookmarkStart w:id="0" w:name="_GoBack"/>
      <w:bookmarkEnd w:id="0"/>
      <w:r>
        <w:pict>
          <v:rect id="文本框 2" o:spid="_x0000_s1040" style="position:absolute;left:0;text-align:left;margin-left:353.5pt;margin-top:630.75pt;width:132.2pt;height:29.4pt;z-index:176" o:preferrelative="t" filled="f" stroked="f">
            <v:textbox>
              <w:txbxContent>
                <w:p w:rsidR="00924EE3" w:rsidRDefault="0093010B">
                  <w:pPr>
                    <w:rPr>
                      <w:rFonts w:ascii="黑体" w:eastAsia="黑体"/>
                      <w:sz w:val="28"/>
                      <w:szCs w:val="28"/>
                    </w:rPr>
                  </w:pPr>
                  <w:r>
                    <w:rPr>
                      <w:rFonts w:ascii="黑体" w:eastAsia="黑体" w:hint="eastAsia"/>
                      <w:sz w:val="28"/>
                      <w:szCs w:val="28"/>
                    </w:rPr>
                    <w:t>2015-01-01实施</w:t>
                  </w:r>
                </w:p>
                <w:p w:rsidR="00924EE3" w:rsidRDefault="00924EE3"/>
              </w:txbxContent>
            </v:textbox>
          </v:rect>
        </w:pict>
      </w:r>
      <w:r>
        <w:pict>
          <v:rect id="文本框 144" o:spid="_x0000_s1041" style="position:absolute;left:0;text-align:left;margin-left:65.55pt;margin-top:685.5pt;width:284.15pt;height:34.2pt;z-index:177" o:preferrelative="t" stroked="f">
            <v:textbox>
              <w:txbxContent>
                <w:p w:rsidR="00924EE3" w:rsidRDefault="0093010B">
                  <w:pPr>
                    <w:autoSpaceDE w:val="0"/>
                    <w:autoSpaceDN w:val="0"/>
                    <w:adjustRightInd w:val="0"/>
                    <w:spacing w:after="0" w:line="240" w:lineRule="auto"/>
                    <w:jc w:val="center"/>
                    <w:rPr>
                      <w:rFonts w:ascii="黑体" w:eastAsia="黑体" w:hAnsi="Times New Roman"/>
                      <w:color w:val="000000"/>
                      <w:kern w:val="0"/>
                      <w:sz w:val="44"/>
                      <w:szCs w:val="44"/>
                    </w:rPr>
                  </w:pPr>
                  <w:r>
                    <w:rPr>
                      <w:rFonts w:ascii="黑体" w:eastAsia="黑体" w:hAnsi="Times New Roman" w:hint="eastAsia"/>
                      <w:color w:val="000000"/>
                      <w:kern w:val="0"/>
                      <w:sz w:val="44"/>
                      <w:szCs w:val="44"/>
                    </w:rPr>
                    <w:t>上海市无线电管理局  发布</w:t>
                  </w:r>
                </w:p>
                <w:p w:rsidR="00924EE3" w:rsidRDefault="00924EE3"/>
              </w:txbxContent>
            </v:textbox>
          </v:rect>
        </w:pict>
      </w:r>
      <w:r>
        <w:pict>
          <v:rect id="文本框 1" o:spid="_x0000_s1042" style="position:absolute;left:0;text-align:left;margin-left:-25.6pt;margin-top:630.65pt;width:178.3pt;height:31.85pt;z-index:175" o:preferrelative="t" filled="f" stroked="f">
            <v:textbox>
              <w:txbxContent>
                <w:p w:rsidR="00924EE3" w:rsidRDefault="0093010B">
                  <w:pPr>
                    <w:spacing w:after="0" w:line="240" w:lineRule="auto"/>
                    <w:rPr>
                      <w:rFonts w:ascii="黑体" w:eastAsia="黑体"/>
                      <w:sz w:val="28"/>
                      <w:szCs w:val="28"/>
                    </w:rPr>
                  </w:pPr>
                  <w:r>
                    <w:rPr>
                      <w:rFonts w:ascii="黑体" w:eastAsia="黑体" w:hint="eastAsia"/>
                      <w:sz w:val="28"/>
                      <w:szCs w:val="28"/>
                    </w:rPr>
                    <w:t>2014-10-08发布</w:t>
                  </w:r>
                </w:p>
              </w:txbxContent>
            </v:textbox>
          </v:rect>
        </w:pict>
      </w:r>
      <w:r>
        <w:rPr>
          <w:sz w:val="72"/>
        </w:rPr>
        <w:pict>
          <v:line id="直线 8" o:spid="_x0000_s1043" style="position:absolute;left:0;text-align:left;z-index:174" from="-18.6pt,657.35pt" to="462.15pt,657.4pt" o:preferrelative="t">
            <v:stroke miterlimit="2"/>
          </v:line>
        </w:pict>
      </w:r>
      <w:r>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上凸弯带形 4" o:spid="_x0000_s1044" type="#_x0000_t108" style="position:absolute;left:0;text-align:left;margin-left:131.5pt;margin-top:439.85pt;width:152.35pt;height:105.4pt;z-index:173" o:preferrelative="t">
            <v:stroke miterlimit="2"/>
            <v:textbox>
              <w:txbxContent>
                <w:p w:rsidR="00924EE3" w:rsidRDefault="00F6468A">
                  <w:pPr>
                    <w:jc w:val="center"/>
                  </w:pPr>
                  <w:r>
                    <w:rPr>
                      <w:rFonts w:ascii="黑体" w:eastAsia="黑体"/>
                      <w:kern w:val="0"/>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34" type="#_x0000_t75" style="width:49.45pt;height:49.45pt">
                        <v:imagedata r:id="rId10" o:title=""/>
                      </v:shape>
                    </w:pict>
                  </w:r>
                </w:p>
              </w:txbxContent>
            </v:textbox>
          </v:shape>
        </w:pict>
      </w:r>
      <w:r>
        <w:rPr>
          <w:sz w:val="72"/>
        </w:rPr>
        <w:pict>
          <v:rect id="文本框 138" o:spid="_x0000_s1046" style="position:absolute;left:0;text-align:left;margin-left:106.4pt;margin-top:202.45pt;width:202.45pt;height:54.7pt;z-index:172;mso-wrap-distance-left:9pt;mso-wrap-distance-top:0;mso-wrap-distance-right:9pt;mso-wrap-distance-bottom:0" o:preferrelative="t" stroked="f">
            <v:textbox>
              <w:txbxContent>
                <w:p w:rsidR="00924EE3" w:rsidRDefault="0093010B">
                  <w:pPr>
                    <w:adjustRightInd w:val="0"/>
                    <w:snapToGrid w:val="0"/>
                    <w:spacing w:after="0" w:line="240" w:lineRule="auto"/>
                    <w:jc w:val="both"/>
                    <w:rPr>
                      <w:rFonts w:eastAsia="黑体"/>
                      <w:spacing w:val="100"/>
                      <w:sz w:val="72"/>
                      <w:szCs w:val="72"/>
                    </w:rPr>
                  </w:pPr>
                  <w:r>
                    <w:rPr>
                      <w:rFonts w:eastAsia="黑体" w:hint="eastAsia"/>
                      <w:spacing w:val="100"/>
                      <w:sz w:val="72"/>
                      <w:szCs w:val="72"/>
                    </w:rPr>
                    <w:t>业务手册</w:t>
                  </w:r>
                </w:p>
              </w:txbxContent>
            </v:textbox>
            <w10:wrap type="square"/>
          </v:rect>
        </w:pict>
      </w:r>
      <w:r>
        <w:rPr>
          <w:sz w:val="72"/>
        </w:rPr>
        <w:pict>
          <v:rect id="文本框 137" o:spid="_x0000_s1047" style="position:absolute;left:0;text-align:left;margin-left:1.1pt;margin-top:127.65pt;width:413.15pt;height:54.7pt;z-index:171;mso-wrap-distance-left:9pt;mso-wrap-distance-top:0;mso-wrap-distance-right:9pt;mso-wrap-distance-bottom:0" o:preferrelative="t" stroked="f">
            <v:textbox>
              <w:txbxContent>
                <w:p w:rsidR="00924EE3" w:rsidRDefault="0093010B">
                  <w:pPr>
                    <w:adjustRightInd w:val="0"/>
                    <w:snapToGrid w:val="0"/>
                    <w:spacing w:after="0" w:line="240" w:lineRule="auto"/>
                    <w:jc w:val="center"/>
                    <w:rPr>
                      <w:rFonts w:ascii="黑体" w:eastAsia="黑体"/>
                      <w:sz w:val="72"/>
                      <w:szCs w:val="72"/>
                    </w:rPr>
                  </w:pPr>
                  <w:r>
                    <w:rPr>
                      <w:rFonts w:ascii="黑体" w:eastAsia="黑体" w:hint="eastAsia"/>
                      <w:sz w:val="72"/>
                      <w:szCs w:val="72"/>
                    </w:rPr>
                    <w:t>无线电频率指配</w:t>
                  </w:r>
                </w:p>
              </w:txbxContent>
            </v:textbox>
            <w10:wrap type="square"/>
          </v:rect>
        </w:pict>
      </w:r>
      <w:r>
        <w:rPr>
          <w:sz w:val="72"/>
        </w:rPr>
        <w:pict>
          <v:rect id="文本框 135" o:spid="_x0000_s1048" style="position:absolute;left:0;text-align:left;margin-left:270.35pt;margin-top:15.8pt;width:171.1pt;height:29.95pt;z-index:68;mso-wrap-distance-left:9pt;mso-wrap-distance-top:0;mso-wrap-distance-right:9pt;mso-wrap-distance-bottom:0" o:preferrelative="t" stroked="f">
            <v:textbox>
              <w:txbxContent>
                <w:p w:rsidR="00924EE3" w:rsidRDefault="0093010B">
                  <w:pPr>
                    <w:jc w:val="right"/>
                    <w:outlineLvl w:val="0"/>
                    <w:rPr>
                      <w:rFonts w:ascii="黑体" w:eastAsia="黑体"/>
                      <w:sz w:val="36"/>
                      <w:szCs w:val="36"/>
                    </w:rPr>
                  </w:pPr>
                  <w:r>
                    <w:rPr>
                      <w:rFonts w:ascii="黑体" w:eastAsia="黑体" w:hint="eastAsia"/>
                      <w:sz w:val="36"/>
                      <w:szCs w:val="36"/>
                    </w:rPr>
                    <w:t>YWSC-1160-2014/00</w:t>
                  </w:r>
                </w:p>
              </w:txbxContent>
            </v:textbox>
            <w10:wrap type="square"/>
          </v:rect>
        </w:pict>
      </w:r>
      <w:bookmarkStart w:id="1" w:name="_Toc7724"/>
      <w:bookmarkStart w:id="2" w:name="_Toc19723"/>
      <w:r>
        <w:rPr>
          <w:rFonts w:ascii="黑体" w:eastAsia="黑体"/>
          <w:sz w:val="72"/>
          <w:szCs w:val="7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WordArt: Plain Text 95" o:spid="_x0000_s1049" type="#_x0000_t136" style="position:absolute;left:0;text-align:left;margin-left:-20.75pt;margin-top:26.35pt;width:115.75pt;height:55.35pt;z-index:179" o:preferrelative="t" fillcolor="#0cf" stroked="f">
            <v:fill color2="blue" type="gradient"/>
            <v:shadow on="t" color="#4d4d4d" opacity=".75" offset=",3pt"/>
            <v:textpath style="font-family:&quot;宋体&quot;;v-text-spacing:78650f" trim="t" fitpath="t" string="SHSP"/>
            <o:lock v:ext="edit" text="f"/>
          </v:shape>
        </w:pict>
      </w: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both"/>
        <w:outlineLvl w:val="0"/>
        <w:rPr>
          <w:rFonts w:ascii="黑体" w:eastAsia="黑体" w:hAnsi="黑体"/>
          <w:color w:val="000000"/>
          <w:sz w:val="44"/>
          <w:szCs w:val="44"/>
          <w:lang w:val="zh-CN"/>
        </w:rPr>
      </w:pPr>
    </w:p>
    <w:p w:rsidR="00924EE3" w:rsidRDefault="00924EE3">
      <w:pPr>
        <w:jc w:val="center"/>
        <w:outlineLvl w:val="0"/>
        <w:rPr>
          <w:rFonts w:ascii="黑体" w:eastAsia="黑体" w:hAnsi="黑体"/>
          <w:color w:val="000000"/>
          <w:sz w:val="44"/>
          <w:szCs w:val="44"/>
          <w:lang w:val="zh-CN"/>
        </w:rPr>
      </w:pPr>
    </w:p>
    <w:p w:rsidR="00924EE3" w:rsidRDefault="00924EE3">
      <w:pPr>
        <w:jc w:val="center"/>
        <w:outlineLvl w:val="0"/>
        <w:rPr>
          <w:rFonts w:ascii="黑体" w:eastAsia="黑体" w:hAnsi="黑体"/>
          <w:color w:val="000000"/>
          <w:sz w:val="44"/>
          <w:szCs w:val="44"/>
          <w:lang w:val="zh-CN"/>
        </w:rPr>
        <w:sectPr w:rsidR="00924EE3">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12"/>
        </w:sectPr>
      </w:pPr>
    </w:p>
    <w:p w:rsidR="00924EE3" w:rsidRDefault="0093010B">
      <w:pPr>
        <w:jc w:val="center"/>
        <w:outlineLvl w:val="0"/>
        <w:rPr>
          <w:rFonts w:ascii="黑体" w:eastAsia="黑体" w:hAnsi="黑体"/>
          <w:color w:val="000000"/>
          <w:sz w:val="44"/>
          <w:szCs w:val="44"/>
          <w:lang w:val="zh-CN"/>
        </w:rPr>
      </w:pPr>
      <w:r>
        <w:rPr>
          <w:rFonts w:ascii="黑体" w:eastAsia="黑体" w:hAnsi="黑体"/>
          <w:color w:val="000000"/>
          <w:sz w:val="44"/>
          <w:szCs w:val="44"/>
          <w:lang w:val="zh-CN"/>
        </w:rPr>
        <w:lastRenderedPageBreak/>
        <w:t>目</w:t>
      </w:r>
      <w:r>
        <w:rPr>
          <w:rFonts w:ascii="黑体" w:eastAsia="黑体" w:hAnsi="黑体" w:hint="eastAsia"/>
          <w:color w:val="000000"/>
          <w:sz w:val="44"/>
          <w:szCs w:val="44"/>
          <w:lang w:val="zh-CN"/>
        </w:rPr>
        <w:t xml:space="preserve">  </w:t>
      </w:r>
      <w:r>
        <w:rPr>
          <w:rFonts w:ascii="黑体" w:eastAsia="黑体" w:hAnsi="黑体"/>
          <w:color w:val="000000"/>
          <w:sz w:val="44"/>
          <w:szCs w:val="44"/>
          <w:lang w:val="zh-CN"/>
        </w:rPr>
        <w:t>录</w:t>
      </w:r>
      <w:bookmarkEnd w:id="1"/>
      <w:bookmarkEnd w:id="2"/>
    </w:p>
    <w:p w:rsidR="00924EE3" w:rsidRDefault="0093010B">
      <w:pPr>
        <w:pStyle w:val="10"/>
        <w:tabs>
          <w:tab w:val="right" w:leader="dot" w:pos="8306"/>
        </w:tabs>
        <w:spacing w:after="0" w:line="360" w:lineRule="auto"/>
        <w:rPr>
          <w:rFonts w:ascii="宋体" w:hAnsi="宋体" w:cs="宋体"/>
          <w:noProof/>
          <w:sz w:val="28"/>
          <w:szCs w:val="28"/>
        </w:rPr>
      </w:pPr>
      <w:r>
        <w:rPr>
          <w:rFonts w:ascii="宋体" w:hAnsi="宋体" w:cs="宋体" w:hint="eastAsia"/>
          <w:sz w:val="28"/>
          <w:szCs w:val="28"/>
        </w:rPr>
        <w:fldChar w:fldCharType="begin"/>
      </w:r>
      <w:r>
        <w:rPr>
          <w:rFonts w:ascii="宋体" w:hAnsi="宋体" w:cs="宋体" w:hint="eastAsia"/>
          <w:sz w:val="28"/>
          <w:szCs w:val="28"/>
        </w:rPr>
        <w:instrText>TOC \o "1-1" \t "TOC 标题1,1,列出段落1,1,列出段落11,1,列出段落2,1,列出段落3,1,无线电标题5,1,无线电附表小标题,1,无线电附表标题,1,标题,1,标题 2,1,标题 3,1,标题 4,1,标题 5,1,标题 6,1,标题 7,1,标题 8,1,标题 9,1" \h</w:instrText>
      </w:r>
      <w:r>
        <w:rPr>
          <w:rFonts w:ascii="宋体" w:hAnsi="宋体" w:cs="宋体" w:hint="eastAsia"/>
          <w:sz w:val="28"/>
          <w:szCs w:val="28"/>
        </w:rPr>
        <w:fldChar w:fldCharType="separate"/>
      </w:r>
    </w:p>
    <w:p w:rsidR="00924EE3" w:rsidRDefault="00907E5D">
      <w:pPr>
        <w:pStyle w:val="10"/>
        <w:tabs>
          <w:tab w:val="right" w:leader="dot" w:pos="8306"/>
        </w:tabs>
        <w:spacing w:after="0" w:line="360" w:lineRule="auto"/>
        <w:rPr>
          <w:rFonts w:ascii="宋体" w:hAnsi="宋体" w:cs="宋体"/>
          <w:noProof/>
          <w:sz w:val="28"/>
          <w:szCs w:val="28"/>
        </w:rPr>
      </w:pPr>
      <w:hyperlink w:anchor="_Toc24456" w:history="1">
        <w:r w:rsidR="0093010B">
          <w:rPr>
            <w:rFonts w:ascii="宋体" w:hAnsi="宋体" w:cs="宋体" w:hint="eastAsia"/>
            <w:noProof/>
            <w:sz w:val="28"/>
            <w:szCs w:val="28"/>
          </w:rPr>
          <w:t>前　言</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_Toc24456 </w:instrText>
        </w:r>
        <w:r w:rsidR="0093010B">
          <w:rPr>
            <w:rFonts w:ascii="宋体" w:hAnsi="宋体" w:cs="宋体" w:hint="eastAsia"/>
            <w:noProof/>
            <w:sz w:val="28"/>
            <w:szCs w:val="28"/>
          </w:rPr>
          <w:fldChar w:fldCharType="separate"/>
        </w:r>
        <w:r w:rsidR="00F6468A">
          <w:rPr>
            <w:rFonts w:ascii="宋体" w:hAnsi="宋体" w:cs="宋体"/>
            <w:noProof/>
            <w:sz w:val="28"/>
            <w:szCs w:val="28"/>
          </w:rPr>
          <w:t>I</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4193" w:history="1">
        <w:r w:rsidR="0093010B">
          <w:rPr>
            <w:rFonts w:ascii="宋体" w:hAnsi="宋体" w:cs="宋体" w:hint="eastAsia"/>
            <w:noProof/>
            <w:sz w:val="28"/>
            <w:szCs w:val="28"/>
          </w:rPr>
          <w:t>1    适用范围</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_Toc24193 </w:instrText>
        </w:r>
        <w:r w:rsidR="0093010B">
          <w:rPr>
            <w:rFonts w:ascii="宋体" w:hAnsi="宋体" w:cs="宋体" w:hint="eastAsia"/>
            <w:noProof/>
            <w:sz w:val="28"/>
            <w:szCs w:val="28"/>
          </w:rPr>
          <w:fldChar w:fldCharType="separate"/>
        </w:r>
        <w:r w:rsidR="00F6468A">
          <w:rPr>
            <w:rFonts w:ascii="宋体" w:hAnsi="宋体" w:cs="宋体"/>
            <w:noProof/>
            <w:sz w:val="28"/>
            <w:szCs w:val="28"/>
          </w:rPr>
          <w:t>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8248" w:history="1">
        <w:r w:rsidR="0093010B">
          <w:rPr>
            <w:rFonts w:ascii="宋体" w:hAnsi="宋体" w:cs="宋体" w:hint="eastAsia"/>
            <w:noProof/>
            <w:sz w:val="28"/>
            <w:szCs w:val="28"/>
          </w:rPr>
          <w:t>2    审批基础</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_Toc8248 </w:instrText>
        </w:r>
        <w:r w:rsidR="0093010B">
          <w:rPr>
            <w:rFonts w:ascii="宋体" w:hAnsi="宋体" w:cs="宋体" w:hint="eastAsia"/>
            <w:noProof/>
            <w:sz w:val="28"/>
            <w:szCs w:val="28"/>
          </w:rPr>
          <w:fldChar w:fldCharType="separate"/>
        </w:r>
        <w:r w:rsidR="00F6468A">
          <w:rPr>
            <w:rFonts w:ascii="宋体" w:hAnsi="宋体" w:cs="宋体"/>
            <w:noProof/>
            <w:sz w:val="28"/>
            <w:szCs w:val="28"/>
          </w:rPr>
          <w:t>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4689" w:history="1">
        <w:r w:rsidR="0093010B">
          <w:rPr>
            <w:rFonts w:ascii="宋体" w:hAnsi="宋体" w:cs="宋体" w:hint="eastAsia"/>
            <w:noProof/>
            <w:sz w:val="28"/>
            <w:szCs w:val="28"/>
          </w:rPr>
          <w:t>2.1  事项名称和代码</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_Toc14689 </w:instrText>
        </w:r>
        <w:r w:rsidR="0093010B">
          <w:rPr>
            <w:rFonts w:ascii="宋体" w:hAnsi="宋体" w:cs="宋体" w:hint="eastAsia"/>
            <w:noProof/>
            <w:sz w:val="28"/>
            <w:szCs w:val="28"/>
          </w:rPr>
          <w:fldChar w:fldCharType="separate"/>
        </w:r>
        <w:r w:rsidR="00F6468A">
          <w:rPr>
            <w:rFonts w:ascii="宋体" w:hAnsi="宋体" w:cs="宋体"/>
            <w:noProof/>
            <w:sz w:val="28"/>
            <w:szCs w:val="28"/>
          </w:rPr>
          <w:t>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7515" w:history="1">
        <w:r w:rsidR="0093010B">
          <w:rPr>
            <w:rFonts w:ascii="宋体" w:hAnsi="宋体" w:cs="宋体" w:hint="eastAsia"/>
            <w:noProof/>
            <w:sz w:val="28"/>
            <w:szCs w:val="28"/>
          </w:rPr>
          <w:t>2.2  办理依据</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_Toc17515 </w:instrText>
        </w:r>
        <w:r w:rsidR="0093010B">
          <w:rPr>
            <w:rFonts w:ascii="宋体" w:hAnsi="宋体" w:cs="宋体" w:hint="eastAsia"/>
            <w:noProof/>
            <w:sz w:val="28"/>
            <w:szCs w:val="28"/>
          </w:rPr>
          <w:fldChar w:fldCharType="separate"/>
        </w:r>
        <w:r w:rsidR="00F6468A">
          <w:rPr>
            <w:rFonts w:ascii="宋体" w:hAnsi="宋体" w:cs="宋体"/>
            <w:noProof/>
            <w:sz w:val="28"/>
            <w:szCs w:val="28"/>
          </w:rPr>
          <w:t>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920" w:history="1">
        <w:r w:rsidR="0093010B">
          <w:rPr>
            <w:rFonts w:ascii="宋体" w:hAnsi="宋体" w:cs="宋体" w:hint="eastAsia"/>
            <w:noProof/>
            <w:sz w:val="28"/>
            <w:szCs w:val="28"/>
          </w:rPr>
          <w:t>2.3  办理机构</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_Toc2920 </w:instrText>
        </w:r>
        <w:r w:rsidR="0093010B">
          <w:rPr>
            <w:rFonts w:ascii="宋体" w:hAnsi="宋体" w:cs="宋体" w:hint="eastAsia"/>
            <w:noProof/>
            <w:sz w:val="28"/>
            <w:szCs w:val="28"/>
          </w:rPr>
          <w:fldChar w:fldCharType="separate"/>
        </w:r>
        <w:r w:rsidR="00F6468A">
          <w:rPr>
            <w:rFonts w:ascii="宋体" w:hAnsi="宋体" w:cs="宋体"/>
            <w:noProof/>
            <w:sz w:val="28"/>
            <w:szCs w:val="28"/>
          </w:rPr>
          <w:t>2</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744" w:history="1">
        <w:r w:rsidR="0093010B">
          <w:rPr>
            <w:rFonts w:ascii="宋体" w:hAnsi="宋体" w:cs="宋体" w:hint="eastAsia"/>
            <w:noProof/>
            <w:sz w:val="28"/>
            <w:szCs w:val="28"/>
          </w:rPr>
          <w:t>2.4  审批数量</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_Toc1744 </w:instrText>
        </w:r>
        <w:r w:rsidR="0093010B">
          <w:rPr>
            <w:rFonts w:ascii="宋体" w:hAnsi="宋体" w:cs="宋体" w:hint="eastAsia"/>
            <w:noProof/>
            <w:sz w:val="28"/>
            <w:szCs w:val="28"/>
          </w:rPr>
          <w:fldChar w:fldCharType="separate"/>
        </w:r>
        <w:r w:rsidR="00F6468A">
          <w:rPr>
            <w:rFonts w:ascii="宋体" w:hAnsi="宋体" w:cs="宋体"/>
            <w:noProof/>
            <w:sz w:val="28"/>
            <w:szCs w:val="28"/>
          </w:rPr>
          <w:t>3</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4152" w:history="1">
        <w:r w:rsidR="0093010B">
          <w:rPr>
            <w:rFonts w:ascii="宋体" w:hAnsi="宋体" w:cs="宋体" w:hint="eastAsia"/>
            <w:noProof/>
            <w:sz w:val="28"/>
            <w:szCs w:val="28"/>
          </w:rPr>
          <w:t>2.5  专业规划</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_Toc14152 </w:instrText>
        </w:r>
        <w:r w:rsidR="0093010B">
          <w:rPr>
            <w:rFonts w:ascii="宋体" w:hAnsi="宋体" w:cs="宋体" w:hint="eastAsia"/>
            <w:noProof/>
            <w:sz w:val="28"/>
            <w:szCs w:val="28"/>
          </w:rPr>
          <w:fldChar w:fldCharType="separate"/>
        </w:r>
        <w:r w:rsidR="00F6468A">
          <w:rPr>
            <w:rFonts w:ascii="宋体" w:hAnsi="宋体" w:cs="宋体"/>
            <w:noProof/>
            <w:sz w:val="28"/>
            <w:szCs w:val="28"/>
          </w:rPr>
          <w:t>4</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4349" w:history="1">
        <w:r w:rsidR="0093010B">
          <w:rPr>
            <w:rFonts w:ascii="宋体" w:hAnsi="宋体" w:cs="宋体" w:hint="eastAsia"/>
            <w:noProof/>
            <w:sz w:val="28"/>
            <w:szCs w:val="28"/>
          </w:rPr>
          <w:t>2.6  审批人员</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_Toc24349 </w:instrText>
        </w:r>
        <w:r w:rsidR="0093010B">
          <w:rPr>
            <w:rFonts w:ascii="宋体" w:hAnsi="宋体" w:cs="宋体" w:hint="eastAsia"/>
            <w:noProof/>
            <w:sz w:val="28"/>
            <w:szCs w:val="28"/>
          </w:rPr>
          <w:fldChar w:fldCharType="separate"/>
        </w:r>
        <w:r w:rsidR="00F6468A">
          <w:rPr>
            <w:rFonts w:ascii="宋体" w:hAnsi="宋体" w:cs="宋体"/>
            <w:noProof/>
            <w:sz w:val="28"/>
            <w:szCs w:val="28"/>
          </w:rPr>
          <w:t>5</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6246" w:history="1">
        <w:r w:rsidR="0093010B">
          <w:rPr>
            <w:rFonts w:ascii="宋体" w:hAnsi="宋体" w:cs="宋体" w:hint="eastAsia"/>
            <w:noProof/>
            <w:sz w:val="28"/>
            <w:szCs w:val="28"/>
          </w:rPr>
          <w:t>2.7  审批条件</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_Toc26246 </w:instrText>
        </w:r>
        <w:r w:rsidR="0093010B">
          <w:rPr>
            <w:rFonts w:ascii="宋体" w:hAnsi="宋体" w:cs="宋体" w:hint="eastAsia"/>
            <w:noProof/>
            <w:sz w:val="28"/>
            <w:szCs w:val="28"/>
          </w:rPr>
          <w:fldChar w:fldCharType="separate"/>
        </w:r>
        <w:r w:rsidR="00F6468A">
          <w:rPr>
            <w:rFonts w:ascii="宋体" w:hAnsi="宋体" w:cs="宋体"/>
            <w:noProof/>
            <w:sz w:val="28"/>
            <w:szCs w:val="28"/>
          </w:rPr>
          <w:t>5</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5212" w:history="1">
        <w:r w:rsidR="0093010B">
          <w:rPr>
            <w:rFonts w:ascii="宋体" w:hAnsi="宋体" w:cs="宋体" w:hint="eastAsia"/>
            <w:noProof/>
            <w:sz w:val="28"/>
            <w:szCs w:val="28"/>
          </w:rPr>
          <w:t>2.8  审批决定的附加规定</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_Toc15212 </w:instrText>
        </w:r>
        <w:r w:rsidR="0093010B">
          <w:rPr>
            <w:rFonts w:ascii="宋体" w:hAnsi="宋体" w:cs="宋体" w:hint="eastAsia"/>
            <w:noProof/>
            <w:sz w:val="28"/>
            <w:szCs w:val="28"/>
          </w:rPr>
          <w:fldChar w:fldCharType="separate"/>
        </w:r>
        <w:r w:rsidR="00F6468A">
          <w:rPr>
            <w:rFonts w:ascii="宋体" w:hAnsi="宋体" w:cs="宋体"/>
            <w:noProof/>
            <w:sz w:val="28"/>
            <w:szCs w:val="28"/>
          </w:rPr>
          <w:t>6</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5469" w:history="1">
        <w:r w:rsidR="0093010B">
          <w:rPr>
            <w:rFonts w:ascii="宋体" w:hAnsi="宋体" w:cs="宋体" w:hint="eastAsia"/>
            <w:noProof/>
            <w:sz w:val="28"/>
            <w:szCs w:val="28"/>
          </w:rPr>
          <w:t>2.9  审批证件</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_Toc15469 </w:instrText>
        </w:r>
        <w:r w:rsidR="0093010B">
          <w:rPr>
            <w:rFonts w:ascii="宋体" w:hAnsi="宋体" w:cs="宋体" w:hint="eastAsia"/>
            <w:noProof/>
            <w:sz w:val="28"/>
            <w:szCs w:val="28"/>
          </w:rPr>
          <w:fldChar w:fldCharType="separate"/>
        </w:r>
        <w:r w:rsidR="00F6468A">
          <w:rPr>
            <w:rFonts w:ascii="宋体" w:hAnsi="宋体" w:cs="宋体"/>
            <w:noProof/>
            <w:sz w:val="28"/>
            <w:szCs w:val="28"/>
          </w:rPr>
          <w:t>6</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2427" w:history="1">
        <w:r w:rsidR="0093010B">
          <w:rPr>
            <w:rFonts w:ascii="宋体" w:hAnsi="宋体" w:cs="宋体" w:hint="eastAsia"/>
            <w:noProof/>
            <w:sz w:val="28"/>
            <w:szCs w:val="28"/>
          </w:rPr>
          <w:t>2.10 审批期限</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_Toc12427 </w:instrText>
        </w:r>
        <w:r w:rsidR="0093010B">
          <w:rPr>
            <w:rFonts w:ascii="宋体" w:hAnsi="宋体" w:cs="宋体" w:hint="eastAsia"/>
            <w:noProof/>
            <w:sz w:val="28"/>
            <w:szCs w:val="28"/>
          </w:rPr>
          <w:fldChar w:fldCharType="separate"/>
        </w:r>
        <w:r w:rsidR="00F6468A">
          <w:rPr>
            <w:rFonts w:ascii="宋体" w:hAnsi="宋体" w:cs="宋体"/>
            <w:noProof/>
            <w:sz w:val="28"/>
            <w:szCs w:val="28"/>
          </w:rPr>
          <w:t>7</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31299" w:history="1">
        <w:r w:rsidR="0093010B">
          <w:rPr>
            <w:rFonts w:ascii="宋体" w:hAnsi="宋体" w:cs="宋体" w:hint="eastAsia"/>
            <w:noProof/>
            <w:sz w:val="28"/>
            <w:szCs w:val="28"/>
          </w:rPr>
          <w:t>2.11 审批服务</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_Toc31299 </w:instrText>
        </w:r>
        <w:r w:rsidR="0093010B">
          <w:rPr>
            <w:rFonts w:ascii="宋体" w:hAnsi="宋体" w:cs="宋体" w:hint="eastAsia"/>
            <w:noProof/>
            <w:sz w:val="28"/>
            <w:szCs w:val="28"/>
          </w:rPr>
          <w:fldChar w:fldCharType="separate"/>
        </w:r>
        <w:r w:rsidR="00F6468A">
          <w:rPr>
            <w:rFonts w:ascii="宋体" w:hAnsi="宋体" w:cs="宋体"/>
            <w:noProof/>
            <w:sz w:val="28"/>
            <w:szCs w:val="28"/>
          </w:rPr>
          <w:t>7</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0581" w:history="1">
        <w:r w:rsidR="0093010B">
          <w:rPr>
            <w:rFonts w:ascii="宋体" w:hAnsi="宋体" w:cs="宋体" w:hint="eastAsia"/>
            <w:noProof/>
            <w:sz w:val="28"/>
            <w:szCs w:val="28"/>
          </w:rPr>
          <w:t>2.12 监督检查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_Toc20581 </w:instrText>
        </w:r>
        <w:r w:rsidR="0093010B">
          <w:rPr>
            <w:rFonts w:ascii="宋体" w:hAnsi="宋体" w:cs="宋体" w:hint="eastAsia"/>
            <w:noProof/>
            <w:sz w:val="28"/>
            <w:szCs w:val="28"/>
          </w:rPr>
          <w:fldChar w:fldCharType="separate"/>
        </w:r>
        <w:r w:rsidR="00F6468A">
          <w:rPr>
            <w:rFonts w:ascii="宋体" w:hAnsi="宋体" w:cs="宋体"/>
            <w:noProof/>
            <w:sz w:val="28"/>
            <w:szCs w:val="28"/>
          </w:rPr>
          <w:t>7</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30306" w:history="1">
        <w:r w:rsidR="0093010B">
          <w:rPr>
            <w:rFonts w:ascii="宋体" w:hAnsi="宋体" w:cs="宋体" w:hint="eastAsia"/>
            <w:noProof/>
            <w:sz w:val="28"/>
            <w:szCs w:val="28"/>
          </w:rPr>
          <w:t>2.13 审批收费</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_Toc30306 </w:instrText>
        </w:r>
        <w:r w:rsidR="0093010B">
          <w:rPr>
            <w:rFonts w:ascii="宋体" w:hAnsi="宋体" w:cs="宋体" w:hint="eastAsia"/>
            <w:noProof/>
            <w:sz w:val="28"/>
            <w:szCs w:val="28"/>
          </w:rPr>
          <w:fldChar w:fldCharType="separate"/>
        </w:r>
        <w:r w:rsidR="00F6468A">
          <w:rPr>
            <w:rFonts w:ascii="宋体" w:hAnsi="宋体" w:cs="宋体"/>
            <w:noProof/>
            <w:sz w:val="28"/>
            <w:szCs w:val="28"/>
          </w:rPr>
          <w:t>10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3706" w:history="1">
        <w:r w:rsidR="0093010B">
          <w:rPr>
            <w:rFonts w:ascii="宋体" w:hAnsi="宋体" w:cs="宋体" w:hint="eastAsia"/>
            <w:noProof/>
            <w:sz w:val="28"/>
            <w:szCs w:val="28"/>
          </w:rPr>
          <w:t>3    审批咨询</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_Toc13706 </w:instrText>
        </w:r>
        <w:r w:rsidR="0093010B">
          <w:rPr>
            <w:rFonts w:ascii="宋体" w:hAnsi="宋体" w:cs="宋体" w:hint="eastAsia"/>
            <w:noProof/>
            <w:sz w:val="28"/>
            <w:szCs w:val="28"/>
          </w:rPr>
          <w:fldChar w:fldCharType="separate"/>
        </w:r>
        <w:r w:rsidR="00F6468A">
          <w:rPr>
            <w:rFonts w:ascii="宋体" w:hAnsi="宋体" w:cs="宋体"/>
            <w:noProof/>
            <w:sz w:val="28"/>
            <w:szCs w:val="28"/>
          </w:rPr>
          <w:t>10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30346" w:history="1">
        <w:r w:rsidR="0093010B">
          <w:rPr>
            <w:rFonts w:ascii="宋体" w:hAnsi="宋体" w:cs="宋体" w:hint="eastAsia"/>
            <w:noProof/>
            <w:sz w:val="28"/>
            <w:szCs w:val="28"/>
          </w:rPr>
          <w:t>3.1  业务描述</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_Toc30346 </w:instrText>
        </w:r>
        <w:r w:rsidR="0093010B">
          <w:rPr>
            <w:rFonts w:ascii="宋体" w:hAnsi="宋体" w:cs="宋体" w:hint="eastAsia"/>
            <w:noProof/>
            <w:sz w:val="28"/>
            <w:szCs w:val="28"/>
          </w:rPr>
          <w:fldChar w:fldCharType="separate"/>
        </w:r>
        <w:r w:rsidR="00F6468A">
          <w:rPr>
            <w:rFonts w:ascii="宋体" w:hAnsi="宋体" w:cs="宋体"/>
            <w:noProof/>
            <w:sz w:val="28"/>
            <w:szCs w:val="28"/>
          </w:rPr>
          <w:t>10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2927" w:history="1">
        <w:r w:rsidR="0093010B">
          <w:rPr>
            <w:rFonts w:ascii="宋体" w:hAnsi="宋体" w:cs="宋体" w:hint="eastAsia"/>
            <w:noProof/>
            <w:sz w:val="28"/>
            <w:szCs w:val="28"/>
          </w:rPr>
          <w:t>3.2  咨询岗位的职责和权限</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_Toc22927 </w:instrText>
        </w:r>
        <w:r w:rsidR="0093010B">
          <w:rPr>
            <w:rFonts w:ascii="宋体" w:hAnsi="宋体" w:cs="宋体" w:hint="eastAsia"/>
            <w:noProof/>
            <w:sz w:val="28"/>
            <w:szCs w:val="28"/>
          </w:rPr>
          <w:fldChar w:fldCharType="separate"/>
        </w:r>
        <w:r w:rsidR="00F6468A">
          <w:rPr>
            <w:rFonts w:ascii="宋体" w:hAnsi="宋体" w:cs="宋体"/>
            <w:noProof/>
            <w:sz w:val="28"/>
            <w:szCs w:val="28"/>
          </w:rPr>
          <w:t>10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6695" w:history="1">
        <w:r w:rsidR="0093010B">
          <w:rPr>
            <w:rFonts w:ascii="宋体" w:hAnsi="宋体" w:cs="宋体" w:hint="eastAsia"/>
            <w:noProof/>
            <w:sz w:val="28"/>
            <w:szCs w:val="28"/>
          </w:rPr>
          <w:t>3.3  咨询途径</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_Toc6695 </w:instrText>
        </w:r>
        <w:r w:rsidR="0093010B">
          <w:rPr>
            <w:rFonts w:ascii="宋体" w:hAnsi="宋体" w:cs="宋体" w:hint="eastAsia"/>
            <w:noProof/>
            <w:sz w:val="28"/>
            <w:szCs w:val="28"/>
          </w:rPr>
          <w:fldChar w:fldCharType="separate"/>
        </w:r>
        <w:r w:rsidR="00F6468A">
          <w:rPr>
            <w:rFonts w:ascii="宋体" w:hAnsi="宋体" w:cs="宋体"/>
            <w:noProof/>
            <w:sz w:val="28"/>
            <w:szCs w:val="28"/>
          </w:rPr>
          <w:t>10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2106" w:history="1">
        <w:r w:rsidR="0093010B">
          <w:rPr>
            <w:rFonts w:ascii="宋体" w:hAnsi="宋体" w:cs="宋体" w:hint="eastAsia"/>
            <w:noProof/>
            <w:sz w:val="28"/>
            <w:szCs w:val="28"/>
          </w:rPr>
          <w:t>3.4  咨询工作程序</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_Toc12106 </w:instrText>
        </w:r>
        <w:r w:rsidR="0093010B">
          <w:rPr>
            <w:rFonts w:ascii="宋体" w:hAnsi="宋体" w:cs="宋体" w:hint="eastAsia"/>
            <w:noProof/>
            <w:sz w:val="28"/>
            <w:szCs w:val="28"/>
          </w:rPr>
          <w:fldChar w:fldCharType="separate"/>
        </w:r>
        <w:r w:rsidR="00F6468A">
          <w:rPr>
            <w:rFonts w:ascii="宋体" w:hAnsi="宋体" w:cs="宋体"/>
            <w:noProof/>
            <w:sz w:val="28"/>
            <w:szCs w:val="28"/>
          </w:rPr>
          <w:t>11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074" w:history="1">
        <w:r w:rsidR="0093010B">
          <w:rPr>
            <w:rFonts w:ascii="宋体" w:hAnsi="宋体" w:cs="宋体" w:hint="eastAsia"/>
            <w:noProof/>
            <w:sz w:val="28"/>
            <w:szCs w:val="28"/>
          </w:rPr>
          <w:t>3.5  咨询资料库</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_Toc1074 </w:instrText>
        </w:r>
        <w:r w:rsidR="0093010B">
          <w:rPr>
            <w:rFonts w:ascii="宋体" w:hAnsi="宋体" w:cs="宋体" w:hint="eastAsia"/>
            <w:noProof/>
            <w:sz w:val="28"/>
            <w:szCs w:val="28"/>
          </w:rPr>
          <w:fldChar w:fldCharType="separate"/>
        </w:r>
        <w:r w:rsidR="00F6468A">
          <w:rPr>
            <w:rFonts w:ascii="宋体" w:hAnsi="宋体" w:cs="宋体"/>
            <w:noProof/>
            <w:sz w:val="28"/>
            <w:szCs w:val="28"/>
          </w:rPr>
          <w:t>11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3211" w:history="1">
        <w:r w:rsidR="0093010B">
          <w:rPr>
            <w:rFonts w:ascii="宋体" w:hAnsi="宋体" w:cs="宋体" w:hint="eastAsia"/>
            <w:noProof/>
            <w:sz w:val="28"/>
            <w:szCs w:val="28"/>
          </w:rPr>
          <w:t>3.6  咨询文书</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_Toc13211 </w:instrText>
        </w:r>
        <w:r w:rsidR="0093010B">
          <w:rPr>
            <w:rFonts w:ascii="宋体" w:hAnsi="宋体" w:cs="宋体" w:hint="eastAsia"/>
            <w:noProof/>
            <w:sz w:val="28"/>
            <w:szCs w:val="28"/>
          </w:rPr>
          <w:fldChar w:fldCharType="separate"/>
        </w:r>
        <w:r w:rsidR="00F6468A">
          <w:rPr>
            <w:rFonts w:ascii="宋体" w:hAnsi="宋体" w:cs="宋体"/>
            <w:noProof/>
            <w:sz w:val="28"/>
            <w:szCs w:val="28"/>
          </w:rPr>
          <w:t>11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1601" w:history="1">
        <w:r w:rsidR="0093010B">
          <w:rPr>
            <w:rFonts w:ascii="宋体" w:hAnsi="宋体" w:cs="宋体" w:hint="eastAsia"/>
            <w:noProof/>
            <w:sz w:val="28"/>
            <w:szCs w:val="28"/>
          </w:rPr>
          <w:t>3.7  反馈期限</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_Toc21601 </w:instrText>
        </w:r>
        <w:r w:rsidR="0093010B">
          <w:rPr>
            <w:rFonts w:ascii="宋体" w:hAnsi="宋体" w:cs="宋体" w:hint="eastAsia"/>
            <w:noProof/>
            <w:sz w:val="28"/>
            <w:szCs w:val="28"/>
          </w:rPr>
          <w:fldChar w:fldCharType="separate"/>
        </w:r>
        <w:r w:rsidR="00F6468A">
          <w:rPr>
            <w:rFonts w:ascii="宋体" w:hAnsi="宋体" w:cs="宋体"/>
            <w:noProof/>
            <w:sz w:val="28"/>
            <w:szCs w:val="28"/>
          </w:rPr>
          <w:t>11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9905" w:history="1">
        <w:r w:rsidR="0093010B">
          <w:rPr>
            <w:rFonts w:ascii="宋体" w:hAnsi="宋体" w:cs="宋体" w:hint="eastAsia"/>
            <w:noProof/>
            <w:sz w:val="28"/>
            <w:szCs w:val="28"/>
          </w:rPr>
          <w:t>4    审批办理</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_Toc9905 </w:instrText>
        </w:r>
        <w:r w:rsidR="0093010B">
          <w:rPr>
            <w:rFonts w:ascii="宋体" w:hAnsi="宋体" w:cs="宋体" w:hint="eastAsia"/>
            <w:noProof/>
            <w:sz w:val="28"/>
            <w:szCs w:val="28"/>
          </w:rPr>
          <w:fldChar w:fldCharType="separate"/>
        </w:r>
        <w:r w:rsidR="00F6468A">
          <w:rPr>
            <w:rFonts w:ascii="宋体" w:hAnsi="宋体" w:cs="宋体"/>
            <w:noProof/>
            <w:sz w:val="28"/>
            <w:szCs w:val="28"/>
          </w:rPr>
          <w:t>12</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7847" w:history="1">
        <w:r w:rsidR="0093010B">
          <w:rPr>
            <w:rFonts w:ascii="宋体" w:hAnsi="宋体" w:cs="宋体" w:hint="eastAsia"/>
            <w:noProof/>
            <w:sz w:val="28"/>
            <w:szCs w:val="28"/>
          </w:rPr>
          <w:t>4.1  新办</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_Toc7847 </w:instrText>
        </w:r>
        <w:r w:rsidR="0093010B">
          <w:rPr>
            <w:rFonts w:ascii="宋体" w:hAnsi="宋体" w:cs="宋体" w:hint="eastAsia"/>
            <w:noProof/>
            <w:sz w:val="28"/>
            <w:szCs w:val="28"/>
          </w:rPr>
          <w:fldChar w:fldCharType="separate"/>
        </w:r>
        <w:r w:rsidR="00F6468A">
          <w:rPr>
            <w:rFonts w:ascii="宋体" w:hAnsi="宋体" w:cs="宋体"/>
            <w:noProof/>
            <w:sz w:val="28"/>
            <w:szCs w:val="28"/>
          </w:rPr>
          <w:t>12</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7503" w:history="1">
        <w:r w:rsidR="0093010B">
          <w:rPr>
            <w:rFonts w:ascii="宋体" w:hAnsi="宋体" w:cs="宋体" w:hint="eastAsia"/>
            <w:noProof/>
            <w:sz w:val="28"/>
            <w:szCs w:val="28"/>
          </w:rPr>
          <w:t>4.2  延续</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_Toc17503 </w:instrText>
        </w:r>
        <w:r w:rsidR="0093010B">
          <w:rPr>
            <w:rFonts w:ascii="宋体" w:hAnsi="宋体" w:cs="宋体" w:hint="eastAsia"/>
            <w:noProof/>
            <w:sz w:val="28"/>
            <w:szCs w:val="28"/>
          </w:rPr>
          <w:fldChar w:fldCharType="separate"/>
        </w:r>
        <w:r w:rsidR="00F6468A">
          <w:rPr>
            <w:rFonts w:ascii="宋体" w:hAnsi="宋体" w:cs="宋体"/>
            <w:noProof/>
            <w:sz w:val="28"/>
            <w:szCs w:val="28"/>
          </w:rPr>
          <w:t>27</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4018" w:history="1">
        <w:r w:rsidR="0093010B">
          <w:rPr>
            <w:rFonts w:ascii="宋体" w:hAnsi="宋体" w:cs="宋体" w:hint="eastAsia"/>
            <w:noProof/>
            <w:sz w:val="28"/>
            <w:szCs w:val="28"/>
          </w:rPr>
          <w:t>4.3  依申请注销</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_Toc4018 </w:instrText>
        </w:r>
        <w:r w:rsidR="0093010B">
          <w:rPr>
            <w:rFonts w:ascii="宋体" w:hAnsi="宋体" w:cs="宋体" w:hint="eastAsia"/>
            <w:noProof/>
            <w:sz w:val="28"/>
            <w:szCs w:val="28"/>
          </w:rPr>
          <w:fldChar w:fldCharType="separate"/>
        </w:r>
        <w:r w:rsidR="00F6468A">
          <w:rPr>
            <w:rFonts w:ascii="宋体" w:hAnsi="宋体" w:cs="宋体"/>
            <w:noProof/>
            <w:sz w:val="28"/>
            <w:szCs w:val="28"/>
          </w:rPr>
          <w:t>33</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4321" w:history="1">
        <w:r w:rsidR="0093010B">
          <w:rPr>
            <w:rFonts w:ascii="宋体" w:hAnsi="宋体" w:cs="宋体" w:hint="eastAsia"/>
            <w:noProof/>
            <w:sz w:val="28"/>
            <w:szCs w:val="28"/>
          </w:rPr>
          <w:t>4.4  配套制度</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_Toc24321 </w:instrText>
        </w:r>
        <w:r w:rsidR="0093010B">
          <w:rPr>
            <w:rFonts w:ascii="宋体" w:hAnsi="宋体" w:cs="宋体" w:hint="eastAsia"/>
            <w:noProof/>
            <w:sz w:val="28"/>
            <w:szCs w:val="28"/>
          </w:rPr>
          <w:fldChar w:fldCharType="separate"/>
        </w:r>
        <w:r w:rsidR="00F6468A">
          <w:rPr>
            <w:rFonts w:ascii="宋体" w:hAnsi="宋体" w:cs="宋体"/>
            <w:noProof/>
            <w:sz w:val="28"/>
            <w:szCs w:val="28"/>
          </w:rPr>
          <w:t>35</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7980" w:history="1">
        <w:r w:rsidR="0093010B">
          <w:rPr>
            <w:rFonts w:ascii="宋体" w:hAnsi="宋体" w:cs="宋体" w:hint="eastAsia"/>
            <w:noProof/>
            <w:sz w:val="28"/>
            <w:szCs w:val="28"/>
          </w:rPr>
          <w:t>5    监督检查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_Toc7980 </w:instrText>
        </w:r>
        <w:r w:rsidR="0093010B">
          <w:rPr>
            <w:rFonts w:ascii="宋体" w:hAnsi="宋体" w:cs="宋体" w:hint="eastAsia"/>
            <w:noProof/>
            <w:sz w:val="28"/>
            <w:szCs w:val="28"/>
          </w:rPr>
          <w:fldChar w:fldCharType="separate"/>
        </w:r>
        <w:r w:rsidR="00F6468A">
          <w:rPr>
            <w:rFonts w:ascii="宋体" w:hAnsi="宋体" w:cs="宋体"/>
            <w:noProof/>
            <w:sz w:val="28"/>
            <w:szCs w:val="28"/>
          </w:rPr>
          <w:t>38</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0526" w:history="1">
        <w:r w:rsidR="0093010B">
          <w:rPr>
            <w:rFonts w:ascii="宋体" w:hAnsi="宋体" w:cs="宋体" w:hint="eastAsia"/>
            <w:noProof/>
            <w:sz w:val="28"/>
            <w:szCs w:val="28"/>
          </w:rPr>
          <w:t>5.1  书面检查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_Toc20526 </w:instrText>
        </w:r>
        <w:r w:rsidR="0093010B">
          <w:rPr>
            <w:rFonts w:ascii="宋体" w:hAnsi="宋体" w:cs="宋体" w:hint="eastAsia"/>
            <w:noProof/>
            <w:sz w:val="28"/>
            <w:szCs w:val="28"/>
          </w:rPr>
          <w:fldChar w:fldCharType="separate"/>
        </w:r>
        <w:r w:rsidR="00F6468A">
          <w:rPr>
            <w:rFonts w:ascii="宋体" w:hAnsi="宋体" w:cs="宋体"/>
            <w:noProof/>
            <w:sz w:val="28"/>
            <w:szCs w:val="28"/>
          </w:rPr>
          <w:t>38</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7674" w:history="1">
        <w:r w:rsidR="0093010B">
          <w:rPr>
            <w:rFonts w:ascii="宋体" w:hAnsi="宋体" w:cs="宋体" w:hint="eastAsia"/>
            <w:noProof/>
            <w:sz w:val="28"/>
            <w:szCs w:val="28"/>
          </w:rPr>
          <w:t>5.2  实地检查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_Toc7674 </w:instrText>
        </w:r>
        <w:r w:rsidR="0093010B">
          <w:rPr>
            <w:rFonts w:ascii="宋体" w:hAnsi="宋体" w:cs="宋体" w:hint="eastAsia"/>
            <w:noProof/>
            <w:sz w:val="28"/>
            <w:szCs w:val="28"/>
          </w:rPr>
          <w:fldChar w:fldCharType="separate"/>
        </w:r>
        <w:r w:rsidR="00F6468A">
          <w:rPr>
            <w:rFonts w:ascii="宋体" w:hAnsi="宋体" w:cs="宋体"/>
            <w:noProof/>
            <w:sz w:val="28"/>
            <w:szCs w:val="28"/>
          </w:rPr>
          <w:t>43</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1170" w:history="1">
        <w:r w:rsidR="0093010B">
          <w:rPr>
            <w:rFonts w:ascii="宋体" w:hAnsi="宋体" w:cs="宋体" w:hint="eastAsia"/>
            <w:noProof/>
            <w:sz w:val="28"/>
            <w:szCs w:val="28"/>
            <w:lang w:val="zh-CN"/>
          </w:rPr>
          <w:t>附录１　法律文书</w:t>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3362" w:history="1">
        <w:r w:rsidR="0093010B">
          <w:rPr>
            <w:rFonts w:ascii="宋体" w:hAnsi="宋体" w:cs="宋体" w:hint="eastAsia"/>
            <w:noProof/>
            <w:sz w:val="28"/>
            <w:szCs w:val="28"/>
            <w:lang w:val="zh-CN"/>
          </w:rPr>
          <w:t>申请与受理类</w:t>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9533" w:history="1">
        <w:r w:rsidR="0093010B">
          <w:rPr>
            <w:rFonts w:ascii="宋体" w:hAnsi="宋体" w:cs="宋体" w:hint="eastAsia"/>
            <w:noProof/>
            <w:sz w:val="28"/>
            <w:szCs w:val="28"/>
            <w:lang w:val="zh-CN"/>
          </w:rPr>
          <w:t>1-1 《无线电频率使用申请表》</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_Toc29533 </w:instrText>
        </w:r>
        <w:r w:rsidR="0093010B">
          <w:rPr>
            <w:rFonts w:ascii="宋体" w:hAnsi="宋体" w:cs="宋体" w:hint="eastAsia"/>
            <w:noProof/>
            <w:sz w:val="28"/>
            <w:szCs w:val="28"/>
          </w:rPr>
          <w:fldChar w:fldCharType="separate"/>
        </w:r>
        <w:r w:rsidR="00F6468A">
          <w:rPr>
            <w:rFonts w:ascii="宋体" w:hAnsi="宋体" w:cs="宋体"/>
            <w:noProof/>
            <w:sz w:val="28"/>
            <w:szCs w:val="28"/>
          </w:rPr>
          <w:t>50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7754" w:history="1">
        <w:r w:rsidR="0093010B">
          <w:rPr>
            <w:rFonts w:ascii="宋体" w:hAnsi="宋体" w:cs="宋体" w:hint="eastAsia"/>
            <w:noProof/>
            <w:sz w:val="28"/>
            <w:szCs w:val="28"/>
            <w:lang w:val="zh-CN"/>
          </w:rPr>
          <w:t>1-2 《无线电频率/台站注销表》</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_Toc17754 </w:instrText>
        </w:r>
        <w:r w:rsidR="0093010B">
          <w:rPr>
            <w:rFonts w:ascii="宋体" w:hAnsi="宋体" w:cs="宋体" w:hint="eastAsia"/>
            <w:noProof/>
            <w:sz w:val="28"/>
            <w:szCs w:val="28"/>
          </w:rPr>
          <w:fldChar w:fldCharType="separate"/>
        </w:r>
        <w:r w:rsidR="00F6468A">
          <w:rPr>
            <w:rFonts w:ascii="宋体" w:hAnsi="宋体" w:cs="宋体"/>
            <w:noProof/>
            <w:sz w:val="28"/>
            <w:szCs w:val="28"/>
          </w:rPr>
          <w:t>54</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0599" w:history="1">
        <w:r w:rsidR="0093010B">
          <w:rPr>
            <w:rFonts w:ascii="宋体" w:hAnsi="宋体" w:cs="宋体" w:hint="eastAsia"/>
            <w:noProof/>
            <w:sz w:val="28"/>
            <w:szCs w:val="28"/>
            <w:lang w:val="zh-CN"/>
          </w:rPr>
          <w:t>1-3 《无线电业务受理单》</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_Toc20599 </w:instrText>
        </w:r>
        <w:r w:rsidR="0093010B">
          <w:rPr>
            <w:rFonts w:ascii="宋体" w:hAnsi="宋体" w:cs="宋体" w:hint="eastAsia"/>
            <w:noProof/>
            <w:sz w:val="28"/>
            <w:szCs w:val="28"/>
          </w:rPr>
          <w:fldChar w:fldCharType="separate"/>
        </w:r>
        <w:r w:rsidR="00F6468A">
          <w:rPr>
            <w:rFonts w:ascii="宋体" w:hAnsi="宋体" w:cs="宋体"/>
            <w:noProof/>
            <w:sz w:val="28"/>
            <w:szCs w:val="28"/>
          </w:rPr>
          <w:t>55</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9289" w:history="1">
        <w:r w:rsidR="0093010B">
          <w:rPr>
            <w:rFonts w:ascii="宋体" w:hAnsi="宋体" w:cs="宋体" w:hint="eastAsia"/>
            <w:noProof/>
            <w:sz w:val="28"/>
            <w:szCs w:val="28"/>
            <w:lang w:val="zh-CN"/>
          </w:rPr>
          <w:t>1-4 《无线电业务申请不予受理告知单》</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_Toc29289 </w:instrText>
        </w:r>
        <w:r w:rsidR="0093010B">
          <w:rPr>
            <w:rFonts w:ascii="宋体" w:hAnsi="宋体" w:cs="宋体" w:hint="eastAsia"/>
            <w:noProof/>
            <w:sz w:val="28"/>
            <w:szCs w:val="28"/>
          </w:rPr>
          <w:fldChar w:fldCharType="separate"/>
        </w:r>
        <w:r w:rsidR="00F6468A">
          <w:rPr>
            <w:rFonts w:ascii="宋体" w:hAnsi="宋体" w:cs="宋体"/>
            <w:noProof/>
            <w:sz w:val="28"/>
            <w:szCs w:val="28"/>
          </w:rPr>
          <w:t>58</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4331" w:history="1">
        <w:r w:rsidR="0093010B">
          <w:rPr>
            <w:rFonts w:ascii="宋体" w:hAnsi="宋体" w:cs="宋体" w:hint="eastAsia"/>
            <w:noProof/>
            <w:sz w:val="28"/>
            <w:szCs w:val="28"/>
            <w:lang w:val="zh-CN"/>
          </w:rPr>
          <w:t>审查与决定类</w:t>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951" w:history="1">
        <w:r w:rsidR="0093010B">
          <w:rPr>
            <w:rFonts w:ascii="宋体" w:hAnsi="宋体" w:cs="宋体" w:hint="eastAsia"/>
            <w:noProof/>
            <w:sz w:val="28"/>
            <w:szCs w:val="28"/>
            <w:lang w:val="zh-CN"/>
          </w:rPr>
          <w:t>2-1 《专家评审意见表》</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_Toc2951 </w:instrText>
        </w:r>
        <w:r w:rsidR="0093010B">
          <w:rPr>
            <w:rFonts w:ascii="宋体" w:hAnsi="宋体" w:cs="宋体" w:hint="eastAsia"/>
            <w:noProof/>
            <w:sz w:val="28"/>
            <w:szCs w:val="28"/>
          </w:rPr>
          <w:fldChar w:fldCharType="separate"/>
        </w:r>
        <w:r w:rsidR="00F6468A">
          <w:rPr>
            <w:rFonts w:ascii="宋体" w:hAnsi="宋体" w:cs="宋体"/>
            <w:noProof/>
            <w:sz w:val="28"/>
            <w:szCs w:val="28"/>
          </w:rPr>
          <w:t>60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30468" w:history="1">
        <w:r w:rsidR="0093010B">
          <w:rPr>
            <w:rFonts w:ascii="宋体" w:hAnsi="宋体" w:cs="宋体" w:hint="eastAsia"/>
            <w:noProof/>
            <w:sz w:val="28"/>
            <w:szCs w:val="28"/>
            <w:lang w:val="zh-CN"/>
          </w:rPr>
          <w:t>2-2 《上海市无线电管理局准予行政许可决定书》</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_Toc30468 </w:instrText>
        </w:r>
        <w:r w:rsidR="0093010B">
          <w:rPr>
            <w:rFonts w:ascii="宋体" w:hAnsi="宋体" w:cs="宋体" w:hint="eastAsia"/>
            <w:noProof/>
            <w:sz w:val="28"/>
            <w:szCs w:val="28"/>
          </w:rPr>
          <w:fldChar w:fldCharType="separate"/>
        </w:r>
        <w:r w:rsidR="00F6468A">
          <w:rPr>
            <w:rFonts w:ascii="宋体" w:hAnsi="宋体" w:cs="宋体"/>
            <w:noProof/>
            <w:sz w:val="28"/>
            <w:szCs w:val="28"/>
          </w:rPr>
          <w:t>61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30386" w:history="1">
        <w:r w:rsidR="0093010B">
          <w:rPr>
            <w:rFonts w:ascii="宋体" w:hAnsi="宋体" w:cs="宋体" w:hint="eastAsia"/>
            <w:noProof/>
            <w:sz w:val="28"/>
            <w:szCs w:val="28"/>
            <w:lang w:val="zh-CN"/>
          </w:rPr>
          <w:t>2-3 《上海市无线电管理局不予行政许可决定书》</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_Toc30386 </w:instrText>
        </w:r>
        <w:r w:rsidR="0093010B">
          <w:rPr>
            <w:rFonts w:ascii="宋体" w:hAnsi="宋体" w:cs="宋体" w:hint="eastAsia"/>
            <w:noProof/>
            <w:sz w:val="28"/>
            <w:szCs w:val="28"/>
          </w:rPr>
          <w:fldChar w:fldCharType="separate"/>
        </w:r>
        <w:r w:rsidR="00F6468A">
          <w:rPr>
            <w:rFonts w:ascii="宋体" w:hAnsi="宋体" w:cs="宋体"/>
            <w:noProof/>
            <w:sz w:val="28"/>
            <w:szCs w:val="28"/>
          </w:rPr>
          <w:t>62</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4053" w:history="1">
        <w:r w:rsidR="0093010B">
          <w:rPr>
            <w:rFonts w:ascii="宋体" w:hAnsi="宋体" w:cs="宋体" w:hint="eastAsia"/>
            <w:noProof/>
            <w:sz w:val="28"/>
            <w:szCs w:val="28"/>
            <w:lang w:val="zh-CN"/>
          </w:rPr>
          <w:t>2-4 《送达回证》</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_Toc4053 </w:instrText>
        </w:r>
        <w:r w:rsidR="0093010B">
          <w:rPr>
            <w:rFonts w:ascii="宋体" w:hAnsi="宋体" w:cs="宋体" w:hint="eastAsia"/>
            <w:noProof/>
            <w:sz w:val="28"/>
            <w:szCs w:val="28"/>
          </w:rPr>
          <w:fldChar w:fldCharType="separate"/>
        </w:r>
        <w:r w:rsidR="00F6468A">
          <w:rPr>
            <w:rFonts w:ascii="宋体" w:hAnsi="宋体" w:cs="宋体"/>
            <w:noProof/>
            <w:sz w:val="28"/>
            <w:szCs w:val="28"/>
          </w:rPr>
          <w:t>63</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1958" w:history="1">
        <w:r w:rsidR="0093010B">
          <w:rPr>
            <w:rFonts w:ascii="宋体" w:hAnsi="宋体" w:cs="宋体" w:hint="eastAsia"/>
            <w:noProof/>
            <w:sz w:val="28"/>
            <w:szCs w:val="28"/>
            <w:lang w:val="zh-CN"/>
          </w:rPr>
          <w:t>2-5 《上海市无线电管理局发文稿》</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_Toc21958 </w:instrText>
        </w:r>
        <w:r w:rsidR="0093010B">
          <w:rPr>
            <w:rFonts w:ascii="宋体" w:hAnsi="宋体" w:cs="宋体" w:hint="eastAsia"/>
            <w:noProof/>
            <w:sz w:val="28"/>
            <w:szCs w:val="28"/>
          </w:rPr>
          <w:fldChar w:fldCharType="separate"/>
        </w:r>
        <w:r w:rsidR="00F6468A">
          <w:rPr>
            <w:rFonts w:ascii="宋体" w:hAnsi="宋体" w:cs="宋体"/>
            <w:noProof/>
            <w:sz w:val="28"/>
            <w:szCs w:val="28"/>
          </w:rPr>
          <w:t>64</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4471" w:history="1">
        <w:r w:rsidR="0093010B">
          <w:rPr>
            <w:rFonts w:ascii="宋体" w:hAnsi="宋体" w:cs="宋体" w:hint="eastAsia"/>
            <w:noProof/>
            <w:sz w:val="28"/>
            <w:szCs w:val="28"/>
            <w:lang w:val="zh-CN"/>
          </w:rPr>
          <w:t>2-6 《行政许可内部审核流转单》</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_Toc4471 </w:instrText>
        </w:r>
        <w:r w:rsidR="0093010B">
          <w:rPr>
            <w:rFonts w:ascii="宋体" w:hAnsi="宋体" w:cs="宋体" w:hint="eastAsia"/>
            <w:noProof/>
            <w:sz w:val="28"/>
            <w:szCs w:val="28"/>
          </w:rPr>
          <w:fldChar w:fldCharType="separate"/>
        </w:r>
        <w:r w:rsidR="00F6468A">
          <w:rPr>
            <w:rFonts w:ascii="宋体" w:hAnsi="宋体" w:cs="宋体"/>
            <w:noProof/>
            <w:sz w:val="28"/>
            <w:szCs w:val="28"/>
          </w:rPr>
          <w:t>65</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7821" w:history="1">
        <w:r w:rsidR="0093010B">
          <w:rPr>
            <w:rFonts w:ascii="宋体" w:hAnsi="宋体" w:cs="宋体" w:hint="eastAsia"/>
            <w:noProof/>
            <w:sz w:val="28"/>
            <w:szCs w:val="28"/>
            <w:lang w:val="zh-CN"/>
          </w:rPr>
          <w:t>2-7 《注销行政许可/审批决定书》</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_Toc7821 </w:instrText>
        </w:r>
        <w:r w:rsidR="0093010B">
          <w:rPr>
            <w:rFonts w:ascii="宋体" w:hAnsi="宋体" w:cs="宋体" w:hint="eastAsia"/>
            <w:noProof/>
            <w:sz w:val="28"/>
            <w:szCs w:val="28"/>
          </w:rPr>
          <w:fldChar w:fldCharType="separate"/>
        </w:r>
        <w:r w:rsidR="00F6468A">
          <w:rPr>
            <w:rFonts w:ascii="宋体" w:hAnsi="宋体" w:cs="宋体"/>
            <w:noProof/>
            <w:sz w:val="28"/>
            <w:szCs w:val="28"/>
          </w:rPr>
          <w:t>66</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3199" w:history="1">
        <w:r w:rsidR="0093010B">
          <w:rPr>
            <w:rFonts w:ascii="宋体" w:hAnsi="宋体" w:cs="宋体" w:hint="eastAsia"/>
            <w:noProof/>
            <w:sz w:val="28"/>
            <w:szCs w:val="28"/>
            <w:lang w:val="zh-CN"/>
          </w:rPr>
          <w:t>2-8 《撤销行政许可/审批决定书》</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_Toc13199 </w:instrText>
        </w:r>
        <w:r w:rsidR="0093010B">
          <w:rPr>
            <w:rFonts w:ascii="宋体" w:hAnsi="宋体" w:cs="宋体" w:hint="eastAsia"/>
            <w:noProof/>
            <w:sz w:val="28"/>
            <w:szCs w:val="28"/>
          </w:rPr>
          <w:fldChar w:fldCharType="separate"/>
        </w:r>
        <w:r w:rsidR="00F6468A">
          <w:rPr>
            <w:rFonts w:ascii="宋体" w:hAnsi="宋体" w:cs="宋体"/>
            <w:noProof/>
            <w:sz w:val="28"/>
            <w:szCs w:val="28"/>
          </w:rPr>
          <w:t>67</w:t>
        </w:r>
        <w:r w:rsidR="0093010B">
          <w:rPr>
            <w:rFonts w:ascii="宋体" w:hAnsi="宋体" w:cs="宋体" w:hint="eastAsia"/>
            <w:noProof/>
            <w:sz w:val="28"/>
            <w:szCs w:val="28"/>
          </w:rPr>
          <w:fldChar w:fldCharType="end"/>
        </w:r>
      </w:hyperlink>
    </w:p>
    <w:p w:rsidR="00924EE3" w:rsidRDefault="0093010B">
      <w:pPr>
        <w:pStyle w:val="10"/>
        <w:tabs>
          <w:tab w:val="right" w:leader="dot" w:pos="8306"/>
        </w:tabs>
        <w:spacing w:after="0" w:line="360" w:lineRule="auto"/>
        <w:rPr>
          <w:rFonts w:ascii="宋体" w:hAnsi="宋体" w:cs="宋体"/>
          <w:noProof/>
          <w:sz w:val="28"/>
          <w:szCs w:val="28"/>
        </w:rPr>
      </w:pPr>
      <w:r>
        <w:rPr>
          <w:rFonts w:ascii="宋体" w:hAnsi="宋体" w:cs="宋体" w:hint="eastAsia"/>
          <w:noProof/>
          <w:sz w:val="28"/>
          <w:szCs w:val="28"/>
        </w:rPr>
        <w:t>监督检查类</w:t>
      </w:r>
    </w:p>
    <w:p w:rsidR="00924EE3" w:rsidRDefault="00907E5D">
      <w:pPr>
        <w:pStyle w:val="10"/>
        <w:tabs>
          <w:tab w:val="right" w:leader="dot" w:pos="8306"/>
        </w:tabs>
        <w:spacing w:after="0" w:line="360" w:lineRule="auto"/>
        <w:rPr>
          <w:rFonts w:ascii="宋体" w:hAnsi="宋体" w:cs="宋体"/>
          <w:noProof/>
          <w:sz w:val="28"/>
          <w:szCs w:val="28"/>
        </w:rPr>
      </w:pPr>
      <w:hyperlink w:anchor="_Toc31274" w:history="1">
        <w:r w:rsidR="0093010B">
          <w:rPr>
            <w:rFonts w:ascii="宋体" w:hAnsi="宋体" w:cs="宋体" w:hint="eastAsia"/>
            <w:noProof/>
            <w:sz w:val="28"/>
            <w:szCs w:val="28"/>
            <w:lang w:val="zh-CN"/>
          </w:rPr>
          <w:t>3-1 《上海市无线电管理局检查通知》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_Toc31274 </w:instrText>
        </w:r>
        <w:r w:rsidR="0093010B">
          <w:rPr>
            <w:rFonts w:ascii="宋体" w:hAnsi="宋体" w:cs="宋体" w:hint="eastAsia"/>
            <w:noProof/>
            <w:sz w:val="28"/>
            <w:szCs w:val="28"/>
          </w:rPr>
          <w:fldChar w:fldCharType="separate"/>
        </w:r>
        <w:r w:rsidR="00F6468A">
          <w:rPr>
            <w:rFonts w:ascii="宋体" w:hAnsi="宋体" w:cs="宋体"/>
            <w:noProof/>
            <w:sz w:val="28"/>
            <w:szCs w:val="28"/>
          </w:rPr>
          <w:t>68</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6404" w:history="1">
        <w:r w:rsidR="0093010B">
          <w:rPr>
            <w:rFonts w:ascii="宋体" w:hAnsi="宋体" w:cs="宋体" w:hint="eastAsia"/>
            <w:noProof/>
            <w:sz w:val="28"/>
            <w:szCs w:val="28"/>
            <w:lang w:val="zh-CN"/>
          </w:rPr>
          <w:t>3-2 《上海市无线电管理局行政处罚决定书》</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_Toc16404 </w:instrText>
        </w:r>
        <w:r w:rsidR="0093010B">
          <w:rPr>
            <w:rFonts w:ascii="宋体" w:hAnsi="宋体" w:cs="宋体" w:hint="eastAsia"/>
            <w:noProof/>
            <w:sz w:val="28"/>
            <w:szCs w:val="28"/>
          </w:rPr>
          <w:fldChar w:fldCharType="separate"/>
        </w:r>
        <w:r w:rsidR="00F6468A">
          <w:rPr>
            <w:rFonts w:ascii="宋体" w:hAnsi="宋体" w:cs="宋体"/>
            <w:noProof/>
            <w:sz w:val="28"/>
            <w:szCs w:val="28"/>
          </w:rPr>
          <w:t>69</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7604" w:history="1">
        <w:r w:rsidR="0093010B">
          <w:rPr>
            <w:rFonts w:ascii="宋体" w:hAnsi="宋体" w:cs="宋体" w:hint="eastAsia"/>
            <w:noProof/>
            <w:sz w:val="28"/>
            <w:szCs w:val="28"/>
            <w:lang w:val="zh-CN"/>
          </w:rPr>
          <w:t>3-3 《上海市无线电管理局现场检查笔录》</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_Toc27604 </w:instrText>
        </w:r>
        <w:r w:rsidR="0093010B">
          <w:rPr>
            <w:rFonts w:ascii="宋体" w:hAnsi="宋体" w:cs="宋体" w:hint="eastAsia"/>
            <w:noProof/>
            <w:sz w:val="28"/>
            <w:szCs w:val="28"/>
          </w:rPr>
          <w:fldChar w:fldCharType="separate"/>
        </w:r>
        <w:r w:rsidR="00F6468A">
          <w:rPr>
            <w:rFonts w:ascii="宋体" w:hAnsi="宋体" w:cs="宋体"/>
            <w:noProof/>
            <w:sz w:val="28"/>
            <w:szCs w:val="28"/>
          </w:rPr>
          <w:t>70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5633" w:history="1">
        <w:r w:rsidR="0093010B">
          <w:rPr>
            <w:rFonts w:ascii="宋体" w:hAnsi="宋体" w:cs="宋体" w:hint="eastAsia"/>
            <w:noProof/>
            <w:sz w:val="28"/>
            <w:szCs w:val="28"/>
            <w:lang w:val="zh-CN"/>
          </w:rPr>
          <w:t>3-4 《上海市无线电管理局责令改正通知书》</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_Toc15633 </w:instrText>
        </w:r>
        <w:r w:rsidR="0093010B">
          <w:rPr>
            <w:rFonts w:ascii="宋体" w:hAnsi="宋体" w:cs="宋体" w:hint="eastAsia"/>
            <w:noProof/>
            <w:sz w:val="28"/>
            <w:szCs w:val="28"/>
          </w:rPr>
          <w:fldChar w:fldCharType="separate"/>
        </w:r>
        <w:r w:rsidR="00F6468A">
          <w:rPr>
            <w:rFonts w:ascii="宋体" w:hAnsi="宋体" w:cs="宋体"/>
            <w:noProof/>
            <w:sz w:val="28"/>
            <w:szCs w:val="28"/>
          </w:rPr>
          <w:t>75</w:t>
        </w:r>
        <w:r w:rsidR="0093010B">
          <w:rPr>
            <w:rFonts w:ascii="宋体" w:hAnsi="宋体" w:cs="宋体" w:hint="eastAsia"/>
            <w:noProof/>
            <w:sz w:val="28"/>
            <w:szCs w:val="28"/>
          </w:rPr>
          <w:fldChar w:fldCharType="end"/>
        </w:r>
      </w:hyperlink>
    </w:p>
    <w:p w:rsidR="00924EE3" w:rsidRDefault="0093010B">
      <w:pPr>
        <w:spacing w:after="0" w:line="360" w:lineRule="auto"/>
        <w:rPr>
          <w:rFonts w:ascii="宋体" w:hAnsi="宋体" w:cs="宋体"/>
          <w:noProof/>
          <w:sz w:val="28"/>
          <w:szCs w:val="28"/>
        </w:rPr>
      </w:pPr>
      <w:r>
        <w:rPr>
          <w:rFonts w:ascii="宋体" w:hAnsi="宋体" w:cs="宋体" w:hint="eastAsia"/>
          <w:noProof/>
          <w:sz w:val="28"/>
          <w:szCs w:val="28"/>
          <w:lang w:val="zh-CN"/>
        </w:rPr>
        <w:t>附录2　流程图</w:t>
      </w:r>
    </w:p>
    <w:p w:rsidR="00924EE3" w:rsidRDefault="00907E5D">
      <w:pPr>
        <w:pStyle w:val="10"/>
        <w:tabs>
          <w:tab w:val="right" w:leader="dot" w:pos="8306"/>
        </w:tabs>
        <w:spacing w:after="0" w:line="360" w:lineRule="auto"/>
        <w:rPr>
          <w:rFonts w:ascii="宋体" w:hAnsi="宋体" w:cs="宋体"/>
          <w:noProof/>
          <w:sz w:val="28"/>
          <w:szCs w:val="28"/>
        </w:rPr>
      </w:pPr>
      <w:hyperlink w:anchor="_Toc23576" w:history="1">
        <w:r w:rsidR="0093010B">
          <w:rPr>
            <w:rFonts w:ascii="宋体" w:hAnsi="宋体" w:cs="宋体" w:hint="eastAsia"/>
            <w:noProof/>
            <w:sz w:val="28"/>
            <w:szCs w:val="28"/>
          </w:rPr>
          <w:t>内部流程图</w:t>
        </w:r>
      </w:hyperlink>
    </w:p>
    <w:p w:rsidR="00924EE3" w:rsidRDefault="00907E5D">
      <w:pPr>
        <w:pStyle w:val="10"/>
        <w:tabs>
          <w:tab w:val="right" w:leader="dot" w:pos="8306"/>
        </w:tabs>
        <w:spacing w:after="0" w:line="360" w:lineRule="auto"/>
        <w:rPr>
          <w:rFonts w:ascii="宋体" w:hAnsi="宋体" w:cs="宋体"/>
          <w:noProof/>
          <w:sz w:val="28"/>
          <w:szCs w:val="28"/>
        </w:rPr>
      </w:pPr>
      <w:hyperlink w:anchor="_Toc5005" w:history="1">
        <w:r w:rsidR="0093010B">
          <w:rPr>
            <w:rFonts w:ascii="宋体" w:hAnsi="宋体" w:cs="宋体" w:hint="eastAsia"/>
            <w:noProof/>
            <w:sz w:val="28"/>
            <w:szCs w:val="28"/>
          </w:rPr>
          <w:t>1-1 审批办理（新办、延续）</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_Toc5005 </w:instrText>
        </w:r>
        <w:r w:rsidR="0093010B">
          <w:rPr>
            <w:rFonts w:ascii="宋体" w:hAnsi="宋体" w:cs="宋体" w:hint="eastAsia"/>
            <w:noProof/>
            <w:sz w:val="28"/>
            <w:szCs w:val="28"/>
          </w:rPr>
          <w:fldChar w:fldCharType="separate"/>
        </w:r>
        <w:r w:rsidR="00F6468A">
          <w:rPr>
            <w:rFonts w:ascii="宋体" w:hAnsi="宋体" w:cs="宋体"/>
            <w:noProof/>
            <w:sz w:val="28"/>
            <w:szCs w:val="28"/>
          </w:rPr>
          <w:t>76</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6830" w:history="1">
        <w:r w:rsidR="0093010B">
          <w:rPr>
            <w:rFonts w:ascii="宋体" w:hAnsi="宋体" w:cs="宋体" w:hint="eastAsia"/>
            <w:noProof/>
            <w:sz w:val="28"/>
            <w:szCs w:val="28"/>
          </w:rPr>
          <w:t>1-2 审批办理（依申请注销）</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_Toc6830 </w:instrText>
        </w:r>
        <w:r w:rsidR="0093010B">
          <w:rPr>
            <w:rFonts w:ascii="宋体" w:hAnsi="宋体" w:cs="宋体" w:hint="eastAsia"/>
            <w:noProof/>
            <w:sz w:val="28"/>
            <w:szCs w:val="28"/>
          </w:rPr>
          <w:fldChar w:fldCharType="separate"/>
        </w:r>
        <w:r w:rsidR="00F6468A">
          <w:rPr>
            <w:rFonts w:ascii="宋体" w:hAnsi="宋体" w:cs="宋体"/>
            <w:noProof/>
            <w:sz w:val="28"/>
            <w:szCs w:val="28"/>
          </w:rPr>
          <w:t>77</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8603" w:history="1">
        <w:r w:rsidR="0093010B">
          <w:rPr>
            <w:rFonts w:ascii="宋体" w:hAnsi="宋体" w:cs="宋体" w:hint="eastAsia"/>
            <w:noProof/>
            <w:sz w:val="28"/>
            <w:szCs w:val="28"/>
          </w:rPr>
          <w:t>1-3 监督检查（书面检查）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_Toc28603 </w:instrText>
        </w:r>
        <w:r w:rsidR="0093010B">
          <w:rPr>
            <w:rFonts w:ascii="宋体" w:hAnsi="宋体" w:cs="宋体" w:hint="eastAsia"/>
            <w:noProof/>
            <w:sz w:val="28"/>
            <w:szCs w:val="28"/>
          </w:rPr>
          <w:fldChar w:fldCharType="separate"/>
        </w:r>
        <w:r w:rsidR="00F6468A">
          <w:rPr>
            <w:rFonts w:ascii="宋体" w:hAnsi="宋体" w:cs="宋体"/>
            <w:noProof/>
            <w:sz w:val="28"/>
            <w:szCs w:val="28"/>
          </w:rPr>
          <w:t>78</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6259" w:history="1">
        <w:r w:rsidR="0093010B">
          <w:rPr>
            <w:rFonts w:ascii="宋体" w:hAnsi="宋体" w:cs="宋体" w:hint="eastAsia"/>
            <w:noProof/>
            <w:sz w:val="28"/>
            <w:szCs w:val="28"/>
          </w:rPr>
          <w:t>1-4 监督检查（实地检查）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_Toc6259 </w:instrText>
        </w:r>
        <w:r w:rsidR="0093010B">
          <w:rPr>
            <w:rFonts w:ascii="宋体" w:hAnsi="宋体" w:cs="宋体" w:hint="eastAsia"/>
            <w:noProof/>
            <w:sz w:val="28"/>
            <w:szCs w:val="28"/>
          </w:rPr>
          <w:fldChar w:fldCharType="separate"/>
        </w:r>
        <w:r w:rsidR="00F6468A">
          <w:rPr>
            <w:rFonts w:ascii="宋体" w:hAnsi="宋体" w:cs="宋体"/>
            <w:noProof/>
            <w:sz w:val="28"/>
            <w:szCs w:val="28"/>
          </w:rPr>
          <w:t>79</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12572" w:history="1">
        <w:r w:rsidR="0093010B">
          <w:rPr>
            <w:rFonts w:ascii="宋体" w:hAnsi="宋体" w:cs="宋体" w:hint="eastAsia"/>
            <w:noProof/>
            <w:sz w:val="28"/>
            <w:szCs w:val="28"/>
          </w:rPr>
          <w:t>外部流程图</w:t>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0320" w:history="1">
        <w:r w:rsidR="0093010B">
          <w:rPr>
            <w:rFonts w:ascii="宋体" w:hAnsi="宋体" w:cs="宋体" w:hint="eastAsia"/>
            <w:noProof/>
            <w:sz w:val="28"/>
            <w:szCs w:val="28"/>
          </w:rPr>
          <w:t>2-1 审批办理（新办、延续）</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_Toc20320 </w:instrText>
        </w:r>
        <w:r w:rsidR="0093010B">
          <w:rPr>
            <w:rFonts w:ascii="宋体" w:hAnsi="宋体" w:cs="宋体" w:hint="eastAsia"/>
            <w:noProof/>
            <w:sz w:val="28"/>
            <w:szCs w:val="28"/>
          </w:rPr>
          <w:fldChar w:fldCharType="separate"/>
        </w:r>
        <w:r w:rsidR="00F6468A">
          <w:rPr>
            <w:rFonts w:ascii="宋体" w:hAnsi="宋体" w:cs="宋体"/>
            <w:noProof/>
            <w:sz w:val="28"/>
            <w:szCs w:val="28"/>
          </w:rPr>
          <w:t>80</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5327" w:history="1">
        <w:r w:rsidR="0093010B">
          <w:rPr>
            <w:rFonts w:ascii="宋体" w:hAnsi="宋体" w:cs="宋体" w:hint="eastAsia"/>
            <w:noProof/>
            <w:sz w:val="28"/>
            <w:szCs w:val="28"/>
          </w:rPr>
          <w:t>2-1 审批办理（依申请注销）</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_Toc5327 </w:instrText>
        </w:r>
        <w:r w:rsidR="0093010B">
          <w:rPr>
            <w:rFonts w:ascii="宋体" w:hAnsi="宋体" w:cs="宋体" w:hint="eastAsia"/>
            <w:noProof/>
            <w:sz w:val="28"/>
            <w:szCs w:val="28"/>
          </w:rPr>
          <w:fldChar w:fldCharType="separate"/>
        </w:r>
        <w:r w:rsidR="00F6468A">
          <w:rPr>
            <w:rFonts w:ascii="宋体" w:hAnsi="宋体" w:cs="宋体"/>
            <w:noProof/>
            <w:sz w:val="28"/>
            <w:szCs w:val="28"/>
          </w:rPr>
          <w:t>81</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4278" w:history="1">
        <w:r w:rsidR="0093010B">
          <w:rPr>
            <w:rFonts w:ascii="宋体" w:hAnsi="宋体" w:cs="宋体" w:hint="eastAsia"/>
            <w:noProof/>
            <w:sz w:val="28"/>
            <w:szCs w:val="28"/>
          </w:rPr>
          <w:t>2-2 监督检查（书面检查）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_Toc24278 </w:instrText>
        </w:r>
        <w:r w:rsidR="0093010B">
          <w:rPr>
            <w:rFonts w:ascii="宋体" w:hAnsi="宋体" w:cs="宋体" w:hint="eastAsia"/>
            <w:noProof/>
            <w:sz w:val="28"/>
            <w:szCs w:val="28"/>
          </w:rPr>
          <w:fldChar w:fldCharType="separate"/>
        </w:r>
        <w:r w:rsidR="00F6468A">
          <w:rPr>
            <w:rFonts w:ascii="宋体" w:hAnsi="宋体" w:cs="宋体"/>
            <w:noProof/>
            <w:sz w:val="28"/>
            <w:szCs w:val="28"/>
          </w:rPr>
          <w:t>82</w:t>
        </w:r>
        <w:r w:rsidR="0093010B">
          <w:rPr>
            <w:rFonts w:ascii="宋体" w:hAnsi="宋体" w:cs="宋体" w:hint="eastAsia"/>
            <w:noProof/>
            <w:sz w:val="28"/>
            <w:szCs w:val="28"/>
          </w:rPr>
          <w:fldChar w:fldCharType="end"/>
        </w:r>
      </w:hyperlink>
    </w:p>
    <w:p w:rsidR="00924EE3" w:rsidRDefault="00907E5D">
      <w:pPr>
        <w:pStyle w:val="10"/>
        <w:tabs>
          <w:tab w:val="right" w:leader="dot" w:pos="8306"/>
        </w:tabs>
        <w:spacing w:after="0" w:line="360" w:lineRule="auto"/>
        <w:rPr>
          <w:rFonts w:ascii="宋体" w:hAnsi="宋体" w:cs="宋体"/>
          <w:noProof/>
          <w:sz w:val="28"/>
          <w:szCs w:val="28"/>
        </w:rPr>
      </w:pPr>
      <w:hyperlink w:anchor="_Toc26927" w:history="1">
        <w:r w:rsidR="0093010B">
          <w:rPr>
            <w:rFonts w:ascii="宋体" w:hAnsi="宋体" w:cs="宋体" w:hint="eastAsia"/>
            <w:noProof/>
            <w:sz w:val="28"/>
            <w:szCs w:val="28"/>
          </w:rPr>
          <w:t>2-3 监督检查（实地检查）</w:t>
        </w:r>
        <w:r w:rsidR="0093010B">
          <w:rPr>
            <w:rFonts w:ascii="宋体" w:hAnsi="宋体" w:cs="宋体" w:hint="eastAsia"/>
            <w:noProof/>
            <w:sz w:val="28"/>
            <w:szCs w:val="28"/>
          </w:rPr>
          <w:tab/>
        </w:r>
        <w:r w:rsidR="0093010B">
          <w:rPr>
            <w:rFonts w:ascii="宋体" w:hAnsi="宋体" w:cs="宋体" w:hint="eastAsia"/>
            <w:noProof/>
            <w:sz w:val="28"/>
            <w:szCs w:val="28"/>
          </w:rPr>
          <w:fldChar w:fldCharType="begin"/>
        </w:r>
        <w:r w:rsidR="0093010B">
          <w:rPr>
            <w:rFonts w:ascii="宋体" w:hAnsi="宋体" w:cs="宋体" w:hint="eastAsia"/>
            <w:noProof/>
            <w:sz w:val="28"/>
            <w:szCs w:val="28"/>
          </w:rPr>
          <w:instrText xml:space="preserve"> PAGEREF _Toc26927 </w:instrText>
        </w:r>
        <w:r w:rsidR="0093010B">
          <w:rPr>
            <w:rFonts w:ascii="宋体" w:hAnsi="宋体" w:cs="宋体" w:hint="eastAsia"/>
            <w:noProof/>
            <w:sz w:val="28"/>
            <w:szCs w:val="28"/>
          </w:rPr>
          <w:fldChar w:fldCharType="separate"/>
        </w:r>
        <w:r w:rsidR="00F6468A">
          <w:rPr>
            <w:rFonts w:ascii="宋体" w:hAnsi="宋体" w:cs="宋体"/>
            <w:noProof/>
            <w:sz w:val="28"/>
            <w:szCs w:val="28"/>
          </w:rPr>
          <w:t>83</w:t>
        </w:r>
        <w:r w:rsidR="0093010B">
          <w:rPr>
            <w:rFonts w:ascii="宋体" w:hAnsi="宋体" w:cs="宋体" w:hint="eastAsia"/>
            <w:noProof/>
            <w:sz w:val="28"/>
            <w:szCs w:val="28"/>
          </w:rPr>
          <w:fldChar w:fldCharType="end"/>
        </w:r>
      </w:hyperlink>
    </w:p>
    <w:p w:rsidR="00924EE3" w:rsidRDefault="0093010B">
      <w:pPr>
        <w:pStyle w:val="10"/>
        <w:tabs>
          <w:tab w:val="right" w:leader="dot" w:pos="8306"/>
        </w:tabs>
        <w:spacing w:after="0" w:line="360" w:lineRule="auto"/>
        <w:rPr>
          <w:rFonts w:ascii="宋体" w:hAnsi="宋体" w:cs="宋体"/>
          <w:sz w:val="28"/>
          <w:szCs w:val="28"/>
        </w:rPr>
      </w:pPr>
      <w:r>
        <w:rPr>
          <w:rFonts w:ascii="宋体" w:hAnsi="宋体" w:cs="宋体" w:hint="eastAsia"/>
          <w:sz w:val="28"/>
          <w:szCs w:val="28"/>
        </w:rPr>
        <w:fldChar w:fldCharType="end"/>
      </w:r>
      <w:bookmarkStart w:id="3" w:name="_Toc24296"/>
      <w:bookmarkStart w:id="4" w:name="_Toc24456"/>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rPr>
          <w:rFonts w:ascii="宋体" w:hAnsi="宋体" w:cs="宋体"/>
          <w:sz w:val="28"/>
          <w:szCs w:val="28"/>
        </w:rPr>
      </w:pPr>
    </w:p>
    <w:p w:rsidR="00924EE3" w:rsidRDefault="00924EE3">
      <w:pPr>
        <w:pStyle w:val="10"/>
        <w:tabs>
          <w:tab w:val="right" w:leader="dot" w:pos="8306"/>
        </w:tabs>
        <w:spacing w:after="0" w:line="360" w:lineRule="auto"/>
        <w:jc w:val="center"/>
        <w:rPr>
          <w:rFonts w:ascii="黑体" w:eastAsia="黑体" w:hAnsi="黑体"/>
          <w:sz w:val="44"/>
          <w:szCs w:val="44"/>
        </w:rPr>
        <w:sectPr w:rsidR="00924EE3">
          <w:footerReference w:type="even" r:id="rId14"/>
          <w:footerReference w:type="default" r:id="rId15"/>
          <w:footerReference w:type="first" r:id="rId16"/>
          <w:pgSz w:w="11906" w:h="16838"/>
          <w:pgMar w:top="1440" w:right="1800" w:bottom="1440" w:left="1800" w:header="851" w:footer="992" w:gutter="0"/>
          <w:pgNumType w:fmt="upperRoman" w:start="1"/>
          <w:cols w:space="720"/>
          <w:titlePg/>
          <w:docGrid w:type="lines" w:linePitch="312"/>
        </w:sectPr>
      </w:pPr>
    </w:p>
    <w:p w:rsidR="00924EE3" w:rsidRDefault="0093010B">
      <w:pPr>
        <w:pStyle w:val="10"/>
        <w:tabs>
          <w:tab w:val="right" w:leader="dot" w:pos="8306"/>
        </w:tabs>
        <w:spacing w:after="0" w:line="360" w:lineRule="auto"/>
        <w:jc w:val="center"/>
        <w:rPr>
          <w:rFonts w:ascii="黑体" w:eastAsia="黑体" w:hAnsi="黑体"/>
          <w:sz w:val="44"/>
          <w:szCs w:val="44"/>
        </w:rPr>
      </w:pPr>
      <w:r>
        <w:rPr>
          <w:rFonts w:ascii="黑体" w:eastAsia="黑体" w:hAnsi="黑体" w:hint="eastAsia"/>
          <w:sz w:val="44"/>
          <w:szCs w:val="44"/>
        </w:rPr>
        <w:lastRenderedPageBreak/>
        <w:t>前　言</w:t>
      </w:r>
      <w:bookmarkEnd w:id="3"/>
      <w:bookmarkEnd w:id="4"/>
    </w:p>
    <w:p w:rsidR="00924EE3" w:rsidRDefault="0093010B">
      <w:pPr>
        <w:wordWrap w:val="0"/>
        <w:spacing w:after="0" w:line="360" w:lineRule="auto"/>
        <w:ind w:firstLineChars="200" w:firstLine="540"/>
        <w:rPr>
          <w:rFonts w:ascii="宋体" w:hAnsi="宋体" w:cs="宋体"/>
          <w:color w:val="000000"/>
          <w:spacing w:val="-5"/>
          <w:sz w:val="28"/>
          <w:szCs w:val="28"/>
        </w:rPr>
      </w:pPr>
      <w:r>
        <w:rPr>
          <w:rFonts w:ascii="宋体" w:hAnsi="宋体" w:cs="宋体" w:hint="eastAsia"/>
          <w:color w:val="000000"/>
          <w:spacing w:val="-5"/>
          <w:sz w:val="28"/>
          <w:szCs w:val="28"/>
        </w:rPr>
        <w:t>本业务手册为首次发布。</w:t>
      </w: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sectPr w:rsidR="00924EE3">
          <w:footerReference w:type="even" r:id="rId17"/>
          <w:footerReference w:type="default" r:id="rId18"/>
          <w:footerReference w:type="first" r:id="rId19"/>
          <w:pgSz w:w="11906" w:h="16838"/>
          <w:pgMar w:top="1440" w:right="1800" w:bottom="1440" w:left="1800" w:header="851" w:footer="992" w:gutter="0"/>
          <w:pgNumType w:fmt="upperRoman" w:start="1"/>
          <w:cols w:space="720"/>
          <w:titlePg/>
          <w:docGrid w:type="lines" w:linePitch="312"/>
        </w:sect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wordWrap w:val="0"/>
        <w:spacing w:after="0" w:line="360" w:lineRule="auto"/>
        <w:ind w:firstLineChars="200" w:firstLine="540"/>
        <w:rPr>
          <w:rFonts w:ascii="宋体" w:hAnsi="宋体" w:cs="宋体"/>
          <w:color w:val="000000"/>
          <w:spacing w:val="-5"/>
          <w:sz w:val="28"/>
          <w:szCs w:val="28"/>
        </w:rPr>
      </w:pPr>
    </w:p>
    <w:p w:rsidR="00924EE3" w:rsidRDefault="00924EE3">
      <w:pPr>
        <w:spacing w:after="0" w:line="360" w:lineRule="auto"/>
        <w:jc w:val="center"/>
        <w:rPr>
          <w:rFonts w:ascii="黑体" w:eastAsia="黑体" w:hAnsi="黑体"/>
          <w:color w:val="000000"/>
          <w:spacing w:val="-5"/>
          <w:sz w:val="44"/>
          <w:szCs w:val="44"/>
        </w:rPr>
        <w:sectPr w:rsidR="00924EE3">
          <w:footerReference w:type="even" r:id="rId20"/>
          <w:footerReference w:type="default" r:id="rId21"/>
          <w:footerReference w:type="first" r:id="rId22"/>
          <w:pgSz w:w="11906" w:h="16838"/>
          <w:pgMar w:top="1440" w:right="1800" w:bottom="1440" w:left="1800" w:header="851" w:footer="992" w:gutter="0"/>
          <w:pgNumType w:fmt="upperRoman"/>
          <w:cols w:space="720"/>
          <w:titlePg/>
          <w:docGrid w:type="lines" w:linePitch="312"/>
        </w:sectPr>
      </w:pPr>
    </w:p>
    <w:p w:rsidR="00924EE3" w:rsidRDefault="0093010B">
      <w:pPr>
        <w:spacing w:after="0" w:line="360" w:lineRule="auto"/>
        <w:jc w:val="center"/>
        <w:rPr>
          <w:rFonts w:ascii="黑体" w:eastAsia="黑体" w:hAnsi="黑体"/>
          <w:color w:val="000000"/>
          <w:spacing w:val="-5"/>
          <w:sz w:val="44"/>
          <w:szCs w:val="44"/>
        </w:rPr>
      </w:pPr>
      <w:r>
        <w:rPr>
          <w:rFonts w:ascii="黑体" w:eastAsia="黑体" w:hAnsi="黑体" w:hint="eastAsia"/>
          <w:color w:val="000000"/>
          <w:spacing w:val="-5"/>
          <w:sz w:val="44"/>
          <w:szCs w:val="44"/>
        </w:rPr>
        <w:lastRenderedPageBreak/>
        <w:t>无线电频率指配</w:t>
      </w:r>
    </w:p>
    <w:p w:rsidR="00924EE3" w:rsidRDefault="0093010B">
      <w:pPr>
        <w:wordWrap w:val="0"/>
        <w:spacing w:after="0" w:line="360" w:lineRule="auto"/>
        <w:jc w:val="center"/>
        <w:rPr>
          <w:sz w:val="44"/>
          <w:szCs w:val="44"/>
        </w:rPr>
      </w:pPr>
      <w:r>
        <w:rPr>
          <w:rFonts w:ascii="黑体" w:eastAsia="黑体" w:hAnsi="黑体"/>
          <w:color w:val="000000"/>
          <w:spacing w:val="-5"/>
          <w:sz w:val="44"/>
          <w:szCs w:val="44"/>
        </w:rPr>
        <w:t>业务手册</w:t>
      </w:r>
    </w:p>
    <w:p w:rsidR="00924EE3" w:rsidRDefault="0093010B">
      <w:pPr>
        <w:pStyle w:val="13"/>
        <w:numPr>
          <w:ilvl w:val="0"/>
          <w:numId w:val="2"/>
        </w:numPr>
        <w:spacing w:after="0"/>
        <w:ind w:firstLineChars="0"/>
        <w:outlineLvl w:val="0"/>
        <w:rPr>
          <w:rFonts w:ascii="黑体" w:eastAsia="黑体" w:hAnsi="黑体"/>
          <w:sz w:val="32"/>
          <w:szCs w:val="32"/>
        </w:rPr>
      </w:pPr>
      <w:bookmarkStart w:id="5" w:name="_Toc396567250"/>
      <w:bookmarkStart w:id="6" w:name="_Toc396999804"/>
      <w:bookmarkStart w:id="7" w:name="_Toc18815"/>
      <w:bookmarkStart w:id="8" w:name="_Toc24193"/>
      <w:r>
        <w:rPr>
          <w:rFonts w:ascii="黑体" w:eastAsia="黑体" w:hAnsi="黑体" w:hint="eastAsia"/>
          <w:sz w:val="32"/>
          <w:szCs w:val="32"/>
        </w:rPr>
        <w:t>适用范围</w:t>
      </w:r>
      <w:bookmarkEnd w:id="5"/>
      <w:bookmarkEnd w:id="6"/>
      <w:bookmarkEnd w:id="7"/>
      <w:bookmarkEnd w:id="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本业务手册规定了无线电频率指配的审批基础，以及审批咨询、审批办理和监督检查的各项工作程序和作业要求。</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本业务手册适用于无线电频率指配的审批咨询，以及新办、延续</w:t>
      </w:r>
      <w:r>
        <w:rPr>
          <w:rFonts w:ascii="宋体" w:hAnsi="宋体"/>
          <w:sz w:val="28"/>
          <w:szCs w:val="28"/>
        </w:rPr>
        <w:t>、</w:t>
      </w:r>
      <w:r>
        <w:rPr>
          <w:rFonts w:ascii="宋体" w:hAnsi="宋体" w:hint="eastAsia"/>
          <w:sz w:val="28"/>
          <w:szCs w:val="28"/>
        </w:rPr>
        <w:t>依申请注销等审批办理事项和书面检查、实地检查等监督检查措施。</w:t>
      </w:r>
    </w:p>
    <w:p w:rsidR="00924EE3" w:rsidRDefault="0093010B">
      <w:pPr>
        <w:pStyle w:val="13"/>
        <w:numPr>
          <w:ilvl w:val="0"/>
          <w:numId w:val="2"/>
        </w:numPr>
        <w:spacing w:after="0"/>
        <w:ind w:firstLineChars="0"/>
        <w:outlineLvl w:val="0"/>
        <w:rPr>
          <w:rFonts w:ascii="黑体" w:eastAsia="黑体" w:hAnsi="黑体"/>
          <w:sz w:val="32"/>
          <w:szCs w:val="32"/>
        </w:rPr>
      </w:pPr>
      <w:bookmarkStart w:id="9" w:name="_Toc396567251"/>
      <w:bookmarkStart w:id="10" w:name="_Toc396999805"/>
      <w:bookmarkStart w:id="11" w:name="_Toc24519"/>
      <w:bookmarkStart w:id="12" w:name="_Toc8248"/>
      <w:r>
        <w:rPr>
          <w:rFonts w:ascii="黑体" w:eastAsia="黑体" w:hAnsi="黑体" w:hint="eastAsia"/>
          <w:sz w:val="32"/>
          <w:szCs w:val="32"/>
        </w:rPr>
        <w:t>审批基础</w:t>
      </w:r>
      <w:bookmarkEnd w:id="9"/>
      <w:bookmarkEnd w:id="10"/>
      <w:bookmarkEnd w:id="11"/>
      <w:bookmarkEnd w:id="12"/>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13" w:name="_Toc396567252"/>
      <w:bookmarkStart w:id="14" w:name="_Toc396999806"/>
      <w:bookmarkStart w:id="15" w:name="_Toc17790"/>
      <w:bookmarkStart w:id="16" w:name="_Toc14689"/>
      <w:r>
        <w:rPr>
          <w:rFonts w:ascii="黑体" w:eastAsia="黑体" w:hAnsi="黑体" w:hint="eastAsia"/>
          <w:sz w:val="28"/>
          <w:szCs w:val="28"/>
        </w:rPr>
        <w:t>事项名称和代码</w:t>
      </w:r>
      <w:bookmarkEnd w:id="13"/>
      <w:bookmarkEnd w:id="14"/>
      <w:bookmarkEnd w:id="15"/>
      <w:bookmarkEnd w:id="1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无线电频率指配，代码：1160</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分项名称：新办、延续、依申请注销、配套制度（依职权撤销、依职权注销）。</w:t>
      </w:r>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17" w:name="_Toc396567253"/>
      <w:bookmarkStart w:id="18" w:name="_Toc396999807"/>
      <w:bookmarkStart w:id="19" w:name="_Toc23194"/>
      <w:bookmarkStart w:id="20" w:name="_Toc17515"/>
      <w:r>
        <w:rPr>
          <w:rFonts w:ascii="黑体" w:eastAsia="黑体" w:hAnsi="黑体" w:hint="eastAsia"/>
          <w:sz w:val="28"/>
          <w:szCs w:val="28"/>
        </w:rPr>
        <w:t>办理依据</w:t>
      </w:r>
      <w:bookmarkEnd w:id="17"/>
      <w:bookmarkEnd w:id="18"/>
      <w:bookmarkEnd w:id="19"/>
      <w:bookmarkEnd w:id="2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《中华人民共和国物权法》第五十条：无线电频谱资源属于国家所有。</w:t>
      </w:r>
      <w:r>
        <w:rPr>
          <w:rFonts w:ascii="宋体" w:hAnsi="宋体"/>
          <w:sz w:val="28"/>
          <w:szCs w:val="28"/>
        </w:rPr>
        <w:t xml:space="preserve"> </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《中华</w:t>
      </w:r>
      <w:r>
        <w:rPr>
          <w:rFonts w:ascii="宋体" w:hAnsi="宋体"/>
          <w:sz w:val="28"/>
          <w:szCs w:val="28"/>
        </w:rPr>
        <w:t>人民共和国</w:t>
      </w:r>
      <w:r>
        <w:rPr>
          <w:rFonts w:ascii="宋体" w:hAnsi="宋体" w:hint="eastAsia"/>
          <w:sz w:val="28"/>
          <w:szCs w:val="28"/>
        </w:rPr>
        <w:t>无线电</w:t>
      </w:r>
      <w:r>
        <w:rPr>
          <w:rFonts w:ascii="宋体" w:hAnsi="宋体"/>
          <w:sz w:val="28"/>
          <w:szCs w:val="28"/>
        </w:rPr>
        <w:t>管理条例》</w:t>
      </w:r>
      <w:r>
        <w:rPr>
          <w:rFonts w:ascii="宋体" w:hAnsi="宋体" w:hint="eastAsia"/>
          <w:sz w:val="28"/>
          <w:szCs w:val="28"/>
        </w:rPr>
        <w:t>第二十二条：国家无线电管理机构对无线电频率实行统一划分和分配。</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国家无线电管理机构、地方无线电管理机构根据设台（站）审批权限对无线电频率进行指配。</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国务院有关部门对分配给本系统使用的频段和频率进行指配，并同时抄送国家无线电管理机构或者有关的地方无线电管理机构备案。</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第二十三条</w:t>
      </w:r>
      <w:r>
        <w:rPr>
          <w:rFonts w:ascii="宋体" w:hAnsi="宋体"/>
          <w:sz w:val="28"/>
          <w:szCs w:val="28"/>
        </w:rPr>
        <w:t>：</w:t>
      </w:r>
      <w:r>
        <w:rPr>
          <w:rFonts w:ascii="宋体" w:hAnsi="宋体" w:hint="eastAsia"/>
          <w:sz w:val="28"/>
          <w:szCs w:val="28"/>
        </w:rPr>
        <w:t>指配和使用频率，必须遵守国家有关频率管理的规定。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业经指配的频率，原指配单位可以在与使用单位协商后调整或者收回。</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频率使用期满，需要继续使用的，必须办理续用手续。</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任何单位和个人未经国家无线电管理机构或者地方无线电管理机构批准，不得转让频率。禁止出租或者变相出租频率。</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《中华人民共和国无线电频率划分规定》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w:t>
      </w:r>
      <w:r>
        <w:rPr>
          <w:rFonts w:ascii="宋体" w:hAnsi="宋体"/>
          <w:sz w:val="28"/>
          <w:szCs w:val="28"/>
        </w:rPr>
        <w:t>管理办法》</w:t>
      </w:r>
      <w:r>
        <w:rPr>
          <w:rFonts w:ascii="宋体" w:hAnsi="宋体" w:hint="eastAsia"/>
          <w:sz w:val="28"/>
          <w:szCs w:val="28"/>
        </w:rPr>
        <w:t>第五条</w:t>
      </w:r>
      <w:r>
        <w:rPr>
          <w:rFonts w:ascii="宋体" w:hAnsi="宋体"/>
          <w:sz w:val="28"/>
          <w:szCs w:val="28"/>
        </w:rPr>
        <w:t>：市无线电管理机构应当按照国家无线电管理规划和相关频率划分规定，制定本市无线电频率使用方案。</w:t>
      </w:r>
      <w:r>
        <w:rPr>
          <w:rFonts w:ascii="宋体" w:hAnsi="宋体"/>
          <w:sz w:val="28"/>
          <w:szCs w:val="28"/>
        </w:rPr>
        <w:br/>
        <w:t xml:space="preserve">　　市无线电管理机构应当定期对本市无线电频率的使用状况进行综合评估，并根据综合评估结果，完善无线电频率使用方案，提高无线电频谱资源使用效率</w:t>
      </w:r>
      <w:r>
        <w:rPr>
          <w:rFonts w:ascii="宋体" w:hAnsi="宋体" w:hint="eastAsia"/>
          <w:sz w:val="28"/>
          <w:szCs w:val="28"/>
        </w:rPr>
        <w:t>。</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第八条</w:t>
      </w:r>
      <w:r>
        <w:rPr>
          <w:rFonts w:ascii="宋体" w:hAnsi="宋体"/>
          <w:sz w:val="28"/>
          <w:szCs w:val="28"/>
        </w:rPr>
        <w:t>：</w:t>
      </w:r>
      <w:r>
        <w:rPr>
          <w:rFonts w:ascii="宋体" w:hAnsi="宋体" w:hint="eastAsia"/>
          <w:sz w:val="28"/>
          <w:szCs w:val="28"/>
        </w:rPr>
        <w:t>市无线电管理机构应当在受理申请后</w:t>
      </w:r>
      <w:r>
        <w:rPr>
          <w:rFonts w:ascii="宋体" w:hAnsi="宋体"/>
          <w:sz w:val="28"/>
          <w:szCs w:val="28"/>
        </w:rPr>
        <w:t>10个工作日内完成审核，对于符合条件的，应当根据法定权限对无线电频率进行指配，并出具无线电频率批复文件。</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无线电频率批复文件应当记载频率的范围、用途、使用期限等核定项目。</w:t>
      </w:r>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21" w:name="_Toc396567254"/>
      <w:bookmarkStart w:id="22" w:name="_Toc396999808"/>
      <w:bookmarkStart w:id="23" w:name="_Toc18605"/>
      <w:bookmarkStart w:id="24" w:name="_Toc2920"/>
      <w:r>
        <w:rPr>
          <w:rFonts w:ascii="黑体" w:eastAsia="黑体" w:hAnsi="黑体" w:hint="eastAsia"/>
          <w:sz w:val="28"/>
          <w:szCs w:val="28"/>
        </w:rPr>
        <w:t>办理机构</w:t>
      </w:r>
      <w:bookmarkEnd w:id="21"/>
      <w:bookmarkEnd w:id="22"/>
      <w:bookmarkEnd w:id="23"/>
      <w:bookmarkEnd w:id="24"/>
    </w:p>
    <w:p w:rsidR="00924EE3" w:rsidRDefault="0093010B">
      <w:pPr>
        <w:pStyle w:val="13"/>
        <w:numPr>
          <w:ilvl w:val="0"/>
          <w:numId w:val="4"/>
        </w:numPr>
        <w:wordWrap w:val="0"/>
        <w:spacing w:after="0" w:line="360" w:lineRule="auto"/>
        <w:ind w:firstLine="540"/>
        <w:rPr>
          <w:rFonts w:ascii="宋体" w:hAnsi="宋体" w:cs="宋体"/>
          <w:color w:val="000000"/>
          <w:spacing w:val="-5"/>
          <w:sz w:val="28"/>
        </w:rPr>
      </w:pPr>
      <w:bookmarkStart w:id="25" w:name="_Toc17668"/>
      <w:bookmarkStart w:id="26" w:name="_Toc13737"/>
      <w:bookmarkStart w:id="27" w:name="_Toc31506"/>
      <w:r>
        <w:rPr>
          <w:rFonts w:ascii="宋体" w:hAnsi="宋体" w:cs="宋体"/>
          <w:color w:val="000000"/>
          <w:spacing w:val="-5"/>
          <w:sz w:val="28"/>
        </w:rPr>
        <w:t>办理机构名称和权限：</w:t>
      </w:r>
      <w:r>
        <w:rPr>
          <w:rFonts w:ascii="宋体" w:hAnsi="宋体" w:cs="宋体" w:hint="eastAsia"/>
          <w:color w:val="000000"/>
          <w:spacing w:val="-5"/>
          <w:sz w:val="28"/>
        </w:rPr>
        <w:t>上海市无线电管理局，根据《中华人民共</w:t>
      </w:r>
      <w:r>
        <w:rPr>
          <w:rFonts w:ascii="宋体" w:hAnsi="宋体" w:cs="宋体" w:hint="eastAsia"/>
          <w:color w:val="000000"/>
          <w:spacing w:val="-5"/>
          <w:sz w:val="28"/>
        </w:rPr>
        <w:lastRenderedPageBreak/>
        <w:t>和国无线电管理条例》有权对本市除军事系统外的无线电频率进行指配。上海市</w:t>
      </w:r>
      <w:r>
        <w:rPr>
          <w:rFonts w:ascii="宋体" w:hAnsi="宋体" w:cs="宋体"/>
          <w:color w:val="000000"/>
          <w:spacing w:val="-5"/>
          <w:sz w:val="28"/>
        </w:rPr>
        <w:t>无线电管理局</w:t>
      </w:r>
      <w:r>
        <w:rPr>
          <w:rFonts w:ascii="宋体" w:hAnsi="宋体" w:cs="宋体" w:hint="eastAsia"/>
          <w:color w:val="000000"/>
          <w:spacing w:val="-5"/>
          <w:sz w:val="28"/>
        </w:rPr>
        <w:t>频率管理处，</w:t>
      </w:r>
      <w:r>
        <w:rPr>
          <w:rFonts w:ascii="宋体" w:hAnsi="宋体" w:cs="宋体"/>
          <w:color w:val="000000"/>
          <w:spacing w:val="-5"/>
          <w:sz w:val="28"/>
        </w:rPr>
        <w:t>负责对本市除军事系统外的无线电频率指配的申请材料进行审核及审批</w:t>
      </w:r>
      <w:bookmarkEnd w:id="25"/>
      <w:bookmarkEnd w:id="26"/>
      <w:r>
        <w:rPr>
          <w:rFonts w:ascii="宋体" w:hAnsi="宋体" w:cs="宋体" w:hint="eastAsia"/>
          <w:color w:val="000000"/>
          <w:spacing w:val="-5"/>
          <w:sz w:val="28"/>
        </w:rPr>
        <w:t>。</w:t>
      </w:r>
      <w:bookmarkEnd w:id="27"/>
    </w:p>
    <w:p w:rsidR="00924EE3" w:rsidRDefault="0093010B">
      <w:pPr>
        <w:pStyle w:val="13"/>
        <w:numPr>
          <w:ilvl w:val="0"/>
          <w:numId w:val="4"/>
        </w:numPr>
        <w:wordWrap w:val="0"/>
        <w:spacing w:after="0" w:line="360" w:lineRule="auto"/>
        <w:ind w:firstLine="540"/>
        <w:rPr>
          <w:rFonts w:ascii="宋体" w:hAnsi="宋体" w:cs="宋体"/>
          <w:color w:val="000000"/>
          <w:spacing w:val="-5"/>
          <w:sz w:val="28"/>
        </w:rPr>
      </w:pPr>
      <w:bookmarkStart w:id="28" w:name="_Toc3647"/>
      <w:bookmarkStart w:id="29" w:name="_Toc19144"/>
      <w:bookmarkStart w:id="30" w:name="_Toc10082"/>
      <w:r>
        <w:rPr>
          <w:rFonts w:ascii="宋体" w:hAnsi="宋体" w:cs="宋体"/>
          <w:color w:val="000000"/>
          <w:spacing w:val="-5"/>
          <w:sz w:val="28"/>
        </w:rPr>
        <w:t>审批内容：</w:t>
      </w:r>
      <w:r>
        <w:rPr>
          <w:rFonts w:ascii="宋体" w:hAnsi="宋体" w:cs="宋体" w:hint="eastAsia"/>
          <w:color w:val="000000"/>
          <w:spacing w:val="-5"/>
          <w:sz w:val="28"/>
        </w:rPr>
        <w:t>无线电频率指配</w:t>
      </w:r>
      <w:bookmarkEnd w:id="28"/>
      <w:bookmarkEnd w:id="29"/>
      <w:r>
        <w:rPr>
          <w:rFonts w:ascii="宋体" w:hAnsi="宋体" w:cs="宋体" w:hint="eastAsia"/>
          <w:color w:val="000000"/>
          <w:spacing w:val="-5"/>
          <w:sz w:val="28"/>
        </w:rPr>
        <w:t>。</w:t>
      </w:r>
      <w:bookmarkEnd w:id="30"/>
    </w:p>
    <w:p w:rsidR="00924EE3" w:rsidRDefault="0093010B">
      <w:pPr>
        <w:pStyle w:val="13"/>
        <w:numPr>
          <w:ilvl w:val="0"/>
          <w:numId w:val="4"/>
        </w:numPr>
        <w:wordWrap w:val="0"/>
        <w:spacing w:after="0" w:line="360" w:lineRule="auto"/>
        <w:ind w:firstLine="540"/>
        <w:rPr>
          <w:rFonts w:ascii="宋体" w:hAnsi="宋体" w:cs="宋体"/>
          <w:color w:val="000000"/>
          <w:spacing w:val="-5"/>
          <w:sz w:val="28"/>
        </w:rPr>
      </w:pPr>
      <w:bookmarkStart w:id="31" w:name="_Toc23800"/>
      <w:bookmarkStart w:id="32" w:name="_Toc12836"/>
      <w:bookmarkStart w:id="33" w:name="_Toc5369"/>
      <w:r>
        <w:rPr>
          <w:rFonts w:ascii="宋体" w:hAnsi="宋体" w:cs="宋体"/>
          <w:color w:val="000000"/>
          <w:spacing w:val="-5"/>
          <w:sz w:val="28"/>
        </w:rPr>
        <w:t>法律效力：</w:t>
      </w:r>
      <w:r>
        <w:rPr>
          <w:rFonts w:ascii="宋体" w:hAnsi="宋体" w:cs="宋体" w:hint="eastAsia"/>
          <w:color w:val="000000"/>
          <w:spacing w:val="-5"/>
          <w:sz w:val="28"/>
        </w:rPr>
        <w:t>取得</w:t>
      </w:r>
      <w:r>
        <w:rPr>
          <w:rFonts w:ascii="宋体" w:hAnsi="宋体" w:cs="宋体"/>
          <w:color w:val="000000"/>
          <w:spacing w:val="-5"/>
          <w:sz w:val="28"/>
        </w:rPr>
        <w:t>《</w:t>
      </w:r>
      <w:r>
        <w:rPr>
          <w:rFonts w:ascii="宋体" w:hAnsi="宋体" w:cs="宋体" w:hint="eastAsia"/>
          <w:color w:val="000000"/>
          <w:spacing w:val="-5"/>
          <w:sz w:val="28"/>
        </w:rPr>
        <w:t>上海市无线电管理局</w:t>
      </w:r>
      <w:r>
        <w:rPr>
          <w:rFonts w:ascii="宋体" w:hAnsi="宋体" w:cs="宋体"/>
          <w:color w:val="000000"/>
          <w:spacing w:val="-5"/>
          <w:sz w:val="28"/>
        </w:rPr>
        <w:t>准予行政许可</w:t>
      </w:r>
      <w:r>
        <w:rPr>
          <w:rFonts w:ascii="宋体" w:hAnsi="宋体" w:cs="宋体" w:hint="eastAsia"/>
          <w:color w:val="000000"/>
          <w:spacing w:val="-5"/>
          <w:sz w:val="28"/>
        </w:rPr>
        <w:t>决定书</w:t>
      </w:r>
      <w:r>
        <w:rPr>
          <w:rFonts w:ascii="宋体" w:hAnsi="宋体" w:cs="宋体"/>
          <w:color w:val="000000"/>
          <w:spacing w:val="-5"/>
          <w:sz w:val="28"/>
        </w:rPr>
        <w:t>》</w:t>
      </w:r>
      <w:r>
        <w:rPr>
          <w:rFonts w:ascii="宋体" w:hAnsi="宋体" w:cs="宋体" w:hint="eastAsia"/>
          <w:color w:val="000000"/>
          <w:spacing w:val="-5"/>
          <w:sz w:val="28"/>
        </w:rPr>
        <w:t>后</w:t>
      </w:r>
      <w:r>
        <w:rPr>
          <w:rFonts w:ascii="宋体" w:hAnsi="宋体" w:cs="宋体"/>
          <w:color w:val="000000"/>
          <w:spacing w:val="-5"/>
          <w:sz w:val="28"/>
        </w:rPr>
        <w:t>，方可合法使用无线电</w:t>
      </w:r>
      <w:r>
        <w:rPr>
          <w:rFonts w:ascii="宋体" w:hAnsi="宋体" w:cs="宋体" w:hint="eastAsia"/>
          <w:color w:val="000000"/>
          <w:spacing w:val="-5"/>
          <w:sz w:val="28"/>
        </w:rPr>
        <w:t>频率</w:t>
      </w:r>
      <w:bookmarkEnd w:id="31"/>
      <w:bookmarkEnd w:id="32"/>
      <w:r>
        <w:rPr>
          <w:rFonts w:ascii="宋体" w:hAnsi="宋体" w:cs="宋体" w:hint="eastAsia"/>
          <w:color w:val="000000"/>
          <w:spacing w:val="-5"/>
          <w:sz w:val="28"/>
        </w:rPr>
        <w:t>。</w:t>
      </w:r>
      <w:bookmarkEnd w:id="33"/>
    </w:p>
    <w:p w:rsidR="00924EE3" w:rsidRDefault="0093010B">
      <w:pPr>
        <w:pStyle w:val="13"/>
        <w:numPr>
          <w:ilvl w:val="0"/>
          <w:numId w:val="4"/>
        </w:numPr>
        <w:wordWrap w:val="0"/>
        <w:spacing w:after="0" w:line="360" w:lineRule="auto"/>
        <w:ind w:firstLine="540"/>
        <w:rPr>
          <w:rFonts w:ascii="宋体" w:hAnsi="宋体" w:cs="宋体"/>
          <w:color w:val="000000"/>
          <w:spacing w:val="-5"/>
          <w:sz w:val="28"/>
        </w:rPr>
      </w:pPr>
      <w:bookmarkStart w:id="34" w:name="_Toc6529"/>
      <w:bookmarkStart w:id="35" w:name="_Toc5907"/>
      <w:bookmarkStart w:id="36" w:name="_Toc1876"/>
      <w:r>
        <w:rPr>
          <w:rFonts w:ascii="宋体" w:hAnsi="宋体" w:cs="宋体"/>
          <w:color w:val="000000"/>
          <w:spacing w:val="-5"/>
          <w:sz w:val="28"/>
        </w:rPr>
        <w:t>审批对象：</w:t>
      </w:r>
      <w:r>
        <w:rPr>
          <w:rFonts w:ascii="宋体" w:hAnsi="宋体" w:cs="宋体" w:hint="eastAsia"/>
          <w:color w:val="000000"/>
          <w:spacing w:val="-5"/>
          <w:sz w:val="28"/>
        </w:rPr>
        <w:t>申请使用无线电频率的机关、</w:t>
      </w:r>
      <w:r>
        <w:rPr>
          <w:rFonts w:ascii="宋体" w:hAnsi="宋体" w:cs="宋体"/>
          <w:color w:val="000000"/>
          <w:spacing w:val="-5"/>
          <w:sz w:val="28"/>
        </w:rPr>
        <w:t>企事业单位</w:t>
      </w:r>
      <w:r>
        <w:rPr>
          <w:rFonts w:ascii="宋体" w:hAnsi="宋体" w:cs="宋体" w:hint="eastAsia"/>
          <w:color w:val="000000"/>
          <w:spacing w:val="-5"/>
          <w:sz w:val="28"/>
        </w:rPr>
        <w:t>、</w:t>
      </w:r>
      <w:r>
        <w:rPr>
          <w:rFonts w:ascii="宋体" w:hAnsi="宋体" w:cs="宋体"/>
          <w:color w:val="000000"/>
          <w:spacing w:val="-5"/>
          <w:sz w:val="28"/>
        </w:rPr>
        <w:t>社会团体和其他组织。</w:t>
      </w:r>
      <w:bookmarkEnd w:id="34"/>
      <w:bookmarkEnd w:id="35"/>
      <w:bookmarkEnd w:id="36"/>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37" w:name="_Toc396567255"/>
      <w:bookmarkStart w:id="38" w:name="_Toc396999809"/>
      <w:bookmarkStart w:id="39" w:name="_Toc10673"/>
      <w:bookmarkStart w:id="40" w:name="_Toc1744"/>
      <w:r>
        <w:rPr>
          <w:rFonts w:ascii="黑体" w:eastAsia="黑体" w:hAnsi="黑体" w:hint="eastAsia"/>
          <w:sz w:val="28"/>
          <w:szCs w:val="28"/>
        </w:rPr>
        <w:t>审批</w:t>
      </w:r>
      <w:r>
        <w:rPr>
          <w:rFonts w:ascii="黑体" w:eastAsia="黑体" w:hAnsi="黑体"/>
          <w:sz w:val="28"/>
          <w:szCs w:val="28"/>
        </w:rPr>
        <w:t>数量</w:t>
      </w:r>
      <w:bookmarkEnd w:id="37"/>
      <w:bookmarkEnd w:id="38"/>
      <w:bookmarkEnd w:id="39"/>
      <w:bookmarkEnd w:id="4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本行政审批有数量限制，根据无线电频率</w:t>
      </w:r>
      <w:r>
        <w:rPr>
          <w:rFonts w:ascii="宋体" w:hAnsi="宋体"/>
          <w:sz w:val="28"/>
          <w:szCs w:val="28"/>
        </w:rPr>
        <w:t>可使用资源的数量</w:t>
      </w:r>
      <w:r>
        <w:rPr>
          <w:rFonts w:ascii="宋体" w:hAnsi="宋体" w:hint="eastAsia"/>
          <w:sz w:val="28"/>
          <w:szCs w:val="28"/>
        </w:rPr>
        <w:t>及</w:t>
      </w:r>
      <w:r>
        <w:rPr>
          <w:rFonts w:ascii="宋体" w:hAnsi="宋体"/>
          <w:sz w:val="28"/>
          <w:szCs w:val="28"/>
        </w:rPr>
        <w:t>受理申请的先后顺序进行审批</w:t>
      </w:r>
      <w:r>
        <w:rPr>
          <w:rFonts w:ascii="宋体" w:hAnsi="宋体" w:hint="eastAsia"/>
          <w:sz w:val="28"/>
          <w:szCs w:val="28"/>
        </w:rPr>
        <w:t>。</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常用频段及频率数量总量见下表：</w:t>
      </w:r>
    </w:p>
    <w:p w:rsidR="00924EE3" w:rsidRDefault="0093010B">
      <w:pPr>
        <w:spacing w:after="0" w:line="360" w:lineRule="auto"/>
        <w:ind w:left="480"/>
        <w:jc w:val="center"/>
        <w:rPr>
          <w:sz w:val="24"/>
          <w:szCs w:val="24"/>
        </w:rPr>
      </w:pPr>
      <w:r>
        <w:rPr>
          <w:rFonts w:hint="eastAsia"/>
          <w:sz w:val="24"/>
          <w:szCs w:val="24"/>
        </w:rPr>
        <w:t>可审批频率总量表</w:t>
      </w:r>
    </w:p>
    <w:tbl>
      <w:tblPr>
        <w:tblW w:w="8195" w:type="dxa"/>
        <w:jc w:val="center"/>
        <w:tblLayout w:type="fixed"/>
        <w:tblLook w:val="04A0" w:firstRow="1" w:lastRow="0" w:firstColumn="1" w:lastColumn="0" w:noHBand="0" w:noVBand="1"/>
      </w:tblPr>
      <w:tblGrid>
        <w:gridCol w:w="760"/>
        <w:gridCol w:w="2233"/>
        <w:gridCol w:w="1320"/>
        <w:gridCol w:w="2180"/>
        <w:gridCol w:w="1702"/>
      </w:tblGrid>
      <w:tr w:rsidR="00924EE3">
        <w:trPr>
          <w:trHeight w:val="450"/>
          <w:jc w:val="center"/>
        </w:trPr>
        <w:tc>
          <w:tcPr>
            <w:tcW w:w="760" w:type="dxa"/>
            <w:tcBorders>
              <w:top w:val="single" w:sz="8" w:space="0" w:color="auto"/>
              <w:left w:val="single" w:sz="8" w:space="0" w:color="auto"/>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序号</w:t>
            </w:r>
          </w:p>
        </w:tc>
        <w:tc>
          <w:tcPr>
            <w:tcW w:w="2233" w:type="dxa"/>
            <w:tcBorders>
              <w:top w:val="single" w:sz="8" w:space="0" w:color="auto"/>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主要频段</w:t>
            </w:r>
          </w:p>
        </w:tc>
        <w:tc>
          <w:tcPr>
            <w:tcW w:w="1320" w:type="dxa"/>
            <w:tcBorders>
              <w:top w:val="single" w:sz="8" w:space="0" w:color="auto"/>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频率类型</w:t>
            </w:r>
          </w:p>
        </w:tc>
        <w:tc>
          <w:tcPr>
            <w:tcW w:w="2180" w:type="dxa"/>
            <w:tcBorders>
              <w:top w:val="single" w:sz="8" w:space="0" w:color="auto"/>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可审批频率总数</w:t>
            </w:r>
          </w:p>
        </w:tc>
        <w:tc>
          <w:tcPr>
            <w:tcW w:w="1702" w:type="dxa"/>
            <w:tcBorders>
              <w:top w:val="single" w:sz="8" w:space="0" w:color="auto"/>
              <w:left w:val="nil"/>
              <w:bottom w:val="single" w:sz="4" w:space="0" w:color="auto"/>
              <w:right w:val="single" w:sz="8" w:space="0" w:color="auto"/>
            </w:tcBorders>
          </w:tcPr>
          <w:p w:rsidR="00924EE3" w:rsidRDefault="0093010B">
            <w:pPr>
              <w:pStyle w:val="Default"/>
              <w:wordWrap w:val="0"/>
              <w:spacing w:line="360" w:lineRule="auto"/>
              <w:jc w:val="center"/>
              <w:rPr>
                <w:rFonts w:ascii="宋体" w:hAnsi="宋体"/>
                <w:color w:val="auto"/>
              </w:rPr>
            </w:pPr>
            <w:r>
              <w:rPr>
                <w:rFonts w:ascii="宋体" w:hAnsi="宋体"/>
                <w:color w:val="auto"/>
              </w:rPr>
              <w:t>备注</w:t>
            </w:r>
          </w:p>
        </w:tc>
      </w:tr>
      <w:tr w:rsidR="00924EE3">
        <w:trPr>
          <w:trHeight w:val="495"/>
          <w:jc w:val="center"/>
        </w:trPr>
        <w:tc>
          <w:tcPr>
            <w:tcW w:w="760" w:type="dxa"/>
            <w:vMerge w:val="restart"/>
            <w:tcBorders>
              <w:top w:val="single" w:sz="4" w:space="0" w:color="auto"/>
              <w:left w:val="single" w:sz="4" w:space="0" w:color="auto"/>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w:t>
            </w:r>
          </w:p>
        </w:tc>
        <w:tc>
          <w:tcPr>
            <w:tcW w:w="2233" w:type="dxa"/>
            <w:vMerge w:val="restart"/>
            <w:tcBorders>
              <w:top w:val="single" w:sz="4" w:space="0" w:color="auto"/>
              <w:left w:val="single" w:sz="4" w:space="0" w:color="auto"/>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150MHz400MHz专用对讲机频率</w:t>
            </w:r>
          </w:p>
        </w:tc>
        <w:tc>
          <w:tcPr>
            <w:tcW w:w="1320" w:type="dxa"/>
            <w:vMerge w:val="restart"/>
            <w:tcBorders>
              <w:top w:val="single" w:sz="4" w:space="0" w:color="auto"/>
              <w:left w:val="single" w:sz="4" w:space="0" w:color="auto"/>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单频</w:t>
            </w:r>
          </w:p>
        </w:tc>
        <w:tc>
          <w:tcPr>
            <w:tcW w:w="2180" w:type="dxa"/>
            <w:tcBorders>
              <w:top w:val="single" w:sz="4" w:space="0" w:color="auto"/>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150MHz：791个</w:t>
            </w:r>
          </w:p>
        </w:tc>
        <w:tc>
          <w:tcPr>
            <w:tcW w:w="1702" w:type="dxa"/>
            <w:vMerge w:val="restart"/>
            <w:tcBorders>
              <w:top w:val="single" w:sz="4" w:space="0" w:color="auto"/>
              <w:left w:val="single" w:sz="4" w:space="0" w:color="auto"/>
              <w:bottom w:val="single" w:sz="4" w:space="0" w:color="000000"/>
              <w:right w:val="single" w:sz="4" w:space="0" w:color="auto"/>
            </w:tcBorders>
          </w:tcPr>
          <w:p w:rsidR="00924EE3" w:rsidRDefault="0093010B">
            <w:pPr>
              <w:pStyle w:val="Default"/>
              <w:spacing w:line="360" w:lineRule="auto"/>
              <w:rPr>
                <w:rFonts w:ascii="宋体" w:hAnsi="宋体"/>
                <w:color w:val="auto"/>
              </w:rPr>
            </w:pPr>
            <w:r>
              <w:rPr>
                <w:rFonts w:ascii="宋体" w:hAnsi="宋体"/>
                <w:color w:val="auto"/>
              </w:rPr>
              <w:t>《工业和信息化部关于150MHz 400MHz频段专用对讲机频率规划和使用管理有关事宜的通知》</w:t>
            </w:r>
            <w:r>
              <w:rPr>
                <w:rFonts w:ascii="宋体" w:hAnsi="宋体" w:hint="eastAsia"/>
                <w:color w:val="auto"/>
              </w:rPr>
              <w:t>(</w:t>
            </w:r>
            <w:r>
              <w:rPr>
                <w:rFonts w:ascii="宋体" w:hAnsi="宋体"/>
                <w:color w:val="auto"/>
              </w:rPr>
              <w:t>工信部无【2009】666号</w:t>
            </w:r>
            <w:r>
              <w:rPr>
                <w:rFonts w:ascii="宋体" w:hAnsi="宋体" w:hint="eastAsia"/>
                <w:color w:val="auto"/>
              </w:rPr>
              <w:t>)</w:t>
            </w:r>
          </w:p>
        </w:tc>
      </w:tr>
      <w:tr w:rsidR="00924EE3">
        <w:trPr>
          <w:trHeight w:val="495"/>
          <w:jc w:val="center"/>
        </w:trPr>
        <w:tc>
          <w:tcPr>
            <w:tcW w:w="760" w:type="dxa"/>
            <w:vMerge/>
            <w:tcBorders>
              <w:top w:val="nil"/>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2233" w:type="dxa"/>
            <w:vMerge/>
            <w:tcBorders>
              <w:top w:val="nil"/>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1320" w:type="dxa"/>
            <w:vMerge/>
            <w:tcBorders>
              <w:top w:val="nil"/>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2180" w:type="dxa"/>
            <w:tcBorders>
              <w:top w:val="nil"/>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400MHz：320个</w:t>
            </w:r>
          </w:p>
        </w:tc>
        <w:tc>
          <w:tcPr>
            <w:tcW w:w="1702" w:type="dxa"/>
            <w:vMerge/>
            <w:tcBorders>
              <w:top w:val="nil"/>
              <w:left w:val="single" w:sz="4" w:space="0" w:color="auto"/>
              <w:bottom w:val="single" w:sz="4" w:space="0" w:color="000000"/>
              <w:right w:val="single" w:sz="4" w:space="0" w:color="auto"/>
            </w:tcBorders>
            <w:vAlign w:val="center"/>
          </w:tcPr>
          <w:p w:rsidR="00924EE3" w:rsidRDefault="00924EE3">
            <w:pPr>
              <w:pStyle w:val="Default"/>
              <w:wordWrap w:val="0"/>
              <w:spacing w:line="360" w:lineRule="auto"/>
              <w:rPr>
                <w:rFonts w:ascii="宋体" w:hAnsi="宋体"/>
                <w:color w:val="auto"/>
              </w:rPr>
            </w:pPr>
          </w:p>
        </w:tc>
      </w:tr>
      <w:tr w:rsidR="00924EE3">
        <w:trPr>
          <w:trHeight w:val="495"/>
          <w:jc w:val="center"/>
        </w:trPr>
        <w:tc>
          <w:tcPr>
            <w:tcW w:w="760" w:type="dxa"/>
            <w:vMerge/>
            <w:tcBorders>
              <w:top w:val="nil"/>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2233" w:type="dxa"/>
            <w:vMerge/>
            <w:tcBorders>
              <w:top w:val="nil"/>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1320" w:type="dxa"/>
            <w:vMerge w:val="restart"/>
            <w:tcBorders>
              <w:top w:val="nil"/>
              <w:left w:val="single" w:sz="4" w:space="0" w:color="auto"/>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双频</w:t>
            </w:r>
          </w:p>
        </w:tc>
        <w:tc>
          <w:tcPr>
            <w:tcW w:w="2180" w:type="dxa"/>
            <w:tcBorders>
              <w:top w:val="nil"/>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150MHz：378对</w:t>
            </w:r>
          </w:p>
        </w:tc>
        <w:tc>
          <w:tcPr>
            <w:tcW w:w="1702" w:type="dxa"/>
            <w:vMerge/>
            <w:tcBorders>
              <w:top w:val="nil"/>
              <w:left w:val="single" w:sz="4" w:space="0" w:color="auto"/>
              <w:bottom w:val="single" w:sz="4" w:space="0" w:color="000000"/>
              <w:right w:val="single" w:sz="4" w:space="0" w:color="auto"/>
            </w:tcBorders>
            <w:vAlign w:val="center"/>
          </w:tcPr>
          <w:p w:rsidR="00924EE3" w:rsidRDefault="00924EE3">
            <w:pPr>
              <w:pStyle w:val="Default"/>
              <w:wordWrap w:val="0"/>
              <w:spacing w:line="360" w:lineRule="auto"/>
              <w:rPr>
                <w:rFonts w:ascii="宋体" w:hAnsi="宋体"/>
                <w:color w:val="auto"/>
              </w:rPr>
            </w:pPr>
          </w:p>
        </w:tc>
      </w:tr>
      <w:tr w:rsidR="00924EE3">
        <w:trPr>
          <w:trHeight w:val="495"/>
          <w:jc w:val="center"/>
        </w:trPr>
        <w:tc>
          <w:tcPr>
            <w:tcW w:w="760" w:type="dxa"/>
            <w:vMerge/>
            <w:tcBorders>
              <w:top w:val="nil"/>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2233" w:type="dxa"/>
            <w:vMerge/>
            <w:tcBorders>
              <w:top w:val="nil"/>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1320" w:type="dxa"/>
            <w:vMerge/>
            <w:tcBorders>
              <w:top w:val="nil"/>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2180" w:type="dxa"/>
            <w:tcBorders>
              <w:top w:val="nil"/>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400MHz：302对</w:t>
            </w:r>
          </w:p>
        </w:tc>
        <w:tc>
          <w:tcPr>
            <w:tcW w:w="1702" w:type="dxa"/>
            <w:vMerge/>
            <w:tcBorders>
              <w:top w:val="nil"/>
              <w:left w:val="single" w:sz="4" w:space="0" w:color="auto"/>
              <w:bottom w:val="single" w:sz="4" w:space="0" w:color="000000"/>
              <w:right w:val="single" w:sz="4" w:space="0" w:color="auto"/>
            </w:tcBorders>
            <w:vAlign w:val="center"/>
          </w:tcPr>
          <w:p w:rsidR="00924EE3" w:rsidRDefault="00924EE3">
            <w:pPr>
              <w:pStyle w:val="Default"/>
              <w:wordWrap w:val="0"/>
              <w:spacing w:line="360" w:lineRule="auto"/>
              <w:rPr>
                <w:rFonts w:ascii="宋体" w:hAnsi="宋体"/>
                <w:color w:val="auto"/>
              </w:rPr>
            </w:pPr>
          </w:p>
        </w:tc>
      </w:tr>
      <w:tr w:rsidR="00924EE3">
        <w:trPr>
          <w:trHeight w:val="735"/>
          <w:jc w:val="center"/>
        </w:trPr>
        <w:tc>
          <w:tcPr>
            <w:tcW w:w="760" w:type="dxa"/>
            <w:vMerge w:val="restart"/>
            <w:tcBorders>
              <w:top w:val="single" w:sz="4" w:space="0" w:color="auto"/>
              <w:left w:val="single" w:sz="4" w:space="0" w:color="auto"/>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lastRenderedPageBreak/>
              <w:t>2</w:t>
            </w:r>
          </w:p>
        </w:tc>
        <w:tc>
          <w:tcPr>
            <w:tcW w:w="2233" w:type="dxa"/>
            <w:vMerge w:val="restart"/>
            <w:tcBorders>
              <w:top w:val="single" w:sz="4" w:space="0" w:color="auto"/>
              <w:left w:val="single" w:sz="4" w:space="0" w:color="auto"/>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230MHz数传频率</w:t>
            </w:r>
          </w:p>
        </w:tc>
        <w:tc>
          <w:tcPr>
            <w:tcW w:w="1320" w:type="dxa"/>
            <w:tcBorders>
              <w:top w:val="single" w:sz="4" w:space="0" w:color="auto"/>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单频</w:t>
            </w:r>
          </w:p>
        </w:tc>
        <w:tc>
          <w:tcPr>
            <w:tcW w:w="2180" w:type="dxa"/>
            <w:tcBorders>
              <w:top w:val="single" w:sz="4" w:space="0" w:color="auto"/>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40个</w:t>
            </w:r>
          </w:p>
        </w:tc>
        <w:tc>
          <w:tcPr>
            <w:tcW w:w="1702" w:type="dxa"/>
            <w:vMerge w:val="restart"/>
            <w:tcBorders>
              <w:top w:val="nil"/>
              <w:left w:val="single" w:sz="4" w:space="0" w:color="auto"/>
              <w:bottom w:val="single" w:sz="4" w:space="0" w:color="auto"/>
              <w:right w:val="single" w:sz="4" w:space="0" w:color="auto"/>
            </w:tcBorders>
          </w:tcPr>
          <w:p w:rsidR="00924EE3" w:rsidRDefault="0093010B">
            <w:pPr>
              <w:pStyle w:val="Default"/>
              <w:wordWrap w:val="0"/>
              <w:spacing w:line="360" w:lineRule="auto"/>
              <w:rPr>
                <w:rFonts w:ascii="宋体" w:hAnsi="宋体"/>
                <w:color w:val="auto"/>
              </w:rPr>
            </w:pPr>
            <w:r>
              <w:rPr>
                <w:rFonts w:ascii="宋体" w:hAnsi="宋体"/>
                <w:color w:val="auto"/>
              </w:rPr>
              <w:t>《关于印发民用超短波遥测、遥控、数据传输业务频段规划的通知》</w:t>
            </w:r>
            <w:r>
              <w:rPr>
                <w:rFonts w:ascii="宋体" w:hAnsi="宋体" w:hint="eastAsia"/>
                <w:color w:val="auto"/>
              </w:rPr>
              <w:t>(</w:t>
            </w:r>
            <w:r>
              <w:rPr>
                <w:rFonts w:ascii="宋体" w:hAnsi="宋体"/>
                <w:color w:val="auto"/>
              </w:rPr>
              <w:t>国无管【1991】5号</w:t>
            </w:r>
            <w:r>
              <w:rPr>
                <w:rFonts w:ascii="宋体" w:hAnsi="宋体" w:hint="eastAsia"/>
                <w:color w:val="auto"/>
              </w:rPr>
              <w:t>)</w:t>
            </w:r>
          </w:p>
        </w:tc>
      </w:tr>
      <w:tr w:rsidR="00924EE3">
        <w:trPr>
          <w:trHeight w:val="750"/>
          <w:jc w:val="center"/>
        </w:trPr>
        <w:tc>
          <w:tcPr>
            <w:tcW w:w="760" w:type="dxa"/>
            <w:vMerge/>
            <w:tcBorders>
              <w:top w:val="single" w:sz="4" w:space="0" w:color="auto"/>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2233" w:type="dxa"/>
            <w:vMerge/>
            <w:tcBorders>
              <w:top w:val="single" w:sz="4" w:space="0" w:color="auto"/>
              <w:left w:val="single" w:sz="4" w:space="0" w:color="auto"/>
              <w:bottom w:val="single" w:sz="4" w:space="0" w:color="auto"/>
              <w:right w:val="single" w:sz="4" w:space="0" w:color="auto"/>
            </w:tcBorders>
            <w:vAlign w:val="center"/>
          </w:tcPr>
          <w:p w:rsidR="00924EE3" w:rsidRDefault="00924EE3">
            <w:pPr>
              <w:pStyle w:val="Default"/>
              <w:wordWrap w:val="0"/>
              <w:spacing w:line="360" w:lineRule="auto"/>
              <w:jc w:val="center"/>
              <w:rPr>
                <w:rFonts w:ascii="宋体" w:hAnsi="宋体"/>
                <w:color w:val="auto"/>
              </w:rPr>
            </w:pPr>
          </w:p>
        </w:tc>
        <w:tc>
          <w:tcPr>
            <w:tcW w:w="1320" w:type="dxa"/>
            <w:tcBorders>
              <w:top w:val="single" w:sz="4" w:space="0" w:color="auto"/>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双频</w:t>
            </w:r>
          </w:p>
        </w:tc>
        <w:tc>
          <w:tcPr>
            <w:tcW w:w="2180" w:type="dxa"/>
            <w:tcBorders>
              <w:top w:val="single" w:sz="4" w:space="0" w:color="auto"/>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100对</w:t>
            </w:r>
          </w:p>
        </w:tc>
        <w:tc>
          <w:tcPr>
            <w:tcW w:w="1702" w:type="dxa"/>
            <w:vMerge/>
            <w:tcBorders>
              <w:top w:val="single" w:sz="4" w:space="0" w:color="auto"/>
              <w:left w:val="single" w:sz="4" w:space="0" w:color="auto"/>
              <w:bottom w:val="single" w:sz="4" w:space="0" w:color="000000"/>
              <w:right w:val="single" w:sz="4" w:space="0" w:color="auto"/>
            </w:tcBorders>
            <w:vAlign w:val="center"/>
          </w:tcPr>
          <w:p w:rsidR="00924EE3" w:rsidRDefault="00924EE3">
            <w:pPr>
              <w:pStyle w:val="Default"/>
              <w:wordWrap w:val="0"/>
              <w:spacing w:line="360" w:lineRule="auto"/>
              <w:rPr>
                <w:rFonts w:ascii="宋体" w:hAnsi="宋体"/>
                <w:color w:val="auto"/>
              </w:rPr>
            </w:pPr>
          </w:p>
        </w:tc>
      </w:tr>
      <w:tr w:rsidR="00924EE3">
        <w:trPr>
          <w:trHeight w:val="795"/>
          <w:jc w:val="center"/>
        </w:trPr>
        <w:tc>
          <w:tcPr>
            <w:tcW w:w="760" w:type="dxa"/>
            <w:tcBorders>
              <w:top w:val="nil"/>
              <w:left w:val="single" w:sz="8" w:space="0" w:color="auto"/>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3</w:t>
            </w:r>
          </w:p>
        </w:tc>
        <w:tc>
          <w:tcPr>
            <w:tcW w:w="2233" w:type="dxa"/>
            <w:tcBorders>
              <w:top w:val="nil"/>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1.8GHz无线接入</w:t>
            </w:r>
          </w:p>
        </w:tc>
        <w:tc>
          <w:tcPr>
            <w:tcW w:w="1320" w:type="dxa"/>
            <w:tcBorders>
              <w:top w:val="nil"/>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频段</w:t>
            </w:r>
          </w:p>
        </w:tc>
        <w:tc>
          <w:tcPr>
            <w:tcW w:w="2180" w:type="dxa"/>
            <w:tcBorders>
              <w:top w:val="nil"/>
              <w:left w:val="nil"/>
              <w:bottom w:val="single" w:sz="4"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20MHz</w:t>
            </w:r>
          </w:p>
        </w:tc>
        <w:tc>
          <w:tcPr>
            <w:tcW w:w="1702" w:type="dxa"/>
            <w:tcBorders>
              <w:top w:val="nil"/>
              <w:left w:val="nil"/>
              <w:bottom w:val="single" w:sz="4" w:space="0" w:color="auto"/>
              <w:right w:val="single" w:sz="8" w:space="0" w:color="auto"/>
            </w:tcBorders>
          </w:tcPr>
          <w:p w:rsidR="00924EE3" w:rsidRDefault="0093010B">
            <w:pPr>
              <w:pStyle w:val="Default"/>
              <w:wordWrap w:val="0"/>
              <w:spacing w:line="360" w:lineRule="auto"/>
              <w:rPr>
                <w:rFonts w:ascii="宋体" w:hAnsi="宋体"/>
                <w:color w:val="auto"/>
              </w:rPr>
            </w:pPr>
            <w:r>
              <w:rPr>
                <w:rFonts w:ascii="宋体" w:hAnsi="宋体"/>
                <w:color w:val="auto"/>
              </w:rPr>
              <w:t xml:space="preserve">　</w:t>
            </w:r>
          </w:p>
        </w:tc>
      </w:tr>
      <w:tr w:rsidR="00924EE3">
        <w:trPr>
          <w:trHeight w:val="1872"/>
          <w:jc w:val="center"/>
        </w:trPr>
        <w:tc>
          <w:tcPr>
            <w:tcW w:w="760" w:type="dxa"/>
            <w:tcBorders>
              <w:top w:val="nil"/>
              <w:left w:val="single" w:sz="8" w:space="0" w:color="auto"/>
              <w:bottom w:val="single" w:sz="8"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4</w:t>
            </w:r>
          </w:p>
        </w:tc>
        <w:tc>
          <w:tcPr>
            <w:tcW w:w="2233" w:type="dxa"/>
            <w:tcBorders>
              <w:top w:val="nil"/>
              <w:left w:val="nil"/>
              <w:bottom w:val="single" w:sz="8"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1-30GHz数字微波接力系统</w:t>
            </w:r>
          </w:p>
        </w:tc>
        <w:tc>
          <w:tcPr>
            <w:tcW w:w="1320" w:type="dxa"/>
            <w:tcBorders>
              <w:top w:val="nil"/>
              <w:left w:val="nil"/>
              <w:bottom w:val="single" w:sz="8"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频段</w:t>
            </w:r>
          </w:p>
        </w:tc>
        <w:tc>
          <w:tcPr>
            <w:tcW w:w="2180" w:type="dxa"/>
            <w:tcBorders>
              <w:top w:val="nil"/>
              <w:left w:val="nil"/>
              <w:bottom w:val="single" w:sz="8" w:space="0" w:color="auto"/>
              <w:right w:val="single" w:sz="4" w:space="0" w:color="auto"/>
            </w:tcBorders>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10558MHz</w:t>
            </w:r>
          </w:p>
        </w:tc>
        <w:tc>
          <w:tcPr>
            <w:tcW w:w="1702" w:type="dxa"/>
            <w:tcBorders>
              <w:top w:val="nil"/>
              <w:left w:val="nil"/>
              <w:bottom w:val="single" w:sz="8" w:space="0" w:color="auto"/>
              <w:right w:val="single" w:sz="8" w:space="0" w:color="auto"/>
            </w:tcBorders>
          </w:tcPr>
          <w:p w:rsidR="00924EE3" w:rsidRDefault="0093010B">
            <w:pPr>
              <w:pStyle w:val="Default"/>
              <w:wordWrap w:val="0"/>
              <w:spacing w:line="360" w:lineRule="auto"/>
              <w:rPr>
                <w:rFonts w:ascii="宋体" w:hAnsi="宋体"/>
                <w:color w:val="auto"/>
              </w:rPr>
            </w:pPr>
            <w:r>
              <w:rPr>
                <w:rFonts w:ascii="宋体" w:hAnsi="宋体"/>
                <w:color w:val="auto"/>
              </w:rPr>
              <w:t>《关于调整1-30GHz数字微波接力通信系统容量系列及射频波道配置的通知》</w:t>
            </w:r>
            <w:r>
              <w:rPr>
                <w:rFonts w:ascii="宋体" w:hAnsi="宋体" w:hint="eastAsia"/>
                <w:color w:val="auto"/>
              </w:rPr>
              <w:t>(</w:t>
            </w:r>
            <w:r>
              <w:rPr>
                <w:rFonts w:ascii="宋体" w:hAnsi="宋体"/>
                <w:color w:val="auto"/>
              </w:rPr>
              <w:t>信部无【2000】705号文</w:t>
            </w:r>
            <w:r>
              <w:rPr>
                <w:rFonts w:ascii="宋体" w:hAnsi="宋体" w:hint="eastAsia"/>
                <w:color w:val="auto"/>
              </w:rPr>
              <w:t>)</w:t>
            </w:r>
          </w:p>
        </w:tc>
      </w:tr>
    </w:tbl>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在上述频率数量总数范围内，对频率资源进行精细化管理，频率资源尽可能在空间范围进行复用以提高频率资源的使用效率。在频率总数一定的情况下，除了频率总数量限制，审批时受到以下几个方面的限制：</w:t>
      </w:r>
    </w:p>
    <w:p w:rsidR="00924EE3" w:rsidRDefault="0093010B">
      <w:pPr>
        <w:pStyle w:val="13"/>
        <w:numPr>
          <w:ilvl w:val="0"/>
          <w:numId w:val="5"/>
        </w:numPr>
        <w:wordWrap w:val="0"/>
        <w:spacing w:after="0" w:line="360" w:lineRule="auto"/>
        <w:ind w:firstLine="540"/>
        <w:rPr>
          <w:rFonts w:ascii="宋体" w:hAnsi="宋体" w:cs="宋体"/>
          <w:color w:val="000000"/>
          <w:spacing w:val="-5"/>
          <w:sz w:val="28"/>
        </w:rPr>
      </w:pPr>
      <w:bookmarkStart w:id="41" w:name="_Toc26054"/>
      <w:bookmarkStart w:id="42" w:name="_Toc13894"/>
      <w:bookmarkStart w:id="43" w:name="_Toc11495"/>
      <w:r>
        <w:rPr>
          <w:rFonts w:ascii="宋体" w:hAnsi="宋体" w:cs="宋体" w:hint="eastAsia"/>
          <w:color w:val="000000"/>
          <w:spacing w:val="-5"/>
          <w:sz w:val="28"/>
        </w:rPr>
        <w:t>拟使用频率的电磁环境的限制，新办在审批前需对拟使用频率进行电磁环境测试；</w:t>
      </w:r>
      <w:bookmarkEnd w:id="41"/>
      <w:bookmarkEnd w:id="42"/>
      <w:bookmarkEnd w:id="43"/>
    </w:p>
    <w:p w:rsidR="00924EE3" w:rsidRDefault="0093010B">
      <w:pPr>
        <w:pStyle w:val="13"/>
        <w:numPr>
          <w:ilvl w:val="0"/>
          <w:numId w:val="5"/>
        </w:numPr>
        <w:wordWrap w:val="0"/>
        <w:spacing w:after="0" w:line="360" w:lineRule="auto"/>
        <w:ind w:firstLine="540"/>
        <w:rPr>
          <w:rFonts w:ascii="宋体" w:hAnsi="宋体" w:cs="宋体"/>
          <w:color w:val="000000"/>
          <w:spacing w:val="-5"/>
          <w:sz w:val="28"/>
        </w:rPr>
      </w:pPr>
      <w:bookmarkStart w:id="44" w:name="_Toc23660"/>
      <w:bookmarkStart w:id="45" w:name="_Toc26917"/>
      <w:bookmarkStart w:id="46" w:name="_Toc5233"/>
      <w:r>
        <w:rPr>
          <w:rFonts w:ascii="宋体" w:hAnsi="宋体" w:cs="宋体" w:hint="eastAsia"/>
          <w:color w:val="000000"/>
          <w:spacing w:val="-5"/>
          <w:sz w:val="28"/>
        </w:rPr>
        <w:t>对涉及国家安全的使用频率优先保证使用；</w:t>
      </w:r>
      <w:bookmarkEnd w:id="44"/>
      <w:bookmarkEnd w:id="45"/>
      <w:bookmarkEnd w:id="46"/>
    </w:p>
    <w:p w:rsidR="00924EE3" w:rsidRDefault="0093010B">
      <w:pPr>
        <w:pStyle w:val="13"/>
        <w:numPr>
          <w:ilvl w:val="0"/>
          <w:numId w:val="5"/>
        </w:numPr>
        <w:wordWrap w:val="0"/>
        <w:spacing w:after="0" w:line="360" w:lineRule="auto"/>
        <w:ind w:firstLine="540"/>
        <w:rPr>
          <w:rFonts w:ascii="宋体" w:hAnsi="宋体" w:cs="宋体"/>
          <w:color w:val="000000"/>
          <w:spacing w:val="-5"/>
          <w:sz w:val="28"/>
        </w:rPr>
      </w:pPr>
      <w:bookmarkStart w:id="47" w:name="_Toc25927"/>
      <w:bookmarkStart w:id="48" w:name="_Toc5344"/>
      <w:bookmarkStart w:id="49" w:name="_Toc14871"/>
      <w:r>
        <w:rPr>
          <w:rFonts w:ascii="宋体" w:hAnsi="宋体" w:cs="宋体" w:hint="eastAsia"/>
          <w:color w:val="000000"/>
          <w:spacing w:val="-5"/>
          <w:sz w:val="28"/>
        </w:rPr>
        <w:t>拟使用频率已有本市频率规划的要满足本市的频率规划要求。</w:t>
      </w:r>
      <w:bookmarkEnd w:id="47"/>
      <w:bookmarkEnd w:id="48"/>
      <w:bookmarkEnd w:id="49"/>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50" w:name="_Toc6683"/>
      <w:bookmarkStart w:id="51" w:name="_Toc14152"/>
      <w:r>
        <w:rPr>
          <w:rFonts w:ascii="黑体" w:eastAsia="黑体" w:hAnsi="黑体" w:hint="eastAsia"/>
          <w:sz w:val="28"/>
          <w:szCs w:val="28"/>
        </w:rPr>
        <w:t>专业规划</w:t>
      </w:r>
      <w:bookmarkEnd w:id="50"/>
      <w:bookmarkEnd w:id="51"/>
    </w:p>
    <w:p w:rsidR="00924EE3" w:rsidRDefault="0093010B">
      <w:pPr>
        <w:pStyle w:val="13"/>
        <w:numPr>
          <w:ilvl w:val="0"/>
          <w:numId w:val="6"/>
        </w:numPr>
        <w:spacing w:after="0"/>
        <w:ind w:firstLineChars="0"/>
        <w:outlineLvl w:val="1"/>
        <w:rPr>
          <w:rFonts w:ascii="黑体" w:eastAsia="黑体" w:hAnsi="黑体"/>
          <w:sz w:val="28"/>
          <w:szCs w:val="28"/>
        </w:rPr>
      </w:pPr>
      <w:bookmarkStart w:id="52" w:name="_Toc219"/>
      <w:bookmarkStart w:id="53" w:name="_Toc12501"/>
      <w:bookmarkStart w:id="54" w:name="_Toc11384"/>
      <w:r>
        <w:rPr>
          <w:rFonts w:ascii="黑体" w:eastAsia="黑体" w:hAnsi="黑体" w:hint="eastAsia"/>
          <w:sz w:val="28"/>
          <w:szCs w:val="28"/>
        </w:rPr>
        <w:lastRenderedPageBreak/>
        <w:t>业务描述</w:t>
      </w:r>
      <w:bookmarkEnd w:id="52"/>
      <w:bookmarkEnd w:id="53"/>
      <w:bookmarkEnd w:id="54"/>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w:t>
      </w:r>
      <w:r>
        <w:rPr>
          <w:rFonts w:ascii="宋体" w:hAnsi="宋体"/>
          <w:sz w:val="28"/>
          <w:szCs w:val="28"/>
        </w:rPr>
        <w:t>无线电管理局</w:t>
      </w:r>
      <w:r>
        <w:rPr>
          <w:rFonts w:ascii="宋体" w:hAnsi="宋体" w:hint="eastAsia"/>
          <w:sz w:val="28"/>
          <w:szCs w:val="28"/>
        </w:rPr>
        <w:t>按照国家无线电管理规划和频率划分规定，制定本市无线电频率使用方案。</w:t>
      </w:r>
    </w:p>
    <w:p w:rsidR="00924EE3" w:rsidRDefault="0093010B">
      <w:pPr>
        <w:pStyle w:val="13"/>
        <w:numPr>
          <w:ilvl w:val="0"/>
          <w:numId w:val="6"/>
        </w:numPr>
        <w:spacing w:after="0"/>
        <w:ind w:firstLineChars="0"/>
        <w:outlineLvl w:val="1"/>
        <w:rPr>
          <w:rFonts w:ascii="黑体" w:eastAsia="黑体" w:hAnsi="黑体"/>
          <w:sz w:val="28"/>
          <w:szCs w:val="28"/>
        </w:rPr>
      </w:pPr>
      <w:bookmarkStart w:id="55" w:name="_Toc2396"/>
      <w:bookmarkStart w:id="56" w:name="_Toc31318"/>
      <w:bookmarkStart w:id="57" w:name="_Toc8461"/>
      <w:r>
        <w:rPr>
          <w:rFonts w:ascii="黑体" w:eastAsia="黑体" w:hAnsi="黑体" w:hint="eastAsia"/>
          <w:sz w:val="28"/>
          <w:szCs w:val="28"/>
        </w:rPr>
        <w:t>规划文本</w:t>
      </w:r>
      <w:bookmarkEnd w:id="55"/>
      <w:bookmarkEnd w:id="56"/>
      <w:bookmarkEnd w:id="5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无线电</w:t>
      </w:r>
      <w:r>
        <w:rPr>
          <w:rFonts w:ascii="宋体" w:hAnsi="宋体"/>
          <w:sz w:val="28"/>
          <w:szCs w:val="28"/>
        </w:rPr>
        <w:t>频率使用方案。</w:t>
      </w:r>
    </w:p>
    <w:p w:rsidR="00924EE3" w:rsidRDefault="0093010B">
      <w:pPr>
        <w:pStyle w:val="13"/>
        <w:numPr>
          <w:ilvl w:val="0"/>
          <w:numId w:val="6"/>
        </w:numPr>
        <w:spacing w:after="0"/>
        <w:ind w:firstLineChars="0"/>
        <w:outlineLvl w:val="1"/>
        <w:rPr>
          <w:rFonts w:ascii="黑体" w:eastAsia="黑体" w:hAnsi="黑体"/>
          <w:sz w:val="28"/>
          <w:szCs w:val="28"/>
        </w:rPr>
      </w:pPr>
      <w:bookmarkStart w:id="58" w:name="_Toc5162"/>
      <w:bookmarkStart w:id="59" w:name="_Toc12795"/>
      <w:bookmarkStart w:id="60" w:name="_Toc14226"/>
      <w:r>
        <w:rPr>
          <w:rFonts w:ascii="黑体" w:eastAsia="黑体" w:hAnsi="黑体" w:hint="eastAsia"/>
          <w:sz w:val="28"/>
          <w:szCs w:val="28"/>
        </w:rPr>
        <w:t>规划</w:t>
      </w:r>
      <w:r>
        <w:rPr>
          <w:rFonts w:ascii="黑体" w:eastAsia="黑体" w:hAnsi="黑体"/>
          <w:sz w:val="28"/>
          <w:szCs w:val="28"/>
        </w:rPr>
        <w:t>图纸</w:t>
      </w:r>
      <w:bookmarkEnd w:id="58"/>
      <w:bookmarkEnd w:id="59"/>
      <w:bookmarkEnd w:id="6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w:t>
      </w:r>
    </w:p>
    <w:p w:rsidR="00924EE3" w:rsidRDefault="0093010B">
      <w:pPr>
        <w:pStyle w:val="13"/>
        <w:numPr>
          <w:ilvl w:val="0"/>
          <w:numId w:val="6"/>
        </w:numPr>
        <w:spacing w:after="0"/>
        <w:ind w:firstLineChars="0"/>
        <w:outlineLvl w:val="1"/>
        <w:rPr>
          <w:rFonts w:ascii="黑体" w:eastAsia="黑体" w:hAnsi="黑体"/>
          <w:sz w:val="28"/>
          <w:szCs w:val="28"/>
        </w:rPr>
      </w:pPr>
      <w:bookmarkStart w:id="61" w:name="_Toc7423"/>
      <w:bookmarkStart w:id="62" w:name="_Toc22278"/>
      <w:bookmarkStart w:id="63" w:name="_Toc1321"/>
      <w:r>
        <w:rPr>
          <w:rFonts w:ascii="黑体" w:eastAsia="黑体" w:hAnsi="黑体" w:hint="eastAsia"/>
          <w:sz w:val="28"/>
          <w:szCs w:val="28"/>
        </w:rPr>
        <w:t>规划</w:t>
      </w:r>
      <w:r>
        <w:rPr>
          <w:rFonts w:ascii="黑体" w:eastAsia="黑体" w:hAnsi="黑体"/>
          <w:sz w:val="28"/>
          <w:szCs w:val="28"/>
        </w:rPr>
        <w:t>表格</w:t>
      </w:r>
      <w:bookmarkEnd w:id="61"/>
      <w:bookmarkEnd w:id="62"/>
      <w:bookmarkEnd w:id="6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w:t>
      </w:r>
      <w:r>
        <w:rPr>
          <w:rFonts w:ascii="宋体" w:hAnsi="宋体"/>
          <w:sz w:val="28"/>
          <w:szCs w:val="28"/>
        </w:rPr>
        <w:t>。</w:t>
      </w:r>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64" w:name="_Toc396567256"/>
      <w:bookmarkStart w:id="65" w:name="_Toc396999810"/>
      <w:bookmarkStart w:id="66" w:name="_Toc10919"/>
      <w:bookmarkStart w:id="67" w:name="_Toc24349"/>
      <w:r>
        <w:rPr>
          <w:rFonts w:ascii="黑体" w:eastAsia="黑体" w:hAnsi="黑体" w:hint="eastAsia"/>
          <w:sz w:val="28"/>
          <w:szCs w:val="28"/>
        </w:rPr>
        <w:t>审批</w:t>
      </w:r>
      <w:r>
        <w:rPr>
          <w:rFonts w:ascii="黑体" w:eastAsia="黑体" w:hAnsi="黑体"/>
          <w:sz w:val="28"/>
          <w:szCs w:val="28"/>
        </w:rPr>
        <w:t>人员</w:t>
      </w:r>
      <w:bookmarkEnd w:id="64"/>
      <w:bookmarkEnd w:id="65"/>
      <w:bookmarkEnd w:id="66"/>
      <w:bookmarkEnd w:id="6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审批人员应具有相应的无线电法律知识</w:t>
      </w:r>
      <w:r>
        <w:rPr>
          <w:rFonts w:ascii="宋体" w:hAnsi="宋体"/>
          <w:sz w:val="28"/>
          <w:szCs w:val="28"/>
        </w:rPr>
        <w:t>和</w:t>
      </w:r>
      <w:r>
        <w:rPr>
          <w:rFonts w:ascii="宋体" w:hAnsi="宋体" w:hint="eastAsia"/>
          <w:sz w:val="28"/>
          <w:szCs w:val="28"/>
        </w:rPr>
        <w:t>无线电</w:t>
      </w:r>
      <w:r>
        <w:rPr>
          <w:rFonts w:ascii="宋体" w:hAnsi="宋体"/>
          <w:sz w:val="28"/>
          <w:szCs w:val="28"/>
        </w:rPr>
        <w:t>专业知识</w:t>
      </w:r>
      <w:r>
        <w:rPr>
          <w:rFonts w:ascii="宋体" w:hAnsi="宋体" w:hint="eastAsia"/>
          <w:sz w:val="28"/>
          <w:szCs w:val="28"/>
        </w:rPr>
        <w:t>，熟悉《中华人民共和国无线电管理条例》、《上海市无线电管理办法》等法律、法规。</w:t>
      </w:r>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68" w:name="_Toc396567257"/>
      <w:bookmarkStart w:id="69" w:name="_Toc396999811"/>
      <w:bookmarkStart w:id="70" w:name="_Toc13164"/>
      <w:bookmarkStart w:id="71" w:name="_Toc26246"/>
      <w:r>
        <w:rPr>
          <w:rFonts w:ascii="黑体" w:eastAsia="黑体" w:hAnsi="黑体" w:hint="eastAsia"/>
          <w:sz w:val="28"/>
          <w:szCs w:val="28"/>
        </w:rPr>
        <w:t>审批条件</w:t>
      </w:r>
      <w:bookmarkEnd w:id="68"/>
      <w:bookmarkEnd w:id="69"/>
      <w:bookmarkEnd w:id="70"/>
      <w:bookmarkEnd w:id="71"/>
    </w:p>
    <w:p w:rsidR="00924EE3" w:rsidRDefault="0093010B">
      <w:pPr>
        <w:pStyle w:val="13"/>
        <w:numPr>
          <w:ilvl w:val="0"/>
          <w:numId w:val="7"/>
        </w:numPr>
        <w:spacing w:after="0" w:line="360" w:lineRule="auto"/>
        <w:ind w:firstLineChars="0"/>
        <w:outlineLvl w:val="1"/>
        <w:rPr>
          <w:rFonts w:ascii="黑体" w:eastAsia="黑体" w:hAnsi="黑体"/>
          <w:sz w:val="28"/>
          <w:szCs w:val="28"/>
        </w:rPr>
      </w:pPr>
      <w:bookmarkStart w:id="72" w:name="_Toc396567258"/>
      <w:bookmarkStart w:id="73" w:name="_Toc396987627"/>
      <w:bookmarkStart w:id="74" w:name="_Toc396999812"/>
      <w:bookmarkStart w:id="75" w:name="_Toc2827"/>
      <w:bookmarkStart w:id="76" w:name="_Toc27217"/>
      <w:bookmarkStart w:id="77" w:name="_Toc14377"/>
      <w:r>
        <w:rPr>
          <w:rFonts w:ascii="黑体" w:eastAsia="黑体" w:hAnsi="黑体" w:hint="eastAsia"/>
          <w:sz w:val="28"/>
          <w:szCs w:val="28"/>
        </w:rPr>
        <w:t>新办</w:t>
      </w:r>
      <w:bookmarkEnd w:id="72"/>
      <w:bookmarkEnd w:id="73"/>
      <w:bookmarkEnd w:id="74"/>
      <w:bookmarkEnd w:id="75"/>
      <w:bookmarkEnd w:id="76"/>
      <w:bookmarkEnd w:id="77"/>
    </w:p>
    <w:p w:rsidR="00924EE3" w:rsidRDefault="0093010B">
      <w:pPr>
        <w:pStyle w:val="13"/>
        <w:numPr>
          <w:ilvl w:val="0"/>
          <w:numId w:val="8"/>
        </w:numPr>
        <w:spacing w:after="0"/>
        <w:ind w:firstLineChars="0"/>
        <w:rPr>
          <w:rFonts w:ascii="黑体" w:eastAsia="黑体" w:hAnsi="黑体"/>
          <w:sz w:val="28"/>
          <w:szCs w:val="28"/>
        </w:rPr>
      </w:pPr>
      <w:bookmarkStart w:id="78" w:name="_Toc27094"/>
      <w:bookmarkStart w:id="79" w:name="_Toc16354"/>
      <w:bookmarkStart w:id="80" w:name="_Toc32118"/>
      <w:bookmarkStart w:id="81" w:name="_Toc21657"/>
      <w:r>
        <w:rPr>
          <w:rFonts w:ascii="黑体" w:eastAsia="黑体" w:hAnsi="黑体" w:hint="eastAsia"/>
          <w:sz w:val="28"/>
          <w:szCs w:val="28"/>
        </w:rPr>
        <w:t>准予批准的条件</w:t>
      </w:r>
      <w:bookmarkEnd w:id="78"/>
      <w:bookmarkEnd w:id="79"/>
      <w:bookmarkEnd w:id="80"/>
      <w:bookmarkEnd w:id="81"/>
    </w:p>
    <w:p w:rsidR="00924EE3" w:rsidRDefault="0093010B">
      <w:pPr>
        <w:pStyle w:val="13"/>
        <w:numPr>
          <w:ilvl w:val="0"/>
          <w:numId w:val="9"/>
        </w:numPr>
        <w:wordWrap w:val="0"/>
        <w:spacing w:after="0" w:line="360" w:lineRule="auto"/>
        <w:ind w:firstLine="540"/>
        <w:rPr>
          <w:rFonts w:ascii="宋体" w:hAnsi="宋体" w:cs="宋体"/>
          <w:color w:val="000000"/>
          <w:spacing w:val="-5"/>
          <w:sz w:val="28"/>
        </w:rPr>
      </w:pPr>
      <w:bookmarkStart w:id="82" w:name="_Toc14863"/>
      <w:bookmarkStart w:id="83" w:name="_Toc27449"/>
      <w:bookmarkStart w:id="84" w:name="_Toc23098"/>
      <w:bookmarkStart w:id="85" w:name="_Toc12402"/>
      <w:r>
        <w:rPr>
          <w:rFonts w:ascii="宋体" w:hAnsi="宋体" w:cs="宋体" w:hint="eastAsia"/>
          <w:color w:val="000000"/>
          <w:spacing w:val="-5"/>
          <w:sz w:val="28"/>
        </w:rPr>
        <w:t>申请人提出使用无线电频率的申请；</w:t>
      </w:r>
      <w:bookmarkEnd w:id="82"/>
      <w:bookmarkEnd w:id="83"/>
      <w:bookmarkEnd w:id="84"/>
      <w:bookmarkEnd w:id="85"/>
    </w:p>
    <w:p w:rsidR="00924EE3" w:rsidRDefault="0093010B">
      <w:pPr>
        <w:pStyle w:val="13"/>
        <w:numPr>
          <w:ilvl w:val="0"/>
          <w:numId w:val="9"/>
        </w:numPr>
        <w:wordWrap w:val="0"/>
        <w:spacing w:after="0" w:line="360" w:lineRule="auto"/>
        <w:ind w:firstLine="540"/>
        <w:rPr>
          <w:rFonts w:ascii="宋体" w:hAnsi="宋体" w:cs="宋体"/>
          <w:color w:val="000000"/>
          <w:spacing w:val="-5"/>
          <w:sz w:val="28"/>
        </w:rPr>
      </w:pPr>
      <w:bookmarkStart w:id="86" w:name="_Toc30965"/>
      <w:bookmarkStart w:id="87" w:name="_Toc14929"/>
      <w:bookmarkStart w:id="88" w:name="_Toc2112"/>
      <w:bookmarkStart w:id="89" w:name="_Toc6619"/>
      <w:r>
        <w:rPr>
          <w:rFonts w:ascii="宋体" w:hAnsi="宋体" w:cs="宋体" w:hint="eastAsia"/>
          <w:color w:val="000000"/>
          <w:spacing w:val="-5"/>
          <w:sz w:val="28"/>
        </w:rPr>
        <w:t>申请人的申请属于上海市无线电管理局的审批范围；</w:t>
      </w:r>
      <w:bookmarkEnd w:id="86"/>
      <w:bookmarkEnd w:id="87"/>
      <w:bookmarkEnd w:id="88"/>
      <w:bookmarkEnd w:id="89"/>
    </w:p>
    <w:p w:rsidR="00924EE3" w:rsidRDefault="0093010B">
      <w:pPr>
        <w:pStyle w:val="13"/>
        <w:numPr>
          <w:ilvl w:val="0"/>
          <w:numId w:val="9"/>
        </w:numPr>
        <w:wordWrap w:val="0"/>
        <w:spacing w:after="0" w:line="360" w:lineRule="auto"/>
        <w:ind w:firstLine="540"/>
        <w:rPr>
          <w:rFonts w:ascii="宋体" w:hAnsi="宋体" w:cs="宋体"/>
          <w:color w:val="000000"/>
          <w:spacing w:val="-5"/>
          <w:sz w:val="28"/>
        </w:rPr>
      </w:pPr>
      <w:bookmarkStart w:id="90" w:name="_Toc7301"/>
      <w:bookmarkStart w:id="91" w:name="_Toc3492"/>
      <w:bookmarkStart w:id="92" w:name="_Toc23661"/>
      <w:bookmarkStart w:id="93" w:name="_Toc30068"/>
      <w:r>
        <w:rPr>
          <w:rFonts w:ascii="宋体" w:hAnsi="宋体" w:cs="宋体" w:hint="eastAsia"/>
          <w:color w:val="000000"/>
          <w:spacing w:val="-5"/>
          <w:sz w:val="28"/>
        </w:rPr>
        <w:t>有空余的频率资源；</w:t>
      </w:r>
      <w:bookmarkEnd w:id="90"/>
      <w:bookmarkEnd w:id="91"/>
      <w:bookmarkEnd w:id="92"/>
      <w:bookmarkEnd w:id="93"/>
    </w:p>
    <w:p w:rsidR="00924EE3" w:rsidRDefault="0093010B">
      <w:pPr>
        <w:pStyle w:val="13"/>
        <w:numPr>
          <w:ilvl w:val="0"/>
          <w:numId w:val="9"/>
        </w:numPr>
        <w:wordWrap w:val="0"/>
        <w:spacing w:after="0" w:line="360" w:lineRule="auto"/>
        <w:ind w:firstLine="540"/>
        <w:rPr>
          <w:rFonts w:ascii="宋体" w:hAnsi="宋体" w:cs="宋体"/>
          <w:color w:val="000000"/>
          <w:spacing w:val="-5"/>
          <w:sz w:val="28"/>
        </w:rPr>
      </w:pPr>
      <w:bookmarkStart w:id="94" w:name="_Toc1083"/>
      <w:bookmarkStart w:id="95" w:name="_Toc30216"/>
      <w:bookmarkStart w:id="96" w:name="_Toc927"/>
      <w:bookmarkStart w:id="97" w:name="_Toc12060"/>
      <w:r>
        <w:rPr>
          <w:rFonts w:ascii="宋体" w:hAnsi="宋体" w:cs="宋体" w:hint="eastAsia"/>
          <w:color w:val="000000"/>
          <w:spacing w:val="-5"/>
          <w:sz w:val="28"/>
        </w:rPr>
        <w:t>电磁环境测试结果满足无线通信要求；</w:t>
      </w:r>
      <w:bookmarkEnd w:id="94"/>
      <w:bookmarkEnd w:id="95"/>
      <w:bookmarkEnd w:id="96"/>
      <w:bookmarkEnd w:id="97"/>
    </w:p>
    <w:p w:rsidR="00924EE3" w:rsidRDefault="0093010B">
      <w:pPr>
        <w:pStyle w:val="13"/>
        <w:numPr>
          <w:ilvl w:val="0"/>
          <w:numId w:val="9"/>
        </w:numPr>
        <w:wordWrap w:val="0"/>
        <w:spacing w:after="0" w:line="360" w:lineRule="auto"/>
        <w:ind w:firstLine="540"/>
        <w:rPr>
          <w:rFonts w:ascii="宋体" w:hAnsi="宋体" w:cs="宋体"/>
          <w:color w:val="000000"/>
          <w:spacing w:val="-5"/>
          <w:sz w:val="28"/>
        </w:rPr>
      </w:pPr>
      <w:bookmarkStart w:id="98" w:name="_Toc15445"/>
      <w:bookmarkStart w:id="99" w:name="_Toc26930"/>
      <w:bookmarkStart w:id="100" w:name="_Toc10123"/>
      <w:bookmarkStart w:id="101" w:name="_Toc8442"/>
      <w:r>
        <w:rPr>
          <w:rFonts w:ascii="宋体" w:hAnsi="宋体" w:cs="宋体" w:hint="eastAsia"/>
          <w:color w:val="000000"/>
          <w:spacing w:val="-5"/>
          <w:sz w:val="28"/>
        </w:rPr>
        <w:t>拟申请使用频率符合国家和本市的频率规划要求。</w:t>
      </w:r>
      <w:bookmarkEnd w:id="98"/>
      <w:bookmarkEnd w:id="99"/>
      <w:bookmarkEnd w:id="100"/>
      <w:bookmarkEnd w:id="101"/>
    </w:p>
    <w:p w:rsidR="00924EE3" w:rsidRDefault="0093010B">
      <w:pPr>
        <w:pStyle w:val="13"/>
        <w:numPr>
          <w:ilvl w:val="0"/>
          <w:numId w:val="7"/>
        </w:numPr>
        <w:spacing w:after="0" w:line="360" w:lineRule="auto"/>
        <w:ind w:firstLineChars="0"/>
        <w:outlineLvl w:val="1"/>
        <w:rPr>
          <w:rFonts w:ascii="黑体" w:eastAsia="黑体" w:hAnsi="黑体"/>
          <w:sz w:val="28"/>
          <w:szCs w:val="28"/>
        </w:rPr>
      </w:pPr>
      <w:bookmarkStart w:id="102" w:name="_Toc396567259"/>
      <w:bookmarkStart w:id="103" w:name="_Toc396987628"/>
      <w:bookmarkStart w:id="104" w:name="_Toc396999813"/>
      <w:bookmarkStart w:id="105" w:name="_Toc20579"/>
      <w:bookmarkStart w:id="106" w:name="_Toc11849"/>
      <w:bookmarkStart w:id="107" w:name="_Toc8783"/>
      <w:r>
        <w:rPr>
          <w:rFonts w:ascii="黑体" w:eastAsia="黑体" w:hAnsi="黑体" w:hint="eastAsia"/>
          <w:sz w:val="28"/>
          <w:szCs w:val="28"/>
        </w:rPr>
        <w:lastRenderedPageBreak/>
        <w:t>延续</w:t>
      </w:r>
      <w:bookmarkEnd w:id="102"/>
      <w:bookmarkEnd w:id="103"/>
      <w:bookmarkEnd w:id="104"/>
      <w:bookmarkEnd w:id="105"/>
      <w:bookmarkEnd w:id="106"/>
      <w:bookmarkEnd w:id="107"/>
    </w:p>
    <w:p w:rsidR="00924EE3" w:rsidRDefault="0093010B">
      <w:pPr>
        <w:pStyle w:val="13"/>
        <w:numPr>
          <w:ilvl w:val="0"/>
          <w:numId w:val="10"/>
        </w:numPr>
        <w:spacing w:after="0"/>
        <w:ind w:firstLineChars="0"/>
        <w:rPr>
          <w:rFonts w:ascii="黑体" w:eastAsia="黑体" w:hAnsi="黑体"/>
          <w:sz w:val="28"/>
          <w:szCs w:val="28"/>
        </w:rPr>
      </w:pPr>
      <w:bookmarkStart w:id="108" w:name="_Toc18355"/>
      <w:bookmarkStart w:id="109" w:name="_Toc23137"/>
      <w:bookmarkStart w:id="110" w:name="_Toc16183"/>
      <w:r>
        <w:rPr>
          <w:rFonts w:ascii="黑体" w:eastAsia="黑体" w:hAnsi="黑体" w:hint="eastAsia"/>
          <w:sz w:val="28"/>
          <w:szCs w:val="28"/>
        </w:rPr>
        <w:t>准予批准的条件</w:t>
      </w:r>
      <w:bookmarkEnd w:id="108"/>
      <w:bookmarkEnd w:id="109"/>
      <w:bookmarkEnd w:id="110"/>
    </w:p>
    <w:p w:rsidR="00924EE3" w:rsidRDefault="0093010B">
      <w:pPr>
        <w:pStyle w:val="13"/>
        <w:numPr>
          <w:ilvl w:val="0"/>
          <w:numId w:val="11"/>
        </w:numPr>
        <w:wordWrap w:val="0"/>
        <w:spacing w:after="0" w:line="360" w:lineRule="auto"/>
        <w:ind w:firstLine="540"/>
        <w:rPr>
          <w:rFonts w:ascii="宋体" w:hAnsi="宋体" w:cs="宋体"/>
          <w:color w:val="000000"/>
          <w:spacing w:val="-5"/>
          <w:sz w:val="28"/>
        </w:rPr>
      </w:pPr>
      <w:bookmarkStart w:id="111" w:name="_Toc20041"/>
      <w:bookmarkStart w:id="112" w:name="_Toc22407"/>
      <w:bookmarkStart w:id="113" w:name="_Toc21688"/>
      <w:r>
        <w:rPr>
          <w:rFonts w:ascii="宋体" w:hAnsi="宋体" w:cs="宋体" w:hint="eastAsia"/>
          <w:color w:val="000000"/>
          <w:spacing w:val="-5"/>
          <w:sz w:val="28"/>
        </w:rPr>
        <w:t>申请人提出</w:t>
      </w:r>
      <w:r>
        <w:rPr>
          <w:rFonts w:ascii="宋体" w:hAnsi="宋体" w:cs="宋体"/>
          <w:color w:val="000000"/>
          <w:spacing w:val="-5"/>
          <w:sz w:val="28"/>
        </w:rPr>
        <w:t>书面申请</w:t>
      </w:r>
      <w:r>
        <w:rPr>
          <w:rFonts w:ascii="宋体" w:hAnsi="宋体" w:cs="宋体" w:hint="eastAsia"/>
          <w:color w:val="000000"/>
          <w:spacing w:val="-5"/>
          <w:sz w:val="28"/>
        </w:rPr>
        <w:t>，且申请人已获得无线电频率；</w:t>
      </w:r>
      <w:bookmarkEnd w:id="111"/>
      <w:bookmarkEnd w:id="112"/>
      <w:bookmarkEnd w:id="113"/>
    </w:p>
    <w:p w:rsidR="00924EE3" w:rsidRDefault="0093010B">
      <w:pPr>
        <w:pStyle w:val="13"/>
        <w:numPr>
          <w:ilvl w:val="0"/>
          <w:numId w:val="11"/>
        </w:numPr>
        <w:wordWrap w:val="0"/>
        <w:spacing w:after="0" w:line="360" w:lineRule="auto"/>
        <w:ind w:firstLine="540"/>
        <w:rPr>
          <w:rFonts w:ascii="宋体" w:hAnsi="宋体" w:cs="宋体"/>
          <w:color w:val="000000"/>
          <w:spacing w:val="-5"/>
          <w:sz w:val="28"/>
        </w:rPr>
      </w:pPr>
      <w:bookmarkStart w:id="114" w:name="_Toc23395"/>
      <w:bookmarkStart w:id="115" w:name="_Toc10425"/>
      <w:bookmarkStart w:id="116" w:name="_Toc8885"/>
      <w:r>
        <w:rPr>
          <w:rFonts w:ascii="宋体" w:hAnsi="宋体" w:cs="宋体" w:hint="eastAsia"/>
          <w:color w:val="000000"/>
          <w:spacing w:val="-5"/>
          <w:sz w:val="28"/>
        </w:rPr>
        <w:t>申请人在有效期内没有违反国家和本市无线电管理规定的</w:t>
      </w:r>
      <w:r>
        <w:rPr>
          <w:rFonts w:ascii="宋体" w:hAnsi="宋体" w:cs="宋体"/>
          <w:color w:val="000000"/>
          <w:spacing w:val="-5"/>
          <w:sz w:val="28"/>
        </w:rPr>
        <w:t>记录</w:t>
      </w:r>
      <w:r>
        <w:rPr>
          <w:rFonts w:ascii="宋体" w:hAnsi="宋体" w:cs="宋体" w:hint="eastAsia"/>
          <w:color w:val="000000"/>
          <w:spacing w:val="-5"/>
          <w:sz w:val="28"/>
        </w:rPr>
        <w:t>；</w:t>
      </w:r>
      <w:bookmarkEnd w:id="114"/>
      <w:bookmarkEnd w:id="115"/>
      <w:bookmarkEnd w:id="116"/>
    </w:p>
    <w:p w:rsidR="00924EE3" w:rsidRDefault="0093010B">
      <w:pPr>
        <w:pStyle w:val="13"/>
        <w:numPr>
          <w:ilvl w:val="0"/>
          <w:numId w:val="11"/>
        </w:numPr>
        <w:wordWrap w:val="0"/>
        <w:spacing w:after="0" w:line="360" w:lineRule="auto"/>
        <w:ind w:firstLine="540"/>
        <w:rPr>
          <w:rFonts w:ascii="宋体" w:hAnsi="宋体" w:cs="宋体"/>
          <w:color w:val="000000"/>
          <w:spacing w:val="-5"/>
          <w:sz w:val="28"/>
        </w:rPr>
      </w:pPr>
      <w:bookmarkStart w:id="117" w:name="_Toc24115"/>
      <w:bookmarkStart w:id="118" w:name="_Toc13411"/>
      <w:bookmarkStart w:id="119" w:name="_Toc21424"/>
      <w:r>
        <w:rPr>
          <w:rFonts w:ascii="宋体" w:hAnsi="宋体" w:cs="宋体" w:hint="eastAsia"/>
          <w:color w:val="000000"/>
          <w:spacing w:val="-5"/>
          <w:sz w:val="28"/>
        </w:rPr>
        <w:t>申请人按照《国家发展改革委、财政部关于无线电新业务频率占用费收费标准的通知》、《无线电</w:t>
      </w:r>
      <w:r>
        <w:rPr>
          <w:rFonts w:ascii="宋体" w:hAnsi="宋体" w:cs="宋体"/>
          <w:color w:val="000000"/>
          <w:spacing w:val="-5"/>
          <w:sz w:val="28"/>
        </w:rPr>
        <w:t>管理收费规定</w:t>
      </w:r>
      <w:r>
        <w:rPr>
          <w:rFonts w:ascii="宋体" w:hAnsi="宋体" w:cs="宋体" w:hint="eastAsia"/>
          <w:color w:val="000000"/>
          <w:spacing w:val="-5"/>
          <w:sz w:val="28"/>
        </w:rPr>
        <w:t>》等</w:t>
      </w:r>
      <w:r>
        <w:rPr>
          <w:rFonts w:ascii="宋体" w:hAnsi="宋体" w:cs="宋体"/>
          <w:color w:val="000000"/>
          <w:spacing w:val="-5"/>
          <w:sz w:val="28"/>
        </w:rPr>
        <w:t>规定</w:t>
      </w:r>
      <w:r>
        <w:rPr>
          <w:rFonts w:ascii="宋体" w:hAnsi="宋体" w:cs="宋体" w:hint="eastAsia"/>
          <w:color w:val="000000"/>
          <w:spacing w:val="-5"/>
          <w:sz w:val="28"/>
        </w:rPr>
        <w:t>缴纳无线电频率占用费；</w:t>
      </w:r>
      <w:bookmarkEnd w:id="117"/>
      <w:bookmarkEnd w:id="118"/>
      <w:bookmarkEnd w:id="119"/>
    </w:p>
    <w:p w:rsidR="00924EE3" w:rsidRDefault="0093010B">
      <w:pPr>
        <w:pStyle w:val="13"/>
        <w:numPr>
          <w:ilvl w:val="0"/>
          <w:numId w:val="11"/>
        </w:numPr>
        <w:wordWrap w:val="0"/>
        <w:spacing w:after="0" w:line="360" w:lineRule="auto"/>
        <w:ind w:firstLine="540"/>
        <w:rPr>
          <w:rFonts w:ascii="宋体" w:hAnsi="宋体" w:cs="宋体"/>
          <w:color w:val="000000"/>
          <w:spacing w:val="-5"/>
          <w:sz w:val="28"/>
        </w:rPr>
      </w:pPr>
      <w:bookmarkStart w:id="120" w:name="_Toc29019"/>
      <w:bookmarkStart w:id="121" w:name="_Toc18447"/>
      <w:bookmarkStart w:id="122" w:name="_Toc23701"/>
      <w:r>
        <w:rPr>
          <w:rFonts w:ascii="宋体" w:hAnsi="宋体" w:cs="宋体" w:hint="eastAsia"/>
          <w:color w:val="000000"/>
          <w:spacing w:val="-5"/>
          <w:sz w:val="28"/>
        </w:rPr>
        <w:t>办理</w:t>
      </w:r>
      <w:r>
        <w:rPr>
          <w:rFonts w:ascii="宋体" w:hAnsi="宋体" w:cs="宋体"/>
          <w:color w:val="000000"/>
          <w:spacing w:val="-5"/>
          <w:sz w:val="28"/>
        </w:rPr>
        <w:t>延续的频率</w:t>
      </w:r>
      <w:r>
        <w:rPr>
          <w:rFonts w:ascii="宋体" w:hAnsi="宋体" w:cs="宋体" w:hint="eastAsia"/>
          <w:color w:val="000000"/>
          <w:spacing w:val="-5"/>
          <w:sz w:val="28"/>
        </w:rPr>
        <w:t>需符合国家和本市对相关频段的频率规划的要求。</w:t>
      </w:r>
      <w:bookmarkEnd w:id="120"/>
      <w:bookmarkEnd w:id="121"/>
      <w:bookmarkEnd w:id="122"/>
    </w:p>
    <w:p w:rsidR="00924EE3" w:rsidRDefault="0093010B">
      <w:pPr>
        <w:pStyle w:val="13"/>
        <w:numPr>
          <w:ilvl w:val="0"/>
          <w:numId w:val="7"/>
        </w:numPr>
        <w:spacing w:after="0" w:line="360" w:lineRule="auto"/>
        <w:ind w:firstLineChars="0"/>
        <w:outlineLvl w:val="1"/>
        <w:rPr>
          <w:rFonts w:ascii="黑体" w:eastAsia="黑体" w:hAnsi="黑体"/>
          <w:sz w:val="28"/>
          <w:szCs w:val="28"/>
        </w:rPr>
      </w:pPr>
      <w:bookmarkStart w:id="123" w:name="_Toc396567260"/>
      <w:bookmarkStart w:id="124" w:name="_Toc396987629"/>
      <w:bookmarkStart w:id="125" w:name="_Toc396999814"/>
      <w:bookmarkStart w:id="126" w:name="_Toc22350"/>
      <w:bookmarkStart w:id="127" w:name="_Toc3010"/>
      <w:bookmarkStart w:id="128" w:name="_Toc26711"/>
      <w:r>
        <w:rPr>
          <w:rFonts w:ascii="黑体" w:eastAsia="黑体" w:hAnsi="黑体" w:hint="eastAsia"/>
          <w:sz w:val="28"/>
          <w:szCs w:val="28"/>
        </w:rPr>
        <w:t>依申请注销</w:t>
      </w:r>
      <w:bookmarkEnd w:id="123"/>
      <w:bookmarkEnd w:id="124"/>
      <w:bookmarkEnd w:id="125"/>
      <w:bookmarkEnd w:id="126"/>
      <w:bookmarkEnd w:id="127"/>
      <w:bookmarkEnd w:id="128"/>
    </w:p>
    <w:p w:rsidR="00924EE3" w:rsidRDefault="0093010B">
      <w:pPr>
        <w:pStyle w:val="13"/>
        <w:numPr>
          <w:ilvl w:val="0"/>
          <w:numId w:val="12"/>
        </w:numPr>
        <w:spacing w:after="0"/>
        <w:ind w:firstLineChars="0"/>
        <w:rPr>
          <w:rFonts w:ascii="黑体" w:eastAsia="黑体" w:hAnsi="黑体"/>
          <w:sz w:val="28"/>
          <w:szCs w:val="28"/>
        </w:rPr>
      </w:pPr>
      <w:bookmarkStart w:id="129" w:name="_Toc12451"/>
      <w:bookmarkStart w:id="130" w:name="_Toc7288"/>
      <w:bookmarkStart w:id="131" w:name="_Toc9205"/>
      <w:r>
        <w:rPr>
          <w:rFonts w:ascii="黑体" w:eastAsia="黑体" w:hAnsi="黑体" w:hint="eastAsia"/>
          <w:sz w:val="28"/>
          <w:szCs w:val="28"/>
        </w:rPr>
        <w:t>准予批准的条件</w:t>
      </w:r>
      <w:bookmarkEnd w:id="129"/>
      <w:bookmarkEnd w:id="130"/>
      <w:bookmarkEnd w:id="131"/>
    </w:p>
    <w:p w:rsidR="00924EE3" w:rsidRDefault="0093010B">
      <w:pPr>
        <w:pStyle w:val="13"/>
        <w:numPr>
          <w:ilvl w:val="0"/>
          <w:numId w:val="13"/>
        </w:numPr>
        <w:wordWrap w:val="0"/>
        <w:spacing w:after="0" w:line="360" w:lineRule="auto"/>
        <w:ind w:firstLine="540"/>
        <w:rPr>
          <w:rFonts w:ascii="宋体" w:hAnsi="宋体" w:cs="宋体"/>
          <w:color w:val="000000"/>
          <w:spacing w:val="-5"/>
          <w:sz w:val="28"/>
        </w:rPr>
      </w:pPr>
      <w:bookmarkStart w:id="132" w:name="_Toc1740"/>
      <w:bookmarkStart w:id="133" w:name="_Toc3860"/>
      <w:bookmarkStart w:id="134" w:name="_Toc7647"/>
      <w:r>
        <w:rPr>
          <w:rFonts w:ascii="宋体" w:hAnsi="宋体" w:cs="宋体" w:hint="eastAsia"/>
          <w:color w:val="000000"/>
          <w:spacing w:val="-5"/>
          <w:sz w:val="28"/>
        </w:rPr>
        <w:t>申请人提出</w:t>
      </w:r>
      <w:r>
        <w:rPr>
          <w:rFonts w:ascii="宋体" w:hAnsi="宋体" w:cs="宋体"/>
          <w:color w:val="000000"/>
          <w:spacing w:val="-5"/>
          <w:sz w:val="28"/>
        </w:rPr>
        <w:t>书面申请</w:t>
      </w:r>
      <w:r>
        <w:rPr>
          <w:rFonts w:ascii="宋体" w:hAnsi="宋体" w:cs="宋体" w:hint="eastAsia"/>
          <w:color w:val="000000"/>
          <w:spacing w:val="-5"/>
          <w:sz w:val="28"/>
        </w:rPr>
        <w:t>，</w:t>
      </w:r>
      <w:r>
        <w:rPr>
          <w:rFonts w:ascii="宋体" w:hAnsi="宋体" w:cs="宋体"/>
          <w:color w:val="000000"/>
          <w:spacing w:val="-5"/>
          <w:sz w:val="28"/>
        </w:rPr>
        <w:t>且申请人已获得无线电频率</w:t>
      </w:r>
      <w:r>
        <w:rPr>
          <w:rFonts w:ascii="宋体" w:hAnsi="宋体" w:cs="宋体" w:hint="eastAsia"/>
          <w:color w:val="000000"/>
          <w:spacing w:val="-5"/>
          <w:sz w:val="28"/>
        </w:rPr>
        <w:t>；</w:t>
      </w:r>
      <w:bookmarkEnd w:id="132"/>
      <w:bookmarkEnd w:id="133"/>
      <w:bookmarkEnd w:id="134"/>
    </w:p>
    <w:p w:rsidR="00924EE3" w:rsidRDefault="0093010B">
      <w:pPr>
        <w:pStyle w:val="13"/>
        <w:numPr>
          <w:ilvl w:val="0"/>
          <w:numId w:val="13"/>
        </w:numPr>
        <w:wordWrap w:val="0"/>
        <w:spacing w:after="0" w:line="360" w:lineRule="auto"/>
        <w:ind w:firstLine="540"/>
        <w:rPr>
          <w:rFonts w:ascii="宋体" w:hAnsi="宋体" w:cs="宋体"/>
          <w:color w:val="000000"/>
          <w:spacing w:val="-5"/>
          <w:sz w:val="28"/>
        </w:rPr>
      </w:pPr>
      <w:bookmarkStart w:id="135" w:name="_Toc4807"/>
      <w:bookmarkStart w:id="136" w:name="_Toc24692"/>
      <w:bookmarkStart w:id="137" w:name="_Toc3456"/>
      <w:r>
        <w:rPr>
          <w:rFonts w:ascii="宋体" w:hAnsi="宋体" w:cs="宋体" w:hint="eastAsia"/>
          <w:color w:val="000000"/>
          <w:spacing w:val="-5"/>
          <w:sz w:val="28"/>
        </w:rPr>
        <w:t>申请人</w:t>
      </w:r>
      <w:r>
        <w:rPr>
          <w:rFonts w:ascii="宋体" w:hAnsi="宋体" w:cs="宋体"/>
          <w:color w:val="000000"/>
          <w:spacing w:val="-5"/>
          <w:sz w:val="28"/>
        </w:rPr>
        <w:t>按照</w:t>
      </w:r>
      <w:r>
        <w:rPr>
          <w:rFonts w:ascii="宋体" w:hAnsi="宋体" w:cs="宋体" w:hint="eastAsia"/>
          <w:color w:val="000000"/>
          <w:spacing w:val="-5"/>
          <w:sz w:val="28"/>
        </w:rPr>
        <w:t>《国家发展改革委、财政部关于无线电新业务频率占用费收费标准的通知》、《无线电</w:t>
      </w:r>
      <w:r>
        <w:rPr>
          <w:rFonts w:ascii="宋体" w:hAnsi="宋体" w:cs="宋体"/>
          <w:color w:val="000000"/>
          <w:spacing w:val="-5"/>
          <w:sz w:val="28"/>
        </w:rPr>
        <w:t>管理收费规定</w:t>
      </w:r>
      <w:r>
        <w:rPr>
          <w:rFonts w:ascii="宋体" w:hAnsi="宋体" w:cs="宋体" w:hint="eastAsia"/>
          <w:color w:val="000000"/>
          <w:spacing w:val="-5"/>
          <w:sz w:val="28"/>
        </w:rPr>
        <w:t>》等</w:t>
      </w:r>
      <w:r>
        <w:rPr>
          <w:rFonts w:ascii="宋体" w:hAnsi="宋体" w:cs="宋体"/>
          <w:color w:val="000000"/>
          <w:spacing w:val="-5"/>
          <w:sz w:val="28"/>
        </w:rPr>
        <w:t>规定缴纳无线电频率占用费</w:t>
      </w:r>
      <w:r>
        <w:rPr>
          <w:rFonts w:ascii="宋体" w:hAnsi="宋体" w:cs="宋体" w:hint="eastAsia"/>
          <w:color w:val="000000"/>
          <w:spacing w:val="-5"/>
          <w:sz w:val="28"/>
        </w:rPr>
        <w:t>。</w:t>
      </w:r>
      <w:bookmarkEnd w:id="135"/>
      <w:bookmarkEnd w:id="136"/>
      <w:bookmarkEnd w:id="137"/>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138" w:name="_Toc396567261"/>
      <w:bookmarkStart w:id="139" w:name="_Toc396999815"/>
      <w:bookmarkStart w:id="140" w:name="_Toc27243"/>
      <w:bookmarkStart w:id="141" w:name="_Toc15212"/>
      <w:r>
        <w:rPr>
          <w:rFonts w:ascii="黑体" w:eastAsia="黑体" w:hAnsi="黑体" w:hint="eastAsia"/>
          <w:sz w:val="28"/>
          <w:szCs w:val="28"/>
        </w:rPr>
        <w:t>审批决定</w:t>
      </w:r>
      <w:r>
        <w:rPr>
          <w:rFonts w:ascii="黑体" w:eastAsia="黑体" w:hAnsi="黑体"/>
          <w:sz w:val="28"/>
          <w:szCs w:val="28"/>
        </w:rPr>
        <w:t>的附加规定</w:t>
      </w:r>
      <w:bookmarkEnd w:id="138"/>
      <w:bookmarkEnd w:id="139"/>
      <w:bookmarkEnd w:id="140"/>
      <w:bookmarkEnd w:id="14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无附加</w:t>
      </w:r>
      <w:r>
        <w:rPr>
          <w:rFonts w:ascii="宋体" w:hAnsi="宋体"/>
          <w:sz w:val="28"/>
          <w:szCs w:val="28"/>
        </w:rPr>
        <w:t>规定</w:t>
      </w:r>
      <w:r>
        <w:rPr>
          <w:rFonts w:ascii="宋体" w:hAnsi="宋体" w:hint="eastAsia"/>
          <w:sz w:val="28"/>
          <w:szCs w:val="28"/>
        </w:rPr>
        <w:t>。</w:t>
      </w:r>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142" w:name="_Toc396567262"/>
      <w:bookmarkStart w:id="143" w:name="_Toc396999816"/>
      <w:bookmarkStart w:id="144" w:name="_Toc9518"/>
      <w:bookmarkStart w:id="145" w:name="_Toc15469"/>
      <w:r>
        <w:rPr>
          <w:rFonts w:ascii="黑体" w:eastAsia="黑体" w:hAnsi="黑体" w:hint="eastAsia"/>
          <w:sz w:val="28"/>
          <w:szCs w:val="28"/>
        </w:rPr>
        <w:t>审批</w:t>
      </w:r>
      <w:r>
        <w:rPr>
          <w:rFonts w:ascii="黑体" w:eastAsia="黑体" w:hAnsi="黑体"/>
          <w:sz w:val="28"/>
          <w:szCs w:val="28"/>
        </w:rPr>
        <w:t>证件</w:t>
      </w:r>
      <w:bookmarkEnd w:id="142"/>
      <w:bookmarkEnd w:id="143"/>
      <w:bookmarkEnd w:id="144"/>
      <w:bookmarkEnd w:id="145"/>
    </w:p>
    <w:p w:rsidR="00924EE3" w:rsidRDefault="0093010B">
      <w:pPr>
        <w:pStyle w:val="13"/>
        <w:numPr>
          <w:ilvl w:val="0"/>
          <w:numId w:val="14"/>
        </w:numPr>
        <w:wordWrap w:val="0"/>
        <w:spacing w:after="0" w:line="360" w:lineRule="auto"/>
        <w:ind w:firstLine="540"/>
        <w:rPr>
          <w:rFonts w:ascii="宋体" w:hAnsi="宋体" w:cs="宋体"/>
          <w:color w:val="000000"/>
          <w:spacing w:val="-5"/>
          <w:sz w:val="28"/>
        </w:rPr>
      </w:pPr>
      <w:bookmarkStart w:id="146" w:name="_Toc31961"/>
      <w:bookmarkStart w:id="147" w:name="_Toc396567263"/>
      <w:bookmarkStart w:id="148" w:name="_Toc396999817"/>
      <w:bookmarkStart w:id="149" w:name="_Toc12829"/>
      <w:r>
        <w:rPr>
          <w:rFonts w:ascii="宋体" w:hAnsi="宋体" w:cs="宋体" w:hint="eastAsia"/>
          <w:color w:val="000000"/>
          <w:spacing w:val="-5"/>
          <w:sz w:val="28"/>
        </w:rPr>
        <w:t>新办和延续的审批证件为《上海市无线电管理局准予行政许可决定书》（附录1  2-2）。申请人取得《上海市无线电管理局准予行政许可决定书》后6个月内无正当理由未申请办理无线电台（站）设置手续</w:t>
      </w:r>
      <w:r>
        <w:rPr>
          <w:rFonts w:ascii="宋体" w:hAnsi="宋体" w:cs="宋体" w:hint="eastAsia"/>
          <w:color w:val="000000"/>
          <w:spacing w:val="-5"/>
          <w:sz w:val="28"/>
        </w:rPr>
        <w:lastRenderedPageBreak/>
        <w:t>的，本次无线电频率指配失效。</w:t>
      </w:r>
    </w:p>
    <w:p w:rsidR="00924EE3" w:rsidRDefault="0093010B">
      <w:pPr>
        <w:pStyle w:val="13"/>
        <w:wordWrap w:val="0"/>
        <w:spacing w:after="0" w:line="360" w:lineRule="auto"/>
        <w:ind w:firstLineChars="0"/>
        <w:rPr>
          <w:rFonts w:ascii="宋体" w:hAnsi="宋体" w:cs="宋体"/>
          <w:color w:val="000000"/>
          <w:spacing w:val="-5"/>
          <w:sz w:val="28"/>
        </w:rPr>
      </w:pPr>
      <w:r>
        <w:rPr>
          <w:rFonts w:ascii="宋体" w:hAnsi="宋体" w:cs="宋体" w:hint="eastAsia"/>
          <w:color w:val="000000"/>
          <w:spacing w:val="-5"/>
          <w:sz w:val="28"/>
        </w:rPr>
        <w:t>无线电频率使用期限为3年，国家另有规定或者特批的除外。无线电频率使用期满需要继续使用的，需提前3个月办理延续手续。</w:t>
      </w:r>
    </w:p>
    <w:p w:rsidR="00924EE3" w:rsidRDefault="0093010B">
      <w:pPr>
        <w:pStyle w:val="13"/>
        <w:numPr>
          <w:ilvl w:val="0"/>
          <w:numId w:val="14"/>
        </w:numPr>
        <w:wordWrap w:val="0"/>
        <w:spacing w:after="0" w:line="360" w:lineRule="auto"/>
        <w:ind w:firstLine="540"/>
        <w:rPr>
          <w:rFonts w:ascii="宋体" w:hAnsi="宋体" w:cs="宋体"/>
          <w:color w:val="000000"/>
          <w:spacing w:val="-5"/>
          <w:sz w:val="28"/>
        </w:rPr>
      </w:pPr>
      <w:bookmarkStart w:id="150" w:name="_Toc12427"/>
      <w:bookmarkEnd w:id="146"/>
      <w:r>
        <w:rPr>
          <w:rFonts w:ascii="宋体" w:hAnsi="宋体" w:cs="宋体" w:hint="eastAsia"/>
          <w:color w:val="000000"/>
          <w:spacing w:val="-5"/>
          <w:sz w:val="28"/>
        </w:rPr>
        <w:t>依申请注销的审批证件为《无线电频率/台站注销表》（附录1  1-2）（加盖上海市无线电管理局行政审批专用章）。</w:t>
      </w:r>
    </w:p>
    <w:p w:rsidR="00924EE3" w:rsidRDefault="0093010B">
      <w:pPr>
        <w:pStyle w:val="13"/>
        <w:numPr>
          <w:ilvl w:val="0"/>
          <w:numId w:val="3"/>
        </w:numPr>
        <w:spacing w:after="0" w:line="360" w:lineRule="auto"/>
        <w:ind w:firstLine="560"/>
        <w:outlineLvl w:val="1"/>
        <w:rPr>
          <w:rFonts w:ascii="黑体" w:eastAsia="黑体" w:hAnsi="黑体"/>
          <w:sz w:val="28"/>
          <w:szCs w:val="28"/>
        </w:rPr>
      </w:pPr>
      <w:r>
        <w:rPr>
          <w:rFonts w:ascii="黑体" w:eastAsia="黑体" w:hAnsi="黑体" w:hint="eastAsia"/>
          <w:sz w:val="28"/>
          <w:szCs w:val="28"/>
        </w:rPr>
        <w:t>审批</w:t>
      </w:r>
      <w:r>
        <w:rPr>
          <w:rFonts w:ascii="黑体" w:eastAsia="黑体" w:hAnsi="黑体"/>
          <w:sz w:val="28"/>
          <w:szCs w:val="28"/>
        </w:rPr>
        <w:t>期限</w:t>
      </w:r>
      <w:bookmarkEnd w:id="147"/>
      <w:bookmarkEnd w:id="148"/>
      <w:bookmarkEnd w:id="149"/>
      <w:bookmarkEnd w:id="15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 xml:space="preserve">受理期限：材料符合要求的，当场受理。材料不符合条件的，当场退回材料并一次性告知需补正的全部内容。 </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办理期限：新办和延续的</w:t>
      </w:r>
      <w:r>
        <w:rPr>
          <w:rFonts w:ascii="宋体" w:hAnsi="宋体"/>
          <w:sz w:val="28"/>
          <w:szCs w:val="28"/>
        </w:rPr>
        <w:t>申请</w:t>
      </w:r>
      <w:r>
        <w:rPr>
          <w:rFonts w:ascii="宋体" w:hAnsi="宋体" w:hint="eastAsia"/>
          <w:sz w:val="28"/>
          <w:szCs w:val="28"/>
        </w:rPr>
        <w:t>在10个工作日内办结；依申请注销的</w:t>
      </w:r>
      <w:r>
        <w:rPr>
          <w:rFonts w:ascii="宋体" w:hAnsi="宋体"/>
          <w:sz w:val="28"/>
          <w:szCs w:val="28"/>
        </w:rPr>
        <w:t>申请</w:t>
      </w:r>
      <w:r>
        <w:rPr>
          <w:rFonts w:ascii="宋体" w:hAnsi="宋体" w:hint="eastAsia"/>
          <w:sz w:val="28"/>
          <w:szCs w:val="28"/>
        </w:rPr>
        <w:t>当场办结。</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上海市无线电管理局在收到相关材料后需要进行专家评审的，专家评审不计入行政审批时限内。</w:t>
      </w:r>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151" w:name="_Toc396567264"/>
      <w:bookmarkStart w:id="152" w:name="_Toc396999818"/>
      <w:bookmarkStart w:id="153" w:name="_Toc15896"/>
      <w:bookmarkStart w:id="154" w:name="_Toc31299"/>
      <w:r>
        <w:rPr>
          <w:rFonts w:ascii="黑体" w:eastAsia="黑体" w:hAnsi="黑体" w:hint="eastAsia"/>
          <w:sz w:val="28"/>
          <w:szCs w:val="28"/>
        </w:rPr>
        <w:t>审批</w:t>
      </w:r>
      <w:r>
        <w:rPr>
          <w:rFonts w:ascii="黑体" w:eastAsia="黑体" w:hAnsi="黑体"/>
          <w:sz w:val="28"/>
          <w:szCs w:val="28"/>
        </w:rPr>
        <w:t>服务</w:t>
      </w:r>
      <w:bookmarkEnd w:id="151"/>
      <w:bookmarkEnd w:id="152"/>
      <w:bookmarkEnd w:id="153"/>
      <w:bookmarkEnd w:id="154"/>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本局提供的审批服务有：</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窗口服务。申请人需要在星期一、三、五：上午9</w:t>
      </w:r>
      <w:r>
        <w:rPr>
          <w:rFonts w:ascii="宋体" w:hAnsi="宋体"/>
          <w:sz w:val="28"/>
          <w:szCs w:val="28"/>
        </w:rPr>
        <w:t>:</w:t>
      </w:r>
      <w:r>
        <w:rPr>
          <w:rFonts w:ascii="宋体" w:hAnsi="宋体" w:hint="eastAsia"/>
          <w:sz w:val="28"/>
          <w:szCs w:val="28"/>
        </w:rPr>
        <w:t>0</w:t>
      </w:r>
      <w:r>
        <w:rPr>
          <w:rFonts w:ascii="宋体" w:hAnsi="宋体"/>
          <w:sz w:val="28"/>
          <w:szCs w:val="28"/>
        </w:rPr>
        <w:t>0</w:t>
      </w:r>
      <w:r>
        <w:rPr>
          <w:rFonts w:ascii="宋体" w:hAnsi="宋体" w:hint="eastAsia"/>
          <w:sz w:val="28"/>
          <w:szCs w:val="28"/>
        </w:rPr>
        <w:t>～</w:t>
      </w:r>
      <w:r>
        <w:rPr>
          <w:rFonts w:ascii="宋体" w:hAnsi="宋体"/>
          <w:sz w:val="28"/>
          <w:szCs w:val="28"/>
        </w:rPr>
        <w:t>11:</w:t>
      </w:r>
      <w:r>
        <w:rPr>
          <w:rFonts w:ascii="宋体" w:hAnsi="宋体" w:hint="eastAsia"/>
          <w:sz w:val="28"/>
          <w:szCs w:val="28"/>
        </w:rPr>
        <w:t>0</w:t>
      </w:r>
      <w:r>
        <w:rPr>
          <w:rFonts w:ascii="宋体" w:hAnsi="宋体"/>
          <w:sz w:val="28"/>
          <w:szCs w:val="28"/>
        </w:rPr>
        <w:t>0</w:t>
      </w:r>
      <w:r>
        <w:rPr>
          <w:rFonts w:ascii="宋体" w:hAnsi="宋体" w:hint="eastAsia"/>
          <w:sz w:val="28"/>
          <w:szCs w:val="28"/>
        </w:rPr>
        <w:t>、下午</w:t>
      </w:r>
      <w:r>
        <w:rPr>
          <w:rFonts w:ascii="宋体" w:hAnsi="宋体"/>
          <w:sz w:val="28"/>
          <w:szCs w:val="28"/>
        </w:rPr>
        <w:t>13:</w:t>
      </w:r>
      <w:r>
        <w:rPr>
          <w:rFonts w:ascii="宋体" w:hAnsi="宋体" w:hint="eastAsia"/>
          <w:sz w:val="28"/>
          <w:szCs w:val="28"/>
        </w:rPr>
        <w:t>3</w:t>
      </w:r>
      <w:r>
        <w:rPr>
          <w:rFonts w:ascii="宋体" w:hAnsi="宋体"/>
          <w:sz w:val="28"/>
          <w:szCs w:val="28"/>
        </w:rPr>
        <w:t>0</w:t>
      </w:r>
      <w:r>
        <w:rPr>
          <w:rFonts w:ascii="宋体" w:hAnsi="宋体" w:hint="eastAsia"/>
          <w:sz w:val="28"/>
          <w:szCs w:val="28"/>
        </w:rPr>
        <w:t>～</w:t>
      </w:r>
      <w:r>
        <w:rPr>
          <w:rFonts w:ascii="宋体" w:hAnsi="宋体"/>
          <w:sz w:val="28"/>
          <w:szCs w:val="28"/>
        </w:rPr>
        <w:t>1</w:t>
      </w:r>
      <w:r>
        <w:rPr>
          <w:rFonts w:ascii="宋体" w:hAnsi="宋体" w:hint="eastAsia"/>
          <w:sz w:val="28"/>
          <w:szCs w:val="28"/>
        </w:rPr>
        <w:t>6</w:t>
      </w:r>
      <w:r>
        <w:rPr>
          <w:rFonts w:ascii="宋体" w:hAnsi="宋体"/>
          <w:sz w:val="28"/>
          <w:szCs w:val="28"/>
        </w:rPr>
        <w:t>:</w:t>
      </w:r>
      <w:r>
        <w:rPr>
          <w:rFonts w:ascii="宋体" w:hAnsi="宋体" w:hint="eastAsia"/>
          <w:sz w:val="28"/>
          <w:szCs w:val="28"/>
        </w:rPr>
        <w:t>3</w:t>
      </w:r>
      <w:r>
        <w:rPr>
          <w:rFonts w:ascii="宋体" w:hAnsi="宋体"/>
          <w:sz w:val="28"/>
          <w:szCs w:val="28"/>
        </w:rPr>
        <w:t>0</w:t>
      </w:r>
      <w:r>
        <w:rPr>
          <w:rFonts w:ascii="宋体" w:hAnsi="宋体" w:hint="eastAsia"/>
          <w:sz w:val="28"/>
          <w:szCs w:val="28"/>
        </w:rPr>
        <w:t>（</w:t>
      </w:r>
      <w:r>
        <w:rPr>
          <w:rFonts w:ascii="宋体" w:hAnsi="宋体"/>
          <w:sz w:val="28"/>
          <w:szCs w:val="28"/>
        </w:rPr>
        <w:t>法定节假日除外</w:t>
      </w:r>
      <w:r>
        <w:rPr>
          <w:rFonts w:ascii="宋体" w:hAnsi="宋体" w:hint="eastAsia"/>
          <w:sz w:val="28"/>
          <w:szCs w:val="28"/>
        </w:rPr>
        <w:t>）至上海市无线电管理局</w:t>
      </w:r>
      <w:r>
        <w:rPr>
          <w:rFonts w:ascii="宋体" w:hAnsi="宋体"/>
          <w:sz w:val="28"/>
          <w:szCs w:val="28"/>
        </w:rPr>
        <w:t>业务受理</w:t>
      </w:r>
      <w:r>
        <w:rPr>
          <w:rFonts w:ascii="宋体" w:hAnsi="宋体" w:hint="eastAsia"/>
          <w:sz w:val="28"/>
          <w:szCs w:val="28"/>
        </w:rPr>
        <w:t>中心（上海市徐汇区</w:t>
      </w:r>
      <w:r>
        <w:rPr>
          <w:rFonts w:ascii="宋体" w:hAnsi="宋体"/>
          <w:sz w:val="28"/>
          <w:szCs w:val="28"/>
        </w:rPr>
        <w:t>淮海</w:t>
      </w:r>
      <w:r>
        <w:rPr>
          <w:rFonts w:ascii="宋体" w:hAnsi="宋体" w:hint="eastAsia"/>
          <w:sz w:val="28"/>
          <w:szCs w:val="28"/>
        </w:rPr>
        <w:t>中路1329号21楼</w:t>
      </w:r>
      <w:r>
        <w:rPr>
          <w:rFonts w:ascii="宋体" w:hAnsi="宋体"/>
          <w:sz w:val="28"/>
          <w:szCs w:val="28"/>
        </w:rPr>
        <w:t>）</w:t>
      </w:r>
      <w:r>
        <w:rPr>
          <w:rFonts w:ascii="宋体" w:hAnsi="宋体" w:hint="eastAsia"/>
          <w:sz w:val="28"/>
          <w:szCs w:val="28"/>
        </w:rPr>
        <w:t>办理相关手续。</w:t>
      </w:r>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155" w:name="_Toc396567265"/>
      <w:bookmarkStart w:id="156" w:name="_Toc396999821"/>
      <w:bookmarkStart w:id="157" w:name="_Toc640"/>
      <w:bookmarkStart w:id="158" w:name="_Toc20581"/>
      <w:r>
        <w:rPr>
          <w:rFonts w:ascii="黑体" w:eastAsia="黑体" w:hAnsi="黑体" w:hint="eastAsia"/>
          <w:sz w:val="28"/>
          <w:szCs w:val="28"/>
        </w:rPr>
        <w:t>监督</w:t>
      </w:r>
      <w:r>
        <w:rPr>
          <w:rFonts w:ascii="黑体" w:eastAsia="黑体" w:hAnsi="黑体"/>
          <w:sz w:val="28"/>
          <w:szCs w:val="28"/>
        </w:rPr>
        <w:t>检查</w:t>
      </w:r>
      <w:bookmarkEnd w:id="155"/>
      <w:bookmarkEnd w:id="156"/>
      <w:bookmarkEnd w:id="157"/>
      <w:bookmarkEnd w:id="158"/>
    </w:p>
    <w:p w:rsidR="00924EE3" w:rsidRDefault="0093010B">
      <w:pPr>
        <w:pStyle w:val="13"/>
        <w:numPr>
          <w:ilvl w:val="0"/>
          <w:numId w:val="15"/>
        </w:numPr>
        <w:spacing w:after="0" w:line="360" w:lineRule="auto"/>
        <w:ind w:firstLine="560"/>
        <w:outlineLvl w:val="1"/>
        <w:rPr>
          <w:rFonts w:ascii="黑体" w:eastAsia="黑体" w:hAnsi="黑体"/>
          <w:sz w:val="28"/>
          <w:szCs w:val="28"/>
        </w:rPr>
      </w:pPr>
      <w:bookmarkStart w:id="159" w:name="_Toc393815758"/>
      <w:bookmarkStart w:id="160" w:name="_Toc396567266"/>
      <w:bookmarkStart w:id="161" w:name="_Toc396987637"/>
      <w:bookmarkStart w:id="162" w:name="_Toc396999822"/>
      <w:bookmarkStart w:id="163" w:name="_Toc6476"/>
      <w:bookmarkStart w:id="164" w:name="_Toc14900"/>
      <w:bookmarkStart w:id="165" w:name="_Toc20241"/>
      <w:r>
        <w:rPr>
          <w:rFonts w:ascii="黑体" w:eastAsia="黑体" w:hAnsi="黑体" w:hint="eastAsia"/>
          <w:sz w:val="28"/>
          <w:szCs w:val="28"/>
        </w:rPr>
        <w:t>业务</w:t>
      </w:r>
      <w:r>
        <w:rPr>
          <w:rFonts w:ascii="黑体" w:eastAsia="黑体" w:hAnsi="黑体"/>
          <w:sz w:val="28"/>
          <w:szCs w:val="28"/>
        </w:rPr>
        <w:t>描述</w:t>
      </w:r>
      <w:bookmarkEnd w:id="159"/>
      <w:bookmarkEnd w:id="160"/>
      <w:bookmarkEnd w:id="161"/>
      <w:bookmarkEnd w:id="162"/>
      <w:bookmarkEnd w:id="163"/>
      <w:bookmarkEnd w:id="164"/>
      <w:bookmarkEnd w:id="165"/>
    </w:p>
    <w:p w:rsidR="00924EE3" w:rsidRDefault="0093010B">
      <w:pPr>
        <w:pStyle w:val="13"/>
        <w:spacing w:after="0"/>
        <w:ind w:firstLine="560"/>
        <w:rPr>
          <w:rFonts w:ascii="宋体" w:hAnsi="宋体"/>
          <w:sz w:val="28"/>
          <w:szCs w:val="28"/>
        </w:rPr>
      </w:pPr>
      <w:bookmarkStart w:id="166" w:name="_Toc16136"/>
      <w:r>
        <w:rPr>
          <w:rFonts w:ascii="宋体" w:hAnsi="宋体" w:hint="eastAsia"/>
          <w:sz w:val="28"/>
          <w:szCs w:val="28"/>
        </w:rPr>
        <w:t>监督</w:t>
      </w:r>
      <w:r>
        <w:rPr>
          <w:rFonts w:ascii="宋体" w:hAnsi="宋体"/>
          <w:sz w:val="28"/>
          <w:szCs w:val="28"/>
        </w:rPr>
        <w:t>检查包括对</w:t>
      </w:r>
      <w:r>
        <w:rPr>
          <w:rFonts w:ascii="宋体" w:hAnsi="宋体" w:hint="eastAsia"/>
          <w:sz w:val="28"/>
          <w:szCs w:val="28"/>
        </w:rPr>
        <w:t>使用无线电频率的机关、</w:t>
      </w:r>
      <w:r>
        <w:rPr>
          <w:rFonts w:ascii="宋体" w:hAnsi="宋体"/>
          <w:sz w:val="28"/>
          <w:szCs w:val="28"/>
        </w:rPr>
        <w:t>企事业单位</w:t>
      </w:r>
      <w:r>
        <w:rPr>
          <w:rFonts w:ascii="宋体" w:hAnsi="宋体" w:hint="eastAsia"/>
          <w:sz w:val="28"/>
          <w:szCs w:val="28"/>
        </w:rPr>
        <w:t>、</w:t>
      </w:r>
      <w:r>
        <w:rPr>
          <w:rFonts w:ascii="宋体" w:hAnsi="宋体"/>
          <w:sz w:val="28"/>
          <w:szCs w:val="28"/>
        </w:rPr>
        <w:t>社会团体和其他组织</w:t>
      </w:r>
      <w:r>
        <w:rPr>
          <w:rFonts w:ascii="宋体" w:hAnsi="宋体" w:hint="eastAsia"/>
          <w:sz w:val="28"/>
          <w:szCs w:val="28"/>
        </w:rPr>
        <w:t>从事无线电频率审批活动</w:t>
      </w:r>
      <w:r>
        <w:rPr>
          <w:rFonts w:ascii="宋体" w:hAnsi="宋体"/>
          <w:sz w:val="28"/>
          <w:szCs w:val="28"/>
        </w:rPr>
        <w:t>，以及</w:t>
      </w:r>
      <w:r>
        <w:rPr>
          <w:rFonts w:ascii="宋体" w:hAnsi="宋体" w:hint="eastAsia"/>
          <w:sz w:val="28"/>
          <w:szCs w:val="28"/>
        </w:rPr>
        <w:t>对</w:t>
      </w:r>
      <w:r>
        <w:rPr>
          <w:rFonts w:ascii="宋体" w:hAnsi="宋体"/>
          <w:sz w:val="28"/>
          <w:szCs w:val="28"/>
        </w:rPr>
        <w:t>未经</w:t>
      </w:r>
      <w:r>
        <w:rPr>
          <w:rFonts w:ascii="宋体" w:hAnsi="宋体" w:hint="eastAsia"/>
          <w:sz w:val="28"/>
          <w:szCs w:val="28"/>
        </w:rPr>
        <w:t>无线电频率</w:t>
      </w:r>
      <w:r>
        <w:rPr>
          <w:rFonts w:ascii="宋体" w:hAnsi="宋体"/>
          <w:sz w:val="28"/>
          <w:szCs w:val="28"/>
        </w:rPr>
        <w:t>指配</w:t>
      </w:r>
      <w:r>
        <w:rPr>
          <w:rFonts w:ascii="宋体" w:hAnsi="宋体" w:hint="eastAsia"/>
          <w:sz w:val="28"/>
          <w:szCs w:val="28"/>
        </w:rPr>
        <w:t>而</w:t>
      </w:r>
      <w:r>
        <w:rPr>
          <w:rFonts w:ascii="宋体" w:hAnsi="宋体"/>
          <w:sz w:val="28"/>
          <w:szCs w:val="28"/>
        </w:rPr>
        <w:lastRenderedPageBreak/>
        <w:t>擅自</w:t>
      </w:r>
      <w:r>
        <w:rPr>
          <w:rFonts w:ascii="宋体" w:hAnsi="宋体" w:hint="eastAsia"/>
          <w:sz w:val="28"/>
          <w:szCs w:val="28"/>
        </w:rPr>
        <w:t>使用无线电频率实施</w:t>
      </w:r>
      <w:r>
        <w:rPr>
          <w:rFonts w:ascii="宋体" w:hAnsi="宋体"/>
          <w:sz w:val="28"/>
          <w:szCs w:val="28"/>
        </w:rPr>
        <w:t>监督检查及其处理。</w:t>
      </w:r>
      <w:bookmarkEnd w:id="166"/>
    </w:p>
    <w:p w:rsidR="00924EE3" w:rsidRDefault="0093010B">
      <w:pPr>
        <w:pStyle w:val="13"/>
        <w:numPr>
          <w:ilvl w:val="0"/>
          <w:numId w:val="15"/>
        </w:numPr>
        <w:spacing w:after="0" w:line="360" w:lineRule="auto"/>
        <w:ind w:firstLine="560"/>
        <w:outlineLvl w:val="1"/>
        <w:rPr>
          <w:rFonts w:ascii="黑体" w:eastAsia="黑体" w:hAnsi="黑体"/>
          <w:sz w:val="28"/>
          <w:szCs w:val="28"/>
        </w:rPr>
      </w:pPr>
      <w:bookmarkStart w:id="167" w:name="_Toc393815759"/>
      <w:bookmarkStart w:id="168" w:name="_Toc396567267"/>
      <w:bookmarkStart w:id="169" w:name="_Toc396987638"/>
      <w:bookmarkStart w:id="170" w:name="_Toc396999823"/>
      <w:bookmarkStart w:id="171" w:name="_Toc2207"/>
      <w:bookmarkStart w:id="172" w:name="_Toc2691"/>
      <w:bookmarkStart w:id="173" w:name="_Toc7589"/>
      <w:r>
        <w:rPr>
          <w:rFonts w:ascii="黑体" w:eastAsia="黑体" w:hAnsi="黑体" w:hint="eastAsia"/>
          <w:sz w:val="28"/>
          <w:szCs w:val="28"/>
        </w:rPr>
        <w:t>依据</w:t>
      </w:r>
      <w:bookmarkEnd w:id="167"/>
      <w:bookmarkEnd w:id="168"/>
      <w:bookmarkEnd w:id="169"/>
      <w:bookmarkEnd w:id="170"/>
      <w:bookmarkEnd w:id="171"/>
      <w:bookmarkEnd w:id="172"/>
      <w:bookmarkEnd w:id="17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《中华</w:t>
      </w:r>
      <w:r>
        <w:rPr>
          <w:rFonts w:ascii="宋体" w:hAnsi="宋体"/>
          <w:sz w:val="28"/>
          <w:szCs w:val="28"/>
        </w:rPr>
        <w:t>人民共和国</w:t>
      </w:r>
      <w:r>
        <w:rPr>
          <w:rFonts w:ascii="宋体" w:hAnsi="宋体" w:hint="eastAsia"/>
          <w:sz w:val="28"/>
          <w:szCs w:val="28"/>
        </w:rPr>
        <w:t>行政许可法</w:t>
      </w:r>
      <w:r>
        <w:rPr>
          <w:rFonts w:ascii="宋体" w:hAnsi="宋体"/>
          <w:sz w:val="28"/>
          <w:szCs w:val="28"/>
        </w:rPr>
        <w:t>》第六十一条</w:t>
      </w:r>
      <w:r>
        <w:rPr>
          <w:rFonts w:ascii="宋体" w:hAnsi="宋体" w:hint="eastAsia"/>
          <w:sz w:val="28"/>
          <w:szCs w:val="28"/>
        </w:rPr>
        <w:t>：</w:t>
      </w:r>
      <w:r>
        <w:rPr>
          <w:rFonts w:ascii="宋体" w:hAnsi="宋体"/>
          <w:sz w:val="28"/>
          <w:szCs w:val="28"/>
        </w:rPr>
        <w:t xml:space="preserve">行政机关应当建立健全监督制度，通过核查反映被许可人从事行政许可事项活动情况的有关材料，履行监督责任。 </w:t>
      </w:r>
    </w:p>
    <w:p w:rsidR="00924EE3" w:rsidRDefault="0093010B">
      <w:pPr>
        <w:spacing w:after="0" w:line="360" w:lineRule="auto"/>
        <w:ind w:firstLineChars="200" w:firstLine="560"/>
        <w:rPr>
          <w:rFonts w:ascii="宋体" w:hAnsi="宋体"/>
          <w:sz w:val="28"/>
          <w:szCs w:val="28"/>
        </w:rPr>
      </w:pPr>
      <w:r>
        <w:rPr>
          <w:rFonts w:ascii="宋体" w:hAnsi="宋体"/>
          <w:sz w:val="28"/>
          <w:szCs w:val="28"/>
        </w:rPr>
        <w:t xml:space="preserve">行政机关依法对被许可人从事行政许可事项的活动进行监督检查时，应当将监督检查的情况和处理结果予以记录，由监督检查人员签字后归档。公众有权查阅行政机关监督检查记录。 </w:t>
      </w:r>
    </w:p>
    <w:p w:rsidR="00924EE3" w:rsidRDefault="0093010B">
      <w:pPr>
        <w:spacing w:after="0" w:line="360" w:lineRule="auto"/>
        <w:ind w:firstLineChars="200" w:firstLine="560"/>
        <w:rPr>
          <w:rFonts w:ascii="宋体" w:hAnsi="宋体"/>
          <w:sz w:val="28"/>
          <w:szCs w:val="28"/>
        </w:rPr>
      </w:pPr>
      <w:r>
        <w:rPr>
          <w:rFonts w:ascii="宋体" w:hAnsi="宋体"/>
          <w:sz w:val="28"/>
          <w:szCs w:val="28"/>
        </w:rPr>
        <w:t>行政机关应当创造条件，实现与被许可人、其他有关行政机关的计算机档案系统互联，核查被许可人从事行政许可事项活动情况。</w:t>
      </w:r>
      <w:r>
        <w:rPr>
          <w:rFonts w:ascii="宋体" w:hAnsi="宋体" w:hint="eastAsia"/>
          <w:sz w:val="28"/>
          <w:szCs w:val="28"/>
        </w:rPr>
        <w:t xml:space="preserve">　</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《无线电管理监督检查办法》第十二条：无线电管理检查员应对下列情况进行监督检查：</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（一）设置使用无线电台（站）的单位和个人执行《条例》、规章及其他法规性文件或地方性规定的情况；</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（二）研制、生产、进口无线电设备的单位和个人执行《条例》等规范性文件的情况；</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（三）销售无线电设备的单位执行国家技术标准和质量管理法规及《条例》等规范性文件的情况；</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（四）设置使用工科医等辐射无线电波的非无线电设备的情况；</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（五）执行通规通纪的情况；</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（六）其他与无线电管理工作有关的情况。</w:t>
      </w:r>
    </w:p>
    <w:p w:rsidR="00924EE3" w:rsidRDefault="0093010B">
      <w:pPr>
        <w:spacing w:after="0" w:line="360" w:lineRule="auto"/>
        <w:ind w:firstLineChars="200" w:firstLine="560"/>
        <w:rPr>
          <w:rFonts w:ascii="宋体" w:hAnsi="宋体"/>
          <w:sz w:val="28"/>
          <w:szCs w:val="28"/>
        </w:rPr>
      </w:pPr>
      <w:r>
        <w:rPr>
          <w:rFonts w:ascii="宋体" w:hAnsi="宋体"/>
          <w:sz w:val="28"/>
          <w:szCs w:val="28"/>
        </w:rPr>
        <w:lastRenderedPageBreak/>
        <w:t xml:space="preserve">　</w:t>
      </w:r>
      <w:bookmarkStart w:id="174" w:name="_Toc393815760"/>
      <w:r>
        <w:rPr>
          <w:rFonts w:ascii="宋体" w:hAnsi="宋体" w:hint="eastAsia"/>
          <w:sz w:val="28"/>
          <w:szCs w:val="28"/>
        </w:rPr>
        <w:t>《上海市</w:t>
      </w:r>
      <w:r>
        <w:rPr>
          <w:rFonts w:ascii="宋体" w:hAnsi="宋体"/>
          <w:sz w:val="28"/>
          <w:szCs w:val="28"/>
        </w:rPr>
        <w:t>无线电管理办法》</w:t>
      </w:r>
      <w:r>
        <w:rPr>
          <w:rFonts w:ascii="宋体" w:hAnsi="宋体" w:hint="eastAsia"/>
          <w:sz w:val="28"/>
          <w:szCs w:val="28"/>
        </w:rPr>
        <w:t>第</w:t>
      </w:r>
      <w:r>
        <w:rPr>
          <w:rFonts w:ascii="宋体" w:hAnsi="宋体"/>
          <w:sz w:val="28"/>
          <w:szCs w:val="28"/>
        </w:rPr>
        <w:t>二十五条</w:t>
      </w:r>
      <w:r>
        <w:rPr>
          <w:rFonts w:ascii="宋体" w:hAnsi="宋体" w:hint="eastAsia"/>
          <w:sz w:val="28"/>
          <w:szCs w:val="28"/>
        </w:rPr>
        <w:t>：</w:t>
      </w:r>
      <w:r>
        <w:rPr>
          <w:rFonts w:ascii="宋体" w:hAnsi="宋体"/>
          <w:sz w:val="28"/>
          <w:szCs w:val="28"/>
        </w:rPr>
        <w:t>市无线电管理机构应当在法定的职责范围内履行管理监督职责，发现违法行为或者接到对违法行为的举报后，及时调查处理。</w:t>
      </w:r>
    </w:p>
    <w:p w:rsidR="00924EE3" w:rsidRDefault="0093010B">
      <w:pPr>
        <w:pStyle w:val="13"/>
        <w:numPr>
          <w:ilvl w:val="0"/>
          <w:numId w:val="15"/>
        </w:numPr>
        <w:spacing w:after="0" w:line="360" w:lineRule="auto"/>
        <w:ind w:firstLine="560"/>
        <w:outlineLvl w:val="1"/>
        <w:rPr>
          <w:rFonts w:ascii="黑体" w:eastAsia="黑体" w:hAnsi="黑体"/>
          <w:sz w:val="28"/>
          <w:szCs w:val="28"/>
        </w:rPr>
      </w:pPr>
      <w:bookmarkStart w:id="175" w:name="_Toc396567268"/>
      <w:bookmarkStart w:id="176" w:name="_Toc396987639"/>
      <w:bookmarkStart w:id="177" w:name="_Toc396999824"/>
      <w:bookmarkStart w:id="178" w:name="_Toc15969"/>
      <w:bookmarkStart w:id="179" w:name="_Toc24767"/>
      <w:bookmarkStart w:id="180" w:name="_Toc24310"/>
      <w:r>
        <w:rPr>
          <w:rFonts w:ascii="黑体" w:eastAsia="黑体" w:hAnsi="黑体" w:hint="eastAsia"/>
          <w:sz w:val="28"/>
          <w:szCs w:val="28"/>
        </w:rPr>
        <w:t>权限</w:t>
      </w:r>
      <w:bookmarkEnd w:id="174"/>
      <w:bookmarkEnd w:id="175"/>
      <w:bookmarkEnd w:id="176"/>
      <w:bookmarkEnd w:id="177"/>
      <w:bookmarkEnd w:id="178"/>
      <w:bookmarkEnd w:id="179"/>
      <w:bookmarkEnd w:id="180"/>
    </w:p>
    <w:p w:rsidR="00924EE3" w:rsidRDefault="0093010B">
      <w:pPr>
        <w:spacing w:after="0" w:line="360" w:lineRule="auto"/>
        <w:ind w:firstLineChars="200" w:firstLine="560"/>
        <w:rPr>
          <w:rFonts w:ascii="宋体" w:hAnsi="宋体"/>
          <w:sz w:val="28"/>
          <w:szCs w:val="28"/>
        </w:rPr>
      </w:pPr>
      <w:r>
        <w:rPr>
          <w:rFonts w:ascii="宋体" w:hAnsi="宋体"/>
          <w:sz w:val="28"/>
          <w:szCs w:val="28"/>
        </w:rPr>
        <w:t>上海市无线电管理</w:t>
      </w:r>
      <w:r>
        <w:rPr>
          <w:rFonts w:ascii="宋体" w:hAnsi="宋体" w:hint="eastAsia"/>
          <w:sz w:val="28"/>
          <w:szCs w:val="28"/>
        </w:rPr>
        <w:t>局负责无线电频率指配的监督检查，</w:t>
      </w:r>
      <w:r>
        <w:rPr>
          <w:rFonts w:ascii="宋体" w:hAnsi="宋体"/>
          <w:sz w:val="28"/>
          <w:szCs w:val="28"/>
        </w:rPr>
        <w:t>对未经</w:t>
      </w:r>
      <w:r>
        <w:rPr>
          <w:rFonts w:ascii="宋体" w:hAnsi="宋体" w:hint="eastAsia"/>
          <w:sz w:val="28"/>
          <w:szCs w:val="28"/>
        </w:rPr>
        <w:t>无线电</w:t>
      </w:r>
      <w:r>
        <w:rPr>
          <w:rFonts w:ascii="宋体" w:hAnsi="宋体"/>
          <w:sz w:val="28"/>
          <w:szCs w:val="28"/>
        </w:rPr>
        <w:t>频率指配</w:t>
      </w:r>
      <w:r>
        <w:rPr>
          <w:rFonts w:ascii="宋体" w:hAnsi="宋体" w:hint="eastAsia"/>
          <w:sz w:val="28"/>
          <w:szCs w:val="28"/>
        </w:rPr>
        <w:t>而</w:t>
      </w:r>
      <w:r>
        <w:rPr>
          <w:rFonts w:ascii="宋体" w:hAnsi="宋体"/>
          <w:sz w:val="28"/>
          <w:szCs w:val="28"/>
        </w:rPr>
        <w:t>擅自使用无线电频率的行为进行调查处理。</w:t>
      </w:r>
    </w:p>
    <w:p w:rsidR="00924EE3" w:rsidRDefault="0093010B">
      <w:pPr>
        <w:pStyle w:val="13"/>
        <w:numPr>
          <w:ilvl w:val="0"/>
          <w:numId w:val="15"/>
        </w:numPr>
        <w:spacing w:after="0" w:line="360" w:lineRule="auto"/>
        <w:ind w:firstLine="560"/>
        <w:outlineLvl w:val="1"/>
        <w:rPr>
          <w:rFonts w:ascii="黑体" w:eastAsia="黑体" w:hAnsi="黑体" w:cs="宋体"/>
          <w:color w:val="000000"/>
          <w:spacing w:val="-5"/>
          <w:sz w:val="28"/>
          <w:szCs w:val="28"/>
        </w:rPr>
      </w:pPr>
      <w:bookmarkStart w:id="181" w:name="_Toc393815761"/>
      <w:bookmarkStart w:id="182" w:name="_Toc396567269"/>
      <w:bookmarkStart w:id="183" w:name="_Toc396987640"/>
      <w:bookmarkStart w:id="184" w:name="_Toc396999825"/>
      <w:r>
        <w:rPr>
          <w:rFonts w:ascii="黑体" w:eastAsia="黑体" w:hAnsi="黑体" w:hint="eastAsia"/>
          <w:sz w:val="28"/>
          <w:szCs w:val="28"/>
        </w:rPr>
        <w:t xml:space="preserve">   </w:t>
      </w:r>
      <w:bookmarkStart w:id="185" w:name="_Toc8477"/>
      <w:bookmarkStart w:id="186" w:name="_Toc16446"/>
      <w:bookmarkStart w:id="187" w:name="_Toc2425"/>
      <w:r>
        <w:rPr>
          <w:rFonts w:ascii="黑体" w:eastAsia="黑体" w:hAnsi="黑体" w:hint="eastAsia"/>
          <w:sz w:val="28"/>
          <w:szCs w:val="28"/>
        </w:rPr>
        <w:t>监督</w:t>
      </w:r>
      <w:r>
        <w:rPr>
          <w:rFonts w:ascii="黑体" w:eastAsia="黑体" w:hAnsi="黑体"/>
          <w:sz w:val="28"/>
          <w:szCs w:val="28"/>
        </w:rPr>
        <w:t>检查内容</w:t>
      </w:r>
      <w:bookmarkStart w:id="188" w:name="_Toc393815762"/>
      <w:bookmarkEnd w:id="181"/>
      <w:bookmarkEnd w:id="182"/>
      <w:bookmarkEnd w:id="183"/>
      <w:bookmarkEnd w:id="184"/>
      <w:bookmarkEnd w:id="185"/>
      <w:bookmarkEnd w:id="186"/>
      <w:bookmarkEnd w:id="187"/>
    </w:p>
    <w:p w:rsidR="00924EE3" w:rsidRDefault="0093010B">
      <w:pPr>
        <w:pStyle w:val="13"/>
        <w:numPr>
          <w:ilvl w:val="0"/>
          <w:numId w:val="16"/>
        </w:numPr>
        <w:wordWrap w:val="0"/>
        <w:spacing w:after="0" w:line="360" w:lineRule="auto"/>
        <w:ind w:firstLineChars="0"/>
        <w:rPr>
          <w:rFonts w:ascii="宋体" w:hAnsi="宋体" w:cs="宋体"/>
          <w:color w:val="000000"/>
          <w:spacing w:val="-5"/>
          <w:sz w:val="28"/>
        </w:rPr>
      </w:pPr>
      <w:bookmarkStart w:id="189" w:name="_Toc32596"/>
      <w:bookmarkStart w:id="190" w:name="_Toc5149"/>
      <w:bookmarkStart w:id="191" w:name="_Toc27837"/>
      <w:r>
        <w:rPr>
          <w:rFonts w:ascii="宋体" w:hAnsi="宋体" w:cs="宋体" w:hint="eastAsia"/>
          <w:color w:val="000000"/>
          <w:spacing w:val="-5"/>
          <w:sz w:val="28"/>
        </w:rPr>
        <w:t>使用人是否取得《上海市无线电管理局准予行政许可决定书》；</w:t>
      </w:r>
      <w:bookmarkEnd w:id="189"/>
      <w:bookmarkEnd w:id="190"/>
      <w:bookmarkEnd w:id="191"/>
    </w:p>
    <w:p w:rsidR="00924EE3" w:rsidRDefault="0093010B">
      <w:pPr>
        <w:pStyle w:val="13"/>
        <w:numPr>
          <w:ilvl w:val="0"/>
          <w:numId w:val="16"/>
        </w:numPr>
        <w:wordWrap w:val="0"/>
        <w:spacing w:after="0" w:line="360" w:lineRule="auto"/>
        <w:ind w:firstLineChars="0"/>
        <w:rPr>
          <w:rFonts w:ascii="宋体" w:hAnsi="宋体" w:cs="宋体"/>
          <w:color w:val="000000"/>
          <w:spacing w:val="-5"/>
          <w:sz w:val="28"/>
        </w:rPr>
      </w:pPr>
      <w:bookmarkStart w:id="192" w:name="_Toc23072"/>
      <w:bookmarkStart w:id="193" w:name="_Toc13982"/>
      <w:bookmarkStart w:id="194" w:name="_Toc20471"/>
      <w:r>
        <w:rPr>
          <w:rFonts w:ascii="宋体" w:hAnsi="宋体" w:cs="宋体" w:hint="eastAsia"/>
          <w:color w:val="000000"/>
          <w:spacing w:val="-5"/>
          <w:sz w:val="28"/>
        </w:rPr>
        <w:t>使用频率是否超过核准的技术要求，影响他台工作；</w:t>
      </w:r>
      <w:bookmarkEnd w:id="192"/>
      <w:bookmarkEnd w:id="193"/>
      <w:bookmarkEnd w:id="194"/>
    </w:p>
    <w:p w:rsidR="00924EE3" w:rsidRDefault="0093010B">
      <w:pPr>
        <w:pStyle w:val="13"/>
        <w:numPr>
          <w:ilvl w:val="0"/>
          <w:numId w:val="16"/>
        </w:numPr>
        <w:wordWrap w:val="0"/>
        <w:spacing w:after="0" w:line="360" w:lineRule="auto"/>
        <w:ind w:firstLineChars="0"/>
        <w:rPr>
          <w:rFonts w:ascii="宋体" w:hAnsi="宋体" w:cs="宋体"/>
          <w:color w:val="000000"/>
          <w:spacing w:val="-5"/>
          <w:sz w:val="28"/>
        </w:rPr>
      </w:pPr>
      <w:bookmarkStart w:id="195" w:name="_Toc3929"/>
      <w:bookmarkStart w:id="196" w:name="_Toc21811"/>
      <w:bookmarkStart w:id="197" w:name="_Toc7915"/>
      <w:r>
        <w:rPr>
          <w:rFonts w:ascii="宋体" w:hAnsi="宋体" w:cs="宋体" w:hint="eastAsia"/>
          <w:color w:val="000000"/>
          <w:spacing w:val="-5"/>
          <w:sz w:val="28"/>
        </w:rPr>
        <w:t>使用频率期满，是否办理延续手续；</w:t>
      </w:r>
      <w:bookmarkEnd w:id="195"/>
      <w:bookmarkEnd w:id="196"/>
      <w:bookmarkEnd w:id="197"/>
    </w:p>
    <w:p w:rsidR="00924EE3" w:rsidRDefault="0093010B">
      <w:pPr>
        <w:pStyle w:val="13"/>
        <w:numPr>
          <w:ilvl w:val="0"/>
          <w:numId w:val="16"/>
        </w:numPr>
        <w:wordWrap w:val="0"/>
        <w:spacing w:after="0" w:line="360" w:lineRule="auto"/>
        <w:ind w:firstLineChars="0"/>
        <w:rPr>
          <w:rFonts w:ascii="宋体" w:hAnsi="宋体" w:cs="宋体"/>
          <w:color w:val="000000"/>
          <w:spacing w:val="-5"/>
          <w:sz w:val="28"/>
        </w:rPr>
      </w:pPr>
      <w:bookmarkStart w:id="198" w:name="_Toc27909"/>
      <w:bookmarkStart w:id="199" w:name="_Toc1500"/>
      <w:bookmarkStart w:id="200" w:name="_Toc10517"/>
      <w:r>
        <w:rPr>
          <w:rFonts w:ascii="宋体" w:hAnsi="宋体" w:cs="宋体" w:hint="eastAsia"/>
          <w:color w:val="000000"/>
          <w:spacing w:val="-5"/>
          <w:sz w:val="28"/>
        </w:rPr>
        <w:t>是否按照《国家发展改革委、财政部关于无线电新业务频率占用费收费标准的通知》、《无线电</w:t>
      </w:r>
      <w:r>
        <w:rPr>
          <w:rFonts w:ascii="宋体" w:hAnsi="宋体" w:cs="宋体"/>
          <w:color w:val="000000"/>
          <w:spacing w:val="-5"/>
          <w:sz w:val="28"/>
        </w:rPr>
        <w:t>管理收费规定</w:t>
      </w:r>
      <w:r>
        <w:rPr>
          <w:rFonts w:ascii="宋体" w:hAnsi="宋体" w:cs="宋体" w:hint="eastAsia"/>
          <w:color w:val="000000"/>
          <w:spacing w:val="-5"/>
          <w:sz w:val="28"/>
        </w:rPr>
        <w:t>》缴纳频率占用费；</w:t>
      </w:r>
      <w:bookmarkEnd w:id="198"/>
      <w:bookmarkEnd w:id="199"/>
      <w:bookmarkEnd w:id="200"/>
    </w:p>
    <w:p w:rsidR="00924EE3" w:rsidRDefault="0093010B">
      <w:pPr>
        <w:pStyle w:val="13"/>
        <w:numPr>
          <w:ilvl w:val="0"/>
          <w:numId w:val="16"/>
        </w:numPr>
        <w:wordWrap w:val="0"/>
        <w:spacing w:after="0" w:line="360" w:lineRule="auto"/>
        <w:ind w:firstLineChars="0"/>
        <w:rPr>
          <w:rFonts w:ascii="宋体" w:hAnsi="宋体" w:cs="宋体"/>
          <w:color w:val="000000"/>
          <w:spacing w:val="-5"/>
          <w:sz w:val="28"/>
        </w:rPr>
      </w:pPr>
      <w:bookmarkStart w:id="201" w:name="_Toc17080"/>
      <w:bookmarkStart w:id="202" w:name="_Toc12652"/>
      <w:bookmarkStart w:id="203" w:name="_Toc12952"/>
      <w:r>
        <w:rPr>
          <w:rFonts w:ascii="宋体" w:hAnsi="宋体" w:cs="宋体" w:hint="eastAsia"/>
          <w:color w:val="000000"/>
          <w:spacing w:val="-5"/>
          <w:sz w:val="28"/>
        </w:rPr>
        <w:t>是否转让、出租或者变相出租频率；</w:t>
      </w:r>
      <w:bookmarkEnd w:id="201"/>
      <w:bookmarkEnd w:id="202"/>
      <w:bookmarkEnd w:id="203"/>
    </w:p>
    <w:p w:rsidR="00924EE3" w:rsidRDefault="0093010B">
      <w:pPr>
        <w:pStyle w:val="13"/>
        <w:numPr>
          <w:ilvl w:val="0"/>
          <w:numId w:val="16"/>
        </w:numPr>
        <w:wordWrap w:val="0"/>
        <w:spacing w:after="0" w:line="360" w:lineRule="auto"/>
        <w:ind w:firstLineChars="0"/>
        <w:rPr>
          <w:rFonts w:ascii="宋体" w:hAnsi="宋体" w:cs="宋体"/>
          <w:color w:val="000000"/>
          <w:spacing w:val="-5"/>
          <w:sz w:val="28"/>
        </w:rPr>
      </w:pPr>
      <w:bookmarkStart w:id="204" w:name="_Toc13792"/>
      <w:bookmarkStart w:id="205" w:name="_Toc2977"/>
      <w:bookmarkStart w:id="206" w:name="_Toc1132"/>
      <w:r>
        <w:rPr>
          <w:rFonts w:ascii="宋体" w:hAnsi="宋体" w:cs="宋体" w:hint="eastAsia"/>
          <w:color w:val="000000"/>
          <w:spacing w:val="-5"/>
          <w:sz w:val="28"/>
        </w:rPr>
        <w:t>是否擅自使用未经批准的频率。</w:t>
      </w:r>
      <w:bookmarkEnd w:id="204"/>
      <w:bookmarkEnd w:id="205"/>
      <w:bookmarkEnd w:id="206"/>
    </w:p>
    <w:p w:rsidR="00924EE3" w:rsidRDefault="0093010B">
      <w:pPr>
        <w:pStyle w:val="13"/>
        <w:numPr>
          <w:ilvl w:val="0"/>
          <w:numId w:val="15"/>
        </w:numPr>
        <w:spacing w:after="0" w:line="360" w:lineRule="auto"/>
        <w:ind w:firstLine="560"/>
        <w:outlineLvl w:val="1"/>
        <w:rPr>
          <w:rFonts w:ascii="黑体" w:eastAsia="黑体" w:hAnsi="黑体"/>
          <w:sz w:val="28"/>
          <w:szCs w:val="28"/>
        </w:rPr>
      </w:pPr>
      <w:bookmarkStart w:id="207" w:name="_Toc396567270"/>
      <w:bookmarkStart w:id="208" w:name="_Toc396987641"/>
      <w:bookmarkStart w:id="209" w:name="_Toc396999826"/>
      <w:bookmarkStart w:id="210" w:name="_Toc1968"/>
      <w:bookmarkStart w:id="211" w:name="_Toc2627"/>
      <w:bookmarkStart w:id="212" w:name="_Toc8929"/>
      <w:r>
        <w:rPr>
          <w:rFonts w:ascii="黑体" w:eastAsia="黑体" w:hAnsi="黑体" w:hint="eastAsia"/>
          <w:sz w:val="28"/>
          <w:szCs w:val="28"/>
        </w:rPr>
        <w:t>措施</w:t>
      </w:r>
      <w:bookmarkEnd w:id="188"/>
      <w:bookmarkEnd w:id="207"/>
      <w:bookmarkEnd w:id="208"/>
      <w:bookmarkEnd w:id="209"/>
      <w:bookmarkEnd w:id="210"/>
      <w:bookmarkEnd w:id="211"/>
      <w:bookmarkEnd w:id="212"/>
    </w:p>
    <w:p w:rsidR="00924EE3" w:rsidRDefault="0093010B">
      <w:pPr>
        <w:pStyle w:val="13"/>
        <w:numPr>
          <w:ilvl w:val="0"/>
          <w:numId w:val="17"/>
        </w:numPr>
        <w:wordWrap w:val="0"/>
        <w:spacing w:after="0" w:line="360" w:lineRule="auto"/>
        <w:ind w:firstLineChars="0"/>
        <w:rPr>
          <w:rFonts w:ascii="宋体" w:hAnsi="宋体" w:cs="宋体"/>
          <w:color w:val="000000"/>
          <w:spacing w:val="-5"/>
          <w:sz w:val="28"/>
        </w:rPr>
      </w:pPr>
      <w:bookmarkStart w:id="213" w:name="_Toc13408"/>
      <w:r>
        <w:rPr>
          <w:rFonts w:ascii="宋体" w:hAnsi="宋体" w:cs="宋体" w:hint="eastAsia"/>
          <w:color w:val="000000"/>
          <w:spacing w:val="-5"/>
          <w:sz w:val="28"/>
        </w:rPr>
        <w:t>进行现场检查、取证；</w:t>
      </w:r>
      <w:bookmarkEnd w:id="213"/>
    </w:p>
    <w:p w:rsidR="00924EE3" w:rsidRDefault="0093010B">
      <w:pPr>
        <w:pStyle w:val="13"/>
        <w:numPr>
          <w:ilvl w:val="0"/>
          <w:numId w:val="17"/>
        </w:numPr>
        <w:wordWrap w:val="0"/>
        <w:spacing w:after="0" w:line="360" w:lineRule="auto"/>
        <w:ind w:firstLineChars="0"/>
        <w:rPr>
          <w:rFonts w:ascii="宋体" w:hAnsi="宋体" w:cs="宋体"/>
          <w:color w:val="000000"/>
          <w:spacing w:val="-5"/>
          <w:sz w:val="28"/>
        </w:rPr>
      </w:pPr>
      <w:bookmarkStart w:id="214" w:name="_Toc12943"/>
      <w:r>
        <w:rPr>
          <w:rFonts w:ascii="宋体" w:hAnsi="宋体" w:cs="宋体" w:hint="eastAsia"/>
          <w:color w:val="000000"/>
          <w:spacing w:val="-5"/>
          <w:sz w:val="28"/>
        </w:rPr>
        <w:t>要求当事人提供有关材料和文件；</w:t>
      </w:r>
      <w:bookmarkEnd w:id="214"/>
    </w:p>
    <w:p w:rsidR="00924EE3" w:rsidRDefault="0093010B">
      <w:pPr>
        <w:pStyle w:val="13"/>
        <w:numPr>
          <w:ilvl w:val="0"/>
          <w:numId w:val="17"/>
        </w:numPr>
        <w:wordWrap w:val="0"/>
        <w:spacing w:after="0" w:line="360" w:lineRule="auto"/>
        <w:ind w:firstLineChars="0"/>
        <w:rPr>
          <w:rFonts w:ascii="宋体" w:hAnsi="宋体" w:cs="宋体"/>
          <w:color w:val="000000"/>
          <w:spacing w:val="-5"/>
          <w:sz w:val="28"/>
        </w:rPr>
      </w:pPr>
      <w:bookmarkStart w:id="215" w:name="_Toc11118"/>
      <w:r>
        <w:rPr>
          <w:rFonts w:ascii="宋体" w:hAnsi="宋体" w:cs="宋体" w:hint="eastAsia"/>
          <w:color w:val="000000"/>
          <w:spacing w:val="-5"/>
          <w:sz w:val="28"/>
        </w:rPr>
        <w:t>询问当事人和证人，作出记录；</w:t>
      </w:r>
      <w:bookmarkEnd w:id="215"/>
    </w:p>
    <w:p w:rsidR="00924EE3" w:rsidRDefault="0093010B">
      <w:pPr>
        <w:pStyle w:val="13"/>
        <w:numPr>
          <w:ilvl w:val="0"/>
          <w:numId w:val="17"/>
        </w:numPr>
        <w:wordWrap w:val="0"/>
        <w:spacing w:after="0" w:line="360" w:lineRule="auto"/>
        <w:ind w:firstLineChars="0"/>
        <w:rPr>
          <w:rFonts w:ascii="宋体" w:hAnsi="宋体" w:cs="宋体"/>
          <w:color w:val="000000"/>
          <w:spacing w:val="-5"/>
          <w:sz w:val="28"/>
        </w:rPr>
      </w:pPr>
      <w:bookmarkStart w:id="216" w:name="_Toc1084"/>
      <w:r>
        <w:rPr>
          <w:rFonts w:ascii="宋体" w:hAnsi="宋体" w:cs="宋体" w:hint="eastAsia"/>
          <w:color w:val="000000"/>
          <w:spacing w:val="-5"/>
          <w:sz w:val="28"/>
        </w:rPr>
        <w:t>依法制止不法行为，并采取防止造成进一步损害的处理措施。</w:t>
      </w:r>
      <w:bookmarkEnd w:id="216"/>
    </w:p>
    <w:p w:rsidR="00924EE3" w:rsidRDefault="0093010B">
      <w:pPr>
        <w:pStyle w:val="13"/>
        <w:numPr>
          <w:ilvl w:val="0"/>
          <w:numId w:val="15"/>
        </w:numPr>
        <w:spacing w:after="0" w:line="360" w:lineRule="auto"/>
        <w:ind w:firstLine="560"/>
        <w:outlineLvl w:val="1"/>
        <w:rPr>
          <w:rFonts w:ascii="黑体" w:eastAsia="黑体" w:hAnsi="黑体"/>
          <w:sz w:val="28"/>
          <w:szCs w:val="28"/>
        </w:rPr>
      </w:pPr>
      <w:bookmarkStart w:id="217" w:name="_Toc393815763"/>
      <w:bookmarkStart w:id="218" w:name="_Toc396567271"/>
      <w:bookmarkStart w:id="219" w:name="_Toc396987642"/>
      <w:bookmarkStart w:id="220" w:name="_Toc396999827"/>
      <w:bookmarkStart w:id="221" w:name="_Toc12459"/>
      <w:bookmarkStart w:id="222" w:name="_Toc15480"/>
      <w:bookmarkStart w:id="223" w:name="_Toc5755"/>
      <w:r>
        <w:rPr>
          <w:rFonts w:ascii="黑体" w:eastAsia="黑体" w:hAnsi="黑体" w:hint="eastAsia"/>
          <w:sz w:val="28"/>
          <w:szCs w:val="28"/>
        </w:rPr>
        <w:t>方式</w:t>
      </w:r>
      <w:bookmarkEnd w:id="217"/>
      <w:bookmarkEnd w:id="218"/>
      <w:bookmarkEnd w:id="219"/>
      <w:bookmarkEnd w:id="220"/>
      <w:bookmarkEnd w:id="221"/>
      <w:bookmarkEnd w:id="222"/>
      <w:bookmarkEnd w:id="223"/>
    </w:p>
    <w:p w:rsidR="00924EE3" w:rsidRDefault="0093010B">
      <w:pPr>
        <w:pStyle w:val="13"/>
        <w:numPr>
          <w:ilvl w:val="0"/>
          <w:numId w:val="18"/>
        </w:numPr>
        <w:tabs>
          <w:tab w:val="left" w:pos="1050"/>
        </w:tabs>
        <w:wordWrap w:val="0"/>
        <w:spacing w:after="0" w:line="360" w:lineRule="auto"/>
        <w:ind w:firstLine="540"/>
        <w:rPr>
          <w:rFonts w:ascii="宋体" w:hAnsi="宋体" w:cs="宋体"/>
          <w:color w:val="000000"/>
          <w:spacing w:val="-5"/>
          <w:sz w:val="28"/>
        </w:rPr>
      </w:pPr>
      <w:bookmarkStart w:id="224" w:name="_Toc26294"/>
      <w:bookmarkStart w:id="225" w:name="_Toc31128"/>
      <w:bookmarkStart w:id="226" w:name="_Toc5364"/>
      <w:bookmarkStart w:id="227" w:name="_Toc396567272"/>
      <w:bookmarkStart w:id="228" w:name="_Toc396999828"/>
      <w:r>
        <w:rPr>
          <w:rFonts w:ascii="宋体" w:hAnsi="宋体" w:cs="宋体" w:hint="eastAsia"/>
          <w:color w:val="000000"/>
          <w:spacing w:val="-5"/>
          <w:sz w:val="28"/>
        </w:rPr>
        <w:t>书面检查</w:t>
      </w:r>
      <w:bookmarkEnd w:id="224"/>
      <w:bookmarkEnd w:id="225"/>
      <w:bookmarkEnd w:id="22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上海市无线电管理局根据频率使用的具体情况确定被检查人，并对其进行书面检查。</w:t>
      </w:r>
    </w:p>
    <w:p w:rsidR="00924EE3" w:rsidRDefault="0093010B">
      <w:pPr>
        <w:pStyle w:val="13"/>
        <w:numPr>
          <w:ilvl w:val="0"/>
          <w:numId w:val="18"/>
        </w:numPr>
        <w:tabs>
          <w:tab w:val="left" w:pos="1050"/>
        </w:tabs>
        <w:wordWrap w:val="0"/>
        <w:spacing w:after="0" w:line="360" w:lineRule="auto"/>
        <w:ind w:firstLine="540"/>
        <w:rPr>
          <w:rFonts w:ascii="宋体" w:hAnsi="宋体" w:cs="宋体"/>
          <w:color w:val="000000"/>
          <w:spacing w:val="-5"/>
          <w:sz w:val="28"/>
        </w:rPr>
      </w:pPr>
      <w:bookmarkStart w:id="229" w:name="_Toc22614"/>
      <w:bookmarkStart w:id="230" w:name="_Toc10795"/>
      <w:bookmarkStart w:id="231" w:name="_Toc6235"/>
      <w:r>
        <w:rPr>
          <w:rFonts w:ascii="宋体" w:hAnsi="宋体" w:cs="宋体" w:hint="eastAsia"/>
          <w:color w:val="000000"/>
          <w:spacing w:val="-5"/>
          <w:sz w:val="28"/>
        </w:rPr>
        <w:t>实地检查</w:t>
      </w:r>
      <w:bookmarkEnd w:id="229"/>
      <w:bookmarkEnd w:id="230"/>
      <w:bookmarkEnd w:id="23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上海市无线电管理局根据专项整治等具体要求开展实地检查。</w:t>
      </w:r>
    </w:p>
    <w:p w:rsidR="00924EE3" w:rsidRDefault="0093010B">
      <w:pPr>
        <w:pStyle w:val="13"/>
        <w:numPr>
          <w:ilvl w:val="0"/>
          <w:numId w:val="3"/>
        </w:numPr>
        <w:spacing w:after="0" w:line="360" w:lineRule="auto"/>
        <w:ind w:firstLine="560"/>
        <w:outlineLvl w:val="1"/>
        <w:rPr>
          <w:rFonts w:ascii="黑体" w:eastAsia="黑体" w:hAnsi="黑体"/>
          <w:sz w:val="28"/>
          <w:szCs w:val="28"/>
        </w:rPr>
      </w:pPr>
      <w:bookmarkStart w:id="232" w:name="_Toc30476"/>
      <w:bookmarkStart w:id="233" w:name="_Toc30306"/>
      <w:r>
        <w:rPr>
          <w:rFonts w:ascii="黑体" w:eastAsia="黑体" w:hAnsi="黑体" w:hint="eastAsia"/>
          <w:sz w:val="28"/>
          <w:szCs w:val="28"/>
        </w:rPr>
        <w:t>审批</w:t>
      </w:r>
      <w:r>
        <w:rPr>
          <w:rFonts w:ascii="黑体" w:eastAsia="黑体" w:hAnsi="黑体"/>
          <w:sz w:val="28"/>
          <w:szCs w:val="28"/>
        </w:rPr>
        <w:t>收费</w:t>
      </w:r>
      <w:bookmarkEnd w:id="227"/>
      <w:bookmarkEnd w:id="228"/>
      <w:bookmarkEnd w:id="232"/>
      <w:bookmarkEnd w:id="23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本审批事项不收费。</w:t>
      </w:r>
    </w:p>
    <w:p w:rsidR="00924EE3" w:rsidRDefault="0093010B">
      <w:pPr>
        <w:pStyle w:val="13"/>
        <w:numPr>
          <w:ilvl w:val="0"/>
          <w:numId w:val="2"/>
        </w:numPr>
        <w:spacing w:after="0"/>
        <w:ind w:firstLineChars="0"/>
        <w:outlineLvl w:val="0"/>
        <w:rPr>
          <w:rFonts w:ascii="黑体" w:eastAsia="黑体" w:hAnsi="黑体"/>
          <w:sz w:val="32"/>
          <w:szCs w:val="32"/>
        </w:rPr>
      </w:pPr>
      <w:bookmarkStart w:id="234" w:name="_Toc396567273"/>
      <w:bookmarkStart w:id="235" w:name="_Toc396999829"/>
      <w:bookmarkStart w:id="236" w:name="_Toc29010"/>
      <w:bookmarkStart w:id="237" w:name="_Toc13706"/>
      <w:r>
        <w:rPr>
          <w:rFonts w:ascii="黑体" w:eastAsia="黑体" w:hAnsi="黑体" w:hint="eastAsia"/>
          <w:sz w:val="32"/>
          <w:szCs w:val="32"/>
        </w:rPr>
        <w:t>审批</w:t>
      </w:r>
      <w:r>
        <w:rPr>
          <w:rFonts w:ascii="黑体" w:eastAsia="黑体" w:hAnsi="黑体"/>
          <w:sz w:val="32"/>
          <w:szCs w:val="32"/>
        </w:rPr>
        <w:t>咨询</w:t>
      </w:r>
      <w:bookmarkEnd w:id="234"/>
      <w:bookmarkEnd w:id="235"/>
      <w:bookmarkEnd w:id="236"/>
      <w:bookmarkEnd w:id="237"/>
    </w:p>
    <w:p w:rsidR="00924EE3" w:rsidRDefault="0093010B">
      <w:pPr>
        <w:pStyle w:val="13"/>
        <w:numPr>
          <w:ilvl w:val="0"/>
          <w:numId w:val="19"/>
        </w:numPr>
        <w:spacing w:after="0" w:line="360" w:lineRule="auto"/>
        <w:ind w:firstLineChars="0" w:hanging="420"/>
        <w:outlineLvl w:val="1"/>
        <w:rPr>
          <w:rFonts w:ascii="黑体" w:eastAsia="黑体" w:hAnsi="黑体"/>
          <w:sz w:val="28"/>
          <w:szCs w:val="28"/>
        </w:rPr>
      </w:pPr>
      <w:bookmarkStart w:id="238" w:name="_Toc396567274"/>
      <w:bookmarkStart w:id="239" w:name="_Toc396999830"/>
      <w:bookmarkStart w:id="240" w:name="_Toc10675"/>
      <w:bookmarkStart w:id="241" w:name="_Toc30346"/>
      <w:r>
        <w:rPr>
          <w:rFonts w:ascii="黑体" w:eastAsia="黑体" w:hAnsi="黑体" w:hint="eastAsia"/>
          <w:sz w:val="28"/>
          <w:szCs w:val="28"/>
        </w:rPr>
        <w:t>业务</w:t>
      </w:r>
      <w:r>
        <w:rPr>
          <w:rFonts w:ascii="黑体" w:eastAsia="黑体" w:hAnsi="黑体"/>
          <w:sz w:val="28"/>
          <w:szCs w:val="28"/>
        </w:rPr>
        <w:t>描述</w:t>
      </w:r>
      <w:bookmarkEnd w:id="238"/>
      <w:bookmarkEnd w:id="239"/>
      <w:bookmarkEnd w:id="240"/>
      <w:bookmarkEnd w:id="24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针对申请人在申请无线电频率指配过程中产生的程序、办事依据等相关咨询，上海市无线电管理局业务受理中心接待咨询人员将进行及时答复。</w:t>
      </w:r>
    </w:p>
    <w:p w:rsidR="00924EE3" w:rsidRDefault="0093010B">
      <w:pPr>
        <w:pStyle w:val="13"/>
        <w:numPr>
          <w:ilvl w:val="0"/>
          <w:numId w:val="19"/>
        </w:numPr>
        <w:spacing w:after="0" w:line="360" w:lineRule="auto"/>
        <w:ind w:firstLineChars="0" w:hanging="420"/>
        <w:outlineLvl w:val="1"/>
        <w:rPr>
          <w:rFonts w:ascii="黑体" w:eastAsia="黑体" w:hAnsi="黑体"/>
          <w:sz w:val="28"/>
          <w:szCs w:val="28"/>
        </w:rPr>
      </w:pPr>
      <w:bookmarkStart w:id="242" w:name="_Toc396567275"/>
      <w:bookmarkStart w:id="243" w:name="_Toc396999831"/>
      <w:bookmarkStart w:id="244" w:name="_Toc27942"/>
      <w:bookmarkStart w:id="245" w:name="_Toc22927"/>
      <w:r>
        <w:rPr>
          <w:rFonts w:ascii="黑体" w:eastAsia="黑体" w:hAnsi="黑体" w:hint="eastAsia"/>
          <w:sz w:val="28"/>
          <w:szCs w:val="28"/>
        </w:rPr>
        <w:t>咨询岗位</w:t>
      </w:r>
      <w:r>
        <w:rPr>
          <w:rFonts w:ascii="黑体" w:eastAsia="黑体" w:hAnsi="黑体"/>
          <w:sz w:val="28"/>
          <w:szCs w:val="28"/>
        </w:rPr>
        <w:t>的</w:t>
      </w:r>
      <w:r>
        <w:rPr>
          <w:rFonts w:ascii="黑体" w:eastAsia="黑体" w:hAnsi="黑体" w:hint="eastAsia"/>
          <w:sz w:val="28"/>
          <w:szCs w:val="28"/>
        </w:rPr>
        <w:t>职责</w:t>
      </w:r>
      <w:r>
        <w:rPr>
          <w:rFonts w:ascii="黑体" w:eastAsia="黑体" w:hAnsi="黑体"/>
          <w:sz w:val="28"/>
          <w:szCs w:val="28"/>
        </w:rPr>
        <w:t>和权限</w:t>
      </w:r>
      <w:bookmarkEnd w:id="242"/>
      <w:bookmarkEnd w:id="243"/>
      <w:bookmarkEnd w:id="244"/>
      <w:bookmarkEnd w:id="245"/>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上海市无线电管理局业务受理中心接待</w:t>
      </w:r>
      <w:r>
        <w:rPr>
          <w:rFonts w:ascii="宋体" w:hAnsi="宋体"/>
          <w:sz w:val="28"/>
          <w:szCs w:val="28"/>
        </w:rPr>
        <w:t>咨询人员</w:t>
      </w:r>
      <w:r>
        <w:rPr>
          <w:rFonts w:ascii="宋体" w:hAnsi="宋体" w:hint="eastAsia"/>
          <w:sz w:val="28"/>
          <w:szCs w:val="28"/>
        </w:rPr>
        <w:t>仅针对申请人申请无线电频率指配的相关咨询进行答复，做到</w:t>
      </w:r>
      <w:r>
        <w:rPr>
          <w:rFonts w:ascii="宋体" w:hAnsi="宋体"/>
          <w:sz w:val="28"/>
          <w:szCs w:val="28"/>
        </w:rPr>
        <w:t>举止文明、服务到位地回答申请人的相关</w:t>
      </w:r>
      <w:r>
        <w:rPr>
          <w:rFonts w:ascii="宋体" w:hAnsi="宋体" w:hint="eastAsia"/>
          <w:sz w:val="28"/>
          <w:szCs w:val="28"/>
        </w:rPr>
        <w:t>咨询</w:t>
      </w:r>
      <w:r>
        <w:rPr>
          <w:rFonts w:ascii="宋体" w:hAnsi="宋体"/>
          <w:sz w:val="28"/>
          <w:szCs w:val="28"/>
        </w:rPr>
        <w:t>。</w:t>
      </w:r>
    </w:p>
    <w:p w:rsidR="00924EE3" w:rsidRDefault="0093010B">
      <w:pPr>
        <w:pStyle w:val="13"/>
        <w:numPr>
          <w:ilvl w:val="0"/>
          <w:numId w:val="19"/>
        </w:numPr>
        <w:spacing w:after="0" w:line="360" w:lineRule="auto"/>
        <w:ind w:firstLineChars="0" w:hanging="420"/>
        <w:outlineLvl w:val="1"/>
        <w:rPr>
          <w:rFonts w:ascii="黑体" w:eastAsia="黑体" w:hAnsi="黑体"/>
          <w:sz w:val="28"/>
          <w:szCs w:val="28"/>
        </w:rPr>
      </w:pPr>
      <w:bookmarkStart w:id="246" w:name="_Toc396567276"/>
      <w:bookmarkStart w:id="247" w:name="_Toc396999832"/>
      <w:bookmarkStart w:id="248" w:name="_Toc30327"/>
      <w:bookmarkStart w:id="249" w:name="_Toc6695"/>
      <w:r>
        <w:rPr>
          <w:rFonts w:ascii="黑体" w:eastAsia="黑体" w:hAnsi="黑体" w:hint="eastAsia"/>
          <w:sz w:val="28"/>
          <w:szCs w:val="28"/>
        </w:rPr>
        <w:t>咨询</w:t>
      </w:r>
      <w:r>
        <w:rPr>
          <w:rFonts w:ascii="黑体" w:eastAsia="黑体" w:hAnsi="黑体"/>
          <w:sz w:val="28"/>
          <w:szCs w:val="28"/>
        </w:rPr>
        <w:t>途径</w:t>
      </w:r>
      <w:bookmarkEnd w:id="246"/>
      <w:bookmarkEnd w:id="247"/>
      <w:bookmarkEnd w:id="248"/>
      <w:bookmarkEnd w:id="249"/>
    </w:p>
    <w:p w:rsidR="00924EE3" w:rsidRDefault="0093010B">
      <w:pPr>
        <w:pStyle w:val="13"/>
        <w:numPr>
          <w:ilvl w:val="0"/>
          <w:numId w:val="20"/>
        </w:numPr>
        <w:spacing w:after="0" w:line="360" w:lineRule="auto"/>
        <w:ind w:firstLineChars="0" w:hanging="420"/>
        <w:outlineLvl w:val="1"/>
        <w:rPr>
          <w:rFonts w:ascii="黑体" w:eastAsia="黑体" w:hAnsi="黑体"/>
          <w:sz w:val="28"/>
          <w:szCs w:val="28"/>
        </w:rPr>
      </w:pPr>
      <w:bookmarkStart w:id="250" w:name="_Toc393815770"/>
      <w:bookmarkStart w:id="251" w:name="_Toc396567277"/>
      <w:bookmarkStart w:id="252" w:name="_Toc396987648"/>
      <w:bookmarkStart w:id="253" w:name="_Toc396999833"/>
      <w:bookmarkStart w:id="254" w:name="_Toc11650"/>
      <w:bookmarkStart w:id="255" w:name="_Toc21304"/>
      <w:bookmarkStart w:id="256" w:name="_Toc18524"/>
      <w:r>
        <w:rPr>
          <w:rFonts w:ascii="黑体" w:eastAsia="黑体" w:hAnsi="黑体" w:hint="eastAsia"/>
          <w:sz w:val="28"/>
          <w:szCs w:val="28"/>
        </w:rPr>
        <w:t>窗口咨询</w:t>
      </w:r>
      <w:bookmarkEnd w:id="250"/>
      <w:bookmarkEnd w:id="251"/>
      <w:bookmarkEnd w:id="252"/>
      <w:bookmarkEnd w:id="253"/>
      <w:bookmarkEnd w:id="254"/>
      <w:bookmarkEnd w:id="255"/>
      <w:bookmarkEnd w:id="256"/>
      <w:r>
        <w:rPr>
          <w:rFonts w:ascii="黑体" w:eastAsia="黑体" w:hAnsi="黑体"/>
          <w:sz w:val="28"/>
          <w:szCs w:val="28"/>
        </w:rPr>
        <w:t xml:space="preserve"> </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上海市徐汇区淮海中路1329号21楼。</w:t>
      </w:r>
    </w:p>
    <w:p w:rsidR="00924EE3" w:rsidRDefault="0093010B">
      <w:pPr>
        <w:pStyle w:val="13"/>
        <w:numPr>
          <w:ilvl w:val="0"/>
          <w:numId w:val="20"/>
        </w:numPr>
        <w:spacing w:after="0" w:line="360" w:lineRule="auto"/>
        <w:ind w:firstLineChars="0" w:hanging="420"/>
        <w:outlineLvl w:val="1"/>
        <w:rPr>
          <w:rFonts w:ascii="黑体" w:eastAsia="黑体" w:hAnsi="黑体"/>
          <w:sz w:val="28"/>
          <w:szCs w:val="28"/>
        </w:rPr>
      </w:pPr>
      <w:bookmarkStart w:id="257" w:name="_Toc393815771"/>
      <w:bookmarkStart w:id="258" w:name="_Toc396567278"/>
      <w:bookmarkStart w:id="259" w:name="_Toc396987649"/>
      <w:bookmarkStart w:id="260" w:name="_Toc396999834"/>
      <w:bookmarkStart w:id="261" w:name="_Toc13341"/>
      <w:bookmarkStart w:id="262" w:name="_Toc14280"/>
      <w:bookmarkStart w:id="263" w:name="_Toc9975"/>
      <w:r>
        <w:rPr>
          <w:rFonts w:ascii="黑体" w:eastAsia="黑体" w:hAnsi="黑体" w:hint="eastAsia"/>
          <w:sz w:val="28"/>
          <w:szCs w:val="28"/>
        </w:rPr>
        <w:t>电话咨询</w:t>
      </w:r>
      <w:bookmarkEnd w:id="257"/>
      <w:bookmarkEnd w:id="258"/>
      <w:bookmarkEnd w:id="259"/>
      <w:bookmarkEnd w:id="260"/>
      <w:bookmarkEnd w:id="261"/>
      <w:bookmarkEnd w:id="262"/>
      <w:bookmarkEnd w:id="263"/>
      <w:r>
        <w:rPr>
          <w:rFonts w:ascii="黑体" w:eastAsia="黑体" w:hAnsi="黑体"/>
          <w:sz w:val="28"/>
          <w:szCs w:val="28"/>
        </w:rPr>
        <w:t xml:space="preserve"> </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w:t>
      </w:r>
      <w:r>
        <w:rPr>
          <w:rFonts w:ascii="宋体" w:hAnsi="宋体"/>
          <w:sz w:val="28"/>
          <w:szCs w:val="28"/>
        </w:rPr>
        <w:t>021</w:t>
      </w:r>
      <w:r>
        <w:rPr>
          <w:rFonts w:ascii="宋体" w:hAnsi="宋体" w:hint="eastAsia"/>
          <w:sz w:val="28"/>
          <w:szCs w:val="28"/>
        </w:rPr>
        <w:t>）64456669。</w:t>
      </w:r>
    </w:p>
    <w:p w:rsidR="00924EE3" w:rsidRDefault="0093010B">
      <w:pPr>
        <w:pStyle w:val="13"/>
        <w:numPr>
          <w:ilvl w:val="0"/>
          <w:numId w:val="20"/>
        </w:numPr>
        <w:spacing w:after="0" w:line="360" w:lineRule="auto"/>
        <w:ind w:firstLineChars="0" w:hanging="420"/>
        <w:outlineLvl w:val="1"/>
        <w:rPr>
          <w:rFonts w:ascii="黑体" w:eastAsia="黑体" w:hAnsi="黑体"/>
          <w:sz w:val="28"/>
          <w:szCs w:val="28"/>
        </w:rPr>
      </w:pPr>
      <w:bookmarkStart w:id="264" w:name="_Toc393815772"/>
      <w:bookmarkStart w:id="265" w:name="_Toc396567279"/>
      <w:bookmarkStart w:id="266" w:name="_Toc396987650"/>
      <w:bookmarkStart w:id="267" w:name="_Toc396999835"/>
      <w:bookmarkStart w:id="268" w:name="_Toc10960"/>
      <w:bookmarkStart w:id="269" w:name="_Toc10959"/>
      <w:bookmarkStart w:id="270" w:name="_Toc25573"/>
      <w:r>
        <w:rPr>
          <w:rFonts w:ascii="黑体" w:eastAsia="黑体" w:hAnsi="黑体" w:hint="eastAsia"/>
          <w:sz w:val="28"/>
          <w:szCs w:val="28"/>
        </w:rPr>
        <w:t>网上咨询</w:t>
      </w:r>
      <w:bookmarkEnd w:id="264"/>
      <w:bookmarkEnd w:id="265"/>
      <w:bookmarkEnd w:id="266"/>
      <w:bookmarkEnd w:id="267"/>
      <w:bookmarkEnd w:id="268"/>
      <w:bookmarkEnd w:id="269"/>
      <w:bookmarkEnd w:id="270"/>
      <w:r>
        <w:rPr>
          <w:rFonts w:ascii="黑体" w:eastAsia="黑体" w:hAnsi="黑体"/>
          <w:sz w:val="28"/>
          <w:szCs w:val="28"/>
        </w:rPr>
        <w:t xml:space="preserve"> </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上海市无线电</w:t>
      </w:r>
      <w:r>
        <w:rPr>
          <w:rFonts w:ascii="宋体" w:hAnsi="宋体"/>
          <w:sz w:val="28"/>
          <w:szCs w:val="28"/>
        </w:rPr>
        <w:t>管理局网站</w:t>
      </w:r>
      <w:r>
        <w:rPr>
          <w:rFonts w:ascii="宋体" w:hAnsi="宋体" w:hint="eastAsia"/>
          <w:sz w:val="28"/>
          <w:szCs w:val="28"/>
        </w:rPr>
        <w:t>网址</w:t>
      </w:r>
      <w:r>
        <w:rPr>
          <w:rFonts w:ascii="宋体" w:hAnsi="宋体"/>
          <w:sz w:val="28"/>
          <w:szCs w:val="28"/>
        </w:rPr>
        <w:t>：</w:t>
      </w:r>
      <w:hyperlink r:id="rId23" w:history="1">
        <w:r>
          <w:rPr>
            <w:rFonts w:ascii="宋体" w:hAnsi="宋体"/>
            <w:sz w:val="28"/>
            <w:szCs w:val="28"/>
          </w:rPr>
          <w:t>http://www.shrc.gov.cn</w:t>
        </w:r>
      </w:hyperlink>
      <w:r>
        <w:rPr>
          <w:rFonts w:ascii="宋体" w:hAnsi="宋体" w:hint="eastAsia"/>
          <w:sz w:val="28"/>
          <w:szCs w:val="28"/>
        </w:rPr>
        <w:t>。</w:t>
      </w:r>
    </w:p>
    <w:p w:rsidR="00924EE3" w:rsidRDefault="0093010B">
      <w:pPr>
        <w:pStyle w:val="13"/>
        <w:numPr>
          <w:ilvl w:val="0"/>
          <w:numId w:val="20"/>
        </w:numPr>
        <w:spacing w:after="0" w:line="360" w:lineRule="auto"/>
        <w:ind w:firstLineChars="0" w:hanging="420"/>
        <w:outlineLvl w:val="1"/>
        <w:rPr>
          <w:rFonts w:ascii="黑体" w:eastAsia="黑体" w:hAnsi="黑体"/>
          <w:sz w:val="28"/>
          <w:szCs w:val="28"/>
        </w:rPr>
      </w:pPr>
      <w:bookmarkStart w:id="271" w:name="_Toc396567280"/>
      <w:bookmarkStart w:id="272" w:name="_Toc396987651"/>
      <w:bookmarkStart w:id="273" w:name="_Toc396999836"/>
      <w:bookmarkStart w:id="274" w:name="_Toc22813"/>
      <w:bookmarkStart w:id="275" w:name="_Toc9281"/>
      <w:bookmarkStart w:id="276" w:name="_Toc9607"/>
      <w:r>
        <w:rPr>
          <w:rFonts w:ascii="黑体" w:eastAsia="黑体" w:hAnsi="黑体" w:hint="eastAsia"/>
          <w:sz w:val="28"/>
          <w:szCs w:val="28"/>
        </w:rPr>
        <w:t>信函</w:t>
      </w:r>
      <w:r>
        <w:rPr>
          <w:rFonts w:ascii="黑体" w:eastAsia="黑体" w:hAnsi="黑体"/>
          <w:sz w:val="28"/>
          <w:szCs w:val="28"/>
        </w:rPr>
        <w:t>咨询</w:t>
      </w:r>
      <w:bookmarkEnd w:id="271"/>
      <w:bookmarkEnd w:id="272"/>
      <w:bookmarkEnd w:id="273"/>
      <w:bookmarkEnd w:id="274"/>
      <w:bookmarkEnd w:id="275"/>
      <w:bookmarkEnd w:id="27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上海市无线电管理局业务受理中心。</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通信地址：上海市徐汇区淮海中路1329号21楼。</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邮政编码：200031。</w:t>
      </w:r>
    </w:p>
    <w:p w:rsidR="00924EE3" w:rsidRDefault="0093010B">
      <w:pPr>
        <w:pStyle w:val="13"/>
        <w:numPr>
          <w:ilvl w:val="0"/>
          <w:numId w:val="19"/>
        </w:numPr>
        <w:spacing w:after="0" w:line="360" w:lineRule="auto"/>
        <w:ind w:firstLineChars="0" w:hanging="420"/>
        <w:outlineLvl w:val="1"/>
        <w:rPr>
          <w:rFonts w:ascii="黑体" w:eastAsia="黑体" w:hAnsi="黑体"/>
          <w:sz w:val="28"/>
          <w:szCs w:val="28"/>
        </w:rPr>
      </w:pPr>
      <w:bookmarkStart w:id="277" w:name="_Toc396567281"/>
      <w:bookmarkStart w:id="278" w:name="_Toc396999837"/>
      <w:bookmarkStart w:id="279" w:name="_Toc18405"/>
      <w:bookmarkStart w:id="280" w:name="_Toc12106"/>
      <w:r>
        <w:rPr>
          <w:rFonts w:ascii="黑体" w:eastAsia="黑体" w:hAnsi="黑体" w:hint="eastAsia"/>
          <w:sz w:val="28"/>
          <w:szCs w:val="28"/>
        </w:rPr>
        <w:t>咨询</w:t>
      </w:r>
      <w:r>
        <w:rPr>
          <w:rFonts w:ascii="黑体" w:eastAsia="黑体" w:hAnsi="黑体"/>
          <w:sz w:val="28"/>
          <w:szCs w:val="28"/>
        </w:rPr>
        <w:t>工作程序</w:t>
      </w:r>
      <w:bookmarkEnd w:id="277"/>
      <w:bookmarkEnd w:id="278"/>
      <w:bookmarkEnd w:id="279"/>
      <w:bookmarkEnd w:id="28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上海市无线电管理局业务受理中心对于已在</w:t>
      </w:r>
      <w:r>
        <w:rPr>
          <w:rFonts w:ascii="宋体" w:hAnsi="宋体"/>
          <w:sz w:val="28"/>
          <w:szCs w:val="28"/>
        </w:rPr>
        <w:t>咨询资料库中的问题，应当当场进行</w:t>
      </w:r>
      <w:r>
        <w:rPr>
          <w:rFonts w:ascii="宋体" w:hAnsi="宋体" w:hint="eastAsia"/>
          <w:sz w:val="28"/>
          <w:szCs w:val="28"/>
        </w:rPr>
        <w:t>答复</w:t>
      </w:r>
      <w:r>
        <w:rPr>
          <w:rFonts w:ascii="宋体" w:hAnsi="宋体"/>
          <w:sz w:val="28"/>
          <w:szCs w:val="28"/>
        </w:rPr>
        <w:t>。</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对于</w:t>
      </w:r>
      <w:r>
        <w:rPr>
          <w:rFonts w:ascii="宋体" w:hAnsi="宋体"/>
          <w:sz w:val="28"/>
          <w:szCs w:val="28"/>
        </w:rPr>
        <w:t>未</w:t>
      </w:r>
      <w:r>
        <w:rPr>
          <w:rFonts w:ascii="宋体" w:hAnsi="宋体" w:hint="eastAsia"/>
          <w:sz w:val="28"/>
          <w:szCs w:val="28"/>
        </w:rPr>
        <w:t>列入</w:t>
      </w:r>
      <w:r>
        <w:rPr>
          <w:rFonts w:ascii="宋体" w:hAnsi="宋体"/>
          <w:sz w:val="28"/>
          <w:szCs w:val="28"/>
        </w:rPr>
        <w:t>咨询资料库中的问题，</w:t>
      </w:r>
      <w:r>
        <w:rPr>
          <w:rFonts w:ascii="宋体" w:hAnsi="宋体" w:hint="eastAsia"/>
          <w:sz w:val="28"/>
          <w:szCs w:val="28"/>
        </w:rPr>
        <w:t>会同频率管理处拟定</w:t>
      </w:r>
      <w:r>
        <w:rPr>
          <w:rFonts w:ascii="宋体" w:hAnsi="宋体"/>
          <w:sz w:val="28"/>
          <w:szCs w:val="28"/>
        </w:rPr>
        <w:t>答复口径后再予以</w:t>
      </w:r>
      <w:r>
        <w:rPr>
          <w:rFonts w:ascii="宋体" w:hAnsi="宋体" w:hint="eastAsia"/>
          <w:sz w:val="28"/>
          <w:szCs w:val="28"/>
        </w:rPr>
        <w:t>答复</w:t>
      </w:r>
      <w:r>
        <w:rPr>
          <w:rFonts w:ascii="宋体" w:hAnsi="宋体"/>
          <w:sz w:val="28"/>
          <w:szCs w:val="28"/>
        </w:rPr>
        <w:t>。</w:t>
      </w:r>
    </w:p>
    <w:p w:rsidR="00924EE3" w:rsidRDefault="0093010B">
      <w:pPr>
        <w:pStyle w:val="13"/>
        <w:numPr>
          <w:ilvl w:val="0"/>
          <w:numId w:val="19"/>
        </w:numPr>
        <w:spacing w:after="0" w:line="360" w:lineRule="auto"/>
        <w:ind w:firstLineChars="0" w:hanging="420"/>
        <w:outlineLvl w:val="1"/>
        <w:rPr>
          <w:rFonts w:ascii="黑体" w:eastAsia="黑体" w:hAnsi="黑体"/>
          <w:sz w:val="28"/>
          <w:szCs w:val="28"/>
        </w:rPr>
      </w:pPr>
      <w:bookmarkStart w:id="281" w:name="_Toc396567282"/>
      <w:bookmarkStart w:id="282" w:name="_Toc396999838"/>
      <w:bookmarkStart w:id="283" w:name="_Toc30734"/>
      <w:bookmarkStart w:id="284" w:name="_Toc1074"/>
      <w:r>
        <w:rPr>
          <w:rFonts w:ascii="黑体" w:eastAsia="黑体" w:hAnsi="黑体" w:hint="eastAsia"/>
          <w:sz w:val="28"/>
          <w:szCs w:val="28"/>
        </w:rPr>
        <w:t>咨询</w:t>
      </w:r>
      <w:r>
        <w:rPr>
          <w:rFonts w:ascii="黑体" w:eastAsia="黑体" w:hAnsi="黑体"/>
          <w:sz w:val="28"/>
          <w:szCs w:val="28"/>
        </w:rPr>
        <w:t>资料库</w:t>
      </w:r>
      <w:bookmarkEnd w:id="281"/>
      <w:bookmarkEnd w:id="282"/>
      <w:bookmarkEnd w:id="283"/>
      <w:bookmarkEnd w:id="284"/>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w:t>
      </w:r>
      <w:r>
        <w:rPr>
          <w:rFonts w:ascii="宋体" w:hAnsi="宋体"/>
          <w:sz w:val="28"/>
          <w:szCs w:val="28"/>
        </w:rPr>
        <w:t>管理局</w:t>
      </w:r>
      <w:r>
        <w:rPr>
          <w:rFonts w:ascii="宋体" w:hAnsi="宋体" w:hint="eastAsia"/>
          <w:sz w:val="28"/>
          <w:szCs w:val="28"/>
        </w:rPr>
        <w:t>业务</w:t>
      </w:r>
      <w:r>
        <w:rPr>
          <w:rFonts w:ascii="宋体" w:hAnsi="宋体"/>
          <w:sz w:val="28"/>
          <w:szCs w:val="28"/>
        </w:rPr>
        <w:t>受理</w:t>
      </w:r>
      <w:r>
        <w:rPr>
          <w:rFonts w:ascii="宋体" w:hAnsi="宋体" w:hint="eastAsia"/>
          <w:sz w:val="28"/>
          <w:szCs w:val="28"/>
        </w:rPr>
        <w:t>中心</w:t>
      </w:r>
      <w:r>
        <w:rPr>
          <w:rFonts w:ascii="宋体" w:hAnsi="宋体"/>
          <w:sz w:val="28"/>
          <w:szCs w:val="28"/>
        </w:rPr>
        <w:t>对</w:t>
      </w:r>
      <w:r>
        <w:rPr>
          <w:rFonts w:ascii="宋体" w:hAnsi="宋体" w:hint="eastAsia"/>
          <w:sz w:val="28"/>
          <w:szCs w:val="28"/>
        </w:rPr>
        <w:t>申请人重点</w:t>
      </w:r>
      <w:r>
        <w:rPr>
          <w:rFonts w:ascii="宋体" w:hAnsi="宋体"/>
          <w:sz w:val="28"/>
          <w:szCs w:val="28"/>
        </w:rPr>
        <w:t>咨询的问题进行</w:t>
      </w:r>
      <w:r>
        <w:rPr>
          <w:rFonts w:ascii="宋体" w:hAnsi="宋体" w:hint="eastAsia"/>
          <w:sz w:val="28"/>
          <w:szCs w:val="28"/>
        </w:rPr>
        <w:t>汇总</w:t>
      </w:r>
      <w:r>
        <w:rPr>
          <w:rFonts w:ascii="宋体" w:hAnsi="宋体"/>
          <w:sz w:val="28"/>
          <w:szCs w:val="28"/>
        </w:rPr>
        <w:t>分析</w:t>
      </w:r>
      <w:r>
        <w:rPr>
          <w:rFonts w:ascii="宋体" w:hAnsi="宋体" w:hint="eastAsia"/>
          <w:sz w:val="28"/>
          <w:szCs w:val="28"/>
        </w:rPr>
        <w:t>，</w:t>
      </w:r>
      <w:r>
        <w:rPr>
          <w:rFonts w:ascii="宋体" w:hAnsi="宋体"/>
          <w:sz w:val="28"/>
          <w:szCs w:val="28"/>
        </w:rPr>
        <w:t>明确</w:t>
      </w:r>
      <w:r>
        <w:rPr>
          <w:rFonts w:ascii="宋体" w:hAnsi="宋体" w:hint="eastAsia"/>
          <w:sz w:val="28"/>
          <w:szCs w:val="28"/>
        </w:rPr>
        <w:t>统一</w:t>
      </w:r>
      <w:r>
        <w:rPr>
          <w:rFonts w:ascii="宋体" w:hAnsi="宋体"/>
          <w:sz w:val="28"/>
          <w:szCs w:val="28"/>
        </w:rPr>
        <w:t>、标准的答案，建立</w:t>
      </w:r>
      <w:r>
        <w:rPr>
          <w:rFonts w:ascii="宋体" w:hAnsi="宋体" w:hint="eastAsia"/>
          <w:sz w:val="28"/>
          <w:szCs w:val="28"/>
        </w:rPr>
        <w:t>咨询资料</w:t>
      </w:r>
      <w:r>
        <w:rPr>
          <w:rFonts w:ascii="宋体" w:hAnsi="宋体"/>
          <w:sz w:val="28"/>
          <w:szCs w:val="28"/>
        </w:rPr>
        <w:t>库。</w:t>
      </w:r>
    </w:p>
    <w:p w:rsidR="00924EE3" w:rsidRDefault="0093010B">
      <w:pPr>
        <w:pStyle w:val="13"/>
        <w:numPr>
          <w:ilvl w:val="0"/>
          <w:numId w:val="19"/>
        </w:numPr>
        <w:spacing w:after="0" w:line="360" w:lineRule="auto"/>
        <w:ind w:firstLineChars="0" w:hanging="420"/>
        <w:outlineLvl w:val="1"/>
        <w:rPr>
          <w:rFonts w:ascii="黑体" w:eastAsia="黑体" w:hAnsi="黑体"/>
          <w:sz w:val="28"/>
          <w:szCs w:val="28"/>
        </w:rPr>
      </w:pPr>
      <w:bookmarkStart w:id="285" w:name="_Toc396567283"/>
      <w:bookmarkStart w:id="286" w:name="_Toc396999839"/>
      <w:bookmarkStart w:id="287" w:name="_Toc1477"/>
      <w:bookmarkStart w:id="288" w:name="_Toc13211"/>
      <w:r>
        <w:rPr>
          <w:rFonts w:ascii="黑体" w:eastAsia="黑体" w:hAnsi="黑体" w:hint="eastAsia"/>
          <w:sz w:val="28"/>
          <w:szCs w:val="28"/>
        </w:rPr>
        <w:t>咨询</w:t>
      </w:r>
      <w:r>
        <w:rPr>
          <w:rFonts w:ascii="黑体" w:eastAsia="黑体" w:hAnsi="黑体"/>
          <w:sz w:val="28"/>
          <w:szCs w:val="28"/>
        </w:rPr>
        <w:t>文书</w:t>
      </w:r>
      <w:bookmarkEnd w:id="285"/>
      <w:bookmarkEnd w:id="286"/>
      <w:bookmarkEnd w:id="287"/>
      <w:bookmarkEnd w:id="28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对于</w:t>
      </w:r>
      <w:r>
        <w:rPr>
          <w:rFonts w:ascii="宋体" w:hAnsi="宋体"/>
          <w:sz w:val="28"/>
          <w:szCs w:val="28"/>
        </w:rPr>
        <w:t>书面咨询，</w:t>
      </w:r>
      <w:r>
        <w:rPr>
          <w:rFonts w:ascii="宋体" w:hAnsi="宋体" w:hint="eastAsia"/>
          <w:sz w:val="28"/>
          <w:szCs w:val="28"/>
        </w:rPr>
        <w:t>上海市无线电管理局业务受理中心应向申请人出具《上海市无线电管理局关于XXX问题咨询的答复函》</w:t>
      </w:r>
      <w:r>
        <w:rPr>
          <w:rFonts w:ascii="宋体" w:hAnsi="宋体"/>
          <w:sz w:val="28"/>
          <w:szCs w:val="28"/>
        </w:rPr>
        <w:t>。</w:t>
      </w:r>
    </w:p>
    <w:p w:rsidR="00924EE3" w:rsidRDefault="0093010B">
      <w:pPr>
        <w:pStyle w:val="13"/>
        <w:numPr>
          <w:ilvl w:val="0"/>
          <w:numId w:val="19"/>
        </w:numPr>
        <w:spacing w:after="0" w:line="360" w:lineRule="auto"/>
        <w:ind w:firstLineChars="0" w:hanging="420"/>
        <w:outlineLvl w:val="1"/>
        <w:rPr>
          <w:rFonts w:ascii="黑体" w:eastAsia="黑体" w:hAnsi="黑体"/>
          <w:sz w:val="28"/>
          <w:szCs w:val="28"/>
        </w:rPr>
      </w:pPr>
      <w:bookmarkStart w:id="289" w:name="_Toc396567284"/>
      <w:bookmarkStart w:id="290" w:name="_Toc396999840"/>
      <w:bookmarkStart w:id="291" w:name="_Toc29630"/>
      <w:bookmarkStart w:id="292" w:name="_Toc21601"/>
      <w:r>
        <w:rPr>
          <w:rFonts w:ascii="黑体" w:eastAsia="黑体" w:hAnsi="黑体" w:hint="eastAsia"/>
          <w:sz w:val="28"/>
          <w:szCs w:val="28"/>
        </w:rPr>
        <w:t>反馈</w:t>
      </w:r>
      <w:r>
        <w:rPr>
          <w:rFonts w:ascii="黑体" w:eastAsia="黑体" w:hAnsi="黑体"/>
          <w:sz w:val="28"/>
          <w:szCs w:val="28"/>
        </w:rPr>
        <w:t>期限</w:t>
      </w:r>
      <w:bookmarkEnd w:id="289"/>
      <w:bookmarkEnd w:id="290"/>
      <w:bookmarkEnd w:id="291"/>
      <w:bookmarkEnd w:id="292"/>
    </w:p>
    <w:p w:rsidR="00924EE3" w:rsidRDefault="0093010B">
      <w:pPr>
        <w:pStyle w:val="13"/>
        <w:numPr>
          <w:ilvl w:val="0"/>
          <w:numId w:val="21"/>
        </w:numPr>
        <w:wordWrap w:val="0"/>
        <w:spacing w:after="0" w:line="360" w:lineRule="auto"/>
        <w:ind w:firstLine="540"/>
        <w:rPr>
          <w:rFonts w:ascii="宋体" w:hAnsi="宋体" w:cs="宋体"/>
          <w:color w:val="000000"/>
          <w:spacing w:val="-5"/>
          <w:sz w:val="28"/>
        </w:rPr>
      </w:pPr>
      <w:bookmarkStart w:id="293" w:name="_Toc3487"/>
      <w:bookmarkStart w:id="294" w:name="_Toc20328"/>
      <w:bookmarkStart w:id="295" w:name="_Toc3136"/>
      <w:r>
        <w:rPr>
          <w:rFonts w:ascii="宋体" w:hAnsi="宋体" w:cs="宋体" w:hint="eastAsia"/>
          <w:color w:val="000000"/>
          <w:spacing w:val="-5"/>
          <w:sz w:val="28"/>
        </w:rPr>
        <w:t>窗口</w:t>
      </w:r>
      <w:r>
        <w:rPr>
          <w:rFonts w:ascii="宋体" w:hAnsi="宋体" w:cs="宋体"/>
          <w:color w:val="000000"/>
          <w:spacing w:val="-5"/>
          <w:sz w:val="28"/>
        </w:rPr>
        <w:t>咨询：</w:t>
      </w:r>
      <w:r>
        <w:rPr>
          <w:rFonts w:ascii="宋体" w:hAnsi="宋体" w:cs="宋体" w:hint="eastAsia"/>
          <w:color w:val="000000"/>
          <w:spacing w:val="-5"/>
          <w:sz w:val="28"/>
        </w:rPr>
        <w:t>对在</w:t>
      </w:r>
      <w:r>
        <w:rPr>
          <w:rFonts w:ascii="宋体" w:hAnsi="宋体" w:cs="宋体"/>
          <w:color w:val="000000"/>
          <w:spacing w:val="-5"/>
          <w:sz w:val="28"/>
        </w:rPr>
        <w:t>咨询资料库</w:t>
      </w:r>
      <w:r>
        <w:rPr>
          <w:rFonts w:ascii="宋体" w:hAnsi="宋体" w:cs="宋体" w:hint="eastAsia"/>
          <w:color w:val="000000"/>
          <w:spacing w:val="-5"/>
          <w:sz w:val="28"/>
        </w:rPr>
        <w:t>中</w:t>
      </w:r>
      <w:r>
        <w:rPr>
          <w:rFonts w:ascii="宋体" w:hAnsi="宋体" w:cs="宋体"/>
          <w:color w:val="000000"/>
          <w:spacing w:val="-5"/>
          <w:sz w:val="28"/>
        </w:rPr>
        <w:t>的咨询问题当场</w:t>
      </w:r>
      <w:r>
        <w:rPr>
          <w:rFonts w:ascii="宋体" w:hAnsi="宋体" w:cs="宋体" w:hint="eastAsia"/>
          <w:color w:val="000000"/>
          <w:spacing w:val="-5"/>
          <w:sz w:val="28"/>
        </w:rPr>
        <w:t>答复，未列入</w:t>
      </w:r>
      <w:r>
        <w:rPr>
          <w:rFonts w:ascii="宋体" w:hAnsi="宋体" w:cs="宋体"/>
          <w:color w:val="000000"/>
          <w:spacing w:val="-5"/>
          <w:sz w:val="28"/>
        </w:rPr>
        <w:t>咨询资料库中的咨询问题５</w:t>
      </w:r>
      <w:r>
        <w:rPr>
          <w:rFonts w:ascii="宋体" w:hAnsi="宋体" w:cs="宋体" w:hint="eastAsia"/>
          <w:color w:val="000000"/>
          <w:spacing w:val="-5"/>
          <w:sz w:val="28"/>
        </w:rPr>
        <w:t>个</w:t>
      </w:r>
      <w:r>
        <w:rPr>
          <w:rFonts w:ascii="宋体" w:hAnsi="宋体" w:cs="宋体"/>
          <w:color w:val="000000"/>
          <w:spacing w:val="-5"/>
          <w:sz w:val="28"/>
        </w:rPr>
        <w:t>工作日内答复</w:t>
      </w:r>
      <w:r>
        <w:rPr>
          <w:rFonts w:ascii="宋体" w:hAnsi="宋体" w:cs="宋体" w:hint="eastAsia"/>
          <w:color w:val="000000"/>
          <w:spacing w:val="-5"/>
          <w:sz w:val="28"/>
        </w:rPr>
        <w:t>；</w:t>
      </w:r>
      <w:bookmarkEnd w:id="293"/>
      <w:bookmarkEnd w:id="294"/>
      <w:bookmarkEnd w:id="295"/>
    </w:p>
    <w:p w:rsidR="00924EE3" w:rsidRDefault="0093010B">
      <w:pPr>
        <w:pStyle w:val="13"/>
        <w:numPr>
          <w:ilvl w:val="0"/>
          <w:numId w:val="21"/>
        </w:numPr>
        <w:wordWrap w:val="0"/>
        <w:spacing w:after="0" w:line="360" w:lineRule="auto"/>
        <w:ind w:firstLine="540"/>
        <w:rPr>
          <w:rFonts w:ascii="宋体" w:hAnsi="宋体" w:cs="宋体"/>
          <w:color w:val="000000"/>
          <w:spacing w:val="-5"/>
          <w:sz w:val="28"/>
        </w:rPr>
      </w:pPr>
      <w:bookmarkStart w:id="296" w:name="_Toc30747"/>
      <w:bookmarkStart w:id="297" w:name="_Toc19161"/>
      <w:bookmarkStart w:id="298" w:name="_Toc24708"/>
      <w:r>
        <w:rPr>
          <w:rFonts w:ascii="宋体" w:hAnsi="宋体" w:cs="宋体" w:hint="eastAsia"/>
          <w:color w:val="000000"/>
          <w:spacing w:val="-5"/>
          <w:sz w:val="28"/>
        </w:rPr>
        <w:t>电话</w:t>
      </w:r>
      <w:r>
        <w:rPr>
          <w:rFonts w:ascii="宋体" w:hAnsi="宋体" w:cs="宋体"/>
          <w:color w:val="000000"/>
          <w:spacing w:val="-5"/>
          <w:sz w:val="28"/>
        </w:rPr>
        <w:t>咨询：</w:t>
      </w:r>
      <w:r>
        <w:rPr>
          <w:rFonts w:ascii="宋体" w:hAnsi="宋体" w:cs="宋体" w:hint="eastAsia"/>
          <w:color w:val="000000"/>
          <w:spacing w:val="-5"/>
          <w:sz w:val="28"/>
        </w:rPr>
        <w:t>对在</w:t>
      </w:r>
      <w:r>
        <w:rPr>
          <w:rFonts w:ascii="宋体" w:hAnsi="宋体" w:cs="宋体"/>
          <w:color w:val="000000"/>
          <w:spacing w:val="-5"/>
          <w:sz w:val="28"/>
        </w:rPr>
        <w:t>咨询资料库</w:t>
      </w:r>
      <w:r>
        <w:rPr>
          <w:rFonts w:ascii="宋体" w:hAnsi="宋体" w:cs="宋体" w:hint="eastAsia"/>
          <w:color w:val="000000"/>
          <w:spacing w:val="-5"/>
          <w:sz w:val="28"/>
        </w:rPr>
        <w:t>中</w:t>
      </w:r>
      <w:r>
        <w:rPr>
          <w:rFonts w:ascii="宋体" w:hAnsi="宋体" w:cs="宋体"/>
          <w:color w:val="000000"/>
          <w:spacing w:val="-5"/>
          <w:sz w:val="28"/>
        </w:rPr>
        <w:t>的咨询问题当场</w:t>
      </w:r>
      <w:r>
        <w:rPr>
          <w:rFonts w:ascii="宋体" w:hAnsi="宋体" w:cs="宋体" w:hint="eastAsia"/>
          <w:color w:val="000000"/>
          <w:spacing w:val="-5"/>
          <w:sz w:val="28"/>
        </w:rPr>
        <w:t>答复，未列入</w:t>
      </w:r>
      <w:r>
        <w:rPr>
          <w:rFonts w:ascii="宋体" w:hAnsi="宋体" w:cs="宋体"/>
          <w:color w:val="000000"/>
          <w:spacing w:val="-5"/>
          <w:sz w:val="28"/>
        </w:rPr>
        <w:t>咨询资料库中的咨询问题５</w:t>
      </w:r>
      <w:r>
        <w:rPr>
          <w:rFonts w:ascii="宋体" w:hAnsi="宋体" w:cs="宋体" w:hint="eastAsia"/>
          <w:color w:val="000000"/>
          <w:spacing w:val="-5"/>
          <w:sz w:val="28"/>
        </w:rPr>
        <w:t>个</w:t>
      </w:r>
      <w:r>
        <w:rPr>
          <w:rFonts w:ascii="宋体" w:hAnsi="宋体" w:cs="宋体"/>
          <w:color w:val="000000"/>
          <w:spacing w:val="-5"/>
          <w:sz w:val="28"/>
        </w:rPr>
        <w:t>工作日内答复</w:t>
      </w:r>
      <w:r>
        <w:rPr>
          <w:rFonts w:ascii="宋体" w:hAnsi="宋体" w:cs="宋体" w:hint="eastAsia"/>
          <w:color w:val="000000"/>
          <w:spacing w:val="-5"/>
          <w:sz w:val="28"/>
        </w:rPr>
        <w:t>；</w:t>
      </w:r>
      <w:bookmarkEnd w:id="296"/>
      <w:bookmarkEnd w:id="297"/>
      <w:bookmarkEnd w:id="298"/>
    </w:p>
    <w:p w:rsidR="00924EE3" w:rsidRDefault="0093010B">
      <w:pPr>
        <w:pStyle w:val="13"/>
        <w:numPr>
          <w:ilvl w:val="0"/>
          <w:numId w:val="21"/>
        </w:numPr>
        <w:wordWrap w:val="0"/>
        <w:spacing w:after="0" w:line="360" w:lineRule="auto"/>
        <w:ind w:firstLine="540"/>
        <w:rPr>
          <w:rFonts w:ascii="宋体" w:hAnsi="宋体" w:cs="宋体"/>
          <w:color w:val="000000"/>
          <w:spacing w:val="-5"/>
          <w:sz w:val="28"/>
        </w:rPr>
      </w:pPr>
      <w:bookmarkStart w:id="299" w:name="_Toc18525"/>
      <w:bookmarkStart w:id="300" w:name="_Toc28589"/>
      <w:bookmarkStart w:id="301" w:name="_Toc20678"/>
      <w:r>
        <w:rPr>
          <w:rFonts w:ascii="宋体" w:hAnsi="宋体" w:cs="宋体" w:hint="eastAsia"/>
          <w:color w:val="000000"/>
          <w:spacing w:val="-5"/>
          <w:sz w:val="28"/>
        </w:rPr>
        <w:lastRenderedPageBreak/>
        <w:t>网上</w:t>
      </w:r>
      <w:r>
        <w:rPr>
          <w:rFonts w:ascii="宋体" w:hAnsi="宋体" w:cs="宋体"/>
          <w:color w:val="000000"/>
          <w:spacing w:val="-5"/>
          <w:sz w:val="28"/>
        </w:rPr>
        <w:t>咨询：５个工作日内</w:t>
      </w:r>
      <w:r>
        <w:rPr>
          <w:rFonts w:ascii="宋体" w:hAnsi="宋体" w:cs="宋体" w:hint="eastAsia"/>
          <w:color w:val="000000"/>
          <w:spacing w:val="-5"/>
          <w:sz w:val="28"/>
        </w:rPr>
        <w:t>答复；</w:t>
      </w:r>
      <w:bookmarkEnd w:id="299"/>
      <w:bookmarkEnd w:id="300"/>
      <w:bookmarkEnd w:id="301"/>
    </w:p>
    <w:p w:rsidR="00924EE3" w:rsidRDefault="0093010B">
      <w:pPr>
        <w:pStyle w:val="13"/>
        <w:numPr>
          <w:ilvl w:val="0"/>
          <w:numId w:val="21"/>
        </w:numPr>
        <w:wordWrap w:val="0"/>
        <w:spacing w:after="0" w:line="360" w:lineRule="auto"/>
        <w:ind w:firstLine="540"/>
        <w:rPr>
          <w:rFonts w:ascii="宋体" w:hAnsi="宋体" w:cs="宋体"/>
          <w:color w:val="000000"/>
          <w:spacing w:val="-5"/>
          <w:sz w:val="28"/>
        </w:rPr>
      </w:pPr>
      <w:bookmarkStart w:id="302" w:name="_Toc102"/>
      <w:bookmarkStart w:id="303" w:name="_Toc13422"/>
      <w:bookmarkStart w:id="304" w:name="_Toc22211"/>
      <w:r>
        <w:rPr>
          <w:rFonts w:ascii="宋体" w:hAnsi="宋体" w:cs="宋体" w:hint="eastAsia"/>
          <w:color w:val="000000"/>
          <w:spacing w:val="-5"/>
          <w:sz w:val="28"/>
        </w:rPr>
        <w:t>信函</w:t>
      </w:r>
      <w:r>
        <w:rPr>
          <w:rFonts w:ascii="宋体" w:hAnsi="宋体" w:cs="宋体"/>
          <w:color w:val="000000"/>
          <w:spacing w:val="-5"/>
          <w:sz w:val="28"/>
        </w:rPr>
        <w:t>咨询：５个工作日内</w:t>
      </w:r>
      <w:r>
        <w:rPr>
          <w:rFonts w:ascii="宋体" w:hAnsi="宋体" w:cs="宋体" w:hint="eastAsia"/>
          <w:color w:val="000000"/>
          <w:spacing w:val="-5"/>
          <w:sz w:val="28"/>
        </w:rPr>
        <w:t>答复</w:t>
      </w:r>
      <w:r>
        <w:rPr>
          <w:rFonts w:ascii="宋体" w:hAnsi="宋体" w:cs="宋体"/>
          <w:color w:val="000000"/>
          <w:spacing w:val="-5"/>
          <w:sz w:val="28"/>
        </w:rPr>
        <w:t>。</w:t>
      </w:r>
      <w:bookmarkEnd w:id="302"/>
      <w:bookmarkEnd w:id="303"/>
      <w:bookmarkEnd w:id="304"/>
    </w:p>
    <w:p w:rsidR="00924EE3" w:rsidRDefault="0093010B">
      <w:pPr>
        <w:pStyle w:val="13"/>
        <w:numPr>
          <w:ilvl w:val="0"/>
          <w:numId w:val="2"/>
        </w:numPr>
        <w:spacing w:after="0"/>
        <w:ind w:firstLineChars="0"/>
        <w:outlineLvl w:val="0"/>
        <w:rPr>
          <w:rFonts w:ascii="黑体" w:eastAsia="黑体" w:hAnsi="黑体"/>
          <w:sz w:val="32"/>
          <w:szCs w:val="32"/>
        </w:rPr>
      </w:pPr>
      <w:bookmarkStart w:id="305" w:name="_Toc396567285"/>
      <w:bookmarkStart w:id="306" w:name="_Toc396999841"/>
      <w:bookmarkStart w:id="307" w:name="_Toc8804"/>
      <w:bookmarkStart w:id="308" w:name="_Toc9905"/>
      <w:r>
        <w:rPr>
          <w:rFonts w:ascii="黑体" w:eastAsia="黑体" w:hAnsi="黑体" w:hint="eastAsia"/>
          <w:sz w:val="32"/>
          <w:szCs w:val="32"/>
        </w:rPr>
        <w:t>审批</w:t>
      </w:r>
      <w:r>
        <w:rPr>
          <w:rFonts w:ascii="黑体" w:eastAsia="黑体" w:hAnsi="黑体"/>
          <w:sz w:val="32"/>
          <w:szCs w:val="32"/>
        </w:rPr>
        <w:t>办理</w:t>
      </w:r>
      <w:bookmarkEnd w:id="305"/>
      <w:bookmarkEnd w:id="306"/>
      <w:bookmarkEnd w:id="307"/>
      <w:bookmarkEnd w:id="308"/>
    </w:p>
    <w:p w:rsidR="00924EE3" w:rsidRDefault="0093010B">
      <w:pPr>
        <w:pStyle w:val="13"/>
        <w:numPr>
          <w:ilvl w:val="0"/>
          <w:numId w:val="22"/>
        </w:numPr>
        <w:spacing w:after="0" w:line="360" w:lineRule="auto"/>
        <w:ind w:firstLineChars="0" w:hanging="420"/>
        <w:outlineLvl w:val="1"/>
        <w:rPr>
          <w:rFonts w:ascii="黑体" w:eastAsia="黑体" w:hAnsi="黑体"/>
          <w:sz w:val="28"/>
          <w:szCs w:val="28"/>
        </w:rPr>
      </w:pPr>
      <w:bookmarkStart w:id="309" w:name="_Toc396567286"/>
      <w:bookmarkStart w:id="310" w:name="_Toc396999842"/>
      <w:bookmarkStart w:id="311" w:name="_Toc25093"/>
      <w:bookmarkStart w:id="312" w:name="_Toc7847"/>
      <w:r>
        <w:rPr>
          <w:rFonts w:ascii="黑体" w:eastAsia="黑体" w:hAnsi="黑体" w:hint="eastAsia"/>
          <w:sz w:val="28"/>
          <w:szCs w:val="28"/>
        </w:rPr>
        <w:t>新办</w:t>
      </w:r>
      <w:bookmarkEnd w:id="309"/>
      <w:bookmarkEnd w:id="310"/>
      <w:bookmarkEnd w:id="311"/>
      <w:bookmarkEnd w:id="312"/>
    </w:p>
    <w:p w:rsidR="00924EE3" w:rsidRDefault="0093010B">
      <w:pPr>
        <w:pStyle w:val="13"/>
        <w:numPr>
          <w:ilvl w:val="0"/>
          <w:numId w:val="23"/>
        </w:numPr>
        <w:spacing w:after="0" w:line="360" w:lineRule="auto"/>
        <w:ind w:firstLineChars="0" w:hanging="420"/>
        <w:outlineLvl w:val="1"/>
        <w:rPr>
          <w:rFonts w:ascii="黑体" w:eastAsia="黑体" w:hAnsi="黑体"/>
          <w:sz w:val="28"/>
          <w:szCs w:val="28"/>
        </w:rPr>
      </w:pPr>
      <w:bookmarkStart w:id="313" w:name="_Toc393815780"/>
      <w:bookmarkStart w:id="314" w:name="_Toc396567287"/>
      <w:bookmarkStart w:id="315" w:name="_Toc396987658"/>
      <w:bookmarkStart w:id="316" w:name="_Toc396999843"/>
      <w:bookmarkStart w:id="317" w:name="_Toc15002"/>
      <w:bookmarkStart w:id="318" w:name="_Toc3082"/>
      <w:bookmarkStart w:id="319" w:name="_Toc5936"/>
      <w:r>
        <w:rPr>
          <w:rFonts w:ascii="黑体" w:eastAsia="黑体" w:hAnsi="黑体" w:hint="eastAsia"/>
          <w:sz w:val="28"/>
          <w:szCs w:val="28"/>
        </w:rPr>
        <w:t>业务</w:t>
      </w:r>
      <w:r>
        <w:rPr>
          <w:rFonts w:ascii="黑体" w:eastAsia="黑体" w:hAnsi="黑体"/>
          <w:sz w:val="28"/>
          <w:szCs w:val="28"/>
        </w:rPr>
        <w:t>描述</w:t>
      </w:r>
      <w:bookmarkEnd w:id="313"/>
      <w:bookmarkEnd w:id="314"/>
      <w:bookmarkEnd w:id="315"/>
      <w:bookmarkEnd w:id="316"/>
      <w:bookmarkEnd w:id="317"/>
      <w:bookmarkEnd w:id="318"/>
      <w:bookmarkEnd w:id="31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除国家与本市另有规定之外，在本市使用无线电频率，需进行无线电频率申请。</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首次申请采用一般程序的办理方式。</w:t>
      </w:r>
    </w:p>
    <w:p w:rsidR="00924EE3" w:rsidRDefault="0093010B">
      <w:pPr>
        <w:pStyle w:val="13"/>
        <w:numPr>
          <w:ilvl w:val="0"/>
          <w:numId w:val="23"/>
        </w:numPr>
        <w:spacing w:after="0" w:line="360" w:lineRule="auto"/>
        <w:ind w:firstLineChars="0" w:hanging="420"/>
        <w:outlineLvl w:val="1"/>
        <w:rPr>
          <w:rFonts w:ascii="黑体" w:eastAsia="黑体" w:hAnsi="黑体"/>
          <w:sz w:val="28"/>
          <w:szCs w:val="28"/>
        </w:rPr>
      </w:pPr>
      <w:bookmarkStart w:id="320" w:name="_Toc393815781"/>
      <w:bookmarkStart w:id="321" w:name="_Toc396567288"/>
      <w:bookmarkStart w:id="322" w:name="_Toc396987659"/>
      <w:bookmarkStart w:id="323" w:name="_Toc396999844"/>
      <w:bookmarkStart w:id="324" w:name="_Toc23139"/>
      <w:bookmarkStart w:id="325" w:name="_Toc753"/>
      <w:bookmarkStart w:id="326" w:name="_Toc1354"/>
      <w:r>
        <w:rPr>
          <w:rFonts w:ascii="黑体" w:eastAsia="黑体" w:hAnsi="黑体" w:hint="eastAsia"/>
          <w:sz w:val="28"/>
          <w:szCs w:val="28"/>
        </w:rPr>
        <w:t>一般程序</w:t>
      </w:r>
      <w:bookmarkEnd w:id="320"/>
      <w:bookmarkEnd w:id="321"/>
      <w:bookmarkEnd w:id="322"/>
      <w:bookmarkEnd w:id="323"/>
      <w:bookmarkEnd w:id="324"/>
      <w:bookmarkEnd w:id="325"/>
      <w:bookmarkEnd w:id="326"/>
    </w:p>
    <w:p w:rsidR="00924EE3" w:rsidRDefault="0093010B">
      <w:pPr>
        <w:pStyle w:val="13"/>
        <w:numPr>
          <w:ilvl w:val="0"/>
          <w:numId w:val="24"/>
        </w:numPr>
        <w:spacing w:after="0" w:line="360" w:lineRule="auto"/>
        <w:ind w:firstLineChars="0"/>
        <w:rPr>
          <w:rFonts w:ascii="黑体" w:eastAsia="黑体" w:hAnsi="黑体"/>
          <w:sz w:val="28"/>
          <w:szCs w:val="28"/>
        </w:rPr>
      </w:pPr>
      <w:bookmarkStart w:id="327" w:name="_Toc8511"/>
      <w:bookmarkStart w:id="328" w:name="_Toc28742"/>
      <w:bookmarkStart w:id="329" w:name="_Toc2320"/>
      <w:r>
        <w:rPr>
          <w:rFonts w:ascii="黑体" w:eastAsia="黑体" w:hAnsi="黑体" w:hint="eastAsia"/>
          <w:sz w:val="28"/>
          <w:szCs w:val="28"/>
        </w:rPr>
        <w:t>申请</w:t>
      </w:r>
      <w:bookmarkEnd w:id="327"/>
      <w:bookmarkEnd w:id="328"/>
      <w:bookmarkEnd w:id="329"/>
    </w:p>
    <w:p w:rsidR="00924EE3" w:rsidRDefault="0093010B">
      <w:pPr>
        <w:pStyle w:val="13"/>
        <w:numPr>
          <w:ilvl w:val="0"/>
          <w:numId w:val="25"/>
        </w:numPr>
        <w:ind w:firstLineChars="0"/>
        <w:rPr>
          <w:rFonts w:ascii="黑体" w:eastAsia="黑体" w:hAnsi="黑体"/>
          <w:sz w:val="28"/>
          <w:szCs w:val="28"/>
        </w:rPr>
      </w:pPr>
      <w:bookmarkStart w:id="330" w:name="_Toc17522"/>
      <w:bookmarkStart w:id="331" w:name="_Toc24411"/>
      <w:bookmarkStart w:id="332" w:name="_Toc21486"/>
      <w:r>
        <w:rPr>
          <w:rFonts w:ascii="黑体" w:eastAsia="黑体" w:hAnsi="黑体" w:hint="eastAsia"/>
          <w:sz w:val="28"/>
          <w:szCs w:val="28"/>
        </w:rPr>
        <w:t>申请人</w:t>
      </w:r>
      <w:r>
        <w:rPr>
          <w:rFonts w:ascii="黑体" w:eastAsia="黑体" w:hAnsi="黑体"/>
          <w:sz w:val="28"/>
          <w:szCs w:val="28"/>
        </w:rPr>
        <w:t>条件</w:t>
      </w:r>
      <w:bookmarkEnd w:id="330"/>
      <w:bookmarkEnd w:id="331"/>
      <w:bookmarkEnd w:id="332"/>
    </w:p>
    <w:p w:rsidR="00924EE3" w:rsidRDefault="0093010B">
      <w:pPr>
        <w:spacing w:line="360" w:lineRule="auto"/>
        <w:ind w:firstLineChars="200" w:firstLine="560"/>
        <w:rPr>
          <w:rFonts w:ascii="宋体" w:hAnsi="宋体"/>
          <w:sz w:val="28"/>
          <w:szCs w:val="28"/>
        </w:rPr>
      </w:pPr>
      <w:r>
        <w:rPr>
          <w:rFonts w:ascii="宋体" w:hAnsi="宋体" w:hint="eastAsia"/>
          <w:sz w:val="28"/>
          <w:szCs w:val="28"/>
        </w:rPr>
        <w:t>依法设立并领取</w:t>
      </w:r>
      <w:r>
        <w:rPr>
          <w:rFonts w:ascii="宋体" w:hAnsi="宋体"/>
          <w:sz w:val="28"/>
          <w:szCs w:val="28"/>
        </w:rPr>
        <w:t>组织机构代码证</w:t>
      </w:r>
      <w:r>
        <w:rPr>
          <w:rFonts w:ascii="宋体" w:hAnsi="宋体" w:hint="eastAsia"/>
          <w:sz w:val="28"/>
          <w:szCs w:val="28"/>
        </w:rPr>
        <w:t>的机关、企事业单位、社会团体或其他组织。</w:t>
      </w:r>
    </w:p>
    <w:p w:rsidR="00924EE3" w:rsidRDefault="0093010B">
      <w:pPr>
        <w:pStyle w:val="13"/>
        <w:numPr>
          <w:ilvl w:val="0"/>
          <w:numId w:val="25"/>
        </w:numPr>
        <w:ind w:firstLineChars="0"/>
        <w:rPr>
          <w:rFonts w:ascii="黑体" w:eastAsia="黑体" w:hAnsi="黑体"/>
          <w:sz w:val="28"/>
          <w:szCs w:val="28"/>
        </w:rPr>
      </w:pPr>
      <w:bookmarkStart w:id="333" w:name="_Toc29745"/>
      <w:bookmarkStart w:id="334" w:name="_Toc9552"/>
      <w:bookmarkStart w:id="335" w:name="_Toc28533"/>
      <w:r>
        <w:rPr>
          <w:rFonts w:ascii="黑体" w:eastAsia="黑体" w:hAnsi="黑体" w:hint="eastAsia"/>
          <w:sz w:val="28"/>
          <w:szCs w:val="28"/>
        </w:rPr>
        <w:t>行政</w:t>
      </w:r>
      <w:r>
        <w:rPr>
          <w:rFonts w:ascii="黑体" w:eastAsia="黑体" w:hAnsi="黑体"/>
          <w:sz w:val="28"/>
          <w:szCs w:val="28"/>
        </w:rPr>
        <w:t>审批申请材料目录</w:t>
      </w:r>
      <w:bookmarkEnd w:id="333"/>
      <w:bookmarkEnd w:id="334"/>
      <w:bookmarkEnd w:id="335"/>
    </w:p>
    <w:p w:rsidR="00924EE3" w:rsidRDefault="0093010B">
      <w:pPr>
        <w:spacing w:after="0" w:line="360" w:lineRule="auto"/>
        <w:ind w:left="480"/>
        <w:jc w:val="center"/>
        <w:rPr>
          <w:sz w:val="24"/>
          <w:szCs w:val="24"/>
        </w:rPr>
      </w:pPr>
      <w:r>
        <w:rPr>
          <w:rFonts w:hint="eastAsia"/>
          <w:sz w:val="24"/>
          <w:szCs w:val="24"/>
        </w:rPr>
        <w:t>表</w:t>
      </w:r>
      <w:r>
        <w:rPr>
          <w:rFonts w:ascii="宋体" w:hAnsi="宋体" w:cs="宋体" w:hint="eastAsia"/>
          <w:sz w:val="24"/>
          <w:szCs w:val="24"/>
        </w:rPr>
        <w:t>1行</w:t>
      </w:r>
      <w:r>
        <w:rPr>
          <w:rFonts w:hint="eastAsia"/>
          <w:sz w:val="24"/>
          <w:szCs w:val="24"/>
        </w:rPr>
        <w:t>政审批材料目录（申请新办无线电频率的）</w:t>
      </w: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381"/>
        <w:gridCol w:w="992"/>
        <w:gridCol w:w="1417"/>
        <w:gridCol w:w="1134"/>
        <w:gridCol w:w="2155"/>
      </w:tblGrid>
      <w:tr w:rsidR="00924EE3">
        <w:trPr>
          <w:trHeight w:val="786"/>
        </w:trPr>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序号</w:t>
            </w:r>
          </w:p>
        </w:tc>
        <w:tc>
          <w:tcPr>
            <w:tcW w:w="238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提交材料名称</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复印件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份数</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电子文件</w:t>
            </w:r>
          </w:p>
        </w:tc>
        <w:tc>
          <w:tcPr>
            <w:tcW w:w="2155"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要求</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2381" w:type="dxa"/>
            <w:vAlign w:val="center"/>
          </w:tcPr>
          <w:p w:rsidR="00924EE3" w:rsidRDefault="0093010B">
            <w:pPr>
              <w:pStyle w:val="Default"/>
              <w:spacing w:line="360" w:lineRule="auto"/>
              <w:rPr>
                <w:rFonts w:ascii="宋体" w:hAnsi="宋体"/>
                <w:color w:val="auto"/>
              </w:rPr>
            </w:pPr>
            <w:r>
              <w:rPr>
                <w:rFonts w:ascii="宋体" w:hAnsi="宋体" w:hint="eastAsia"/>
                <w:color w:val="auto"/>
              </w:rPr>
              <w:t>使用频率的申请书</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vAlign w:val="center"/>
          </w:tcPr>
          <w:p w:rsidR="00924EE3" w:rsidRDefault="0093010B">
            <w:pPr>
              <w:pStyle w:val="Default"/>
              <w:spacing w:line="360" w:lineRule="auto"/>
              <w:rPr>
                <w:rFonts w:ascii="宋体" w:hAnsi="宋体"/>
                <w:color w:val="auto"/>
              </w:rPr>
            </w:pPr>
            <w:r>
              <w:rPr>
                <w:rFonts w:ascii="宋体" w:hAnsi="宋体" w:hint="eastAsia"/>
                <w:color w:val="auto"/>
              </w:rPr>
              <w:t>申请单位加盖公章；</w:t>
            </w:r>
          </w:p>
          <w:p w:rsidR="00924EE3" w:rsidRDefault="0093010B">
            <w:pPr>
              <w:pStyle w:val="Default"/>
              <w:spacing w:line="360" w:lineRule="auto"/>
              <w:rPr>
                <w:rFonts w:ascii="宋体" w:hAnsi="宋体"/>
                <w:color w:val="auto"/>
              </w:rPr>
            </w:pPr>
            <w:r>
              <w:rPr>
                <w:rFonts w:ascii="宋体" w:hAnsi="宋体" w:hint="eastAsia"/>
                <w:color w:val="auto"/>
              </w:rPr>
              <w:t>包括单位概况、申请理由、业务用途、</w:t>
            </w:r>
            <w:r>
              <w:rPr>
                <w:rFonts w:ascii="宋体" w:hAnsi="宋体" w:hint="eastAsia"/>
                <w:color w:val="auto"/>
              </w:rPr>
              <w:lastRenderedPageBreak/>
              <w:t>工作频段、通信范围和需要的频点数量及其他与使用频率有关的内容</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lastRenderedPageBreak/>
              <w:t>2</w:t>
            </w:r>
          </w:p>
        </w:tc>
        <w:tc>
          <w:tcPr>
            <w:tcW w:w="2381" w:type="dxa"/>
            <w:vAlign w:val="center"/>
          </w:tcPr>
          <w:p w:rsidR="00924EE3" w:rsidRDefault="0093010B">
            <w:pPr>
              <w:pStyle w:val="Default"/>
              <w:wordWrap w:val="0"/>
              <w:spacing w:line="360" w:lineRule="auto"/>
              <w:rPr>
                <w:rFonts w:ascii="宋体" w:hAnsi="宋体"/>
                <w:color w:val="auto"/>
              </w:rPr>
            </w:pPr>
            <w:r>
              <w:rPr>
                <w:rFonts w:ascii="宋体" w:hAnsi="宋体" w:hint="eastAsia"/>
                <w:color w:val="auto"/>
              </w:rPr>
              <w:t>《无线电频率使用申请表》（国无管表1）</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vAlign w:val="center"/>
          </w:tcPr>
          <w:p w:rsidR="00924EE3" w:rsidRDefault="0093010B">
            <w:pPr>
              <w:pStyle w:val="Default"/>
              <w:spacing w:line="360" w:lineRule="auto"/>
              <w:rPr>
                <w:rFonts w:ascii="宋体" w:hAnsi="宋体"/>
                <w:color w:val="auto"/>
              </w:rPr>
            </w:pPr>
            <w:r>
              <w:rPr>
                <w:rFonts w:ascii="宋体" w:hAnsi="宋体" w:hint="eastAsia"/>
                <w:color w:val="auto"/>
              </w:rPr>
              <w:t>申请单位加盖公章</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3</w:t>
            </w:r>
          </w:p>
        </w:tc>
        <w:tc>
          <w:tcPr>
            <w:tcW w:w="2381" w:type="dxa"/>
            <w:vAlign w:val="center"/>
          </w:tcPr>
          <w:p w:rsidR="00924EE3" w:rsidRDefault="0093010B">
            <w:pPr>
              <w:pStyle w:val="Default"/>
              <w:wordWrap w:val="0"/>
              <w:spacing w:line="360" w:lineRule="auto"/>
              <w:rPr>
                <w:rFonts w:ascii="宋体" w:hAnsi="宋体"/>
                <w:color w:val="auto"/>
              </w:rPr>
            </w:pPr>
            <w:r>
              <w:rPr>
                <w:rFonts w:ascii="宋体" w:hAnsi="宋体" w:hint="eastAsia"/>
                <w:color w:val="auto"/>
              </w:rPr>
              <w:t>《中华人民共和国组织机构代码证》</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复印件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vAlign w:val="center"/>
          </w:tcPr>
          <w:p w:rsidR="00924EE3" w:rsidRDefault="00924EE3">
            <w:pPr>
              <w:pStyle w:val="Default"/>
              <w:wordWrap w:val="0"/>
              <w:spacing w:line="360" w:lineRule="auto"/>
              <w:rPr>
                <w:rFonts w:ascii="宋体" w:hAnsi="宋体"/>
                <w:color w:val="auto"/>
              </w:rPr>
            </w:pP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4</w:t>
            </w:r>
          </w:p>
        </w:tc>
        <w:tc>
          <w:tcPr>
            <w:tcW w:w="2381" w:type="dxa"/>
            <w:vAlign w:val="center"/>
          </w:tcPr>
          <w:p w:rsidR="00924EE3" w:rsidRDefault="0093010B">
            <w:pPr>
              <w:pStyle w:val="Default"/>
              <w:wordWrap w:val="0"/>
              <w:spacing w:line="360" w:lineRule="auto"/>
              <w:rPr>
                <w:rFonts w:ascii="宋体" w:hAnsi="宋体"/>
                <w:color w:val="auto"/>
              </w:rPr>
            </w:pPr>
            <w:r>
              <w:rPr>
                <w:rFonts w:ascii="宋体" w:hAnsi="宋体" w:hint="eastAsia"/>
                <w:color w:val="auto"/>
              </w:rPr>
              <w:t>无线网络设计方案</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3</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vAlign w:val="center"/>
          </w:tcPr>
          <w:p w:rsidR="00924EE3" w:rsidRDefault="0093010B">
            <w:pPr>
              <w:pStyle w:val="Default"/>
              <w:spacing w:line="360" w:lineRule="auto"/>
              <w:rPr>
                <w:rFonts w:ascii="宋体" w:hAnsi="宋体"/>
                <w:color w:val="auto"/>
              </w:rPr>
            </w:pPr>
            <w:r>
              <w:rPr>
                <w:rFonts w:ascii="宋体" w:hAnsi="宋体" w:hint="eastAsia"/>
                <w:color w:val="auto"/>
              </w:rPr>
              <w:t>方案应具有需求、</w:t>
            </w:r>
            <w:r>
              <w:rPr>
                <w:rFonts w:ascii="宋体" w:hAnsi="宋体"/>
                <w:color w:val="auto"/>
              </w:rPr>
              <w:t>覆盖范围理论计算、覆盖边界控制指标、产品</w:t>
            </w:r>
            <w:r>
              <w:rPr>
                <w:rFonts w:ascii="宋体" w:hAnsi="宋体" w:hint="eastAsia"/>
                <w:color w:val="auto"/>
              </w:rPr>
              <w:t>技术</w:t>
            </w:r>
            <w:r>
              <w:rPr>
                <w:rFonts w:ascii="宋体" w:hAnsi="宋体"/>
                <w:color w:val="auto"/>
              </w:rPr>
              <w:t>指标、系统框图</w:t>
            </w:r>
            <w:r>
              <w:rPr>
                <w:rFonts w:ascii="宋体" w:hAnsi="宋体" w:hint="eastAsia"/>
                <w:color w:val="auto"/>
              </w:rPr>
              <w:t>等；</w:t>
            </w:r>
          </w:p>
          <w:p w:rsidR="00924EE3" w:rsidRDefault="0093010B">
            <w:pPr>
              <w:pStyle w:val="Default"/>
              <w:spacing w:line="360" w:lineRule="auto"/>
              <w:rPr>
                <w:rFonts w:ascii="宋体" w:hAnsi="宋体"/>
                <w:color w:val="auto"/>
              </w:rPr>
            </w:pPr>
            <w:r>
              <w:rPr>
                <w:rFonts w:ascii="宋体" w:hAnsi="宋体" w:hint="eastAsia"/>
                <w:color w:val="auto"/>
              </w:rPr>
              <w:t>申请单位加盖公章</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5</w:t>
            </w:r>
          </w:p>
        </w:tc>
        <w:tc>
          <w:tcPr>
            <w:tcW w:w="2381" w:type="dxa"/>
            <w:vAlign w:val="center"/>
          </w:tcPr>
          <w:p w:rsidR="00924EE3" w:rsidRDefault="0093010B">
            <w:pPr>
              <w:pStyle w:val="Default"/>
              <w:wordWrap w:val="0"/>
              <w:spacing w:line="360" w:lineRule="auto"/>
              <w:rPr>
                <w:rFonts w:ascii="宋体" w:hAnsi="宋体"/>
                <w:color w:val="auto"/>
              </w:rPr>
            </w:pPr>
            <w:r>
              <w:rPr>
                <w:rFonts w:ascii="宋体" w:hAnsi="宋体" w:hint="eastAsia"/>
                <w:color w:val="auto"/>
              </w:rPr>
              <w:t>若委托第三方申请的，还需提供委托书</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vAlign w:val="center"/>
          </w:tcPr>
          <w:p w:rsidR="00924EE3" w:rsidRDefault="0093010B">
            <w:pPr>
              <w:pStyle w:val="Default"/>
              <w:wordWrap w:val="0"/>
              <w:spacing w:line="360" w:lineRule="auto"/>
              <w:rPr>
                <w:rFonts w:ascii="宋体" w:hAnsi="宋体"/>
                <w:color w:val="auto"/>
              </w:rPr>
            </w:pPr>
            <w:r>
              <w:rPr>
                <w:rFonts w:ascii="宋体" w:hAnsi="宋体" w:hint="eastAsia"/>
                <w:color w:val="auto"/>
              </w:rPr>
              <w:t>申请单位加盖公章</w:t>
            </w:r>
          </w:p>
        </w:tc>
      </w:tr>
    </w:tbl>
    <w:p w:rsidR="00924EE3" w:rsidRDefault="0093010B">
      <w:pPr>
        <w:pStyle w:val="13"/>
        <w:numPr>
          <w:ilvl w:val="0"/>
          <w:numId w:val="25"/>
        </w:numPr>
        <w:spacing w:after="0"/>
        <w:ind w:firstLineChars="0"/>
        <w:rPr>
          <w:rFonts w:ascii="黑体" w:eastAsia="黑体" w:hAnsi="黑体"/>
          <w:sz w:val="28"/>
          <w:szCs w:val="28"/>
        </w:rPr>
      </w:pPr>
      <w:bookmarkStart w:id="336" w:name="_Toc22240"/>
      <w:bookmarkStart w:id="337" w:name="_Toc12415"/>
      <w:bookmarkStart w:id="338" w:name="_Toc27759"/>
      <w:r>
        <w:rPr>
          <w:rFonts w:ascii="黑体" w:eastAsia="黑体" w:hAnsi="黑体" w:hint="eastAsia"/>
          <w:sz w:val="28"/>
          <w:szCs w:val="28"/>
        </w:rPr>
        <w:t>申请人</w:t>
      </w:r>
      <w:r>
        <w:rPr>
          <w:rFonts w:ascii="黑体" w:eastAsia="黑体" w:hAnsi="黑体"/>
          <w:sz w:val="28"/>
          <w:szCs w:val="28"/>
        </w:rPr>
        <w:t>可通过</w:t>
      </w:r>
      <w:r>
        <w:rPr>
          <w:rFonts w:ascii="黑体" w:eastAsia="黑体" w:hAnsi="黑体" w:hint="eastAsia"/>
          <w:sz w:val="28"/>
          <w:szCs w:val="28"/>
        </w:rPr>
        <w:t>窗口</w:t>
      </w:r>
      <w:r>
        <w:rPr>
          <w:rFonts w:ascii="黑体" w:eastAsia="黑体" w:hAnsi="黑体"/>
          <w:sz w:val="28"/>
          <w:szCs w:val="28"/>
        </w:rPr>
        <w:t>提交申请材料</w:t>
      </w:r>
      <w:bookmarkEnd w:id="336"/>
      <w:bookmarkEnd w:id="337"/>
      <w:bookmarkEnd w:id="33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窗口地址：上海市徐汇区淮海中路1329号21楼。</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邮编：200031。</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接收时间：星期一、三、五  上午9:00</w:t>
      </w:r>
      <w:r>
        <w:rPr>
          <w:rFonts w:ascii="宋体" w:hAnsi="宋体" w:cs="宋体" w:hint="eastAsia"/>
        </w:rPr>
        <w:t>～</w:t>
      </w:r>
      <w:r>
        <w:rPr>
          <w:rFonts w:ascii="宋体" w:hAnsi="宋体" w:hint="eastAsia"/>
          <w:sz w:val="28"/>
          <w:szCs w:val="28"/>
        </w:rPr>
        <w:t>11:00  下午13:30</w:t>
      </w:r>
      <w:r>
        <w:rPr>
          <w:rFonts w:ascii="宋体" w:hAnsi="宋体" w:cs="宋体" w:hint="eastAsia"/>
        </w:rPr>
        <w:t>～</w:t>
      </w:r>
      <w:r>
        <w:rPr>
          <w:rFonts w:ascii="宋体" w:hAnsi="宋体" w:hint="eastAsia"/>
          <w:sz w:val="28"/>
          <w:szCs w:val="28"/>
        </w:rPr>
        <w:t>16:30（</w:t>
      </w:r>
      <w:r>
        <w:rPr>
          <w:rFonts w:ascii="宋体" w:hAnsi="宋体"/>
          <w:sz w:val="28"/>
          <w:szCs w:val="28"/>
        </w:rPr>
        <w:t>法定节假日除外</w:t>
      </w:r>
      <w:r>
        <w:rPr>
          <w:rFonts w:ascii="宋体" w:hAnsi="宋体" w:hint="eastAsia"/>
          <w:sz w:val="28"/>
          <w:szCs w:val="28"/>
        </w:rPr>
        <w:t>）</w:t>
      </w:r>
      <w:r>
        <w:rPr>
          <w:rFonts w:ascii="宋体" w:hAnsi="宋体"/>
          <w:sz w:val="28"/>
          <w:szCs w:val="28"/>
        </w:rPr>
        <w:t>。</w:t>
      </w:r>
    </w:p>
    <w:p w:rsidR="00924EE3" w:rsidRDefault="0093010B">
      <w:pPr>
        <w:pStyle w:val="13"/>
        <w:numPr>
          <w:ilvl w:val="0"/>
          <w:numId w:val="25"/>
        </w:numPr>
        <w:spacing w:after="0"/>
        <w:ind w:firstLineChars="0"/>
        <w:rPr>
          <w:rFonts w:ascii="黑体" w:eastAsia="黑体" w:hAnsi="黑体"/>
          <w:sz w:val="28"/>
          <w:szCs w:val="28"/>
        </w:rPr>
      </w:pPr>
      <w:bookmarkStart w:id="339" w:name="_Toc24384"/>
      <w:bookmarkStart w:id="340" w:name="_Toc29624"/>
      <w:bookmarkStart w:id="341" w:name="_Toc31491"/>
      <w:r>
        <w:rPr>
          <w:rFonts w:ascii="黑体" w:eastAsia="黑体" w:hAnsi="黑体" w:hint="eastAsia"/>
          <w:sz w:val="28"/>
          <w:szCs w:val="28"/>
        </w:rPr>
        <w:t>申请</w:t>
      </w:r>
      <w:r>
        <w:rPr>
          <w:rFonts w:ascii="黑体" w:eastAsia="黑体" w:hAnsi="黑体"/>
          <w:sz w:val="28"/>
          <w:szCs w:val="28"/>
        </w:rPr>
        <w:t>文书</w:t>
      </w:r>
      <w:bookmarkEnd w:id="339"/>
      <w:bookmarkEnd w:id="340"/>
      <w:bookmarkEnd w:id="34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《无线电频率使用申请表》（国无管表1）（附录1  1-1）。</w:t>
      </w:r>
    </w:p>
    <w:p w:rsidR="00924EE3" w:rsidRDefault="0093010B">
      <w:pPr>
        <w:pStyle w:val="13"/>
        <w:numPr>
          <w:ilvl w:val="0"/>
          <w:numId w:val="24"/>
        </w:numPr>
        <w:spacing w:after="0"/>
        <w:ind w:firstLineChars="0"/>
        <w:rPr>
          <w:rFonts w:ascii="黑体" w:eastAsia="黑体" w:hAnsi="黑体"/>
          <w:sz w:val="28"/>
          <w:szCs w:val="28"/>
        </w:rPr>
      </w:pPr>
      <w:bookmarkStart w:id="342" w:name="_Toc25160"/>
      <w:bookmarkStart w:id="343" w:name="_Toc18415"/>
      <w:bookmarkStart w:id="344" w:name="_Toc8751"/>
      <w:r>
        <w:rPr>
          <w:rFonts w:ascii="黑体" w:eastAsia="黑体" w:hAnsi="黑体" w:hint="eastAsia"/>
          <w:sz w:val="28"/>
          <w:szCs w:val="28"/>
        </w:rPr>
        <w:t>受理</w:t>
      </w:r>
      <w:bookmarkEnd w:id="342"/>
      <w:bookmarkEnd w:id="343"/>
      <w:bookmarkEnd w:id="344"/>
    </w:p>
    <w:p w:rsidR="00924EE3" w:rsidRDefault="0093010B">
      <w:pPr>
        <w:pStyle w:val="13"/>
        <w:numPr>
          <w:ilvl w:val="0"/>
          <w:numId w:val="26"/>
        </w:numPr>
        <w:spacing w:after="0"/>
        <w:ind w:firstLineChars="0" w:hanging="420"/>
        <w:rPr>
          <w:rFonts w:ascii="黑体" w:eastAsia="黑体" w:hAnsi="黑体"/>
          <w:sz w:val="28"/>
          <w:szCs w:val="28"/>
        </w:rPr>
      </w:pPr>
      <w:bookmarkStart w:id="345" w:name="_Toc15458"/>
      <w:bookmarkStart w:id="346" w:name="_Toc19737"/>
      <w:bookmarkStart w:id="347" w:name="_Toc18846"/>
      <w:r>
        <w:rPr>
          <w:rFonts w:ascii="黑体" w:eastAsia="黑体" w:hAnsi="黑体" w:hint="eastAsia"/>
          <w:sz w:val="28"/>
          <w:szCs w:val="28"/>
        </w:rPr>
        <w:t>受理</w:t>
      </w:r>
      <w:r>
        <w:rPr>
          <w:rFonts w:ascii="黑体" w:eastAsia="黑体" w:hAnsi="黑体"/>
          <w:sz w:val="28"/>
          <w:szCs w:val="28"/>
        </w:rPr>
        <w:t>岗位的</w:t>
      </w:r>
      <w:r>
        <w:rPr>
          <w:rFonts w:ascii="黑体" w:eastAsia="黑体" w:hAnsi="黑体" w:hint="eastAsia"/>
          <w:sz w:val="28"/>
          <w:szCs w:val="28"/>
        </w:rPr>
        <w:t>职责</w:t>
      </w:r>
      <w:r>
        <w:rPr>
          <w:rFonts w:ascii="黑体" w:eastAsia="黑体" w:hAnsi="黑体"/>
          <w:sz w:val="28"/>
          <w:szCs w:val="28"/>
        </w:rPr>
        <w:t>和权限</w:t>
      </w:r>
      <w:bookmarkEnd w:id="345"/>
      <w:bookmarkEnd w:id="346"/>
      <w:bookmarkEnd w:id="34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申请人提交申请材料，上海市无线电管理局应对</w:t>
      </w:r>
      <w:r>
        <w:rPr>
          <w:rFonts w:ascii="宋体" w:hAnsi="宋体"/>
          <w:sz w:val="28"/>
          <w:szCs w:val="28"/>
        </w:rPr>
        <w:t>材料</w:t>
      </w:r>
      <w:r>
        <w:rPr>
          <w:rFonts w:ascii="宋体" w:hAnsi="宋体" w:hint="eastAsia"/>
          <w:sz w:val="28"/>
          <w:szCs w:val="28"/>
        </w:rPr>
        <w:t>是否</w:t>
      </w:r>
      <w:r>
        <w:rPr>
          <w:rFonts w:ascii="宋体" w:hAnsi="宋体"/>
          <w:sz w:val="28"/>
          <w:szCs w:val="28"/>
        </w:rPr>
        <w:t>齐全或符合法定形式等进行审核，并作出相应的处理。</w:t>
      </w:r>
    </w:p>
    <w:p w:rsidR="00924EE3" w:rsidRDefault="0093010B">
      <w:pPr>
        <w:pStyle w:val="13"/>
        <w:numPr>
          <w:ilvl w:val="0"/>
          <w:numId w:val="26"/>
        </w:numPr>
        <w:spacing w:after="0"/>
        <w:ind w:firstLineChars="0" w:hanging="420"/>
        <w:rPr>
          <w:rFonts w:ascii="黑体" w:eastAsia="黑体" w:hAnsi="黑体"/>
          <w:sz w:val="28"/>
          <w:szCs w:val="28"/>
        </w:rPr>
      </w:pPr>
      <w:bookmarkStart w:id="348" w:name="_Toc7535"/>
      <w:bookmarkStart w:id="349" w:name="_Toc26074"/>
      <w:bookmarkStart w:id="350" w:name="_Toc31594"/>
      <w:r>
        <w:rPr>
          <w:rFonts w:ascii="黑体" w:eastAsia="黑体" w:hAnsi="黑体" w:hint="eastAsia"/>
          <w:sz w:val="28"/>
          <w:szCs w:val="28"/>
        </w:rPr>
        <w:t>受理范围</w:t>
      </w:r>
      <w:bookmarkEnd w:id="348"/>
      <w:bookmarkEnd w:id="349"/>
      <w:bookmarkEnd w:id="35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在本市范围内申请使用无线电频率的机关、</w:t>
      </w:r>
      <w:r>
        <w:rPr>
          <w:rFonts w:ascii="宋体" w:hAnsi="宋体"/>
          <w:sz w:val="28"/>
          <w:szCs w:val="28"/>
        </w:rPr>
        <w:t>企事业单位</w:t>
      </w:r>
      <w:r>
        <w:rPr>
          <w:rFonts w:ascii="宋体" w:hAnsi="宋体" w:hint="eastAsia"/>
          <w:sz w:val="28"/>
          <w:szCs w:val="28"/>
        </w:rPr>
        <w:t>、社会</w:t>
      </w:r>
      <w:r>
        <w:rPr>
          <w:rFonts w:ascii="宋体" w:hAnsi="宋体"/>
          <w:sz w:val="28"/>
          <w:szCs w:val="28"/>
        </w:rPr>
        <w:t>团体</w:t>
      </w:r>
      <w:r>
        <w:rPr>
          <w:rFonts w:ascii="宋体" w:hAnsi="宋体" w:hint="eastAsia"/>
          <w:sz w:val="28"/>
          <w:szCs w:val="28"/>
        </w:rPr>
        <w:t>和</w:t>
      </w:r>
      <w:r>
        <w:rPr>
          <w:rFonts w:ascii="宋体" w:hAnsi="宋体"/>
          <w:sz w:val="28"/>
          <w:szCs w:val="28"/>
        </w:rPr>
        <w:t>其他组织</w:t>
      </w:r>
      <w:r>
        <w:rPr>
          <w:rFonts w:ascii="宋体" w:hAnsi="宋体" w:hint="eastAsia"/>
          <w:sz w:val="28"/>
          <w:szCs w:val="28"/>
        </w:rPr>
        <w:t>。</w:t>
      </w:r>
    </w:p>
    <w:p w:rsidR="00924EE3" w:rsidRDefault="0093010B">
      <w:pPr>
        <w:pStyle w:val="13"/>
        <w:numPr>
          <w:ilvl w:val="0"/>
          <w:numId w:val="26"/>
        </w:numPr>
        <w:spacing w:after="0"/>
        <w:ind w:firstLineChars="0" w:hanging="420"/>
        <w:rPr>
          <w:rFonts w:ascii="黑体" w:eastAsia="黑体" w:hAnsi="黑体"/>
          <w:sz w:val="28"/>
          <w:szCs w:val="28"/>
        </w:rPr>
      </w:pPr>
      <w:bookmarkStart w:id="351" w:name="_Toc8550"/>
      <w:bookmarkStart w:id="352" w:name="_Toc22981"/>
      <w:bookmarkStart w:id="353" w:name="_Toc12527"/>
      <w:r>
        <w:rPr>
          <w:rFonts w:ascii="黑体" w:eastAsia="黑体" w:hAnsi="黑体" w:hint="eastAsia"/>
          <w:sz w:val="28"/>
          <w:szCs w:val="28"/>
        </w:rPr>
        <w:t>收件条件</w:t>
      </w:r>
      <w:bookmarkEnd w:id="351"/>
      <w:bookmarkEnd w:id="352"/>
      <w:bookmarkEnd w:id="353"/>
    </w:p>
    <w:p w:rsidR="00924EE3" w:rsidRDefault="0093010B">
      <w:pPr>
        <w:pStyle w:val="13"/>
        <w:wordWrap w:val="0"/>
        <w:spacing w:after="0" w:line="360" w:lineRule="auto"/>
        <w:ind w:firstLine="560"/>
        <w:rPr>
          <w:rFonts w:ascii="宋体" w:hAnsi="宋体"/>
          <w:sz w:val="28"/>
          <w:szCs w:val="28"/>
        </w:rPr>
      </w:pPr>
      <w:bookmarkStart w:id="354" w:name="_Toc155"/>
      <w:bookmarkStart w:id="355" w:name="_Toc24237"/>
      <w:bookmarkStart w:id="356" w:name="_Toc9744"/>
      <w:r>
        <w:rPr>
          <w:rFonts w:ascii="宋体" w:hAnsi="宋体" w:hint="eastAsia"/>
          <w:sz w:val="28"/>
          <w:szCs w:val="28"/>
        </w:rPr>
        <w:t>申请事项属无线电频率</w:t>
      </w:r>
      <w:r>
        <w:rPr>
          <w:rFonts w:ascii="宋体" w:hAnsi="宋体"/>
          <w:sz w:val="28"/>
          <w:szCs w:val="28"/>
        </w:rPr>
        <w:t>指配审批</w:t>
      </w:r>
      <w:r>
        <w:rPr>
          <w:rFonts w:ascii="宋体" w:hAnsi="宋体" w:hint="eastAsia"/>
          <w:sz w:val="28"/>
          <w:szCs w:val="28"/>
        </w:rPr>
        <w:t>事项范围且</w:t>
      </w:r>
      <w:r>
        <w:rPr>
          <w:rFonts w:ascii="宋体" w:hAnsi="宋体"/>
          <w:sz w:val="28"/>
          <w:szCs w:val="28"/>
        </w:rPr>
        <w:t>需行政许可的</w:t>
      </w:r>
      <w:r>
        <w:rPr>
          <w:rFonts w:ascii="宋体" w:hAnsi="宋体" w:hint="eastAsia"/>
          <w:sz w:val="28"/>
          <w:szCs w:val="28"/>
        </w:rPr>
        <w:t>，</w:t>
      </w:r>
      <w:bookmarkStart w:id="357" w:name="_Toc16483"/>
      <w:bookmarkStart w:id="358" w:name="_Toc7275"/>
      <w:bookmarkEnd w:id="354"/>
      <w:bookmarkEnd w:id="355"/>
      <w:r>
        <w:rPr>
          <w:rFonts w:ascii="宋体" w:hAnsi="宋体"/>
          <w:sz w:val="28"/>
          <w:szCs w:val="28"/>
        </w:rPr>
        <w:t>申请材料</w:t>
      </w:r>
      <w:r>
        <w:rPr>
          <w:rFonts w:ascii="宋体" w:hAnsi="宋体" w:hint="eastAsia"/>
          <w:sz w:val="28"/>
          <w:szCs w:val="28"/>
        </w:rPr>
        <w:t>齐全且</w:t>
      </w:r>
      <w:r>
        <w:rPr>
          <w:rFonts w:ascii="宋体" w:hAnsi="宋体"/>
          <w:sz w:val="28"/>
          <w:szCs w:val="28"/>
        </w:rPr>
        <w:t>符合法定形式。</w:t>
      </w:r>
      <w:bookmarkEnd w:id="356"/>
      <w:bookmarkEnd w:id="357"/>
      <w:bookmarkEnd w:id="358"/>
    </w:p>
    <w:p w:rsidR="00924EE3" w:rsidRDefault="0093010B">
      <w:pPr>
        <w:pStyle w:val="13"/>
        <w:numPr>
          <w:ilvl w:val="0"/>
          <w:numId w:val="26"/>
        </w:numPr>
        <w:spacing w:after="0"/>
        <w:ind w:firstLineChars="0" w:hanging="420"/>
        <w:rPr>
          <w:rFonts w:ascii="黑体" w:eastAsia="黑体" w:hAnsi="黑体"/>
          <w:sz w:val="28"/>
          <w:szCs w:val="28"/>
        </w:rPr>
      </w:pPr>
      <w:bookmarkStart w:id="359" w:name="_Toc19650"/>
      <w:bookmarkStart w:id="360" w:name="_Toc29313"/>
      <w:bookmarkStart w:id="361" w:name="_Toc25168"/>
      <w:r>
        <w:rPr>
          <w:rFonts w:ascii="黑体" w:eastAsia="黑体" w:hAnsi="黑体" w:hint="eastAsia"/>
          <w:sz w:val="28"/>
          <w:szCs w:val="28"/>
        </w:rPr>
        <w:t>收件</w:t>
      </w:r>
      <w:r>
        <w:rPr>
          <w:rFonts w:ascii="黑体" w:eastAsia="黑体" w:hAnsi="黑体"/>
          <w:sz w:val="28"/>
          <w:szCs w:val="28"/>
        </w:rPr>
        <w:t>程序</w:t>
      </w:r>
      <w:bookmarkEnd w:id="359"/>
      <w:bookmarkEnd w:id="360"/>
      <w:bookmarkEnd w:id="36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w:t>
      </w:r>
      <w:r>
        <w:rPr>
          <w:rFonts w:ascii="宋体" w:hAnsi="宋体"/>
          <w:sz w:val="28"/>
          <w:szCs w:val="28"/>
        </w:rPr>
        <w:t>无线电管理局对材料进行审核后收件。</w:t>
      </w:r>
    </w:p>
    <w:p w:rsidR="00924EE3" w:rsidRDefault="0093010B">
      <w:pPr>
        <w:pStyle w:val="13"/>
        <w:numPr>
          <w:ilvl w:val="0"/>
          <w:numId w:val="26"/>
        </w:numPr>
        <w:spacing w:after="0"/>
        <w:ind w:firstLineChars="0" w:hanging="420"/>
        <w:rPr>
          <w:rFonts w:ascii="黑体" w:eastAsia="黑体" w:hAnsi="黑体"/>
          <w:sz w:val="28"/>
          <w:szCs w:val="28"/>
        </w:rPr>
      </w:pPr>
      <w:bookmarkStart w:id="362" w:name="_Toc22703"/>
      <w:bookmarkStart w:id="363" w:name="_Toc9278"/>
      <w:bookmarkStart w:id="364" w:name="_Toc1179"/>
      <w:r>
        <w:rPr>
          <w:rFonts w:ascii="黑体" w:eastAsia="黑体" w:hAnsi="黑体" w:hint="eastAsia"/>
          <w:sz w:val="28"/>
          <w:szCs w:val="28"/>
        </w:rPr>
        <w:t>受理条件</w:t>
      </w:r>
      <w:bookmarkEnd w:id="362"/>
      <w:bookmarkEnd w:id="363"/>
      <w:bookmarkEnd w:id="364"/>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申请材料</w:t>
      </w:r>
      <w:r>
        <w:rPr>
          <w:rFonts w:ascii="宋体" w:hAnsi="宋体"/>
          <w:sz w:val="28"/>
          <w:szCs w:val="28"/>
        </w:rPr>
        <w:t>符合本业务手册</w:t>
      </w:r>
      <w:r>
        <w:rPr>
          <w:rFonts w:ascii="宋体" w:hAnsi="宋体" w:hint="eastAsia"/>
          <w:sz w:val="28"/>
          <w:szCs w:val="28"/>
        </w:rPr>
        <w:t>《</w:t>
      </w:r>
      <w:r>
        <w:rPr>
          <w:rFonts w:ascii="宋体" w:hAnsi="宋体"/>
          <w:sz w:val="28"/>
          <w:szCs w:val="28"/>
        </w:rPr>
        <w:t>行政审批申请材料目录</w:t>
      </w:r>
      <w:r>
        <w:rPr>
          <w:rFonts w:ascii="宋体" w:hAnsi="宋体" w:hint="eastAsia"/>
          <w:sz w:val="28"/>
          <w:szCs w:val="28"/>
        </w:rPr>
        <w:t>》</w:t>
      </w:r>
      <w:r>
        <w:rPr>
          <w:rFonts w:ascii="宋体" w:hAnsi="宋体"/>
          <w:sz w:val="28"/>
          <w:szCs w:val="28"/>
        </w:rPr>
        <w:t>（</w:t>
      </w:r>
      <w:r>
        <w:rPr>
          <w:rFonts w:ascii="宋体" w:hAnsi="宋体" w:hint="eastAsia"/>
          <w:sz w:val="28"/>
          <w:szCs w:val="28"/>
        </w:rPr>
        <w:t>见</w:t>
      </w:r>
      <w:r>
        <w:rPr>
          <w:rFonts w:ascii="宋体" w:hAnsi="宋体"/>
          <w:sz w:val="28"/>
          <w:szCs w:val="28"/>
        </w:rPr>
        <w:t>4.1.2.1.2</w:t>
      </w:r>
      <w:r>
        <w:rPr>
          <w:rFonts w:ascii="宋体" w:hAnsi="宋体" w:hint="eastAsia"/>
          <w:sz w:val="28"/>
          <w:szCs w:val="28"/>
        </w:rPr>
        <w:t>，</w:t>
      </w:r>
      <w:r>
        <w:rPr>
          <w:rFonts w:ascii="宋体" w:hAnsi="宋体"/>
          <w:sz w:val="28"/>
          <w:szCs w:val="28"/>
        </w:rPr>
        <w:t>表</w:t>
      </w:r>
      <w:r>
        <w:rPr>
          <w:rFonts w:ascii="宋体" w:hAnsi="宋体" w:hint="eastAsia"/>
          <w:sz w:val="28"/>
          <w:szCs w:val="28"/>
        </w:rPr>
        <w:t>1</w:t>
      </w:r>
      <w:r>
        <w:rPr>
          <w:rFonts w:ascii="宋体" w:hAnsi="宋体"/>
          <w:sz w:val="28"/>
          <w:szCs w:val="28"/>
        </w:rPr>
        <w:t>）</w:t>
      </w:r>
      <w:r>
        <w:rPr>
          <w:rFonts w:ascii="宋体" w:hAnsi="宋体" w:hint="eastAsia"/>
          <w:sz w:val="28"/>
          <w:szCs w:val="28"/>
        </w:rPr>
        <w:t>的</w:t>
      </w:r>
      <w:r>
        <w:rPr>
          <w:rFonts w:ascii="宋体" w:hAnsi="宋体"/>
          <w:sz w:val="28"/>
          <w:szCs w:val="28"/>
        </w:rPr>
        <w:t>予以受理。</w:t>
      </w:r>
    </w:p>
    <w:p w:rsidR="00924EE3" w:rsidRDefault="0093010B">
      <w:pPr>
        <w:pStyle w:val="13"/>
        <w:numPr>
          <w:ilvl w:val="0"/>
          <w:numId w:val="26"/>
        </w:numPr>
        <w:spacing w:after="0"/>
        <w:ind w:firstLineChars="0" w:hanging="420"/>
        <w:rPr>
          <w:rFonts w:ascii="黑体" w:eastAsia="黑体" w:hAnsi="黑体"/>
          <w:sz w:val="28"/>
          <w:szCs w:val="28"/>
        </w:rPr>
      </w:pPr>
      <w:bookmarkStart w:id="365" w:name="_Toc9530"/>
      <w:bookmarkStart w:id="366" w:name="_Toc3381"/>
      <w:bookmarkStart w:id="367" w:name="_Toc23240"/>
      <w:r>
        <w:rPr>
          <w:rFonts w:ascii="黑体" w:eastAsia="黑体" w:hAnsi="黑体" w:hint="eastAsia"/>
          <w:sz w:val="28"/>
          <w:szCs w:val="28"/>
        </w:rPr>
        <w:t>受理</w:t>
      </w:r>
      <w:r>
        <w:rPr>
          <w:rFonts w:ascii="黑体" w:eastAsia="黑体" w:hAnsi="黑体"/>
          <w:sz w:val="28"/>
          <w:szCs w:val="28"/>
        </w:rPr>
        <w:t>程序</w:t>
      </w:r>
      <w:bookmarkEnd w:id="365"/>
      <w:bookmarkEnd w:id="366"/>
      <w:bookmarkEnd w:id="36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w:t>
      </w:r>
      <w:r>
        <w:rPr>
          <w:rFonts w:ascii="宋体" w:hAnsi="宋体"/>
          <w:sz w:val="28"/>
          <w:szCs w:val="28"/>
        </w:rPr>
        <w:t>无线电管理局对申请人的材料严格按照本手册规定的条件进行审核，并根据下列情况分别做出处理：</w:t>
      </w:r>
    </w:p>
    <w:p w:rsidR="00924EE3" w:rsidRDefault="0093010B">
      <w:pPr>
        <w:pStyle w:val="13"/>
        <w:numPr>
          <w:ilvl w:val="0"/>
          <w:numId w:val="27"/>
        </w:numPr>
        <w:wordWrap w:val="0"/>
        <w:spacing w:after="0" w:line="360" w:lineRule="auto"/>
        <w:ind w:firstLine="540"/>
        <w:rPr>
          <w:rFonts w:ascii="宋体" w:hAnsi="宋体" w:cs="宋体"/>
          <w:color w:val="000000"/>
          <w:spacing w:val="-5"/>
          <w:sz w:val="28"/>
        </w:rPr>
      </w:pPr>
      <w:bookmarkStart w:id="368" w:name="_Toc9299"/>
      <w:bookmarkStart w:id="369" w:name="_Toc18745"/>
      <w:bookmarkStart w:id="370" w:name="_Toc6785"/>
      <w:r>
        <w:rPr>
          <w:rFonts w:ascii="宋体" w:hAnsi="宋体" w:cs="宋体" w:hint="eastAsia"/>
          <w:color w:val="000000"/>
          <w:spacing w:val="-5"/>
          <w:sz w:val="28"/>
        </w:rPr>
        <w:t>申请材料齐全，符合法定形式的，上海市无线电管理局应予受理；</w:t>
      </w:r>
      <w:bookmarkEnd w:id="368"/>
      <w:bookmarkEnd w:id="369"/>
      <w:bookmarkEnd w:id="370"/>
    </w:p>
    <w:p w:rsidR="00924EE3" w:rsidRDefault="0093010B">
      <w:pPr>
        <w:pStyle w:val="13"/>
        <w:numPr>
          <w:ilvl w:val="0"/>
          <w:numId w:val="27"/>
        </w:numPr>
        <w:wordWrap w:val="0"/>
        <w:spacing w:after="0" w:line="360" w:lineRule="auto"/>
        <w:ind w:firstLine="540"/>
        <w:rPr>
          <w:rFonts w:ascii="宋体" w:hAnsi="宋体" w:cs="宋体"/>
          <w:color w:val="000000"/>
          <w:spacing w:val="-5"/>
          <w:sz w:val="28"/>
        </w:rPr>
      </w:pPr>
      <w:bookmarkStart w:id="371" w:name="_Toc6089"/>
      <w:bookmarkStart w:id="372" w:name="_Toc7207"/>
      <w:bookmarkStart w:id="373" w:name="_Toc26691"/>
      <w:r>
        <w:rPr>
          <w:rFonts w:ascii="宋体" w:hAnsi="宋体" w:cs="宋体" w:hint="eastAsia"/>
          <w:color w:val="000000"/>
          <w:spacing w:val="-5"/>
          <w:sz w:val="28"/>
        </w:rPr>
        <w:t>申请材料不齐全或不符合法定形式的，上海市无线电管理局应依法一次性告知申请人补正。</w:t>
      </w:r>
      <w:bookmarkEnd w:id="371"/>
      <w:bookmarkEnd w:id="372"/>
      <w:bookmarkEnd w:id="373"/>
    </w:p>
    <w:p w:rsidR="00924EE3" w:rsidRDefault="0093010B">
      <w:pPr>
        <w:pStyle w:val="13"/>
        <w:numPr>
          <w:ilvl w:val="0"/>
          <w:numId w:val="26"/>
        </w:numPr>
        <w:spacing w:after="0"/>
        <w:ind w:firstLineChars="0" w:hanging="420"/>
        <w:rPr>
          <w:rFonts w:ascii="黑体" w:eastAsia="黑体" w:hAnsi="黑体"/>
          <w:sz w:val="28"/>
          <w:szCs w:val="28"/>
        </w:rPr>
      </w:pPr>
      <w:bookmarkStart w:id="374" w:name="_Toc20056"/>
      <w:bookmarkStart w:id="375" w:name="_Toc2909"/>
      <w:bookmarkStart w:id="376" w:name="_Toc7465"/>
      <w:r>
        <w:rPr>
          <w:rFonts w:ascii="黑体" w:eastAsia="黑体" w:hAnsi="黑体" w:hint="eastAsia"/>
          <w:sz w:val="28"/>
          <w:szCs w:val="28"/>
        </w:rPr>
        <w:t>受理送达</w:t>
      </w:r>
      <w:bookmarkEnd w:id="374"/>
      <w:bookmarkEnd w:id="375"/>
      <w:bookmarkEnd w:id="37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送达</w:t>
      </w:r>
      <w:r>
        <w:rPr>
          <w:rFonts w:ascii="宋体" w:hAnsi="宋体"/>
          <w:sz w:val="28"/>
          <w:szCs w:val="28"/>
        </w:rPr>
        <w:t>方式：</w:t>
      </w:r>
      <w:r>
        <w:rPr>
          <w:rFonts w:ascii="宋体" w:hAnsi="宋体" w:hint="eastAsia"/>
          <w:sz w:val="28"/>
          <w:szCs w:val="28"/>
        </w:rPr>
        <w:t>直接</w:t>
      </w:r>
      <w:r>
        <w:rPr>
          <w:rFonts w:ascii="宋体" w:hAnsi="宋体"/>
          <w:sz w:val="28"/>
          <w:szCs w:val="28"/>
        </w:rPr>
        <w:t>送达</w:t>
      </w:r>
      <w:r>
        <w:rPr>
          <w:rFonts w:ascii="宋体" w:hAnsi="宋体" w:hint="eastAsia"/>
          <w:sz w:val="28"/>
          <w:szCs w:val="28"/>
        </w:rPr>
        <w:t>。</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送达</w:t>
      </w:r>
      <w:r>
        <w:rPr>
          <w:rFonts w:ascii="宋体" w:hAnsi="宋体"/>
          <w:sz w:val="28"/>
          <w:szCs w:val="28"/>
        </w:rPr>
        <w:t>程序：</w:t>
      </w:r>
      <w:r>
        <w:rPr>
          <w:rFonts w:ascii="宋体" w:hAnsi="宋体" w:hint="eastAsia"/>
          <w:sz w:val="28"/>
          <w:szCs w:val="28"/>
        </w:rPr>
        <w:t>上海市</w:t>
      </w:r>
      <w:r>
        <w:rPr>
          <w:rFonts w:ascii="宋体" w:hAnsi="宋体"/>
          <w:sz w:val="28"/>
          <w:szCs w:val="28"/>
        </w:rPr>
        <w:t>无线电管理局向申请人当场</w:t>
      </w:r>
      <w:r>
        <w:rPr>
          <w:rFonts w:ascii="宋体" w:hAnsi="宋体" w:hint="eastAsia"/>
          <w:sz w:val="28"/>
          <w:szCs w:val="28"/>
        </w:rPr>
        <w:t>送达《无线电业务受理</w:t>
      </w:r>
      <w:r>
        <w:rPr>
          <w:rFonts w:ascii="宋体" w:hAnsi="宋体"/>
          <w:sz w:val="28"/>
          <w:szCs w:val="28"/>
        </w:rPr>
        <w:t>单》</w:t>
      </w:r>
      <w:r>
        <w:rPr>
          <w:rFonts w:ascii="宋体" w:hAnsi="宋体" w:hint="eastAsia"/>
          <w:sz w:val="28"/>
          <w:szCs w:val="28"/>
        </w:rPr>
        <w:t>。</w:t>
      </w:r>
    </w:p>
    <w:p w:rsidR="00924EE3" w:rsidRDefault="0093010B">
      <w:pPr>
        <w:pStyle w:val="13"/>
        <w:numPr>
          <w:ilvl w:val="0"/>
          <w:numId w:val="26"/>
        </w:numPr>
        <w:spacing w:after="0"/>
        <w:ind w:firstLineChars="0" w:hanging="420"/>
        <w:rPr>
          <w:rFonts w:ascii="黑体" w:eastAsia="黑体" w:hAnsi="黑体"/>
          <w:sz w:val="28"/>
          <w:szCs w:val="28"/>
        </w:rPr>
      </w:pPr>
      <w:bookmarkStart w:id="377" w:name="_Toc3650"/>
      <w:bookmarkStart w:id="378" w:name="_Toc20201"/>
      <w:bookmarkStart w:id="379" w:name="_Toc5416"/>
      <w:r>
        <w:rPr>
          <w:rFonts w:ascii="黑体" w:eastAsia="黑体" w:hAnsi="黑体" w:hint="eastAsia"/>
          <w:sz w:val="28"/>
          <w:szCs w:val="28"/>
        </w:rPr>
        <w:t>受理期限</w:t>
      </w:r>
      <w:bookmarkEnd w:id="377"/>
      <w:bookmarkEnd w:id="378"/>
      <w:bookmarkEnd w:id="37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材料</w:t>
      </w:r>
      <w:r>
        <w:rPr>
          <w:rFonts w:ascii="宋体" w:hAnsi="宋体"/>
          <w:sz w:val="28"/>
          <w:szCs w:val="28"/>
        </w:rPr>
        <w:t>齐全的，</w:t>
      </w:r>
      <w:r>
        <w:rPr>
          <w:rFonts w:ascii="宋体" w:hAnsi="宋体" w:hint="eastAsia"/>
          <w:sz w:val="28"/>
          <w:szCs w:val="28"/>
        </w:rPr>
        <w:t>当场受理</w:t>
      </w:r>
      <w:r>
        <w:rPr>
          <w:rFonts w:ascii="宋体" w:hAnsi="宋体"/>
          <w:sz w:val="28"/>
          <w:szCs w:val="28"/>
        </w:rPr>
        <w:t>。</w:t>
      </w:r>
    </w:p>
    <w:p w:rsidR="00924EE3" w:rsidRDefault="0093010B">
      <w:pPr>
        <w:pStyle w:val="13"/>
        <w:numPr>
          <w:ilvl w:val="0"/>
          <w:numId w:val="26"/>
        </w:numPr>
        <w:spacing w:after="0"/>
        <w:ind w:firstLineChars="0" w:hanging="420"/>
        <w:rPr>
          <w:rFonts w:ascii="黑体" w:eastAsia="黑体" w:hAnsi="黑体"/>
          <w:sz w:val="28"/>
          <w:szCs w:val="28"/>
        </w:rPr>
      </w:pPr>
      <w:bookmarkStart w:id="380" w:name="_Toc8303"/>
      <w:bookmarkStart w:id="381" w:name="_Toc13612"/>
      <w:bookmarkStart w:id="382" w:name="_Toc21898"/>
      <w:r>
        <w:rPr>
          <w:rFonts w:ascii="黑体" w:eastAsia="黑体" w:hAnsi="黑体" w:hint="eastAsia"/>
          <w:sz w:val="28"/>
          <w:szCs w:val="28"/>
        </w:rPr>
        <w:t>受理</w:t>
      </w:r>
      <w:r>
        <w:rPr>
          <w:rFonts w:ascii="黑体" w:eastAsia="黑体" w:hAnsi="黑体"/>
          <w:sz w:val="28"/>
          <w:szCs w:val="28"/>
        </w:rPr>
        <w:t>文书</w:t>
      </w:r>
      <w:bookmarkEnd w:id="380"/>
      <w:bookmarkEnd w:id="381"/>
      <w:bookmarkEnd w:id="382"/>
    </w:p>
    <w:p w:rsidR="00924EE3" w:rsidRDefault="0093010B">
      <w:pPr>
        <w:pStyle w:val="13"/>
        <w:numPr>
          <w:ilvl w:val="0"/>
          <w:numId w:val="28"/>
        </w:numPr>
        <w:wordWrap w:val="0"/>
        <w:spacing w:after="0" w:line="360" w:lineRule="auto"/>
        <w:ind w:firstLine="540"/>
        <w:rPr>
          <w:rFonts w:ascii="宋体" w:hAnsi="宋体" w:cs="宋体"/>
          <w:color w:val="000000"/>
          <w:spacing w:val="-5"/>
          <w:sz w:val="28"/>
        </w:rPr>
      </w:pPr>
      <w:bookmarkStart w:id="383" w:name="_Toc15899"/>
      <w:bookmarkStart w:id="384" w:name="_Toc611"/>
      <w:bookmarkStart w:id="385" w:name="_Toc5622"/>
      <w:r>
        <w:rPr>
          <w:rFonts w:ascii="宋体" w:hAnsi="宋体" w:cs="宋体" w:hint="eastAsia"/>
          <w:color w:val="000000"/>
          <w:spacing w:val="-5"/>
          <w:sz w:val="28"/>
        </w:rPr>
        <w:t>《无线电</w:t>
      </w:r>
      <w:r>
        <w:rPr>
          <w:rFonts w:ascii="宋体" w:hAnsi="宋体" w:cs="宋体"/>
          <w:color w:val="000000"/>
          <w:spacing w:val="-5"/>
          <w:sz w:val="28"/>
        </w:rPr>
        <w:t>业务受理单》</w:t>
      </w:r>
      <w:r>
        <w:rPr>
          <w:rFonts w:ascii="宋体" w:hAnsi="宋体" w:cs="宋体" w:hint="eastAsia"/>
          <w:color w:val="000000"/>
          <w:spacing w:val="-5"/>
          <w:sz w:val="28"/>
        </w:rPr>
        <w:t>（附录1  1-3</w:t>
      </w:r>
      <w:r>
        <w:rPr>
          <w:rFonts w:ascii="宋体" w:hAnsi="宋体" w:cs="宋体"/>
          <w:color w:val="000000"/>
          <w:spacing w:val="-5"/>
          <w:sz w:val="28"/>
        </w:rPr>
        <w:t>）</w:t>
      </w:r>
      <w:r>
        <w:rPr>
          <w:rFonts w:ascii="宋体" w:hAnsi="宋体" w:cs="宋体" w:hint="eastAsia"/>
          <w:color w:val="000000"/>
          <w:spacing w:val="-5"/>
          <w:sz w:val="28"/>
        </w:rPr>
        <w:t>；</w:t>
      </w:r>
      <w:bookmarkEnd w:id="383"/>
      <w:bookmarkEnd w:id="384"/>
      <w:bookmarkEnd w:id="385"/>
    </w:p>
    <w:p w:rsidR="00924EE3" w:rsidRDefault="0093010B">
      <w:pPr>
        <w:pStyle w:val="13"/>
        <w:numPr>
          <w:ilvl w:val="0"/>
          <w:numId w:val="28"/>
        </w:numPr>
        <w:wordWrap w:val="0"/>
        <w:spacing w:after="0" w:line="360" w:lineRule="auto"/>
        <w:ind w:firstLine="540"/>
        <w:rPr>
          <w:rFonts w:ascii="宋体" w:hAnsi="宋体" w:cs="宋体"/>
          <w:color w:val="000000"/>
          <w:spacing w:val="-5"/>
          <w:sz w:val="28"/>
        </w:rPr>
      </w:pPr>
      <w:bookmarkStart w:id="386" w:name="_Toc19119"/>
      <w:bookmarkStart w:id="387" w:name="_Toc8873"/>
      <w:bookmarkStart w:id="388" w:name="_Toc8169"/>
      <w:r>
        <w:rPr>
          <w:rFonts w:ascii="宋体" w:hAnsi="宋体" w:cs="宋体" w:hint="eastAsia"/>
          <w:color w:val="000000"/>
          <w:spacing w:val="-5"/>
          <w:sz w:val="28"/>
        </w:rPr>
        <w:t>《无线电业务申请不予受理告知单》（附录1  1-4）。</w:t>
      </w:r>
      <w:bookmarkEnd w:id="386"/>
      <w:bookmarkEnd w:id="387"/>
      <w:bookmarkEnd w:id="388"/>
    </w:p>
    <w:p w:rsidR="00924EE3" w:rsidRDefault="0093010B">
      <w:pPr>
        <w:pStyle w:val="13"/>
        <w:numPr>
          <w:ilvl w:val="0"/>
          <w:numId w:val="26"/>
        </w:numPr>
        <w:spacing w:after="0"/>
        <w:ind w:firstLineChars="0" w:hanging="420"/>
        <w:rPr>
          <w:rFonts w:ascii="黑体" w:eastAsia="黑体" w:hAnsi="黑体"/>
          <w:sz w:val="28"/>
          <w:szCs w:val="28"/>
        </w:rPr>
      </w:pPr>
      <w:bookmarkStart w:id="389" w:name="_Toc3484"/>
      <w:bookmarkStart w:id="390" w:name="_Toc21059"/>
      <w:bookmarkStart w:id="391" w:name="_Toc28830"/>
      <w:r>
        <w:rPr>
          <w:rFonts w:ascii="黑体" w:eastAsia="黑体" w:hAnsi="黑体" w:hint="eastAsia"/>
          <w:sz w:val="28"/>
          <w:szCs w:val="28"/>
        </w:rPr>
        <w:t>受理件移交程序</w:t>
      </w:r>
      <w:bookmarkEnd w:id="389"/>
      <w:bookmarkEnd w:id="390"/>
      <w:bookmarkEnd w:id="39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w:t>
      </w:r>
      <w:r>
        <w:rPr>
          <w:rFonts w:ascii="宋体" w:hAnsi="宋体"/>
          <w:sz w:val="28"/>
          <w:szCs w:val="28"/>
        </w:rPr>
        <w:t>无线电</w:t>
      </w:r>
      <w:r>
        <w:rPr>
          <w:rFonts w:ascii="宋体" w:hAnsi="宋体" w:hint="eastAsia"/>
          <w:sz w:val="28"/>
          <w:szCs w:val="28"/>
        </w:rPr>
        <w:t>业务</w:t>
      </w:r>
      <w:r>
        <w:rPr>
          <w:rFonts w:ascii="宋体" w:hAnsi="宋体"/>
          <w:sz w:val="28"/>
          <w:szCs w:val="28"/>
        </w:rPr>
        <w:t>受理中心</w:t>
      </w:r>
      <w:r>
        <w:rPr>
          <w:rFonts w:ascii="宋体" w:hAnsi="宋体" w:hint="eastAsia"/>
          <w:sz w:val="28"/>
          <w:szCs w:val="28"/>
        </w:rPr>
        <w:t>对</w:t>
      </w:r>
      <w:r>
        <w:rPr>
          <w:rFonts w:ascii="宋体" w:hAnsi="宋体"/>
          <w:sz w:val="28"/>
          <w:szCs w:val="28"/>
        </w:rPr>
        <w:t>符合受理条件</w:t>
      </w:r>
      <w:r>
        <w:rPr>
          <w:rFonts w:ascii="宋体" w:hAnsi="宋体" w:hint="eastAsia"/>
          <w:sz w:val="28"/>
          <w:szCs w:val="28"/>
        </w:rPr>
        <w:t>的材料</w:t>
      </w:r>
      <w:r>
        <w:rPr>
          <w:rFonts w:ascii="宋体" w:hAnsi="宋体"/>
          <w:sz w:val="28"/>
          <w:szCs w:val="28"/>
        </w:rPr>
        <w:t>，</w:t>
      </w:r>
      <w:r>
        <w:rPr>
          <w:rFonts w:ascii="宋体" w:hAnsi="宋体" w:hint="eastAsia"/>
          <w:sz w:val="28"/>
          <w:szCs w:val="28"/>
        </w:rPr>
        <w:t>应当于当</w:t>
      </w:r>
      <w:r>
        <w:rPr>
          <w:rFonts w:ascii="宋体" w:hAnsi="宋体"/>
          <w:sz w:val="28"/>
          <w:szCs w:val="28"/>
        </w:rPr>
        <w:t>日内移交</w:t>
      </w:r>
      <w:r>
        <w:rPr>
          <w:rFonts w:ascii="宋体" w:hAnsi="宋体" w:hint="eastAsia"/>
          <w:sz w:val="28"/>
          <w:szCs w:val="28"/>
        </w:rPr>
        <w:t>频率</w:t>
      </w:r>
      <w:r>
        <w:rPr>
          <w:rFonts w:ascii="宋体" w:hAnsi="宋体"/>
          <w:sz w:val="28"/>
          <w:szCs w:val="28"/>
        </w:rPr>
        <w:t>管理处审查。</w:t>
      </w:r>
    </w:p>
    <w:p w:rsidR="00924EE3" w:rsidRDefault="0093010B">
      <w:pPr>
        <w:pStyle w:val="13"/>
        <w:numPr>
          <w:ilvl w:val="0"/>
          <w:numId w:val="24"/>
        </w:numPr>
        <w:spacing w:after="0"/>
        <w:ind w:firstLineChars="0"/>
        <w:rPr>
          <w:rFonts w:ascii="黑体" w:eastAsia="黑体" w:hAnsi="黑体"/>
          <w:sz w:val="28"/>
          <w:szCs w:val="28"/>
        </w:rPr>
      </w:pPr>
      <w:bookmarkStart w:id="392" w:name="_Toc32392"/>
      <w:bookmarkStart w:id="393" w:name="_Toc22947"/>
      <w:bookmarkStart w:id="394" w:name="_Toc583"/>
      <w:r>
        <w:rPr>
          <w:rFonts w:ascii="黑体" w:eastAsia="黑体" w:hAnsi="黑体" w:hint="eastAsia"/>
          <w:sz w:val="28"/>
          <w:szCs w:val="28"/>
        </w:rPr>
        <w:t>审查</w:t>
      </w:r>
      <w:r>
        <w:rPr>
          <w:rFonts w:ascii="黑体" w:eastAsia="黑体" w:hAnsi="黑体"/>
          <w:sz w:val="28"/>
          <w:szCs w:val="28"/>
        </w:rPr>
        <w:t>与决定</w:t>
      </w:r>
      <w:bookmarkEnd w:id="392"/>
      <w:bookmarkEnd w:id="393"/>
      <w:bookmarkEnd w:id="394"/>
    </w:p>
    <w:p w:rsidR="00924EE3" w:rsidRDefault="0093010B">
      <w:pPr>
        <w:pStyle w:val="13"/>
        <w:numPr>
          <w:ilvl w:val="0"/>
          <w:numId w:val="29"/>
        </w:numPr>
        <w:spacing w:after="0"/>
        <w:ind w:firstLineChars="0" w:hanging="420"/>
        <w:rPr>
          <w:rFonts w:ascii="黑体" w:eastAsia="黑体" w:hAnsi="黑体"/>
          <w:sz w:val="28"/>
          <w:szCs w:val="28"/>
        </w:rPr>
      </w:pPr>
      <w:bookmarkStart w:id="395" w:name="_Toc25495"/>
      <w:bookmarkStart w:id="396" w:name="_Toc27305"/>
      <w:bookmarkStart w:id="397" w:name="_Toc22401"/>
      <w:r>
        <w:rPr>
          <w:rFonts w:ascii="黑体" w:eastAsia="黑体" w:hAnsi="黑体"/>
          <w:sz w:val="28"/>
          <w:szCs w:val="28"/>
        </w:rPr>
        <w:t>业务描述</w:t>
      </w:r>
      <w:bookmarkEnd w:id="395"/>
      <w:bookmarkEnd w:id="396"/>
      <w:bookmarkEnd w:id="397"/>
    </w:p>
    <w:p w:rsidR="00924EE3" w:rsidRDefault="0093010B">
      <w:pPr>
        <w:spacing w:after="0" w:line="360" w:lineRule="auto"/>
        <w:ind w:firstLineChars="200" w:firstLine="560"/>
        <w:rPr>
          <w:rFonts w:ascii="宋体" w:hAnsi="宋体"/>
          <w:sz w:val="28"/>
          <w:szCs w:val="28"/>
        </w:rPr>
      </w:pPr>
      <w:r>
        <w:rPr>
          <w:rFonts w:ascii="宋体" w:hAnsi="宋体"/>
          <w:sz w:val="28"/>
          <w:szCs w:val="28"/>
        </w:rPr>
        <w:t>上海市无线电管理局按照一般程序对无线电频率指配进行</w:t>
      </w:r>
      <w:r>
        <w:rPr>
          <w:rFonts w:ascii="宋体" w:hAnsi="宋体" w:hint="eastAsia"/>
          <w:sz w:val="28"/>
          <w:szCs w:val="28"/>
        </w:rPr>
        <w:t>审查。</w:t>
      </w:r>
      <w:r>
        <w:rPr>
          <w:rFonts w:ascii="宋体" w:hAnsi="宋体"/>
          <w:sz w:val="28"/>
          <w:szCs w:val="28"/>
        </w:rPr>
        <w:t>由</w:t>
      </w:r>
      <w:r>
        <w:rPr>
          <w:rFonts w:ascii="宋体" w:hAnsi="宋体" w:hint="eastAsia"/>
          <w:sz w:val="28"/>
          <w:szCs w:val="28"/>
        </w:rPr>
        <w:t>频率</w:t>
      </w:r>
      <w:r>
        <w:rPr>
          <w:rFonts w:ascii="宋体" w:hAnsi="宋体"/>
          <w:sz w:val="28"/>
          <w:szCs w:val="28"/>
        </w:rPr>
        <w:t>管理处经办人员</w:t>
      </w:r>
      <w:r>
        <w:rPr>
          <w:rFonts w:ascii="宋体" w:hAnsi="宋体" w:hint="eastAsia"/>
          <w:sz w:val="28"/>
          <w:szCs w:val="28"/>
        </w:rPr>
        <w:t>对</w:t>
      </w:r>
      <w:r>
        <w:rPr>
          <w:rFonts w:ascii="宋体" w:hAnsi="宋体"/>
          <w:sz w:val="28"/>
          <w:szCs w:val="28"/>
        </w:rPr>
        <w:t>申请材料进行</w:t>
      </w:r>
      <w:r>
        <w:rPr>
          <w:rFonts w:ascii="宋体" w:hAnsi="宋体" w:hint="eastAsia"/>
          <w:sz w:val="28"/>
          <w:szCs w:val="28"/>
        </w:rPr>
        <w:t>审查，频率管理处处长负责对经办人员提交</w:t>
      </w:r>
      <w:r>
        <w:rPr>
          <w:rFonts w:ascii="宋体" w:hAnsi="宋体"/>
          <w:sz w:val="28"/>
          <w:szCs w:val="28"/>
        </w:rPr>
        <w:t>的审查意见</w:t>
      </w:r>
      <w:r>
        <w:rPr>
          <w:rFonts w:ascii="宋体" w:hAnsi="宋体" w:hint="eastAsia"/>
          <w:sz w:val="28"/>
          <w:szCs w:val="28"/>
        </w:rPr>
        <w:t>进行审核。局领导对行政审批准予行政许可或</w:t>
      </w:r>
      <w:r>
        <w:rPr>
          <w:rFonts w:ascii="宋体" w:hAnsi="宋体"/>
          <w:sz w:val="28"/>
          <w:szCs w:val="28"/>
        </w:rPr>
        <w:t>不予行政许可作出《</w:t>
      </w:r>
      <w:r>
        <w:rPr>
          <w:rFonts w:ascii="宋体" w:hAnsi="宋体" w:hint="eastAsia"/>
          <w:sz w:val="28"/>
          <w:szCs w:val="28"/>
        </w:rPr>
        <w:t>上海市</w:t>
      </w:r>
      <w:r>
        <w:rPr>
          <w:rFonts w:ascii="宋体" w:hAnsi="宋体"/>
          <w:sz w:val="28"/>
          <w:szCs w:val="28"/>
        </w:rPr>
        <w:t>无线电管理局准予行政</w:t>
      </w:r>
      <w:r>
        <w:rPr>
          <w:rFonts w:ascii="宋体" w:hAnsi="宋体" w:hint="eastAsia"/>
          <w:sz w:val="28"/>
          <w:szCs w:val="28"/>
        </w:rPr>
        <w:t>许可</w:t>
      </w:r>
      <w:r>
        <w:rPr>
          <w:rFonts w:ascii="宋体" w:hAnsi="宋体"/>
          <w:sz w:val="28"/>
          <w:szCs w:val="28"/>
        </w:rPr>
        <w:t>决定</w:t>
      </w:r>
      <w:r>
        <w:rPr>
          <w:rFonts w:ascii="宋体" w:hAnsi="宋体" w:hint="eastAsia"/>
          <w:sz w:val="28"/>
          <w:szCs w:val="28"/>
        </w:rPr>
        <w:t>书</w:t>
      </w:r>
      <w:r>
        <w:rPr>
          <w:rFonts w:ascii="宋体" w:hAnsi="宋体"/>
          <w:sz w:val="28"/>
          <w:szCs w:val="28"/>
        </w:rPr>
        <w:t>》</w:t>
      </w:r>
      <w:r>
        <w:rPr>
          <w:rFonts w:ascii="宋体" w:hAnsi="宋体" w:hint="eastAsia"/>
          <w:sz w:val="28"/>
          <w:szCs w:val="28"/>
        </w:rPr>
        <w:t>或</w:t>
      </w:r>
      <w:r>
        <w:rPr>
          <w:rFonts w:ascii="宋体" w:hAnsi="宋体"/>
          <w:sz w:val="28"/>
          <w:szCs w:val="28"/>
        </w:rPr>
        <w:t>《</w:t>
      </w:r>
      <w:r>
        <w:rPr>
          <w:rFonts w:ascii="宋体" w:hAnsi="宋体" w:hint="eastAsia"/>
          <w:sz w:val="28"/>
          <w:szCs w:val="28"/>
        </w:rPr>
        <w:t>上海市</w:t>
      </w:r>
      <w:r>
        <w:rPr>
          <w:rFonts w:ascii="宋体" w:hAnsi="宋体"/>
          <w:sz w:val="28"/>
          <w:szCs w:val="28"/>
        </w:rPr>
        <w:t>无线电管理局不予行政许可决定</w:t>
      </w:r>
      <w:r>
        <w:rPr>
          <w:rFonts w:ascii="宋体" w:hAnsi="宋体" w:hint="eastAsia"/>
          <w:sz w:val="28"/>
          <w:szCs w:val="28"/>
        </w:rPr>
        <w:t>书</w:t>
      </w:r>
      <w:r>
        <w:rPr>
          <w:rFonts w:ascii="宋体" w:hAnsi="宋体"/>
          <w:sz w:val="28"/>
          <w:szCs w:val="28"/>
        </w:rPr>
        <w:t>》</w:t>
      </w:r>
      <w:r>
        <w:rPr>
          <w:rFonts w:ascii="宋体" w:hAnsi="宋体" w:hint="eastAsia"/>
          <w:sz w:val="28"/>
          <w:szCs w:val="28"/>
        </w:rPr>
        <w:t>的最终</w:t>
      </w:r>
      <w:r>
        <w:rPr>
          <w:rFonts w:ascii="宋体" w:hAnsi="宋体"/>
          <w:sz w:val="28"/>
          <w:szCs w:val="28"/>
        </w:rPr>
        <w:t>决定</w:t>
      </w:r>
      <w:r>
        <w:rPr>
          <w:rFonts w:ascii="宋体" w:hAnsi="宋体" w:hint="eastAsia"/>
          <w:sz w:val="28"/>
          <w:szCs w:val="28"/>
        </w:rPr>
        <w:t>。</w:t>
      </w:r>
    </w:p>
    <w:p w:rsidR="00924EE3" w:rsidRDefault="0093010B">
      <w:pPr>
        <w:pStyle w:val="13"/>
        <w:numPr>
          <w:ilvl w:val="0"/>
          <w:numId w:val="29"/>
        </w:numPr>
        <w:spacing w:after="0" w:line="360" w:lineRule="auto"/>
        <w:ind w:firstLineChars="0" w:hanging="420"/>
        <w:rPr>
          <w:rFonts w:ascii="黑体" w:eastAsia="黑体" w:hAnsi="黑体"/>
          <w:sz w:val="28"/>
          <w:szCs w:val="28"/>
        </w:rPr>
      </w:pPr>
      <w:bookmarkStart w:id="398" w:name="_Toc7715"/>
      <w:bookmarkStart w:id="399" w:name="_Toc17689"/>
      <w:bookmarkStart w:id="400" w:name="_Toc840"/>
      <w:r>
        <w:rPr>
          <w:rFonts w:ascii="黑体" w:eastAsia="黑体" w:hAnsi="黑体" w:hint="eastAsia"/>
          <w:sz w:val="28"/>
          <w:szCs w:val="28"/>
        </w:rPr>
        <w:t>专家</w:t>
      </w:r>
      <w:r>
        <w:rPr>
          <w:rFonts w:ascii="黑体" w:eastAsia="黑体" w:hAnsi="黑体"/>
          <w:sz w:val="28"/>
          <w:szCs w:val="28"/>
        </w:rPr>
        <w:t>评审</w:t>
      </w:r>
      <w:bookmarkEnd w:id="398"/>
      <w:bookmarkEnd w:id="399"/>
      <w:bookmarkEnd w:id="400"/>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01" w:name="_Toc15815"/>
      <w:bookmarkStart w:id="402" w:name="_Toc17517"/>
      <w:bookmarkStart w:id="403" w:name="_Toc15409"/>
      <w:r>
        <w:rPr>
          <w:rFonts w:ascii="黑体" w:eastAsia="黑体" w:hAnsi="黑体" w:hint="eastAsia"/>
          <w:sz w:val="28"/>
          <w:szCs w:val="28"/>
        </w:rPr>
        <w:t>业务</w:t>
      </w:r>
      <w:r>
        <w:rPr>
          <w:rFonts w:ascii="黑体" w:eastAsia="黑体" w:hAnsi="黑体"/>
          <w:sz w:val="28"/>
          <w:szCs w:val="28"/>
        </w:rPr>
        <w:t>描述</w:t>
      </w:r>
      <w:bookmarkEnd w:id="401"/>
      <w:bookmarkEnd w:id="402"/>
      <w:bookmarkEnd w:id="40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涉及到覆盖范围为全市范围内的新建无线电网络，在频率指配阶段需对该网络的组网方案组织专家进行评审。</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04" w:name="_Toc2997"/>
      <w:bookmarkStart w:id="405" w:name="_Toc13560"/>
      <w:bookmarkStart w:id="406" w:name="_Toc13676"/>
      <w:r>
        <w:rPr>
          <w:rFonts w:ascii="黑体" w:eastAsia="黑体" w:hAnsi="黑体" w:hint="eastAsia"/>
          <w:sz w:val="28"/>
          <w:szCs w:val="28"/>
        </w:rPr>
        <w:lastRenderedPageBreak/>
        <w:t>依据</w:t>
      </w:r>
      <w:bookmarkEnd w:id="404"/>
      <w:bookmarkEnd w:id="405"/>
      <w:bookmarkEnd w:id="40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《中华人民共和国无线电管理条例》第八条：省、自治区、直辖市和设区的市无线电管理机构在上级无线电管理机构和同级人民政府领导下负责辖区内除军事系统外的无线电管理工作，其主要职责是：</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（一）贯彻执行国家无线电管理的方针、政策、法规和规章；</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（二）拟订地方无线电管理的具体规定；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（三）协调处理本行政区域内无线电管理方面的事宜；</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（四）根据审批权限审查无线电台（站）的建设布局和台址，指配无线电台（站）的频率和呼号，核发电台执照；</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（五）负责本行政区域内无线电监测。</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07" w:name="_Toc2891"/>
      <w:bookmarkStart w:id="408" w:name="_Toc2169"/>
      <w:bookmarkStart w:id="409" w:name="_Toc5069"/>
      <w:r>
        <w:rPr>
          <w:rFonts w:ascii="黑体" w:eastAsia="黑体" w:hAnsi="黑体"/>
          <w:sz w:val="28"/>
          <w:szCs w:val="28"/>
        </w:rPr>
        <w:t>岗位职责</w:t>
      </w:r>
      <w:r>
        <w:rPr>
          <w:rFonts w:ascii="黑体" w:eastAsia="黑体" w:hAnsi="黑体" w:hint="eastAsia"/>
          <w:sz w:val="28"/>
          <w:szCs w:val="28"/>
        </w:rPr>
        <w:t>和</w:t>
      </w:r>
      <w:r>
        <w:rPr>
          <w:rFonts w:ascii="黑体" w:eastAsia="黑体" w:hAnsi="黑体"/>
          <w:sz w:val="28"/>
          <w:szCs w:val="28"/>
        </w:rPr>
        <w:t>权限</w:t>
      </w:r>
      <w:bookmarkEnd w:id="407"/>
      <w:bookmarkEnd w:id="408"/>
      <w:bookmarkEnd w:id="40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确定需要专家评审的申请，由专家对是否</w:t>
      </w:r>
      <w:r>
        <w:rPr>
          <w:rFonts w:ascii="宋体" w:hAnsi="宋体"/>
          <w:sz w:val="28"/>
          <w:szCs w:val="28"/>
        </w:rPr>
        <w:t>进行频率指配</w:t>
      </w:r>
      <w:r>
        <w:rPr>
          <w:rFonts w:ascii="宋体" w:hAnsi="宋体" w:hint="eastAsia"/>
          <w:sz w:val="28"/>
          <w:szCs w:val="28"/>
        </w:rPr>
        <w:t>组织</w:t>
      </w:r>
      <w:r>
        <w:rPr>
          <w:rFonts w:ascii="宋体" w:hAnsi="宋体"/>
          <w:sz w:val="28"/>
          <w:szCs w:val="28"/>
        </w:rPr>
        <w:t>评审，</w:t>
      </w:r>
      <w:r>
        <w:rPr>
          <w:rFonts w:ascii="宋体" w:hAnsi="宋体" w:hint="eastAsia"/>
          <w:sz w:val="28"/>
          <w:szCs w:val="28"/>
        </w:rPr>
        <w:t>评审</w:t>
      </w:r>
      <w:r>
        <w:rPr>
          <w:rFonts w:ascii="宋体" w:hAnsi="宋体"/>
          <w:sz w:val="28"/>
          <w:szCs w:val="28"/>
        </w:rPr>
        <w:t>通过后</w:t>
      </w:r>
      <w:r>
        <w:rPr>
          <w:rFonts w:ascii="宋体" w:hAnsi="宋体" w:hint="eastAsia"/>
          <w:sz w:val="28"/>
          <w:szCs w:val="28"/>
        </w:rPr>
        <w:t>方能</w:t>
      </w:r>
      <w:r>
        <w:rPr>
          <w:rFonts w:ascii="宋体" w:hAnsi="宋体"/>
          <w:sz w:val="28"/>
          <w:szCs w:val="28"/>
        </w:rPr>
        <w:t>进行频率指配。</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10" w:name="_Toc16541"/>
      <w:bookmarkStart w:id="411" w:name="_Toc3196"/>
      <w:bookmarkStart w:id="412" w:name="_Toc14500"/>
      <w:r>
        <w:rPr>
          <w:rFonts w:ascii="黑体" w:eastAsia="黑体" w:hAnsi="黑体" w:hint="eastAsia"/>
          <w:sz w:val="28"/>
          <w:szCs w:val="28"/>
        </w:rPr>
        <w:t>评审专家</w:t>
      </w:r>
      <w:r>
        <w:rPr>
          <w:rFonts w:ascii="黑体" w:eastAsia="黑体" w:hAnsi="黑体"/>
          <w:sz w:val="28"/>
          <w:szCs w:val="28"/>
        </w:rPr>
        <w:t>的条件</w:t>
      </w:r>
      <w:bookmarkEnd w:id="410"/>
      <w:bookmarkEnd w:id="411"/>
      <w:bookmarkEnd w:id="412"/>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熟悉无线电法律、法规，精通无线电通信业务及相关技术，具有高级工程师以上职称。</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13" w:name="_Toc29656"/>
      <w:bookmarkStart w:id="414" w:name="_Toc31499"/>
      <w:bookmarkStart w:id="415" w:name="_Toc28574"/>
      <w:r>
        <w:rPr>
          <w:rFonts w:ascii="黑体" w:eastAsia="黑体" w:hAnsi="黑体" w:hint="eastAsia"/>
          <w:sz w:val="28"/>
          <w:szCs w:val="28"/>
        </w:rPr>
        <w:t>评审专家</w:t>
      </w:r>
      <w:r>
        <w:rPr>
          <w:rFonts w:ascii="黑体" w:eastAsia="黑体" w:hAnsi="黑体"/>
          <w:sz w:val="28"/>
          <w:szCs w:val="28"/>
        </w:rPr>
        <w:t>确定程序</w:t>
      </w:r>
      <w:bookmarkEnd w:id="413"/>
      <w:bookmarkEnd w:id="414"/>
      <w:bookmarkEnd w:id="415"/>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从专家库中相关专业随机抽取。</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16" w:name="_Toc21061"/>
      <w:bookmarkStart w:id="417" w:name="_Toc7429"/>
      <w:bookmarkStart w:id="418" w:name="_Toc27102"/>
      <w:r>
        <w:rPr>
          <w:rFonts w:ascii="黑体" w:eastAsia="黑体" w:hAnsi="黑体" w:hint="eastAsia"/>
          <w:sz w:val="28"/>
          <w:szCs w:val="28"/>
        </w:rPr>
        <w:t>评审专家</w:t>
      </w:r>
      <w:r>
        <w:rPr>
          <w:rFonts w:ascii="黑体" w:eastAsia="黑体" w:hAnsi="黑体"/>
          <w:sz w:val="28"/>
          <w:szCs w:val="28"/>
        </w:rPr>
        <w:t>名单</w:t>
      </w:r>
      <w:bookmarkEnd w:id="416"/>
      <w:bookmarkEnd w:id="417"/>
      <w:bookmarkEnd w:id="41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采用上海市政府采购咨询专家库中的专家与业内专家组成。</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19" w:name="_Toc14741"/>
      <w:bookmarkStart w:id="420" w:name="_Toc5590"/>
      <w:bookmarkStart w:id="421" w:name="_Toc11905"/>
      <w:r>
        <w:rPr>
          <w:rFonts w:ascii="黑体" w:eastAsia="黑体" w:hAnsi="黑体" w:hint="eastAsia"/>
          <w:sz w:val="28"/>
          <w:szCs w:val="28"/>
        </w:rPr>
        <w:lastRenderedPageBreak/>
        <w:t>专家评审</w:t>
      </w:r>
      <w:r>
        <w:rPr>
          <w:rFonts w:ascii="黑体" w:eastAsia="黑体" w:hAnsi="黑体"/>
          <w:sz w:val="28"/>
          <w:szCs w:val="28"/>
        </w:rPr>
        <w:t>组织</w:t>
      </w:r>
      <w:bookmarkEnd w:id="419"/>
      <w:bookmarkEnd w:id="420"/>
      <w:bookmarkEnd w:id="42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由上海市无线电</w:t>
      </w:r>
      <w:r>
        <w:rPr>
          <w:rFonts w:ascii="宋体" w:hAnsi="宋体"/>
          <w:sz w:val="28"/>
          <w:szCs w:val="28"/>
        </w:rPr>
        <w:t>管理</w:t>
      </w:r>
      <w:r>
        <w:rPr>
          <w:rFonts w:ascii="宋体" w:hAnsi="宋体" w:hint="eastAsia"/>
          <w:sz w:val="28"/>
          <w:szCs w:val="28"/>
        </w:rPr>
        <w:t>局组织。</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22" w:name="_Toc31507"/>
      <w:bookmarkStart w:id="423" w:name="_Toc22552"/>
      <w:bookmarkStart w:id="424" w:name="_Toc21411"/>
      <w:r>
        <w:rPr>
          <w:rFonts w:ascii="黑体" w:eastAsia="黑体" w:hAnsi="黑体" w:hint="eastAsia"/>
          <w:sz w:val="28"/>
          <w:szCs w:val="28"/>
        </w:rPr>
        <w:t>专家评审</w:t>
      </w:r>
      <w:r>
        <w:rPr>
          <w:rFonts w:ascii="黑体" w:eastAsia="黑体" w:hAnsi="黑体"/>
          <w:sz w:val="28"/>
          <w:szCs w:val="28"/>
        </w:rPr>
        <w:t>量化表</w:t>
      </w:r>
      <w:bookmarkEnd w:id="422"/>
      <w:bookmarkEnd w:id="423"/>
      <w:bookmarkEnd w:id="424"/>
    </w:p>
    <w:tbl>
      <w:tblPr>
        <w:tblW w:w="85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709"/>
        <w:gridCol w:w="2819"/>
        <w:gridCol w:w="1483"/>
        <w:gridCol w:w="1500"/>
        <w:gridCol w:w="1299"/>
      </w:tblGrid>
      <w:tr w:rsidR="00924EE3">
        <w:tc>
          <w:tcPr>
            <w:tcW w:w="709" w:type="dxa"/>
          </w:tcPr>
          <w:p w:rsidR="00924EE3" w:rsidRDefault="00924EE3">
            <w:pPr>
              <w:pStyle w:val="Default"/>
              <w:wordWrap w:val="0"/>
              <w:spacing w:line="360" w:lineRule="auto"/>
              <w:jc w:val="center"/>
              <w:rPr>
                <w:rFonts w:ascii="宋体" w:hAnsi="宋体"/>
                <w:color w:val="auto"/>
              </w:rPr>
            </w:pPr>
          </w:p>
          <w:p w:rsidR="00924EE3" w:rsidRDefault="0093010B">
            <w:pPr>
              <w:pStyle w:val="Default"/>
              <w:wordWrap w:val="0"/>
              <w:spacing w:line="360" w:lineRule="auto"/>
              <w:jc w:val="center"/>
              <w:rPr>
                <w:rFonts w:ascii="宋体" w:hAnsi="宋体"/>
                <w:color w:val="auto"/>
              </w:rPr>
            </w:pPr>
            <w:r>
              <w:rPr>
                <w:rFonts w:ascii="宋体" w:hAnsi="宋体" w:hint="eastAsia"/>
                <w:color w:val="auto"/>
              </w:rPr>
              <w:t>科目</w:t>
            </w:r>
          </w:p>
        </w:tc>
        <w:tc>
          <w:tcPr>
            <w:tcW w:w="709"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权重及分值</w:t>
            </w:r>
          </w:p>
        </w:tc>
        <w:tc>
          <w:tcPr>
            <w:tcW w:w="281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评审内容</w:t>
            </w:r>
          </w:p>
        </w:tc>
        <w:tc>
          <w:tcPr>
            <w:tcW w:w="1483"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审查要求</w:t>
            </w:r>
          </w:p>
        </w:tc>
        <w:tc>
          <w:tcPr>
            <w:tcW w:w="1500"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审查方法</w:t>
            </w:r>
          </w:p>
        </w:tc>
        <w:tc>
          <w:tcPr>
            <w:tcW w:w="129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判断标准</w:t>
            </w:r>
          </w:p>
        </w:tc>
      </w:tr>
      <w:tr w:rsidR="00924EE3">
        <w:tc>
          <w:tcPr>
            <w:tcW w:w="709" w:type="dxa"/>
            <w:vMerge w:val="restart"/>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社会效益</w:t>
            </w: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20%</w:t>
            </w:r>
          </w:p>
        </w:tc>
        <w:tc>
          <w:tcPr>
            <w:tcW w:w="2819" w:type="dxa"/>
            <w:vAlign w:val="center"/>
          </w:tcPr>
          <w:p w:rsidR="00924EE3" w:rsidRDefault="0093010B">
            <w:pPr>
              <w:pStyle w:val="Default"/>
              <w:spacing w:line="360" w:lineRule="auto"/>
              <w:jc w:val="both"/>
              <w:rPr>
                <w:rFonts w:ascii="宋体" w:hAnsi="宋体"/>
                <w:color w:val="auto"/>
              </w:rPr>
            </w:pPr>
            <w:r>
              <w:rPr>
                <w:rFonts w:ascii="宋体" w:hAnsi="宋体" w:hint="eastAsia"/>
                <w:color w:val="auto"/>
              </w:rPr>
              <w:t>按对社会作用（重要性），分四方面评审：</w:t>
            </w:r>
          </w:p>
        </w:tc>
        <w:tc>
          <w:tcPr>
            <w:tcW w:w="1483" w:type="dxa"/>
            <w:vAlign w:val="center"/>
          </w:tcPr>
          <w:p w:rsidR="00924EE3" w:rsidRDefault="0093010B">
            <w:pPr>
              <w:pStyle w:val="Default"/>
              <w:spacing w:line="360" w:lineRule="auto"/>
              <w:jc w:val="both"/>
              <w:rPr>
                <w:rFonts w:ascii="宋体" w:hAnsi="宋体"/>
                <w:color w:val="auto"/>
              </w:rPr>
            </w:pPr>
            <w:r>
              <w:rPr>
                <w:rFonts w:ascii="宋体" w:hAnsi="宋体" w:hint="eastAsia"/>
                <w:color w:val="auto"/>
              </w:rPr>
              <w:t>审查申请单位的性质及使用频率的目的</w:t>
            </w:r>
          </w:p>
        </w:tc>
        <w:tc>
          <w:tcPr>
            <w:tcW w:w="1500" w:type="dxa"/>
            <w:vAlign w:val="center"/>
          </w:tcPr>
          <w:p w:rsidR="00924EE3" w:rsidRDefault="0093010B">
            <w:pPr>
              <w:pStyle w:val="Default"/>
              <w:spacing w:line="360" w:lineRule="auto"/>
              <w:jc w:val="both"/>
              <w:rPr>
                <w:rFonts w:ascii="宋体" w:hAnsi="宋体"/>
                <w:color w:val="auto"/>
              </w:rPr>
            </w:pPr>
            <w:r>
              <w:rPr>
                <w:rFonts w:ascii="宋体" w:hAnsi="宋体" w:hint="eastAsia"/>
                <w:color w:val="auto"/>
              </w:rPr>
              <w:t>单位申报，专家综合评分</w:t>
            </w:r>
          </w:p>
        </w:tc>
        <w:tc>
          <w:tcPr>
            <w:tcW w:w="1299" w:type="dxa"/>
            <w:vAlign w:val="center"/>
          </w:tcPr>
          <w:p w:rsidR="00924EE3" w:rsidRDefault="00924EE3">
            <w:pPr>
              <w:pStyle w:val="Default"/>
              <w:spacing w:line="360" w:lineRule="auto"/>
              <w:jc w:val="both"/>
              <w:rPr>
                <w:rFonts w:ascii="宋体" w:hAnsi="宋体"/>
                <w:color w:val="auto"/>
              </w:rPr>
            </w:pPr>
          </w:p>
        </w:tc>
      </w:tr>
      <w:tr w:rsidR="00924EE3">
        <w:tc>
          <w:tcPr>
            <w:tcW w:w="709" w:type="dxa"/>
            <w:vMerge/>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1.在社会治安、安保、交通管理、消防等方面的作用（包括国家、社会安全或公益事业）</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审查申请单位在社会治安、安保、交通管理、消防等方面的作用</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单位申报，专家综合评分</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保障国家安全、社会安全的为5分，公益事业的为4分，内部使用的为3分，其他为2-0分</w:t>
            </w:r>
          </w:p>
        </w:tc>
      </w:tr>
      <w:tr w:rsidR="00924EE3">
        <w:tc>
          <w:tcPr>
            <w:tcW w:w="709" w:type="dxa"/>
            <w:vMerge/>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2.在促进精神文明建设和丰富人民文化生活的作用</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审查申请单位的精神文化作用</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单位申报，专家综合评分</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具有功能的为5-4，没有的为3分</w:t>
            </w:r>
          </w:p>
        </w:tc>
      </w:tr>
      <w:tr w:rsidR="00924EE3">
        <w:tc>
          <w:tcPr>
            <w:tcW w:w="709" w:type="dxa"/>
            <w:vMerge/>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3.公众通信服务平台的属性</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审查申请单位是否具有公众通信服务平台的属</w:t>
            </w:r>
            <w:r>
              <w:rPr>
                <w:rFonts w:ascii="宋体" w:hAnsi="宋体" w:hint="eastAsia"/>
                <w:color w:val="auto"/>
              </w:rPr>
              <w:lastRenderedPageBreak/>
              <w:t>性</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lastRenderedPageBreak/>
              <w:t>单位申报，专家综合评分</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具有公众通信平台的为5-4分，没有的</w:t>
            </w:r>
            <w:r>
              <w:rPr>
                <w:rFonts w:ascii="宋体" w:hAnsi="宋体" w:hint="eastAsia"/>
                <w:color w:val="auto"/>
              </w:rPr>
              <w:lastRenderedPageBreak/>
              <w:t>为0分</w:t>
            </w:r>
          </w:p>
        </w:tc>
      </w:tr>
      <w:tr w:rsidR="00924EE3">
        <w:tc>
          <w:tcPr>
            <w:tcW w:w="709" w:type="dxa"/>
            <w:vMerge/>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4.企业的社会责任</w:t>
            </w:r>
          </w:p>
        </w:tc>
        <w:tc>
          <w:tcPr>
            <w:tcW w:w="1483" w:type="dxa"/>
            <w:vAlign w:val="center"/>
          </w:tcPr>
          <w:p w:rsidR="00924EE3" w:rsidRDefault="00924EE3">
            <w:pPr>
              <w:pStyle w:val="Default"/>
              <w:wordWrap w:val="0"/>
              <w:spacing w:line="360" w:lineRule="auto"/>
              <w:jc w:val="both"/>
              <w:rPr>
                <w:rFonts w:ascii="宋体" w:hAnsi="宋体"/>
                <w:color w:val="auto"/>
              </w:rPr>
            </w:pP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单位申报，专家综合评分</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具有社会责任为5-4分，没有的为0分</w:t>
            </w:r>
          </w:p>
        </w:tc>
      </w:tr>
      <w:tr w:rsidR="00924EE3">
        <w:tc>
          <w:tcPr>
            <w:tcW w:w="709" w:type="dxa"/>
            <w:vMerge w:val="restart"/>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经济效益</w:t>
            </w: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对国民经济的贡献，分三方面评审：</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审查申请单位的经济状态</w:t>
            </w:r>
          </w:p>
        </w:tc>
        <w:tc>
          <w:tcPr>
            <w:tcW w:w="1500" w:type="dxa"/>
            <w:vAlign w:val="center"/>
          </w:tcPr>
          <w:p w:rsidR="00924EE3" w:rsidRDefault="00924EE3">
            <w:pPr>
              <w:pStyle w:val="Default"/>
              <w:wordWrap w:val="0"/>
              <w:spacing w:line="360" w:lineRule="auto"/>
              <w:jc w:val="both"/>
              <w:rPr>
                <w:rFonts w:ascii="宋体" w:hAnsi="宋体"/>
                <w:color w:val="auto"/>
              </w:rPr>
            </w:pPr>
          </w:p>
        </w:tc>
        <w:tc>
          <w:tcPr>
            <w:tcW w:w="1299" w:type="dxa"/>
            <w:vAlign w:val="center"/>
          </w:tcPr>
          <w:p w:rsidR="00924EE3" w:rsidRDefault="00924EE3">
            <w:pPr>
              <w:pStyle w:val="Default"/>
              <w:wordWrap w:val="0"/>
              <w:spacing w:line="360" w:lineRule="auto"/>
              <w:jc w:val="both"/>
              <w:rPr>
                <w:rFonts w:ascii="宋体" w:hAnsi="宋体"/>
                <w:color w:val="auto"/>
              </w:rPr>
            </w:pPr>
          </w:p>
        </w:tc>
      </w:tr>
      <w:tr w:rsidR="00924EE3">
        <w:tc>
          <w:tcPr>
            <w:tcW w:w="709" w:type="dxa"/>
            <w:vMerge/>
            <w:vAlign w:val="center"/>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1.对国民经济发挥的作用</w:t>
            </w:r>
          </w:p>
        </w:tc>
        <w:tc>
          <w:tcPr>
            <w:tcW w:w="1483" w:type="dxa"/>
            <w:vAlign w:val="center"/>
          </w:tcPr>
          <w:p w:rsidR="00924EE3" w:rsidRDefault="00924EE3">
            <w:pPr>
              <w:pStyle w:val="Default"/>
              <w:wordWrap w:val="0"/>
              <w:spacing w:line="360" w:lineRule="auto"/>
              <w:jc w:val="both"/>
              <w:rPr>
                <w:rFonts w:ascii="宋体" w:hAnsi="宋体"/>
                <w:color w:val="auto"/>
              </w:rPr>
            </w:pP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书面审查，</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专家按年公布产业发展的先后顺序打分</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产业发展前5的为5分，前10的为4分，前20的为3分，其他的为2-0分</w:t>
            </w:r>
          </w:p>
        </w:tc>
      </w:tr>
      <w:tr w:rsidR="00924EE3">
        <w:tc>
          <w:tcPr>
            <w:tcW w:w="709" w:type="dxa"/>
            <w:vMerge/>
            <w:vAlign w:val="center"/>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2.对企业经济发挥的作用</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审查申请单位对社会经济发挥的作用</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单位申报，专家综合评</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重大经济作用的为5-3分，其他为2-0分</w:t>
            </w:r>
          </w:p>
        </w:tc>
      </w:tr>
      <w:tr w:rsidR="00924EE3">
        <w:tc>
          <w:tcPr>
            <w:tcW w:w="709" w:type="dxa"/>
            <w:vMerge/>
            <w:vAlign w:val="center"/>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3.本企业经济运行情况</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审查申请单位经营盈利情况</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书面审查，专家综合评</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经营盈利的为5-3分，不盈利为2-0分</w:t>
            </w:r>
          </w:p>
        </w:tc>
      </w:tr>
      <w:tr w:rsidR="00924EE3">
        <w:tc>
          <w:tcPr>
            <w:tcW w:w="709" w:type="dxa"/>
            <w:vMerge w:val="restart"/>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技术水平</w:t>
            </w: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65%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按技术配置情况，分三方面评审：</w:t>
            </w:r>
          </w:p>
        </w:tc>
        <w:tc>
          <w:tcPr>
            <w:tcW w:w="1483" w:type="dxa"/>
            <w:vAlign w:val="center"/>
          </w:tcPr>
          <w:p w:rsidR="00924EE3" w:rsidRDefault="00924EE3">
            <w:pPr>
              <w:pStyle w:val="Default"/>
              <w:wordWrap w:val="0"/>
              <w:spacing w:line="360" w:lineRule="auto"/>
              <w:jc w:val="both"/>
              <w:rPr>
                <w:rFonts w:ascii="宋体" w:hAnsi="宋体"/>
                <w:color w:val="auto"/>
              </w:rPr>
            </w:pPr>
          </w:p>
        </w:tc>
        <w:tc>
          <w:tcPr>
            <w:tcW w:w="1500" w:type="dxa"/>
            <w:vAlign w:val="center"/>
          </w:tcPr>
          <w:p w:rsidR="00924EE3" w:rsidRDefault="00924EE3">
            <w:pPr>
              <w:pStyle w:val="Default"/>
              <w:wordWrap w:val="0"/>
              <w:spacing w:line="360" w:lineRule="auto"/>
              <w:jc w:val="both"/>
              <w:rPr>
                <w:rFonts w:ascii="宋体" w:hAnsi="宋体"/>
                <w:color w:val="auto"/>
              </w:rPr>
            </w:pPr>
          </w:p>
        </w:tc>
        <w:tc>
          <w:tcPr>
            <w:tcW w:w="1299" w:type="dxa"/>
            <w:vAlign w:val="center"/>
          </w:tcPr>
          <w:p w:rsidR="00924EE3" w:rsidRDefault="00924EE3">
            <w:pPr>
              <w:pStyle w:val="Default"/>
              <w:wordWrap w:val="0"/>
              <w:spacing w:line="360" w:lineRule="auto"/>
              <w:jc w:val="both"/>
              <w:rPr>
                <w:rFonts w:ascii="宋体" w:hAnsi="宋体"/>
                <w:color w:val="auto"/>
              </w:rPr>
            </w:pPr>
          </w:p>
        </w:tc>
      </w:tr>
      <w:tr w:rsidR="00924EE3">
        <w:tc>
          <w:tcPr>
            <w:tcW w:w="709" w:type="dxa"/>
            <w:vMerge/>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0-10</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1．技术方案的可行性</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技术方案在技术、资金、工程实施方</w:t>
            </w:r>
            <w:r>
              <w:rPr>
                <w:rFonts w:ascii="宋体" w:hAnsi="宋体" w:hint="eastAsia"/>
                <w:color w:val="auto"/>
              </w:rPr>
              <w:lastRenderedPageBreak/>
              <w:t>面是否可行</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lastRenderedPageBreak/>
              <w:t>单位申报，专家综合评分</w:t>
            </w:r>
          </w:p>
        </w:tc>
        <w:tc>
          <w:tcPr>
            <w:tcW w:w="1299" w:type="dxa"/>
            <w:vAlign w:val="center"/>
          </w:tcPr>
          <w:p w:rsidR="00924EE3" w:rsidRDefault="0093010B">
            <w:pPr>
              <w:jc w:val="both"/>
            </w:pPr>
            <w:r>
              <w:rPr>
                <w:rFonts w:ascii="宋体" w:hAnsi="宋体" w:cs="Times New Roman" w:hint="eastAsia"/>
                <w:kern w:val="0"/>
                <w:sz w:val="24"/>
                <w:szCs w:val="24"/>
              </w:rPr>
              <w:t>技术可行的</w:t>
            </w:r>
            <w:r>
              <w:rPr>
                <w:rFonts w:ascii="宋体" w:hAnsi="宋体" w:cs="Times New Roman"/>
                <w:kern w:val="0"/>
                <w:sz w:val="24"/>
                <w:szCs w:val="24"/>
              </w:rPr>
              <w:t>为</w:t>
            </w:r>
            <w:r>
              <w:rPr>
                <w:rFonts w:ascii="宋体" w:hAnsi="宋体" w:cs="Times New Roman" w:hint="eastAsia"/>
                <w:kern w:val="0"/>
                <w:sz w:val="24"/>
                <w:szCs w:val="24"/>
              </w:rPr>
              <w:t>3-2分，资金可行的</w:t>
            </w:r>
            <w:r>
              <w:rPr>
                <w:rFonts w:ascii="宋体" w:hAnsi="宋体" w:cs="Times New Roman"/>
                <w:kern w:val="0"/>
                <w:sz w:val="24"/>
                <w:szCs w:val="24"/>
              </w:rPr>
              <w:t>为</w:t>
            </w:r>
            <w:r>
              <w:rPr>
                <w:rFonts w:ascii="宋体" w:hAnsi="宋体" w:cs="Times New Roman"/>
                <w:kern w:val="0"/>
                <w:sz w:val="24"/>
                <w:szCs w:val="24"/>
              </w:rPr>
              <w:lastRenderedPageBreak/>
              <w:t>3-2</w:t>
            </w:r>
            <w:r>
              <w:rPr>
                <w:rFonts w:ascii="宋体" w:hAnsi="宋体" w:cs="Times New Roman" w:hint="eastAsia"/>
                <w:kern w:val="0"/>
                <w:sz w:val="24"/>
                <w:szCs w:val="24"/>
              </w:rPr>
              <w:t>分，工程实施性可行</w:t>
            </w:r>
            <w:r>
              <w:rPr>
                <w:rFonts w:ascii="宋体" w:hAnsi="宋体" w:cs="Times New Roman"/>
                <w:kern w:val="0"/>
                <w:sz w:val="24"/>
                <w:szCs w:val="24"/>
              </w:rPr>
              <w:t>的为4-3</w:t>
            </w:r>
            <w:r>
              <w:rPr>
                <w:rFonts w:ascii="宋体" w:hAnsi="宋体" w:cs="Times New Roman" w:hint="eastAsia"/>
                <w:kern w:val="0"/>
                <w:sz w:val="24"/>
                <w:szCs w:val="24"/>
              </w:rPr>
              <w:t>分，达不到要求各项为0分</w:t>
            </w:r>
          </w:p>
        </w:tc>
      </w:tr>
      <w:tr w:rsidR="00924EE3">
        <w:tc>
          <w:tcPr>
            <w:tcW w:w="709" w:type="dxa"/>
            <w:vMerge/>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0-40</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2．技术方案中所使用技术体制的先进性、频谱使用的经济性、理论计算的正确性</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技术体制是否是国家鼓励的先进技术，频率是否复用，覆盖范围控制是否合理，理论计算是否正确</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书面审查，专家综合评分</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根据要求每项达标为10，达不到为0分</w:t>
            </w:r>
          </w:p>
        </w:tc>
      </w:tr>
      <w:tr w:rsidR="00924EE3">
        <w:tc>
          <w:tcPr>
            <w:tcW w:w="709" w:type="dxa"/>
            <w:vMerge/>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0-10</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3. 电磁环境情况</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电磁环境测试结果看是否有可用频率</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书面审查</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电磁环境符合无线通信要求为10分，否则为0分</w:t>
            </w:r>
          </w:p>
        </w:tc>
      </w:tr>
      <w:tr w:rsidR="00924EE3">
        <w:tc>
          <w:tcPr>
            <w:tcW w:w="709" w:type="dxa"/>
            <w:vMerge/>
          </w:tcPr>
          <w:p w:rsidR="00924EE3" w:rsidRDefault="00924EE3">
            <w:pPr>
              <w:pStyle w:val="Default"/>
              <w:wordWrap w:val="0"/>
              <w:spacing w:line="360" w:lineRule="auto"/>
              <w:jc w:val="center"/>
              <w:rPr>
                <w:rFonts w:ascii="宋体" w:hAnsi="宋体"/>
                <w:color w:val="auto"/>
              </w:rPr>
            </w:pPr>
          </w:p>
        </w:tc>
        <w:tc>
          <w:tcPr>
            <w:tcW w:w="709"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0-5</w:t>
            </w:r>
          </w:p>
        </w:tc>
        <w:tc>
          <w:tcPr>
            <w:tcW w:w="281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4. 频率使用单位的无线电专管员设置</w:t>
            </w:r>
          </w:p>
        </w:tc>
        <w:tc>
          <w:tcPr>
            <w:tcW w:w="1483"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是否提供无线电专管员相关信息</w:t>
            </w:r>
          </w:p>
        </w:tc>
        <w:tc>
          <w:tcPr>
            <w:tcW w:w="1500"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单位申报，书面审查</w:t>
            </w:r>
          </w:p>
        </w:tc>
        <w:tc>
          <w:tcPr>
            <w:tcW w:w="1299"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有专管员5分，没有0分</w:t>
            </w:r>
          </w:p>
        </w:tc>
      </w:tr>
    </w:tbl>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25" w:name="_Toc4799"/>
      <w:bookmarkStart w:id="426" w:name="_Toc28763"/>
      <w:bookmarkStart w:id="427" w:name="_Toc9100"/>
      <w:r>
        <w:rPr>
          <w:rFonts w:ascii="黑体" w:eastAsia="黑体" w:hAnsi="黑体" w:hint="eastAsia"/>
          <w:sz w:val="28"/>
          <w:szCs w:val="28"/>
        </w:rPr>
        <w:t>评审结论</w:t>
      </w:r>
      <w:r>
        <w:rPr>
          <w:rFonts w:ascii="黑体" w:eastAsia="黑体" w:hAnsi="黑体"/>
          <w:sz w:val="28"/>
          <w:szCs w:val="28"/>
        </w:rPr>
        <w:t>确定</w:t>
      </w:r>
      <w:bookmarkEnd w:id="425"/>
      <w:bookmarkEnd w:id="426"/>
      <w:bookmarkEnd w:id="42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根据</w:t>
      </w:r>
      <w:r>
        <w:rPr>
          <w:rFonts w:ascii="宋体" w:hAnsi="宋体"/>
          <w:sz w:val="28"/>
          <w:szCs w:val="28"/>
        </w:rPr>
        <w:t>专家评审量化表</w:t>
      </w:r>
      <w:r>
        <w:rPr>
          <w:rFonts w:ascii="宋体" w:hAnsi="宋体" w:hint="eastAsia"/>
          <w:sz w:val="28"/>
          <w:szCs w:val="28"/>
        </w:rPr>
        <w:t>计算分数，平均分数80分及以上的认为审批通过。</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28" w:name="_Toc12279"/>
      <w:bookmarkStart w:id="429" w:name="_Toc6886"/>
      <w:bookmarkStart w:id="430" w:name="_Toc27800"/>
      <w:r>
        <w:rPr>
          <w:rFonts w:ascii="黑体" w:eastAsia="黑体" w:hAnsi="黑体" w:hint="eastAsia"/>
          <w:sz w:val="28"/>
          <w:szCs w:val="28"/>
        </w:rPr>
        <w:t>评审报告</w:t>
      </w:r>
      <w:bookmarkEnd w:id="428"/>
      <w:bookmarkEnd w:id="429"/>
      <w:bookmarkEnd w:id="430"/>
    </w:p>
    <w:p w:rsidR="00924EE3" w:rsidRDefault="0093010B">
      <w:pPr>
        <w:spacing w:after="0" w:line="360" w:lineRule="auto"/>
        <w:ind w:firstLineChars="200" w:firstLine="560"/>
        <w:rPr>
          <w:rFonts w:ascii="宋体" w:hAnsi="宋体" w:cs="宋体"/>
          <w:sz w:val="28"/>
          <w:szCs w:val="28"/>
        </w:rPr>
      </w:pPr>
      <w:r>
        <w:rPr>
          <w:rFonts w:ascii="宋体" w:hAnsi="宋体" w:cs="宋体" w:hint="eastAsia"/>
          <w:sz w:val="28"/>
          <w:szCs w:val="28"/>
        </w:rPr>
        <w:lastRenderedPageBreak/>
        <w:t>根据专家评审量化表提交《专家评审意见表》。</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31" w:name="_Toc391"/>
      <w:bookmarkStart w:id="432" w:name="_Toc20474"/>
      <w:bookmarkStart w:id="433" w:name="_Toc17168"/>
      <w:r>
        <w:rPr>
          <w:rFonts w:ascii="黑体" w:eastAsia="黑体" w:hAnsi="黑体" w:hint="eastAsia"/>
          <w:sz w:val="28"/>
          <w:szCs w:val="28"/>
        </w:rPr>
        <w:t>准备</w:t>
      </w:r>
      <w:bookmarkEnd w:id="431"/>
      <w:bookmarkEnd w:id="432"/>
      <w:bookmarkEnd w:id="43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准备评审所需文件，确定评审日期，确定备选评审专家。</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34" w:name="_Toc20314"/>
      <w:bookmarkStart w:id="435" w:name="_Toc9874"/>
      <w:bookmarkStart w:id="436" w:name="_Toc22271"/>
      <w:r>
        <w:rPr>
          <w:rFonts w:ascii="黑体" w:eastAsia="黑体" w:hAnsi="黑体" w:hint="eastAsia"/>
          <w:sz w:val="28"/>
          <w:szCs w:val="28"/>
        </w:rPr>
        <w:t>专家评审形式</w:t>
      </w:r>
      <w:bookmarkEnd w:id="434"/>
      <w:bookmarkEnd w:id="435"/>
      <w:bookmarkEnd w:id="43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采用五名专家，对量化表进行打分。</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37" w:name="_Toc9163"/>
      <w:bookmarkStart w:id="438" w:name="_Toc17793"/>
      <w:bookmarkStart w:id="439" w:name="_Toc4419"/>
      <w:r>
        <w:rPr>
          <w:rFonts w:ascii="黑体" w:eastAsia="黑体" w:hAnsi="黑体" w:hint="eastAsia"/>
          <w:sz w:val="28"/>
          <w:szCs w:val="28"/>
        </w:rPr>
        <w:t>程序</w:t>
      </w:r>
      <w:bookmarkEnd w:id="437"/>
      <w:bookmarkEnd w:id="438"/>
      <w:bookmarkEnd w:id="439"/>
    </w:p>
    <w:p w:rsidR="00924EE3" w:rsidRDefault="0093010B">
      <w:pPr>
        <w:pStyle w:val="13"/>
        <w:numPr>
          <w:ilvl w:val="0"/>
          <w:numId w:val="31"/>
        </w:numPr>
        <w:wordWrap w:val="0"/>
        <w:spacing w:after="0" w:line="360" w:lineRule="auto"/>
        <w:ind w:firstLine="540"/>
        <w:rPr>
          <w:rFonts w:ascii="宋体" w:hAnsi="宋体" w:cs="宋体"/>
          <w:color w:val="000000"/>
          <w:spacing w:val="-5"/>
          <w:sz w:val="28"/>
        </w:rPr>
      </w:pPr>
      <w:r>
        <w:rPr>
          <w:rFonts w:ascii="宋体" w:hAnsi="宋体" w:cs="宋体" w:hint="eastAsia"/>
          <w:color w:val="000000"/>
          <w:spacing w:val="-5"/>
          <w:sz w:val="28"/>
        </w:rPr>
        <w:t xml:space="preserve"> </w:t>
      </w:r>
      <w:bookmarkStart w:id="440" w:name="_Toc7278"/>
      <w:bookmarkStart w:id="441" w:name="_Toc13313"/>
      <w:bookmarkStart w:id="442" w:name="_Toc7629"/>
      <w:r>
        <w:rPr>
          <w:rFonts w:ascii="宋体" w:hAnsi="宋体" w:cs="宋体" w:hint="eastAsia"/>
          <w:color w:val="000000"/>
          <w:spacing w:val="-5"/>
          <w:sz w:val="28"/>
        </w:rPr>
        <w:t>组织启动专家评审程序；</w:t>
      </w:r>
      <w:bookmarkEnd w:id="440"/>
      <w:bookmarkEnd w:id="441"/>
      <w:bookmarkEnd w:id="442"/>
    </w:p>
    <w:p w:rsidR="00924EE3" w:rsidRDefault="0093010B">
      <w:pPr>
        <w:pStyle w:val="13"/>
        <w:numPr>
          <w:ilvl w:val="0"/>
          <w:numId w:val="31"/>
        </w:numPr>
        <w:wordWrap w:val="0"/>
        <w:spacing w:after="0" w:line="360" w:lineRule="auto"/>
        <w:ind w:firstLine="540"/>
        <w:rPr>
          <w:rFonts w:ascii="宋体" w:hAnsi="宋体" w:cs="宋体"/>
          <w:color w:val="000000"/>
          <w:spacing w:val="-5"/>
          <w:sz w:val="28"/>
        </w:rPr>
      </w:pPr>
      <w:bookmarkStart w:id="443" w:name="_Toc400"/>
      <w:r>
        <w:rPr>
          <w:rFonts w:ascii="宋体" w:hAnsi="宋体" w:cs="宋体" w:hint="eastAsia"/>
          <w:color w:val="000000"/>
          <w:spacing w:val="-5"/>
          <w:sz w:val="28"/>
        </w:rPr>
        <w:t xml:space="preserve"> </w:t>
      </w:r>
      <w:bookmarkStart w:id="444" w:name="_Toc11336"/>
      <w:bookmarkStart w:id="445" w:name="_Toc18383"/>
      <w:r>
        <w:rPr>
          <w:rFonts w:ascii="宋体" w:hAnsi="宋体" w:cs="宋体" w:hint="eastAsia"/>
          <w:color w:val="000000"/>
          <w:spacing w:val="-5"/>
          <w:sz w:val="28"/>
        </w:rPr>
        <w:t>确定专家评审的专家名单，并电话或短信确认；</w:t>
      </w:r>
    </w:p>
    <w:p w:rsidR="00924EE3" w:rsidRDefault="0093010B">
      <w:pPr>
        <w:pStyle w:val="13"/>
        <w:numPr>
          <w:ilvl w:val="0"/>
          <w:numId w:val="31"/>
        </w:numPr>
        <w:wordWrap w:val="0"/>
        <w:spacing w:after="0" w:line="360" w:lineRule="auto"/>
        <w:ind w:firstLine="540"/>
        <w:rPr>
          <w:rFonts w:ascii="宋体" w:hAnsi="宋体" w:cs="宋体"/>
          <w:color w:val="000000"/>
          <w:spacing w:val="-5"/>
          <w:sz w:val="28"/>
        </w:rPr>
      </w:pPr>
      <w:r>
        <w:rPr>
          <w:rFonts w:ascii="宋体" w:hAnsi="宋体" w:cs="宋体" w:hint="eastAsia"/>
          <w:color w:val="000000"/>
          <w:spacing w:val="-5"/>
          <w:sz w:val="28"/>
        </w:rPr>
        <w:t xml:space="preserve"> 确定专家评审时间；</w:t>
      </w:r>
      <w:bookmarkEnd w:id="443"/>
      <w:bookmarkEnd w:id="444"/>
      <w:bookmarkEnd w:id="445"/>
    </w:p>
    <w:p w:rsidR="00924EE3" w:rsidRDefault="0093010B">
      <w:pPr>
        <w:pStyle w:val="13"/>
        <w:numPr>
          <w:ilvl w:val="0"/>
          <w:numId w:val="31"/>
        </w:numPr>
        <w:wordWrap w:val="0"/>
        <w:spacing w:after="0" w:line="360" w:lineRule="auto"/>
        <w:ind w:firstLine="540"/>
        <w:rPr>
          <w:rFonts w:ascii="宋体" w:hAnsi="宋体" w:cs="宋体"/>
          <w:color w:val="000000"/>
          <w:spacing w:val="-5"/>
          <w:sz w:val="28"/>
        </w:rPr>
      </w:pPr>
      <w:bookmarkStart w:id="446" w:name="_Toc4667"/>
      <w:r>
        <w:rPr>
          <w:rFonts w:ascii="宋体" w:hAnsi="宋体" w:cs="宋体" w:hint="eastAsia"/>
          <w:color w:val="000000"/>
          <w:spacing w:val="-5"/>
          <w:sz w:val="28"/>
        </w:rPr>
        <w:t xml:space="preserve"> </w:t>
      </w:r>
      <w:bookmarkStart w:id="447" w:name="_Toc18190"/>
      <w:bookmarkStart w:id="448" w:name="_Toc10583"/>
      <w:r>
        <w:rPr>
          <w:rFonts w:ascii="宋体" w:hAnsi="宋体" w:cs="宋体" w:hint="eastAsia"/>
          <w:color w:val="000000"/>
          <w:spacing w:val="-5"/>
          <w:sz w:val="28"/>
        </w:rPr>
        <w:t>根据实际情况调整专家评审量化表；</w:t>
      </w:r>
      <w:bookmarkEnd w:id="446"/>
      <w:bookmarkEnd w:id="447"/>
      <w:bookmarkEnd w:id="448"/>
    </w:p>
    <w:p w:rsidR="00924EE3" w:rsidRDefault="0093010B">
      <w:pPr>
        <w:pStyle w:val="13"/>
        <w:numPr>
          <w:ilvl w:val="0"/>
          <w:numId w:val="31"/>
        </w:numPr>
        <w:wordWrap w:val="0"/>
        <w:spacing w:after="0" w:line="360" w:lineRule="auto"/>
        <w:ind w:firstLine="540"/>
        <w:rPr>
          <w:rFonts w:ascii="宋体" w:hAnsi="宋体" w:cs="宋体"/>
          <w:color w:val="000000"/>
          <w:spacing w:val="-5"/>
          <w:sz w:val="28"/>
        </w:rPr>
      </w:pPr>
      <w:bookmarkStart w:id="449" w:name="_Toc22641"/>
      <w:r>
        <w:rPr>
          <w:rFonts w:ascii="宋体" w:hAnsi="宋体" w:cs="宋体" w:hint="eastAsia"/>
          <w:color w:val="000000"/>
          <w:spacing w:val="-5"/>
          <w:sz w:val="28"/>
        </w:rPr>
        <w:t xml:space="preserve"> </w:t>
      </w:r>
      <w:bookmarkStart w:id="450" w:name="_Toc16156"/>
      <w:bookmarkStart w:id="451" w:name="_Toc15047"/>
      <w:r>
        <w:rPr>
          <w:rFonts w:ascii="宋体" w:hAnsi="宋体" w:cs="宋体" w:hint="eastAsia"/>
          <w:color w:val="000000"/>
          <w:spacing w:val="-5"/>
          <w:sz w:val="28"/>
        </w:rPr>
        <w:t>专家进行评审并出具专家评审结论；</w:t>
      </w:r>
      <w:bookmarkEnd w:id="449"/>
      <w:bookmarkEnd w:id="450"/>
      <w:bookmarkEnd w:id="451"/>
    </w:p>
    <w:p w:rsidR="00924EE3" w:rsidRDefault="0093010B">
      <w:pPr>
        <w:pStyle w:val="13"/>
        <w:numPr>
          <w:ilvl w:val="0"/>
          <w:numId w:val="31"/>
        </w:numPr>
        <w:wordWrap w:val="0"/>
        <w:spacing w:after="0" w:line="360" w:lineRule="auto"/>
        <w:ind w:firstLine="540"/>
        <w:rPr>
          <w:rFonts w:ascii="宋体" w:hAnsi="宋体" w:cs="宋体"/>
          <w:color w:val="000000"/>
          <w:spacing w:val="-5"/>
          <w:sz w:val="28"/>
        </w:rPr>
      </w:pPr>
      <w:bookmarkStart w:id="452" w:name="_Toc13279"/>
      <w:r>
        <w:rPr>
          <w:rFonts w:ascii="宋体" w:hAnsi="宋体" w:cs="宋体" w:hint="eastAsia"/>
          <w:color w:val="000000"/>
          <w:spacing w:val="-5"/>
          <w:sz w:val="28"/>
        </w:rPr>
        <w:t xml:space="preserve"> </w:t>
      </w:r>
      <w:bookmarkStart w:id="453" w:name="_Toc17476"/>
      <w:bookmarkStart w:id="454" w:name="_Toc9808"/>
      <w:r>
        <w:rPr>
          <w:rFonts w:ascii="宋体" w:hAnsi="宋体" w:cs="宋体" w:hint="eastAsia"/>
          <w:color w:val="000000"/>
          <w:spacing w:val="-5"/>
          <w:sz w:val="28"/>
        </w:rPr>
        <w:t>专家组正式提交评审报告；</w:t>
      </w:r>
      <w:bookmarkEnd w:id="452"/>
      <w:bookmarkEnd w:id="453"/>
      <w:bookmarkEnd w:id="454"/>
    </w:p>
    <w:p w:rsidR="00924EE3" w:rsidRDefault="0093010B">
      <w:pPr>
        <w:pStyle w:val="13"/>
        <w:numPr>
          <w:ilvl w:val="0"/>
          <w:numId w:val="31"/>
        </w:numPr>
        <w:wordWrap w:val="0"/>
        <w:spacing w:after="0" w:line="360" w:lineRule="auto"/>
        <w:ind w:firstLine="540"/>
        <w:rPr>
          <w:rFonts w:ascii="宋体" w:hAnsi="宋体" w:cs="宋体"/>
          <w:color w:val="000000"/>
          <w:spacing w:val="-5"/>
          <w:sz w:val="28"/>
        </w:rPr>
      </w:pPr>
      <w:bookmarkStart w:id="455" w:name="_Toc4953"/>
      <w:r>
        <w:rPr>
          <w:rFonts w:ascii="宋体" w:hAnsi="宋体" w:cs="宋体" w:hint="eastAsia"/>
          <w:color w:val="000000"/>
          <w:spacing w:val="-5"/>
          <w:sz w:val="28"/>
        </w:rPr>
        <w:t xml:space="preserve"> </w:t>
      </w:r>
      <w:bookmarkStart w:id="456" w:name="_Toc22914"/>
      <w:bookmarkStart w:id="457" w:name="_Toc32345"/>
      <w:r>
        <w:rPr>
          <w:rFonts w:ascii="宋体" w:hAnsi="宋体" w:cs="宋体" w:hint="eastAsia"/>
          <w:color w:val="000000"/>
          <w:spacing w:val="-5"/>
          <w:sz w:val="28"/>
        </w:rPr>
        <w:t>专家评审结束。</w:t>
      </w:r>
      <w:bookmarkEnd w:id="455"/>
      <w:bookmarkEnd w:id="456"/>
      <w:bookmarkEnd w:id="457"/>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58" w:name="_Toc27594"/>
      <w:bookmarkStart w:id="459" w:name="_Toc9622"/>
      <w:bookmarkStart w:id="460" w:name="_Toc30655"/>
      <w:r>
        <w:rPr>
          <w:rFonts w:ascii="黑体" w:eastAsia="黑体" w:hAnsi="黑体" w:hint="eastAsia"/>
          <w:sz w:val="28"/>
          <w:szCs w:val="28"/>
        </w:rPr>
        <w:t>期限</w:t>
      </w:r>
      <w:bookmarkEnd w:id="458"/>
      <w:bookmarkEnd w:id="459"/>
      <w:bookmarkEnd w:id="46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根据实际情况而定，不计入行政审批时限内。</w:t>
      </w:r>
    </w:p>
    <w:p w:rsidR="00924EE3" w:rsidRDefault="0093010B">
      <w:pPr>
        <w:pStyle w:val="13"/>
        <w:numPr>
          <w:ilvl w:val="0"/>
          <w:numId w:val="30"/>
        </w:numPr>
        <w:wordWrap w:val="0"/>
        <w:spacing w:after="0" w:line="360" w:lineRule="auto"/>
        <w:ind w:firstLineChars="0" w:hanging="420"/>
        <w:rPr>
          <w:rFonts w:ascii="黑体" w:eastAsia="黑体" w:hAnsi="黑体"/>
          <w:sz w:val="28"/>
          <w:szCs w:val="28"/>
        </w:rPr>
      </w:pPr>
      <w:bookmarkStart w:id="461" w:name="_Toc22857"/>
      <w:bookmarkStart w:id="462" w:name="_Toc28701"/>
      <w:bookmarkStart w:id="463" w:name="_Toc21181"/>
      <w:r>
        <w:rPr>
          <w:rFonts w:ascii="黑体" w:eastAsia="黑体" w:hAnsi="黑体" w:hint="eastAsia"/>
          <w:sz w:val="28"/>
          <w:szCs w:val="28"/>
        </w:rPr>
        <w:t>文书</w:t>
      </w:r>
      <w:bookmarkEnd w:id="461"/>
      <w:bookmarkEnd w:id="462"/>
      <w:bookmarkEnd w:id="46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《专家评审意见表》（附录1  2-1</w:t>
      </w:r>
      <w:r>
        <w:rPr>
          <w:rFonts w:ascii="宋体" w:hAnsi="宋体"/>
          <w:sz w:val="28"/>
          <w:szCs w:val="28"/>
        </w:rPr>
        <w:t>）</w:t>
      </w:r>
      <w:r>
        <w:rPr>
          <w:rFonts w:ascii="宋体" w:hAnsi="宋体" w:hint="eastAsia"/>
          <w:sz w:val="28"/>
          <w:szCs w:val="28"/>
        </w:rPr>
        <w:t>。</w:t>
      </w:r>
    </w:p>
    <w:p w:rsidR="00924EE3" w:rsidRDefault="0093010B">
      <w:pPr>
        <w:pStyle w:val="13"/>
        <w:numPr>
          <w:ilvl w:val="0"/>
          <w:numId w:val="29"/>
        </w:numPr>
        <w:spacing w:after="0"/>
        <w:ind w:firstLineChars="0" w:hanging="420"/>
        <w:rPr>
          <w:rFonts w:ascii="黑体" w:eastAsia="黑体" w:hAnsi="黑体"/>
          <w:sz w:val="28"/>
          <w:szCs w:val="28"/>
        </w:rPr>
      </w:pPr>
      <w:bookmarkStart w:id="464" w:name="_Toc23053"/>
      <w:bookmarkStart w:id="465" w:name="_Toc19886"/>
      <w:bookmarkStart w:id="466" w:name="_Toc18716"/>
      <w:r>
        <w:rPr>
          <w:rFonts w:ascii="黑体" w:eastAsia="黑体" w:hAnsi="黑体" w:hint="eastAsia"/>
          <w:sz w:val="28"/>
          <w:szCs w:val="28"/>
        </w:rPr>
        <w:t>经办人审查</w:t>
      </w:r>
      <w:bookmarkEnd w:id="464"/>
      <w:bookmarkEnd w:id="465"/>
      <w:bookmarkEnd w:id="466"/>
    </w:p>
    <w:p w:rsidR="00924EE3" w:rsidRDefault="0093010B">
      <w:pPr>
        <w:numPr>
          <w:ilvl w:val="0"/>
          <w:numId w:val="32"/>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w:t>
      </w:r>
      <w:r>
        <w:rPr>
          <w:rFonts w:ascii="黑体" w:eastAsia="黑体" w:hAnsi="黑体"/>
          <w:sz w:val="28"/>
          <w:szCs w:val="28"/>
        </w:rPr>
        <w:t>审查岗位的职责和权限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频率管理处经办人按照《行政审批</w:t>
      </w:r>
      <w:r>
        <w:rPr>
          <w:rFonts w:ascii="宋体" w:hAnsi="宋体"/>
          <w:sz w:val="28"/>
          <w:szCs w:val="28"/>
        </w:rPr>
        <w:t>申请材料</w:t>
      </w:r>
      <w:r>
        <w:rPr>
          <w:rFonts w:ascii="宋体" w:hAnsi="宋体" w:hint="eastAsia"/>
          <w:sz w:val="28"/>
          <w:szCs w:val="28"/>
        </w:rPr>
        <w:t>目录》对材料进行审查，并作出准予行政许可或不予行政许可的建议，完成《上海市无线</w:t>
      </w:r>
      <w:r>
        <w:rPr>
          <w:rFonts w:ascii="宋体" w:hAnsi="宋体" w:hint="eastAsia"/>
          <w:sz w:val="28"/>
          <w:szCs w:val="28"/>
        </w:rPr>
        <w:lastRenderedPageBreak/>
        <w:t>电管理局准予行政许可决定书》或《上海市无线电管理局不予行政许可决定书》的文稿，报频率管理处</w:t>
      </w:r>
      <w:r>
        <w:rPr>
          <w:rFonts w:ascii="宋体" w:hAnsi="宋体"/>
          <w:sz w:val="28"/>
          <w:szCs w:val="28"/>
        </w:rPr>
        <w:t>处长</w:t>
      </w:r>
      <w:r>
        <w:rPr>
          <w:rFonts w:ascii="宋体" w:hAnsi="宋体" w:hint="eastAsia"/>
          <w:sz w:val="28"/>
          <w:szCs w:val="28"/>
        </w:rPr>
        <w:t>审查。</w:t>
      </w:r>
    </w:p>
    <w:p w:rsidR="00924EE3" w:rsidRDefault="0093010B">
      <w:pPr>
        <w:numPr>
          <w:ilvl w:val="0"/>
          <w:numId w:val="32"/>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范围</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经办人应按照法律、法规、规章的规定，对申请人提交的频率指配申请材料进行审查</w:t>
      </w:r>
      <w:r>
        <w:rPr>
          <w:rFonts w:ascii="宋体" w:hAnsi="宋体"/>
          <w:sz w:val="28"/>
          <w:szCs w:val="28"/>
        </w:rPr>
        <w:t>。</w:t>
      </w:r>
    </w:p>
    <w:p w:rsidR="00924EE3" w:rsidRDefault="0093010B">
      <w:pPr>
        <w:numPr>
          <w:ilvl w:val="0"/>
          <w:numId w:val="32"/>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量化表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126"/>
        <w:gridCol w:w="2135"/>
        <w:gridCol w:w="1704"/>
        <w:gridCol w:w="1406"/>
      </w:tblGrid>
      <w:tr w:rsidR="00924EE3">
        <w:trPr>
          <w:trHeight w:val="473"/>
        </w:trPr>
        <w:tc>
          <w:tcPr>
            <w:tcW w:w="851"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序号</w:t>
            </w:r>
          </w:p>
        </w:tc>
        <w:tc>
          <w:tcPr>
            <w:tcW w:w="2126"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审查内容</w:t>
            </w:r>
          </w:p>
        </w:tc>
        <w:tc>
          <w:tcPr>
            <w:tcW w:w="2135"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判定标准</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审查要求</w:t>
            </w:r>
          </w:p>
        </w:tc>
        <w:tc>
          <w:tcPr>
            <w:tcW w:w="1406"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审查方法</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2126" w:type="dxa"/>
            <w:vAlign w:val="center"/>
          </w:tcPr>
          <w:p w:rsidR="00924EE3" w:rsidRDefault="0093010B">
            <w:pPr>
              <w:pStyle w:val="Default"/>
              <w:spacing w:line="360" w:lineRule="auto"/>
              <w:rPr>
                <w:rFonts w:ascii="宋体" w:hAnsi="宋体"/>
                <w:color w:val="auto"/>
              </w:rPr>
            </w:pPr>
            <w:r>
              <w:rPr>
                <w:rFonts w:ascii="宋体" w:hAnsi="宋体" w:hint="eastAsia"/>
                <w:color w:val="auto"/>
              </w:rPr>
              <w:t>频率使用申请书</w:t>
            </w:r>
          </w:p>
        </w:tc>
        <w:tc>
          <w:tcPr>
            <w:tcW w:w="2135"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1704" w:type="dxa"/>
            <w:vAlign w:val="center"/>
          </w:tcPr>
          <w:p w:rsidR="00924EE3" w:rsidRDefault="0093010B">
            <w:pPr>
              <w:pStyle w:val="Default"/>
              <w:spacing w:line="360" w:lineRule="auto"/>
              <w:jc w:val="both"/>
              <w:rPr>
                <w:rFonts w:ascii="宋体" w:hAnsi="宋体"/>
                <w:color w:val="auto"/>
              </w:rPr>
            </w:pPr>
            <w:r>
              <w:rPr>
                <w:rFonts w:ascii="宋体" w:hAnsi="宋体" w:hint="eastAsia"/>
                <w:color w:val="auto"/>
              </w:rPr>
              <w:t>单位抬头正确；</w:t>
            </w:r>
          </w:p>
          <w:p w:rsidR="00924EE3" w:rsidRDefault="0093010B">
            <w:pPr>
              <w:pStyle w:val="Default"/>
              <w:wordWrap w:val="0"/>
              <w:spacing w:line="360" w:lineRule="auto"/>
              <w:jc w:val="both"/>
              <w:rPr>
                <w:rFonts w:ascii="宋体" w:hAnsi="宋体"/>
                <w:color w:val="auto"/>
              </w:rPr>
            </w:pPr>
            <w:r>
              <w:rPr>
                <w:rFonts w:ascii="宋体" w:hAnsi="宋体" w:hint="eastAsia"/>
                <w:color w:val="auto"/>
              </w:rPr>
              <w:t>需求明确；</w:t>
            </w:r>
          </w:p>
          <w:p w:rsidR="00924EE3" w:rsidRDefault="0093010B">
            <w:pPr>
              <w:pStyle w:val="Default"/>
              <w:wordWrap w:val="0"/>
              <w:spacing w:line="360" w:lineRule="auto"/>
              <w:jc w:val="both"/>
              <w:rPr>
                <w:rFonts w:ascii="宋体" w:hAnsi="宋体"/>
                <w:color w:val="auto"/>
              </w:rPr>
            </w:pPr>
            <w:r>
              <w:rPr>
                <w:rFonts w:ascii="宋体" w:hAnsi="宋体" w:hint="eastAsia"/>
                <w:color w:val="auto"/>
              </w:rPr>
              <w:t>公章清楚</w:t>
            </w:r>
          </w:p>
        </w:tc>
        <w:tc>
          <w:tcPr>
            <w:tcW w:w="1406"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2</w:t>
            </w:r>
          </w:p>
        </w:tc>
        <w:tc>
          <w:tcPr>
            <w:tcW w:w="2126" w:type="dxa"/>
            <w:vAlign w:val="center"/>
          </w:tcPr>
          <w:p w:rsidR="00924EE3" w:rsidRDefault="0093010B">
            <w:pPr>
              <w:pStyle w:val="Default"/>
              <w:wordWrap w:val="0"/>
              <w:spacing w:line="360" w:lineRule="auto"/>
              <w:rPr>
                <w:rFonts w:ascii="宋体" w:hAnsi="宋体"/>
                <w:color w:val="auto"/>
              </w:rPr>
            </w:pPr>
            <w:r>
              <w:rPr>
                <w:rFonts w:ascii="宋体" w:hAnsi="宋体" w:hint="eastAsia"/>
                <w:color w:val="auto"/>
              </w:rPr>
              <w:t>《无线电频率使用申请表》（国无管表1）</w:t>
            </w:r>
          </w:p>
        </w:tc>
        <w:tc>
          <w:tcPr>
            <w:tcW w:w="2135"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内容需填写正确；</w:t>
            </w:r>
          </w:p>
          <w:p w:rsidR="00924EE3" w:rsidRDefault="0093010B">
            <w:pPr>
              <w:pStyle w:val="Default"/>
              <w:wordWrap w:val="0"/>
              <w:spacing w:line="360" w:lineRule="auto"/>
              <w:jc w:val="both"/>
              <w:rPr>
                <w:rFonts w:ascii="宋体" w:hAnsi="宋体"/>
                <w:color w:val="auto"/>
              </w:rPr>
            </w:pPr>
            <w:r>
              <w:rPr>
                <w:rFonts w:ascii="宋体" w:hAnsi="宋体" w:hint="eastAsia"/>
                <w:color w:val="auto"/>
              </w:rPr>
              <w:t>公章清楚</w:t>
            </w:r>
          </w:p>
        </w:tc>
        <w:tc>
          <w:tcPr>
            <w:tcW w:w="1406"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3</w:t>
            </w:r>
          </w:p>
        </w:tc>
        <w:tc>
          <w:tcPr>
            <w:tcW w:w="2126" w:type="dxa"/>
            <w:vAlign w:val="center"/>
          </w:tcPr>
          <w:p w:rsidR="00924EE3" w:rsidRDefault="0093010B">
            <w:pPr>
              <w:pStyle w:val="Default"/>
              <w:spacing w:line="360" w:lineRule="auto"/>
              <w:rPr>
                <w:rFonts w:ascii="宋体" w:hAnsi="宋体"/>
                <w:color w:val="auto"/>
              </w:rPr>
            </w:pPr>
            <w:r>
              <w:rPr>
                <w:rFonts w:ascii="宋体" w:hAnsi="宋体" w:hint="eastAsia"/>
                <w:color w:val="auto"/>
              </w:rPr>
              <w:t>《中华人民共和国</w:t>
            </w:r>
            <w:r>
              <w:rPr>
                <w:rFonts w:ascii="宋体" w:hAnsi="宋体"/>
                <w:color w:val="auto"/>
              </w:rPr>
              <w:t>组织机构代码证</w:t>
            </w:r>
            <w:r>
              <w:rPr>
                <w:rFonts w:ascii="宋体" w:hAnsi="宋体" w:hint="eastAsia"/>
                <w:color w:val="auto"/>
              </w:rPr>
              <w:t>》复印件</w:t>
            </w:r>
          </w:p>
        </w:tc>
        <w:tc>
          <w:tcPr>
            <w:tcW w:w="2135"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清晰，通过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不清晰</w:t>
            </w:r>
            <w:r>
              <w:rPr>
                <w:rFonts w:ascii="宋体" w:hAnsi="宋体"/>
                <w:color w:val="auto"/>
              </w:rPr>
              <w:t>，不通过</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复印需</w:t>
            </w:r>
            <w:r>
              <w:rPr>
                <w:rFonts w:ascii="宋体" w:hAnsi="宋体"/>
                <w:color w:val="auto"/>
              </w:rPr>
              <w:t>清晰</w:t>
            </w:r>
          </w:p>
        </w:tc>
        <w:tc>
          <w:tcPr>
            <w:tcW w:w="1406"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书面审查</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４</w:t>
            </w:r>
          </w:p>
        </w:tc>
        <w:tc>
          <w:tcPr>
            <w:tcW w:w="2126" w:type="dxa"/>
            <w:vAlign w:val="center"/>
          </w:tcPr>
          <w:p w:rsidR="00924EE3" w:rsidRDefault="0093010B">
            <w:pPr>
              <w:pStyle w:val="Default"/>
              <w:spacing w:line="360" w:lineRule="auto"/>
              <w:rPr>
                <w:rFonts w:ascii="宋体" w:hAnsi="宋体"/>
                <w:color w:val="auto"/>
              </w:rPr>
            </w:pPr>
            <w:r>
              <w:rPr>
                <w:rFonts w:ascii="宋体" w:hAnsi="宋体" w:hint="eastAsia"/>
                <w:color w:val="auto"/>
              </w:rPr>
              <w:t>无线网络</w:t>
            </w:r>
            <w:r>
              <w:rPr>
                <w:rFonts w:ascii="宋体" w:hAnsi="宋体"/>
                <w:color w:val="auto"/>
              </w:rPr>
              <w:t>设计方案</w:t>
            </w:r>
          </w:p>
        </w:tc>
        <w:tc>
          <w:tcPr>
            <w:tcW w:w="2135"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具备，通过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不具备，不通过</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需求需</w:t>
            </w:r>
            <w:r>
              <w:rPr>
                <w:rFonts w:ascii="宋体" w:hAnsi="宋体"/>
                <w:color w:val="auto"/>
              </w:rPr>
              <w:t>明确</w:t>
            </w:r>
            <w:r>
              <w:rPr>
                <w:rFonts w:ascii="宋体" w:hAnsi="宋体" w:hint="eastAsia"/>
                <w:color w:val="auto"/>
              </w:rPr>
              <w:t>；</w:t>
            </w:r>
          </w:p>
          <w:p w:rsidR="00924EE3" w:rsidRDefault="0093010B">
            <w:pPr>
              <w:pStyle w:val="Default"/>
              <w:wordWrap w:val="0"/>
              <w:spacing w:line="360" w:lineRule="auto"/>
              <w:jc w:val="both"/>
              <w:rPr>
                <w:rFonts w:ascii="宋体" w:hAnsi="宋体"/>
                <w:color w:val="auto"/>
              </w:rPr>
            </w:pPr>
            <w:r>
              <w:rPr>
                <w:rFonts w:ascii="宋体" w:hAnsi="宋体"/>
                <w:color w:val="auto"/>
              </w:rPr>
              <w:t>申请</w:t>
            </w:r>
            <w:r>
              <w:rPr>
                <w:rFonts w:ascii="宋体" w:hAnsi="宋体" w:hint="eastAsia"/>
                <w:color w:val="auto"/>
              </w:rPr>
              <w:t>频率</w:t>
            </w:r>
            <w:r>
              <w:rPr>
                <w:rFonts w:ascii="宋体" w:hAnsi="宋体"/>
                <w:color w:val="auto"/>
              </w:rPr>
              <w:t>须符合国家</w:t>
            </w:r>
            <w:r>
              <w:rPr>
                <w:rFonts w:ascii="宋体" w:hAnsi="宋体" w:hint="eastAsia"/>
                <w:color w:val="auto"/>
              </w:rPr>
              <w:t>相关</w:t>
            </w:r>
            <w:r>
              <w:rPr>
                <w:rFonts w:ascii="宋体" w:hAnsi="宋体"/>
                <w:color w:val="auto"/>
              </w:rPr>
              <w:t>法律法规要求</w:t>
            </w:r>
            <w:r>
              <w:rPr>
                <w:rFonts w:ascii="宋体" w:hAnsi="宋体" w:hint="eastAsia"/>
                <w:color w:val="auto"/>
              </w:rPr>
              <w:t>；</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方案</w:t>
            </w:r>
            <w:r>
              <w:rPr>
                <w:rFonts w:ascii="宋体" w:hAnsi="宋体"/>
                <w:color w:val="auto"/>
              </w:rPr>
              <w:t>需有覆盖范围理论计算，且正确合理</w:t>
            </w:r>
            <w:r>
              <w:rPr>
                <w:rFonts w:ascii="宋体" w:hAnsi="宋体" w:hint="eastAsia"/>
                <w:color w:val="auto"/>
              </w:rPr>
              <w:t>；</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方案</w:t>
            </w:r>
            <w:r>
              <w:rPr>
                <w:rFonts w:ascii="宋体" w:hAnsi="宋体"/>
                <w:color w:val="auto"/>
              </w:rPr>
              <w:t>需</w:t>
            </w:r>
            <w:r>
              <w:rPr>
                <w:rFonts w:ascii="宋体" w:hAnsi="宋体" w:hint="eastAsia"/>
                <w:color w:val="auto"/>
              </w:rPr>
              <w:t>有覆盖</w:t>
            </w:r>
            <w:r>
              <w:rPr>
                <w:rFonts w:ascii="宋体" w:hAnsi="宋体" w:hint="eastAsia"/>
                <w:color w:val="auto"/>
              </w:rPr>
              <w:lastRenderedPageBreak/>
              <w:t>的边界控制指标；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方案需有</w:t>
            </w:r>
            <w:r>
              <w:rPr>
                <w:rFonts w:ascii="宋体" w:hAnsi="宋体"/>
                <w:color w:val="auto"/>
              </w:rPr>
              <w:t>产品技术指标</w:t>
            </w:r>
            <w:r>
              <w:rPr>
                <w:rFonts w:ascii="宋体" w:hAnsi="宋体" w:hint="eastAsia"/>
                <w:color w:val="auto"/>
              </w:rPr>
              <w:t>；</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方案</w:t>
            </w:r>
            <w:r>
              <w:rPr>
                <w:rFonts w:ascii="宋体" w:hAnsi="宋体"/>
                <w:color w:val="auto"/>
              </w:rPr>
              <w:t>需提供系统框图；</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方案</w:t>
            </w:r>
            <w:r>
              <w:rPr>
                <w:rFonts w:ascii="宋体" w:hAnsi="宋体"/>
                <w:color w:val="auto"/>
              </w:rPr>
              <w:t>频率使用需</w:t>
            </w:r>
            <w:r>
              <w:rPr>
                <w:rFonts w:ascii="宋体" w:hAnsi="宋体" w:hint="eastAsia"/>
                <w:color w:val="auto"/>
              </w:rPr>
              <w:t>经济</w:t>
            </w:r>
          </w:p>
        </w:tc>
        <w:tc>
          <w:tcPr>
            <w:tcW w:w="1406"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lastRenderedPageBreak/>
              <w:t>书面审查</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lastRenderedPageBreak/>
              <w:t>5</w:t>
            </w:r>
          </w:p>
        </w:tc>
        <w:tc>
          <w:tcPr>
            <w:tcW w:w="2126" w:type="dxa"/>
            <w:vAlign w:val="center"/>
          </w:tcPr>
          <w:p w:rsidR="00924EE3" w:rsidRDefault="0093010B">
            <w:pPr>
              <w:pStyle w:val="Default"/>
              <w:wordWrap w:val="0"/>
              <w:spacing w:line="360" w:lineRule="auto"/>
              <w:rPr>
                <w:rFonts w:ascii="宋体" w:hAnsi="宋体"/>
                <w:color w:val="auto"/>
              </w:rPr>
            </w:pPr>
            <w:r>
              <w:rPr>
                <w:rFonts w:ascii="宋体" w:hAnsi="宋体" w:hint="eastAsia"/>
                <w:color w:val="auto"/>
              </w:rPr>
              <w:t>委托函（若有）</w:t>
            </w:r>
          </w:p>
        </w:tc>
        <w:tc>
          <w:tcPr>
            <w:tcW w:w="2135"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正确完整，通过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不正确或不完整，不通过</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委托单位、被委托单位名称需清楚；</w:t>
            </w:r>
          </w:p>
          <w:p w:rsidR="00924EE3" w:rsidRDefault="0093010B">
            <w:pPr>
              <w:pStyle w:val="Default"/>
              <w:wordWrap w:val="0"/>
              <w:spacing w:line="360" w:lineRule="auto"/>
              <w:jc w:val="both"/>
              <w:rPr>
                <w:rFonts w:ascii="宋体" w:hAnsi="宋体"/>
                <w:color w:val="auto"/>
              </w:rPr>
            </w:pPr>
            <w:r>
              <w:rPr>
                <w:rFonts w:ascii="宋体" w:hAnsi="宋体" w:hint="eastAsia"/>
                <w:color w:val="auto"/>
              </w:rPr>
              <w:t>委托事项及责任义务需明晰</w:t>
            </w:r>
          </w:p>
        </w:tc>
        <w:tc>
          <w:tcPr>
            <w:tcW w:w="1406"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书面审查</w:t>
            </w:r>
          </w:p>
        </w:tc>
      </w:tr>
    </w:tbl>
    <w:p w:rsidR="00924EE3" w:rsidRDefault="0093010B">
      <w:pPr>
        <w:numPr>
          <w:ilvl w:val="0"/>
          <w:numId w:val="32"/>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结论确定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提出审查意见：全部通过，准予行政许可；有一项不通过，不予行政许可。</w:t>
      </w:r>
    </w:p>
    <w:p w:rsidR="00924EE3" w:rsidRDefault="0093010B">
      <w:pPr>
        <w:numPr>
          <w:ilvl w:val="0"/>
          <w:numId w:val="32"/>
        </w:numPr>
        <w:wordWrap w:val="0"/>
        <w:spacing w:after="0" w:line="360" w:lineRule="auto"/>
        <w:ind w:hanging="420"/>
        <w:rPr>
          <w:rFonts w:ascii="黑体" w:eastAsia="黑体" w:hAnsi="黑体"/>
          <w:sz w:val="28"/>
          <w:szCs w:val="28"/>
        </w:rPr>
      </w:pPr>
      <w:r>
        <w:rPr>
          <w:rFonts w:ascii="黑体" w:eastAsia="黑体" w:hAnsi="黑体" w:hint="eastAsia"/>
          <w:sz w:val="28"/>
          <w:szCs w:val="28"/>
        </w:rPr>
        <w:t>审查程序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经办人根据本手册行政许可规定条件进行审查，提出审查意见及理由，报频率管理处处长审查。</w:t>
      </w:r>
    </w:p>
    <w:p w:rsidR="00924EE3" w:rsidRDefault="0093010B">
      <w:pPr>
        <w:numPr>
          <w:ilvl w:val="0"/>
          <w:numId w:val="32"/>
        </w:numPr>
        <w:wordWrap w:val="0"/>
        <w:spacing w:after="0" w:line="360" w:lineRule="auto"/>
        <w:ind w:hanging="420"/>
        <w:rPr>
          <w:rFonts w:ascii="黑体" w:eastAsia="黑体" w:hAnsi="黑体"/>
          <w:sz w:val="28"/>
          <w:szCs w:val="28"/>
        </w:rPr>
      </w:pPr>
      <w:r>
        <w:rPr>
          <w:rFonts w:ascii="黑体" w:eastAsia="黑体" w:hAnsi="黑体" w:hint="eastAsia"/>
          <w:sz w:val="28"/>
          <w:szCs w:val="28"/>
        </w:rPr>
        <w:t>期限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受理</w:t>
      </w:r>
      <w:r>
        <w:rPr>
          <w:rFonts w:ascii="宋体" w:hAnsi="宋体"/>
          <w:sz w:val="28"/>
          <w:szCs w:val="28"/>
        </w:rPr>
        <w:t>之日起7</w:t>
      </w:r>
      <w:r>
        <w:rPr>
          <w:rFonts w:ascii="宋体" w:hAnsi="宋体" w:hint="eastAsia"/>
          <w:sz w:val="28"/>
          <w:szCs w:val="28"/>
        </w:rPr>
        <w:t>个</w:t>
      </w:r>
      <w:r>
        <w:rPr>
          <w:rFonts w:ascii="宋体" w:hAnsi="宋体"/>
          <w:sz w:val="28"/>
          <w:szCs w:val="28"/>
        </w:rPr>
        <w:t>工作日内提出审查意见。</w:t>
      </w:r>
    </w:p>
    <w:p w:rsidR="00924EE3" w:rsidRDefault="0093010B">
      <w:pPr>
        <w:numPr>
          <w:ilvl w:val="0"/>
          <w:numId w:val="32"/>
        </w:numPr>
        <w:wordWrap w:val="0"/>
        <w:spacing w:after="0" w:line="360" w:lineRule="auto"/>
        <w:ind w:hanging="420"/>
        <w:rPr>
          <w:rFonts w:ascii="黑体" w:eastAsia="黑体" w:hAnsi="黑体"/>
          <w:sz w:val="28"/>
          <w:szCs w:val="28"/>
        </w:rPr>
      </w:pPr>
      <w:r>
        <w:rPr>
          <w:rFonts w:ascii="黑体" w:eastAsia="黑体" w:hAnsi="黑体" w:hint="eastAsia"/>
          <w:sz w:val="28"/>
          <w:szCs w:val="28"/>
        </w:rPr>
        <w:t>文书</w:t>
      </w:r>
    </w:p>
    <w:p w:rsidR="00924EE3" w:rsidRDefault="0093010B">
      <w:pPr>
        <w:tabs>
          <w:tab w:val="left" w:pos="993"/>
        </w:tabs>
        <w:spacing w:after="0" w:line="360" w:lineRule="auto"/>
        <w:ind w:leftChars="200" w:left="420"/>
        <w:rPr>
          <w:rFonts w:ascii="宋体" w:hAnsi="宋体"/>
          <w:sz w:val="28"/>
          <w:szCs w:val="28"/>
        </w:rPr>
      </w:pPr>
      <w:r>
        <w:rPr>
          <w:rFonts w:ascii="宋体" w:hAnsi="宋体" w:hint="eastAsia"/>
          <w:sz w:val="28"/>
          <w:szCs w:val="28"/>
        </w:rPr>
        <w:t xml:space="preserve">《行政许可内部审核流转单》（附录1  </w:t>
      </w:r>
      <w:r>
        <w:rPr>
          <w:rFonts w:ascii="宋体" w:hAnsi="宋体"/>
          <w:sz w:val="28"/>
          <w:szCs w:val="28"/>
        </w:rPr>
        <w:t>2-</w:t>
      </w:r>
      <w:r>
        <w:rPr>
          <w:rFonts w:ascii="宋体" w:hAnsi="宋体" w:hint="eastAsia"/>
          <w:sz w:val="28"/>
          <w:szCs w:val="28"/>
        </w:rPr>
        <w:t>6</w:t>
      </w:r>
      <w:r>
        <w:rPr>
          <w:rFonts w:ascii="宋体" w:hAnsi="宋体"/>
          <w:sz w:val="28"/>
          <w:szCs w:val="28"/>
        </w:rPr>
        <w:t>）</w:t>
      </w:r>
      <w:r>
        <w:rPr>
          <w:rFonts w:ascii="宋体" w:hAnsi="宋体" w:hint="eastAsia"/>
          <w:sz w:val="28"/>
          <w:szCs w:val="28"/>
        </w:rPr>
        <w:t>。</w:t>
      </w:r>
    </w:p>
    <w:p w:rsidR="00924EE3" w:rsidRDefault="0093010B">
      <w:pPr>
        <w:pStyle w:val="13"/>
        <w:numPr>
          <w:ilvl w:val="0"/>
          <w:numId w:val="29"/>
        </w:numPr>
        <w:spacing w:after="0"/>
        <w:ind w:firstLineChars="0" w:hanging="420"/>
        <w:rPr>
          <w:rFonts w:ascii="黑体" w:eastAsia="黑体" w:hAnsi="黑体"/>
          <w:sz w:val="28"/>
          <w:szCs w:val="28"/>
        </w:rPr>
      </w:pPr>
      <w:bookmarkStart w:id="467" w:name="_Toc13038"/>
      <w:bookmarkStart w:id="468" w:name="_Toc24892"/>
      <w:bookmarkStart w:id="469" w:name="_Toc31015"/>
      <w:r>
        <w:rPr>
          <w:rFonts w:ascii="黑体" w:eastAsia="黑体" w:hAnsi="黑体" w:hint="eastAsia"/>
          <w:sz w:val="28"/>
          <w:szCs w:val="28"/>
        </w:rPr>
        <w:t>审查处室负责人审查</w:t>
      </w:r>
      <w:bookmarkEnd w:id="467"/>
      <w:bookmarkEnd w:id="468"/>
      <w:bookmarkEnd w:id="469"/>
    </w:p>
    <w:p w:rsidR="00924EE3" w:rsidRDefault="0093010B">
      <w:pPr>
        <w:numPr>
          <w:ilvl w:val="0"/>
          <w:numId w:val="33"/>
        </w:numPr>
        <w:wordWrap w:val="0"/>
        <w:spacing w:after="0" w:line="360" w:lineRule="auto"/>
        <w:ind w:hanging="420"/>
        <w:rPr>
          <w:rFonts w:ascii="黑体" w:eastAsia="黑体" w:hAnsi="黑体"/>
          <w:sz w:val="28"/>
          <w:szCs w:val="28"/>
        </w:rPr>
      </w:pPr>
      <w:r>
        <w:rPr>
          <w:rFonts w:ascii="黑体" w:eastAsia="黑体" w:hAnsi="黑体" w:hint="eastAsia"/>
          <w:sz w:val="28"/>
          <w:szCs w:val="28"/>
        </w:rPr>
        <w:t>岗位职责</w:t>
      </w:r>
      <w:r>
        <w:rPr>
          <w:rFonts w:ascii="黑体" w:eastAsia="黑体" w:hAnsi="黑体"/>
          <w:sz w:val="28"/>
          <w:szCs w:val="28"/>
        </w:rPr>
        <w:t>和权限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频率管理处处长负责对申请人提交的申请材料进行复核并对经办人提出的审查意见作出同意与否的意见。</w:t>
      </w:r>
    </w:p>
    <w:p w:rsidR="00924EE3" w:rsidRDefault="0093010B">
      <w:pPr>
        <w:numPr>
          <w:ilvl w:val="0"/>
          <w:numId w:val="33"/>
        </w:numPr>
        <w:wordWrap w:val="0"/>
        <w:spacing w:after="0" w:line="360" w:lineRule="auto"/>
        <w:ind w:hanging="420"/>
        <w:rPr>
          <w:rFonts w:ascii="黑体" w:eastAsia="黑体" w:hAnsi="黑体"/>
          <w:sz w:val="28"/>
          <w:szCs w:val="28"/>
        </w:rPr>
      </w:pPr>
      <w:r>
        <w:rPr>
          <w:rFonts w:ascii="黑体" w:eastAsia="黑体" w:hAnsi="黑体" w:hint="eastAsia"/>
          <w:sz w:val="28"/>
          <w:szCs w:val="28"/>
        </w:rPr>
        <w:t>审查内容</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对经办人审查量化表的内容进行逐一复核，对行政许可文书进行审查。</w:t>
      </w:r>
    </w:p>
    <w:p w:rsidR="00924EE3" w:rsidRDefault="0093010B">
      <w:pPr>
        <w:numPr>
          <w:ilvl w:val="0"/>
          <w:numId w:val="33"/>
        </w:numPr>
        <w:wordWrap w:val="0"/>
        <w:spacing w:after="0" w:line="360" w:lineRule="auto"/>
        <w:ind w:hanging="420"/>
        <w:rPr>
          <w:rFonts w:ascii="黑体" w:eastAsia="黑体" w:hAnsi="黑体"/>
          <w:sz w:val="28"/>
          <w:szCs w:val="28"/>
        </w:rPr>
      </w:pPr>
      <w:r>
        <w:rPr>
          <w:rFonts w:ascii="黑体" w:eastAsia="黑体" w:hAnsi="黑体" w:hint="eastAsia"/>
          <w:sz w:val="28"/>
          <w:szCs w:val="28"/>
        </w:rPr>
        <w:t>审查方式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书面</w:t>
      </w:r>
      <w:r>
        <w:rPr>
          <w:rFonts w:ascii="宋体" w:hAnsi="宋体"/>
          <w:sz w:val="28"/>
          <w:szCs w:val="28"/>
        </w:rPr>
        <w:t>审查</w:t>
      </w:r>
      <w:r>
        <w:rPr>
          <w:rFonts w:ascii="宋体" w:hAnsi="宋体" w:hint="eastAsia"/>
          <w:sz w:val="28"/>
          <w:szCs w:val="28"/>
        </w:rPr>
        <w:t>。</w:t>
      </w:r>
    </w:p>
    <w:p w:rsidR="00924EE3" w:rsidRDefault="0093010B">
      <w:pPr>
        <w:numPr>
          <w:ilvl w:val="0"/>
          <w:numId w:val="33"/>
        </w:numPr>
        <w:wordWrap w:val="0"/>
        <w:spacing w:after="0" w:line="360" w:lineRule="auto"/>
        <w:ind w:hanging="420"/>
        <w:rPr>
          <w:rFonts w:ascii="黑体" w:eastAsia="黑体" w:hAnsi="黑体"/>
          <w:sz w:val="28"/>
          <w:szCs w:val="28"/>
        </w:rPr>
      </w:pPr>
      <w:r>
        <w:rPr>
          <w:rFonts w:ascii="黑体" w:eastAsia="黑体" w:hAnsi="黑体" w:hint="eastAsia"/>
          <w:sz w:val="28"/>
          <w:szCs w:val="28"/>
        </w:rPr>
        <w:t>审查结论</w:t>
      </w:r>
      <w:r>
        <w:rPr>
          <w:rFonts w:ascii="黑体" w:eastAsia="黑体" w:hAnsi="黑体"/>
          <w:sz w:val="28"/>
          <w:szCs w:val="28"/>
        </w:rPr>
        <w:t>确定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作出同意或</w:t>
      </w:r>
      <w:r>
        <w:rPr>
          <w:rFonts w:ascii="宋体" w:hAnsi="宋体"/>
          <w:sz w:val="28"/>
          <w:szCs w:val="28"/>
        </w:rPr>
        <w:t>不同意</w:t>
      </w:r>
      <w:r>
        <w:rPr>
          <w:rFonts w:ascii="宋体" w:hAnsi="宋体" w:hint="eastAsia"/>
          <w:sz w:val="28"/>
          <w:szCs w:val="28"/>
        </w:rPr>
        <w:t>经办人的审查意见。不同意的</w:t>
      </w:r>
      <w:r>
        <w:rPr>
          <w:rFonts w:ascii="宋体" w:hAnsi="宋体"/>
          <w:sz w:val="28"/>
          <w:szCs w:val="28"/>
        </w:rPr>
        <w:t>，说明理由。</w:t>
      </w:r>
    </w:p>
    <w:p w:rsidR="00924EE3" w:rsidRDefault="0093010B">
      <w:pPr>
        <w:numPr>
          <w:ilvl w:val="0"/>
          <w:numId w:val="33"/>
        </w:numPr>
        <w:wordWrap w:val="0"/>
        <w:spacing w:after="0" w:line="360" w:lineRule="auto"/>
        <w:ind w:hanging="420"/>
        <w:rPr>
          <w:rFonts w:ascii="黑体" w:eastAsia="黑体" w:hAnsi="黑体"/>
          <w:sz w:val="28"/>
          <w:szCs w:val="28"/>
        </w:rPr>
      </w:pPr>
      <w:r>
        <w:rPr>
          <w:rFonts w:ascii="黑体" w:eastAsia="黑体" w:hAnsi="黑体" w:hint="eastAsia"/>
          <w:sz w:val="28"/>
          <w:szCs w:val="28"/>
        </w:rPr>
        <w:t>审查程序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频率管理处处长对申请材料和经办人的审查量化表的内容进行复核审查，若没有不同意见，则同意经办人的审查意见并签署“同意”；按规定进入下阶段审查；若审查发现经办人的审查有误或不同意经办人的审查意见的，说明理由，退回经办人重新审查。</w:t>
      </w:r>
    </w:p>
    <w:p w:rsidR="00924EE3" w:rsidRDefault="0093010B">
      <w:pPr>
        <w:numPr>
          <w:ilvl w:val="0"/>
          <w:numId w:val="33"/>
        </w:numPr>
        <w:wordWrap w:val="0"/>
        <w:spacing w:after="0" w:line="360" w:lineRule="auto"/>
        <w:ind w:hanging="420"/>
        <w:rPr>
          <w:rFonts w:ascii="黑体" w:eastAsia="黑体" w:hAnsi="黑体"/>
          <w:sz w:val="28"/>
          <w:szCs w:val="28"/>
        </w:rPr>
      </w:pPr>
      <w:r>
        <w:rPr>
          <w:rFonts w:ascii="黑体" w:eastAsia="黑体" w:hAnsi="黑体" w:hint="eastAsia"/>
          <w:sz w:val="28"/>
          <w:szCs w:val="28"/>
        </w:rPr>
        <w:t>期限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1个工作</w:t>
      </w:r>
      <w:r>
        <w:rPr>
          <w:rFonts w:ascii="宋体" w:hAnsi="宋体"/>
          <w:sz w:val="28"/>
          <w:szCs w:val="28"/>
        </w:rPr>
        <w:t>日</w:t>
      </w:r>
      <w:r>
        <w:rPr>
          <w:rFonts w:ascii="宋体" w:hAnsi="宋体" w:hint="eastAsia"/>
          <w:sz w:val="28"/>
          <w:szCs w:val="28"/>
        </w:rPr>
        <w:t>。</w:t>
      </w:r>
    </w:p>
    <w:p w:rsidR="00924EE3" w:rsidRDefault="0093010B">
      <w:pPr>
        <w:numPr>
          <w:ilvl w:val="0"/>
          <w:numId w:val="33"/>
        </w:numPr>
        <w:wordWrap w:val="0"/>
        <w:spacing w:after="0" w:line="360" w:lineRule="auto"/>
        <w:ind w:hanging="420"/>
        <w:rPr>
          <w:rFonts w:ascii="黑体" w:eastAsia="黑体" w:hAnsi="黑体"/>
          <w:sz w:val="28"/>
          <w:szCs w:val="28"/>
        </w:rPr>
      </w:pPr>
      <w:r>
        <w:rPr>
          <w:rFonts w:ascii="黑体" w:eastAsia="黑体" w:hAnsi="黑体" w:hint="eastAsia"/>
          <w:sz w:val="28"/>
          <w:szCs w:val="28"/>
        </w:rPr>
        <w:t>文书</w:t>
      </w:r>
    </w:p>
    <w:p w:rsidR="00924EE3" w:rsidRDefault="0093010B">
      <w:pPr>
        <w:numPr>
          <w:ilvl w:val="0"/>
          <w:numId w:val="34"/>
        </w:numPr>
        <w:tabs>
          <w:tab w:val="left" w:pos="709"/>
        </w:tabs>
        <w:spacing w:after="0" w:line="360" w:lineRule="auto"/>
        <w:rPr>
          <w:rFonts w:ascii="宋体" w:hAnsi="宋体"/>
          <w:sz w:val="28"/>
          <w:szCs w:val="28"/>
        </w:rPr>
      </w:pPr>
      <w:bookmarkStart w:id="470" w:name="_Toc20822"/>
      <w:bookmarkStart w:id="471" w:name="_Toc18059"/>
      <w:r>
        <w:rPr>
          <w:rFonts w:ascii="宋体" w:hAnsi="宋体" w:hint="eastAsia"/>
          <w:sz w:val="28"/>
          <w:szCs w:val="28"/>
        </w:rPr>
        <w:t xml:space="preserve">《上海市无线电管理局发文稿》（附录1  </w:t>
      </w:r>
      <w:r>
        <w:rPr>
          <w:rFonts w:ascii="宋体" w:hAnsi="宋体"/>
          <w:sz w:val="28"/>
          <w:szCs w:val="28"/>
        </w:rPr>
        <w:t>2-</w:t>
      </w:r>
      <w:r>
        <w:rPr>
          <w:rFonts w:ascii="宋体" w:hAnsi="宋体" w:hint="eastAsia"/>
          <w:sz w:val="28"/>
          <w:szCs w:val="28"/>
        </w:rPr>
        <w:t>5）；</w:t>
      </w:r>
      <w:r>
        <w:rPr>
          <w:rFonts w:ascii="宋体" w:hAnsi="宋体"/>
          <w:sz w:val="28"/>
          <w:szCs w:val="28"/>
        </w:rPr>
        <w:t xml:space="preserve"> </w:t>
      </w:r>
    </w:p>
    <w:p w:rsidR="00924EE3" w:rsidRDefault="0093010B">
      <w:pPr>
        <w:numPr>
          <w:ilvl w:val="0"/>
          <w:numId w:val="34"/>
        </w:numPr>
        <w:tabs>
          <w:tab w:val="left" w:pos="709"/>
        </w:tabs>
        <w:spacing w:after="0" w:line="360" w:lineRule="auto"/>
        <w:rPr>
          <w:rFonts w:ascii="宋体" w:hAnsi="宋体"/>
          <w:sz w:val="28"/>
          <w:szCs w:val="28"/>
        </w:rPr>
      </w:pPr>
      <w:r>
        <w:rPr>
          <w:rFonts w:ascii="宋体" w:hAnsi="宋体" w:hint="eastAsia"/>
          <w:sz w:val="28"/>
          <w:szCs w:val="28"/>
        </w:rPr>
        <w:t xml:space="preserve">《行政许可内部审核流转单》（附录1  </w:t>
      </w:r>
      <w:r>
        <w:rPr>
          <w:rFonts w:ascii="宋体" w:hAnsi="宋体"/>
          <w:sz w:val="28"/>
          <w:szCs w:val="28"/>
        </w:rPr>
        <w:t>2-</w:t>
      </w:r>
      <w:r>
        <w:rPr>
          <w:rFonts w:ascii="宋体" w:hAnsi="宋体" w:hint="eastAsia"/>
          <w:sz w:val="28"/>
          <w:szCs w:val="28"/>
        </w:rPr>
        <w:t>6</w:t>
      </w:r>
      <w:r>
        <w:rPr>
          <w:rFonts w:ascii="宋体" w:hAnsi="宋体"/>
          <w:sz w:val="28"/>
          <w:szCs w:val="28"/>
        </w:rPr>
        <w:t>）</w:t>
      </w:r>
      <w:r>
        <w:rPr>
          <w:rFonts w:ascii="宋体" w:hAnsi="宋体" w:hint="eastAsia"/>
          <w:sz w:val="28"/>
          <w:szCs w:val="28"/>
        </w:rPr>
        <w:t>。</w:t>
      </w:r>
    </w:p>
    <w:p w:rsidR="00924EE3" w:rsidRDefault="0093010B">
      <w:pPr>
        <w:pStyle w:val="13"/>
        <w:numPr>
          <w:ilvl w:val="0"/>
          <w:numId w:val="29"/>
        </w:numPr>
        <w:spacing w:after="0"/>
        <w:ind w:firstLineChars="0" w:hanging="420"/>
        <w:rPr>
          <w:rFonts w:ascii="黑体" w:eastAsia="黑体" w:hAnsi="黑体"/>
          <w:sz w:val="28"/>
          <w:szCs w:val="28"/>
        </w:rPr>
      </w:pPr>
      <w:bookmarkStart w:id="472" w:name="_Toc29699"/>
      <w:r>
        <w:rPr>
          <w:rFonts w:ascii="黑体" w:eastAsia="黑体" w:hAnsi="黑体" w:hint="eastAsia"/>
          <w:sz w:val="28"/>
          <w:szCs w:val="28"/>
        </w:rPr>
        <w:t>决定</w:t>
      </w:r>
      <w:bookmarkEnd w:id="470"/>
      <w:bookmarkEnd w:id="471"/>
      <w:bookmarkEnd w:id="472"/>
    </w:p>
    <w:p w:rsidR="00924EE3" w:rsidRDefault="0093010B">
      <w:pPr>
        <w:numPr>
          <w:ilvl w:val="0"/>
          <w:numId w:val="35"/>
        </w:numPr>
        <w:wordWrap w:val="0"/>
        <w:spacing w:after="0" w:line="360" w:lineRule="auto"/>
        <w:rPr>
          <w:rFonts w:ascii="黑体" w:eastAsia="黑体" w:hAnsi="黑体"/>
          <w:sz w:val="28"/>
          <w:szCs w:val="28"/>
        </w:rPr>
      </w:pPr>
      <w:r>
        <w:rPr>
          <w:rFonts w:ascii="黑体" w:eastAsia="黑体" w:hAnsi="黑体" w:hint="eastAsia"/>
          <w:sz w:val="28"/>
          <w:szCs w:val="28"/>
        </w:rPr>
        <w:t>岗位</w:t>
      </w:r>
      <w:r>
        <w:rPr>
          <w:rFonts w:ascii="黑体" w:eastAsia="黑体" w:hAnsi="黑体"/>
          <w:sz w:val="28"/>
          <w:szCs w:val="28"/>
        </w:rPr>
        <w:t>职责和权限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局领导对行政审批准予行政许可或</w:t>
      </w:r>
      <w:r>
        <w:rPr>
          <w:rFonts w:ascii="宋体" w:hAnsi="宋体"/>
          <w:sz w:val="28"/>
          <w:szCs w:val="28"/>
        </w:rPr>
        <w:t>不予行政许可作出《</w:t>
      </w:r>
      <w:r>
        <w:rPr>
          <w:rFonts w:ascii="宋体" w:hAnsi="宋体" w:hint="eastAsia"/>
          <w:sz w:val="28"/>
          <w:szCs w:val="28"/>
        </w:rPr>
        <w:t>上海市</w:t>
      </w:r>
      <w:r>
        <w:rPr>
          <w:rFonts w:ascii="宋体" w:hAnsi="宋体"/>
          <w:sz w:val="28"/>
          <w:szCs w:val="28"/>
        </w:rPr>
        <w:t>无线电管理局准予行政</w:t>
      </w:r>
      <w:r>
        <w:rPr>
          <w:rFonts w:ascii="宋体" w:hAnsi="宋体" w:hint="eastAsia"/>
          <w:sz w:val="28"/>
          <w:szCs w:val="28"/>
        </w:rPr>
        <w:t>许可</w:t>
      </w:r>
      <w:r>
        <w:rPr>
          <w:rFonts w:ascii="宋体" w:hAnsi="宋体"/>
          <w:sz w:val="28"/>
          <w:szCs w:val="28"/>
        </w:rPr>
        <w:t>决定</w:t>
      </w:r>
      <w:r>
        <w:rPr>
          <w:rFonts w:ascii="宋体" w:hAnsi="宋体" w:hint="eastAsia"/>
          <w:sz w:val="28"/>
          <w:szCs w:val="28"/>
        </w:rPr>
        <w:t>书</w:t>
      </w:r>
      <w:r>
        <w:rPr>
          <w:rFonts w:ascii="宋体" w:hAnsi="宋体"/>
          <w:sz w:val="28"/>
          <w:szCs w:val="28"/>
        </w:rPr>
        <w:t>》</w:t>
      </w:r>
      <w:r>
        <w:rPr>
          <w:rFonts w:ascii="宋体" w:hAnsi="宋体" w:hint="eastAsia"/>
          <w:sz w:val="28"/>
          <w:szCs w:val="28"/>
        </w:rPr>
        <w:t>或</w:t>
      </w:r>
      <w:r>
        <w:rPr>
          <w:rFonts w:ascii="宋体" w:hAnsi="宋体"/>
          <w:sz w:val="28"/>
          <w:szCs w:val="28"/>
        </w:rPr>
        <w:t>《</w:t>
      </w:r>
      <w:r>
        <w:rPr>
          <w:rFonts w:ascii="宋体" w:hAnsi="宋体" w:hint="eastAsia"/>
          <w:sz w:val="28"/>
          <w:szCs w:val="28"/>
        </w:rPr>
        <w:t>上海市</w:t>
      </w:r>
      <w:r>
        <w:rPr>
          <w:rFonts w:ascii="宋体" w:hAnsi="宋体"/>
          <w:sz w:val="28"/>
          <w:szCs w:val="28"/>
        </w:rPr>
        <w:t>无线电管理局不予行政许可决定</w:t>
      </w:r>
      <w:r>
        <w:rPr>
          <w:rFonts w:ascii="宋体" w:hAnsi="宋体" w:hint="eastAsia"/>
          <w:sz w:val="28"/>
          <w:szCs w:val="28"/>
        </w:rPr>
        <w:t>书</w:t>
      </w:r>
      <w:r>
        <w:rPr>
          <w:rFonts w:ascii="宋体" w:hAnsi="宋体"/>
          <w:sz w:val="28"/>
          <w:szCs w:val="28"/>
        </w:rPr>
        <w:t>》</w:t>
      </w:r>
      <w:r>
        <w:rPr>
          <w:rFonts w:ascii="宋体" w:hAnsi="宋体" w:hint="eastAsia"/>
          <w:sz w:val="28"/>
          <w:szCs w:val="28"/>
        </w:rPr>
        <w:t>的最终</w:t>
      </w:r>
      <w:r>
        <w:rPr>
          <w:rFonts w:ascii="宋体" w:hAnsi="宋体"/>
          <w:sz w:val="28"/>
          <w:szCs w:val="28"/>
        </w:rPr>
        <w:t>决定</w:t>
      </w:r>
      <w:r>
        <w:rPr>
          <w:rFonts w:ascii="宋体" w:hAnsi="宋体" w:hint="eastAsia"/>
          <w:sz w:val="28"/>
          <w:szCs w:val="28"/>
        </w:rPr>
        <w:t>。</w:t>
      </w:r>
    </w:p>
    <w:p w:rsidR="00924EE3" w:rsidRDefault="0093010B">
      <w:pPr>
        <w:numPr>
          <w:ilvl w:val="0"/>
          <w:numId w:val="35"/>
        </w:numPr>
        <w:wordWrap w:val="0"/>
        <w:spacing w:after="0" w:line="360" w:lineRule="auto"/>
        <w:rPr>
          <w:rFonts w:ascii="黑体" w:eastAsia="黑体" w:hAnsi="黑体"/>
          <w:sz w:val="28"/>
          <w:szCs w:val="28"/>
        </w:rPr>
      </w:pPr>
      <w:r>
        <w:rPr>
          <w:rFonts w:ascii="黑体" w:eastAsia="黑体" w:hAnsi="黑体" w:hint="eastAsia"/>
          <w:sz w:val="28"/>
          <w:szCs w:val="28"/>
        </w:rPr>
        <w:t>审查</w:t>
      </w:r>
      <w:r>
        <w:rPr>
          <w:rFonts w:ascii="黑体" w:eastAsia="黑体" w:hAnsi="黑体"/>
          <w:sz w:val="28"/>
          <w:szCs w:val="28"/>
        </w:rPr>
        <w:t>内容</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对《上海市无线电管理局发文稿》上已签署意见的频率指配行政许可进行最终审查，主要审查内容为该行政许可是否符合国家法律、法规，是否符合本市的频率使用规划，上海市</w:t>
      </w:r>
      <w:r>
        <w:rPr>
          <w:rFonts w:ascii="宋体" w:hAnsi="宋体"/>
          <w:sz w:val="28"/>
          <w:szCs w:val="28"/>
        </w:rPr>
        <w:t>无线电管理</w:t>
      </w:r>
      <w:r>
        <w:rPr>
          <w:rFonts w:ascii="宋体" w:hAnsi="宋体" w:hint="eastAsia"/>
          <w:sz w:val="28"/>
          <w:szCs w:val="28"/>
        </w:rPr>
        <w:t>局的内部审查是否符合规定的程序。</w:t>
      </w:r>
    </w:p>
    <w:p w:rsidR="00924EE3" w:rsidRDefault="0093010B">
      <w:pPr>
        <w:numPr>
          <w:ilvl w:val="0"/>
          <w:numId w:val="35"/>
        </w:numPr>
        <w:wordWrap w:val="0"/>
        <w:spacing w:after="0" w:line="360" w:lineRule="auto"/>
        <w:rPr>
          <w:rFonts w:ascii="黑体" w:eastAsia="黑体" w:hAnsi="黑体"/>
          <w:sz w:val="28"/>
          <w:szCs w:val="28"/>
        </w:rPr>
      </w:pPr>
      <w:r>
        <w:rPr>
          <w:rFonts w:ascii="黑体" w:eastAsia="黑体" w:hAnsi="黑体" w:hint="eastAsia"/>
          <w:sz w:val="28"/>
          <w:szCs w:val="28"/>
        </w:rPr>
        <w:t>决定</w:t>
      </w:r>
      <w:r>
        <w:rPr>
          <w:rFonts w:ascii="黑体" w:eastAsia="黑体" w:hAnsi="黑体"/>
          <w:sz w:val="28"/>
          <w:szCs w:val="28"/>
        </w:rPr>
        <w:t>结论确定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决定是否同意《上海市无线电管理局发文稿》上已签署意见的频率指配行政许可，不同意的说明理由。</w:t>
      </w:r>
    </w:p>
    <w:p w:rsidR="00924EE3" w:rsidRDefault="0093010B">
      <w:pPr>
        <w:numPr>
          <w:ilvl w:val="0"/>
          <w:numId w:val="35"/>
        </w:numPr>
        <w:wordWrap w:val="0"/>
        <w:spacing w:after="0" w:line="360" w:lineRule="auto"/>
        <w:rPr>
          <w:rFonts w:ascii="黑体" w:eastAsia="黑体" w:hAnsi="黑体"/>
          <w:sz w:val="28"/>
          <w:szCs w:val="28"/>
        </w:rPr>
      </w:pPr>
      <w:r>
        <w:rPr>
          <w:rFonts w:ascii="黑体" w:eastAsia="黑体" w:hAnsi="黑体" w:hint="eastAsia"/>
          <w:sz w:val="28"/>
          <w:szCs w:val="28"/>
        </w:rPr>
        <w:t>审查</w:t>
      </w:r>
      <w:r>
        <w:rPr>
          <w:rFonts w:ascii="黑体" w:eastAsia="黑体" w:hAnsi="黑体"/>
          <w:sz w:val="28"/>
          <w:szCs w:val="28"/>
        </w:rPr>
        <w:t>方式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书面</w:t>
      </w:r>
      <w:r>
        <w:rPr>
          <w:rFonts w:ascii="宋体" w:hAnsi="宋体"/>
          <w:sz w:val="28"/>
          <w:szCs w:val="28"/>
        </w:rPr>
        <w:t>审查</w:t>
      </w:r>
      <w:r>
        <w:rPr>
          <w:rFonts w:ascii="宋体" w:hAnsi="宋体" w:hint="eastAsia"/>
          <w:sz w:val="28"/>
          <w:szCs w:val="28"/>
        </w:rPr>
        <w:t>。</w:t>
      </w:r>
    </w:p>
    <w:p w:rsidR="00924EE3" w:rsidRDefault="0093010B">
      <w:pPr>
        <w:numPr>
          <w:ilvl w:val="0"/>
          <w:numId w:val="35"/>
        </w:numPr>
        <w:wordWrap w:val="0"/>
        <w:spacing w:after="0" w:line="360" w:lineRule="auto"/>
        <w:rPr>
          <w:rFonts w:ascii="黑体" w:eastAsia="黑体" w:hAnsi="黑体"/>
          <w:sz w:val="28"/>
          <w:szCs w:val="28"/>
        </w:rPr>
      </w:pPr>
      <w:r>
        <w:rPr>
          <w:rFonts w:ascii="黑体" w:eastAsia="黑体" w:hAnsi="黑体" w:hint="eastAsia"/>
          <w:sz w:val="28"/>
          <w:szCs w:val="28"/>
        </w:rPr>
        <w:t>决定环节</w:t>
      </w:r>
      <w:r>
        <w:rPr>
          <w:rFonts w:ascii="黑体" w:eastAsia="黑体" w:hAnsi="黑体"/>
          <w:sz w:val="28"/>
          <w:szCs w:val="28"/>
        </w:rPr>
        <w:t>实质性审查的数量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无数量</w:t>
      </w:r>
      <w:r>
        <w:rPr>
          <w:rFonts w:ascii="宋体" w:hAnsi="宋体"/>
          <w:sz w:val="28"/>
          <w:szCs w:val="28"/>
        </w:rPr>
        <w:t>限制</w:t>
      </w:r>
      <w:r>
        <w:rPr>
          <w:rFonts w:ascii="宋体" w:hAnsi="宋体" w:hint="eastAsia"/>
          <w:sz w:val="28"/>
          <w:szCs w:val="28"/>
        </w:rPr>
        <w:t>。</w:t>
      </w:r>
    </w:p>
    <w:p w:rsidR="00924EE3" w:rsidRDefault="0093010B">
      <w:pPr>
        <w:numPr>
          <w:ilvl w:val="0"/>
          <w:numId w:val="35"/>
        </w:numPr>
        <w:wordWrap w:val="0"/>
        <w:spacing w:after="0" w:line="360" w:lineRule="auto"/>
        <w:rPr>
          <w:rFonts w:ascii="黑体" w:eastAsia="黑体" w:hAnsi="黑体"/>
          <w:sz w:val="28"/>
          <w:szCs w:val="28"/>
        </w:rPr>
      </w:pPr>
      <w:r>
        <w:rPr>
          <w:rFonts w:ascii="黑体" w:eastAsia="黑体" w:hAnsi="黑体"/>
          <w:sz w:val="28"/>
          <w:szCs w:val="28"/>
        </w:rPr>
        <w:t>程序</w:t>
      </w:r>
    </w:p>
    <w:p w:rsidR="00924EE3" w:rsidRDefault="0093010B">
      <w:pPr>
        <w:spacing w:after="0" w:line="360" w:lineRule="auto"/>
        <w:ind w:firstLineChars="200" w:firstLine="560"/>
        <w:rPr>
          <w:rFonts w:ascii="宋体" w:hAnsi="宋体"/>
          <w:sz w:val="28"/>
          <w:szCs w:val="28"/>
        </w:rPr>
      </w:pPr>
      <w:r>
        <w:rPr>
          <w:rFonts w:ascii="宋体" w:hAnsi="宋体"/>
          <w:sz w:val="28"/>
          <w:szCs w:val="28"/>
        </w:rPr>
        <w:t>根据</w:t>
      </w:r>
      <w:r>
        <w:rPr>
          <w:rFonts w:ascii="宋体" w:hAnsi="宋体" w:hint="eastAsia"/>
          <w:sz w:val="28"/>
          <w:szCs w:val="28"/>
        </w:rPr>
        <w:t>对《上海市无线电管理局发文稿》上提交的审查意见进行审查。同意，做出决定。不同意，退回材料。</w:t>
      </w:r>
    </w:p>
    <w:p w:rsidR="00924EE3" w:rsidRDefault="0093010B">
      <w:pPr>
        <w:numPr>
          <w:ilvl w:val="0"/>
          <w:numId w:val="35"/>
        </w:numPr>
        <w:wordWrap w:val="0"/>
        <w:spacing w:after="0" w:line="360" w:lineRule="auto"/>
        <w:rPr>
          <w:rFonts w:ascii="黑体" w:eastAsia="黑体" w:hAnsi="黑体"/>
          <w:sz w:val="28"/>
          <w:szCs w:val="28"/>
        </w:rPr>
      </w:pPr>
      <w:r>
        <w:rPr>
          <w:rFonts w:ascii="黑体" w:eastAsia="黑体" w:hAnsi="黑体"/>
          <w:sz w:val="28"/>
          <w:szCs w:val="28"/>
        </w:rPr>
        <w:t>期限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2个工作日。</w:t>
      </w:r>
    </w:p>
    <w:p w:rsidR="00924EE3" w:rsidRDefault="0093010B">
      <w:pPr>
        <w:numPr>
          <w:ilvl w:val="0"/>
          <w:numId w:val="35"/>
        </w:numPr>
        <w:wordWrap w:val="0"/>
        <w:spacing w:after="0" w:line="360" w:lineRule="auto"/>
        <w:rPr>
          <w:rFonts w:ascii="黑体" w:eastAsia="黑体" w:hAnsi="黑体"/>
          <w:sz w:val="28"/>
          <w:szCs w:val="28"/>
        </w:rPr>
      </w:pPr>
      <w:r>
        <w:rPr>
          <w:rFonts w:ascii="黑体" w:eastAsia="黑体" w:hAnsi="黑体"/>
          <w:sz w:val="28"/>
          <w:szCs w:val="28"/>
        </w:rPr>
        <w:t>文书</w:t>
      </w:r>
    </w:p>
    <w:p w:rsidR="00924EE3" w:rsidRDefault="0093010B">
      <w:pPr>
        <w:spacing w:after="0" w:line="360" w:lineRule="auto"/>
        <w:ind w:left="420"/>
        <w:rPr>
          <w:rFonts w:ascii="宋体" w:hAnsi="宋体"/>
          <w:sz w:val="28"/>
          <w:szCs w:val="28"/>
        </w:rPr>
      </w:pPr>
      <w:bookmarkStart w:id="473" w:name="_Toc3222"/>
      <w:bookmarkStart w:id="474" w:name="_Toc28765"/>
      <w:r>
        <w:rPr>
          <w:rFonts w:ascii="宋体" w:hAnsi="宋体" w:hint="eastAsia"/>
          <w:sz w:val="28"/>
          <w:szCs w:val="28"/>
        </w:rPr>
        <w:lastRenderedPageBreak/>
        <w:t xml:space="preserve">《上海市无线电管理局发文稿》（附录1  </w:t>
      </w:r>
      <w:r>
        <w:rPr>
          <w:rFonts w:ascii="宋体" w:hAnsi="宋体"/>
          <w:sz w:val="28"/>
          <w:szCs w:val="28"/>
        </w:rPr>
        <w:t>2-</w:t>
      </w:r>
      <w:r>
        <w:rPr>
          <w:rFonts w:ascii="宋体" w:hAnsi="宋体" w:hint="eastAsia"/>
          <w:sz w:val="28"/>
          <w:szCs w:val="28"/>
        </w:rPr>
        <w:t>5）。</w:t>
      </w:r>
    </w:p>
    <w:p w:rsidR="00924EE3" w:rsidRDefault="0093010B">
      <w:pPr>
        <w:pStyle w:val="13"/>
        <w:numPr>
          <w:ilvl w:val="0"/>
          <w:numId w:val="24"/>
        </w:numPr>
        <w:spacing w:after="0"/>
        <w:ind w:firstLineChars="0"/>
        <w:rPr>
          <w:rFonts w:ascii="黑体" w:eastAsia="黑体" w:hAnsi="黑体"/>
          <w:sz w:val="28"/>
          <w:szCs w:val="28"/>
        </w:rPr>
      </w:pPr>
      <w:bookmarkStart w:id="475" w:name="_Toc21800"/>
      <w:r>
        <w:rPr>
          <w:rFonts w:ascii="黑体" w:eastAsia="黑体" w:hAnsi="黑体" w:hint="eastAsia"/>
          <w:sz w:val="28"/>
          <w:szCs w:val="28"/>
        </w:rPr>
        <w:t>证件</w:t>
      </w:r>
      <w:r>
        <w:rPr>
          <w:rFonts w:ascii="黑体" w:eastAsia="黑体" w:hAnsi="黑体"/>
          <w:sz w:val="28"/>
          <w:szCs w:val="28"/>
        </w:rPr>
        <w:t>制作与送达</w:t>
      </w:r>
      <w:bookmarkEnd w:id="473"/>
      <w:bookmarkEnd w:id="474"/>
      <w:bookmarkEnd w:id="475"/>
    </w:p>
    <w:p w:rsidR="00924EE3" w:rsidRDefault="0093010B">
      <w:pPr>
        <w:numPr>
          <w:ilvl w:val="0"/>
          <w:numId w:val="36"/>
        </w:numPr>
        <w:wordWrap w:val="0"/>
        <w:spacing w:after="0" w:line="360" w:lineRule="auto"/>
        <w:ind w:hanging="420"/>
        <w:rPr>
          <w:rFonts w:ascii="黑体" w:eastAsia="黑体" w:hAnsi="黑体"/>
          <w:sz w:val="28"/>
          <w:szCs w:val="28"/>
        </w:rPr>
      </w:pPr>
      <w:bookmarkStart w:id="476" w:name="_Toc310951734"/>
      <w:bookmarkStart w:id="477" w:name="_Toc339006679"/>
      <w:r>
        <w:rPr>
          <w:rFonts w:ascii="黑体" w:eastAsia="黑体" w:hAnsi="黑体" w:hint="eastAsia"/>
          <w:sz w:val="28"/>
          <w:szCs w:val="28"/>
        </w:rPr>
        <w:t>业务描述</w:t>
      </w:r>
      <w:bookmarkEnd w:id="476"/>
      <w:bookmarkEnd w:id="47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根据行政许可决定制作《上海市</w:t>
      </w:r>
      <w:r>
        <w:rPr>
          <w:rFonts w:ascii="宋体" w:hAnsi="宋体"/>
          <w:sz w:val="28"/>
          <w:szCs w:val="28"/>
        </w:rPr>
        <w:t>无线电管理局</w:t>
      </w:r>
      <w:r>
        <w:rPr>
          <w:rFonts w:ascii="宋体" w:hAnsi="宋体" w:hint="eastAsia"/>
          <w:sz w:val="28"/>
          <w:szCs w:val="28"/>
        </w:rPr>
        <w:t>准予</w:t>
      </w:r>
      <w:r>
        <w:rPr>
          <w:rFonts w:ascii="宋体" w:hAnsi="宋体"/>
          <w:sz w:val="28"/>
          <w:szCs w:val="28"/>
        </w:rPr>
        <w:t>行政许可决定书</w:t>
      </w:r>
      <w:r>
        <w:rPr>
          <w:rFonts w:ascii="宋体" w:hAnsi="宋体" w:hint="eastAsia"/>
          <w:sz w:val="28"/>
          <w:szCs w:val="28"/>
        </w:rPr>
        <w:t>》或</w:t>
      </w:r>
      <w:r>
        <w:rPr>
          <w:rFonts w:ascii="宋体" w:hAnsi="宋体"/>
          <w:sz w:val="28"/>
          <w:szCs w:val="28"/>
        </w:rPr>
        <w:t>《</w:t>
      </w:r>
      <w:r>
        <w:rPr>
          <w:rFonts w:ascii="宋体" w:hAnsi="宋体" w:hint="eastAsia"/>
          <w:sz w:val="28"/>
          <w:szCs w:val="28"/>
        </w:rPr>
        <w:t>上海市</w:t>
      </w:r>
      <w:r>
        <w:rPr>
          <w:rFonts w:ascii="宋体" w:hAnsi="宋体"/>
          <w:sz w:val="28"/>
          <w:szCs w:val="28"/>
        </w:rPr>
        <w:t>无线电管理局不予行政许可决定书》</w:t>
      </w:r>
      <w:r>
        <w:rPr>
          <w:rFonts w:ascii="宋体" w:hAnsi="宋体" w:hint="eastAsia"/>
          <w:sz w:val="28"/>
          <w:szCs w:val="28"/>
        </w:rPr>
        <w:t>，并送达申请人。</w:t>
      </w:r>
    </w:p>
    <w:p w:rsidR="00924EE3" w:rsidRDefault="0093010B">
      <w:pPr>
        <w:numPr>
          <w:ilvl w:val="0"/>
          <w:numId w:val="36"/>
        </w:numPr>
        <w:wordWrap w:val="0"/>
        <w:spacing w:after="0" w:line="360" w:lineRule="auto"/>
        <w:ind w:hanging="420"/>
        <w:rPr>
          <w:rFonts w:ascii="黑体" w:eastAsia="黑体" w:hAnsi="黑体"/>
          <w:sz w:val="28"/>
          <w:szCs w:val="28"/>
        </w:rPr>
      </w:pPr>
      <w:bookmarkStart w:id="478" w:name="_Toc310951735"/>
      <w:bookmarkStart w:id="479" w:name="_Toc339006680"/>
      <w:r>
        <w:rPr>
          <w:rFonts w:ascii="黑体" w:eastAsia="黑体" w:hAnsi="黑体" w:hint="eastAsia"/>
          <w:sz w:val="28"/>
          <w:szCs w:val="28"/>
        </w:rPr>
        <w:t>证件制作与送达岗位职责和权限</w:t>
      </w:r>
      <w:bookmarkEnd w:id="478"/>
      <w:bookmarkEnd w:id="47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w:t>
      </w:r>
      <w:r>
        <w:rPr>
          <w:rFonts w:ascii="宋体" w:hAnsi="宋体"/>
          <w:sz w:val="28"/>
          <w:szCs w:val="28"/>
        </w:rPr>
        <w:t>管理局</w:t>
      </w:r>
      <w:r>
        <w:rPr>
          <w:rFonts w:ascii="宋体" w:hAnsi="宋体" w:hint="eastAsia"/>
          <w:sz w:val="28"/>
          <w:szCs w:val="28"/>
        </w:rPr>
        <w:t>根据行政许可决定制作《上海市无线电管理局准予行政许可决定书》或</w:t>
      </w:r>
      <w:r>
        <w:rPr>
          <w:rFonts w:ascii="宋体" w:hAnsi="宋体"/>
          <w:sz w:val="28"/>
          <w:szCs w:val="28"/>
        </w:rPr>
        <w:t>《</w:t>
      </w:r>
      <w:r>
        <w:rPr>
          <w:rFonts w:ascii="宋体" w:hAnsi="宋体" w:hint="eastAsia"/>
          <w:sz w:val="28"/>
          <w:szCs w:val="28"/>
        </w:rPr>
        <w:t>上海市</w:t>
      </w:r>
      <w:r>
        <w:rPr>
          <w:rFonts w:ascii="宋体" w:hAnsi="宋体"/>
          <w:sz w:val="28"/>
          <w:szCs w:val="28"/>
        </w:rPr>
        <w:t>无线电管理局不予行政许可决定书》</w:t>
      </w:r>
      <w:r>
        <w:rPr>
          <w:rFonts w:ascii="宋体" w:hAnsi="宋体" w:hint="eastAsia"/>
          <w:sz w:val="28"/>
          <w:szCs w:val="28"/>
        </w:rPr>
        <w:t>送达申请人，并要求申请人在《送达回证》上签字。</w:t>
      </w:r>
    </w:p>
    <w:p w:rsidR="00924EE3" w:rsidRDefault="0093010B">
      <w:pPr>
        <w:numPr>
          <w:ilvl w:val="0"/>
          <w:numId w:val="36"/>
        </w:numPr>
        <w:wordWrap w:val="0"/>
        <w:spacing w:after="0" w:line="360" w:lineRule="auto"/>
        <w:ind w:hanging="420"/>
        <w:rPr>
          <w:rFonts w:ascii="黑体" w:eastAsia="黑体" w:hAnsi="黑体"/>
          <w:sz w:val="28"/>
          <w:szCs w:val="28"/>
        </w:rPr>
      </w:pPr>
      <w:bookmarkStart w:id="480" w:name="_Toc310951736"/>
      <w:bookmarkStart w:id="481" w:name="_Toc339006681"/>
      <w:r>
        <w:rPr>
          <w:rFonts w:ascii="黑体" w:eastAsia="黑体" w:hAnsi="黑体" w:hint="eastAsia"/>
          <w:sz w:val="28"/>
          <w:szCs w:val="28"/>
        </w:rPr>
        <w:t>证件制作程序</w:t>
      </w:r>
      <w:bookmarkEnd w:id="480"/>
      <w:bookmarkEnd w:id="48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上海市无线电管理局频率管理处拟定《上海市无线电管理局发文稿》经各级</w:t>
      </w:r>
      <w:r>
        <w:rPr>
          <w:rFonts w:ascii="宋体" w:hAnsi="宋体"/>
          <w:sz w:val="28"/>
          <w:szCs w:val="28"/>
        </w:rPr>
        <w:t>领导同意后</w:t>
      </w:r>
      <w:r>
        <w:rPr>
          <w:rFonts w:ascii="宋体" w:hAnsi="宋体" w:hint="eastAsia"/>
          <w:sz w:val="28"/>
          <w:szCs w:val="28"/>
        </w:rPr>
        <w:t>，办公室审核制作《上海市无线电管理局准予行政许可决定书》或《上海市无线电管理局不予行政许可决定书》。</w:t>
      </w:r>
    </w:p>
    <w:p w:rsidR="00924EE3" w:rsidRDefault="0093010B">
      <w:pPr>
        <w:numPr>
          <w:ilvl w:val="0"/>
          <w:numId w:val="36"/>
        </w:numPr>
        <w:wordWrap w:val="0"/>
        <w:spacing w:after="0" w:line="360" w:lineRule="auto"/>
        <w:ind w:hanging="420"/>
        <w:rPr>
          <w:rFonts w:ascii="黑体" w:eastAsia="黑体" w:hAnsi="黑体"/>
          <w:sz w:val="28"/>
          <w:szCs w:val="28"/>
        </w:rPr>
      </w:pPr>
      <w:bookmarkStart w:id="482" w:name="_Toc310951737"/>
      <w:bookmarkStart w:id="483" w:name="_Toc339006682"/>
      <w:r>
        <w:rPr>
          <w:rFonts w:ascii="黑体" w:eastAsia="黑体" w:hAnsi="黑体" w:hint="eastAsia"/>
          <w:sz w:val="28"/>
          <w:szCs w:val="28"/>
        </w:rPr>
        <w:t>送达方式</w:t>
      </w:r>
      <w:bookmarkEnd w:id="482"/>
      <w:bookmarkEnd w:id="48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直接送达。</w:t>
      </w:r>
    </w:p>
    <w:p w:rsidR="00924EE3" w:rsidRDefault="0093010B">
      <w:pPr>
        <w:numPr>
          <w:ilvl w:val="0"/>
          <w:numId w:val="36"/>
        </w:numPr>
        <w:wordWrap w:val="0"/>
        <w:spacing w:after="0" w:line="360" w:lineRule="auto"/>
        <w:ind w:hanging="420"/>
        <w:rPr>
          <w:rFonts w:ascii="黑体" w:eastAsia="黑体" w:hAnsi="黑体"/>
          <w:sz w:val="28"/>
          <w:szCs w:val="28"/>
        </w:rPr>
      </w:pPr>
      <w:bookmarkStart w:id="484" w:name="_Toc310951738"/>
      <w:bookmarkStart w:id="485" w:name="_Toc339006683"/>
      <w:r>
        <w:rPr>
          <w:rFonts w:ascii="黑体" w:eastAsia="黑体" w:hAnsi="黑体" w:hint="eastAsia"/>
          <w:sz w:val="28"/>
          <w:szCs w:val="28"/>
        </w:rPr>
        <w:t>无法送达的处理</w:t>
      </w:r>
      <w:bookmarkEnd w:id="484"/>
      <w:bookmarkEnd w:id="485"/>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w:t>
      </w:r>
    </w:p>
    <w:p w:rsidR="00924EE3" w:rsidRDefault="0093010B">
      <w:pPr>
        <w:numPr>
          <w:ilvl w:val="0"/>
          <w:numId w:val="36"/>
        </w:numPr>
        <w:wordWrap w:val="0"/>
        <w:spacing w:after="0" w:line="360" w:lineRule="auto"/>
        <w:ind w:hanging="420"/>
        <w:rPr>
          <w:rFonts w:ascii="黑体" w:eastAsia="黑体" w:hAnsi="黑体"/>
          <w:sz w:val="28"/>
          <w:szCs w:val="28"/>
        </w:rPr>
      </w:pPr>
      <w:bookmarkStart w:id="486" w:name="_Toc310951739"/>
      <w:bookmarkStart w:id="487" w:name="_Toc339006684"/>
      <w:r>
        <w:rPr>
          <w:rFonts w:ascii="黑体" w:eastAsia="黑体" w:hAnsi="黑体" w:hint="eastAsia"/>
          <w:sz w:val="28"/>
          <w:szCs w:val="28"/>
        </w:rPr>
        <w:t>证件送达内容</w:t>
      </w:r>
      <w:bookmarkEnd w:id="486"/>
      <w:bookmarkEnd w:id="487"/>
    </w:p>
    <w:p w:rsidR="00924EE3" w:rsidRDefault="0093010B">
      <w:pPr>
        <w:spacing w:after="0" w:line="360" w:lineRule="auto"/>
        <w:ind w:firstLineChars="200" w:firstLine="560"/>
        <w:rPr>
          <w:rFonts w:ascii="宋体" w:hAnsi="宋体"/>
          <w:sz w:val="28"/>
          <w:szCs w:val="28"/>
        </w:rPr>
      </w:pPr>
      <w:bookmarkStart w:id="488" w:name="_Toc310951740"/>
      <w:bookmarkStart w:id="489" w:name="_Toc339006685"/>
      <w:r>
        <w:rPr>
          <w:rFonts w:ascii="宋体" w:hAnsi="宋体" w:hint="eastAsia"/>
          <w:sz w:val="28"/>
          <w:szCs w:val="28"/>
        </w:rPr>
        <w:t>《上海市无线电管理局准予行政许可决定书》（附录1  2-2）或《上海市无线电管理局不予行政许可决定书》（附录1  2-3）。</w:t>
      </w:r>
    </w:p>
    <w:p w:rsidR="00924EE3" w:rsidRDefault="0093010B">
      <w:pPr>
        <w:numPr>
          <w:ilvl w:val="0"/>
          <w:numId w:val="36"/>
        </w:numPr>
        <w:wordWrap w:val="0"/>
        <w:spacing w:after="0" w:line="360" w:lineRule="auto"/>
        <w:ind w:hanging="420"/>
        <w:rPr>
          <w:rFonts w:ascii="黑体" w:eastAsia="黑体" w:hAnsi="黑体"/>
          <w:sz w:val="28"/>
          <w:szCs w:val="28"/>
        </w:rPr>
      </w:pPr>
      <w:r>
        <w:rPr>
          <w:rFonts w:ascii="黑体" w:eastAsia="黑体" w:hAnsi="黑体" w:hint="eastAsia"/>
          <w:sz w:val="28"/>
          <w:szCs w:val="28"/>
        </w:rPr>
        <w:t>证件送达程序</w:t>
      </w:r>
      <w:bookmarkEnd w:id="488"/>
      <w:bookmarkEnd w:id="48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上海市无线电</w:t>
      </w:r>
      <w:r>
        <w:rPr>
          <w:rFonts w:ascii="宋体" w:hAnsi="宋体"/>
          <w:sz w:val="28"/>
          <w:szCs w:val="28"/>
        </w:rPr>
        <w:t>管理局业务受理</w:t>
      </w:r>
      <w:r>
        <w:rPr>
          <w:rFonts w:ascii="宋体" w:hAnsi="宋体" w:hint="eastAsia"/>
          <w:sz w:val="28"/>
          <w:szCs w:val="28"/>
        </w:rPr>
        <w:t>中心通知申请人领取《上海市无线电管理局准予行政许可决定书》或《上海市无线电管理局不予行政许可决定书》。领取时，要求申请人在《送达回证》上签字。</w:t>
      </w:r>
    </w:p>
    <w:p w:rsidR="00924EE3" w:rsidRDefault="0093010B">
      <w:pPr>
        <w:numPr>
          <w:ilvl w:val="0"/>
          <w:numId w:val="36"/>
        </w:numPr>
        <w:wordWrap w:val="0"/>
        <w:spacing w:after="0" w:line="360" w:lineRule="auto"/>
        <w:ind w:hanging="420"/>
        <w:rPr>
          <w:rFonts w:ascii="黑体" w:eastAsia="黑体" w:hAnsi="黑体"/>
          <w:sz w:val="28"/>
          <w:szCs w:val="28"/>
        </w:rPr>
      </w:pPr>
      <w:bookmarkStart w:id="490" w:name="_Toc310951741"/>
      <w:bookmarkStart w:id="491" w:name="_Toc339006686"/>
      <w:r>
        <w:rPr>
          <w:rFonts w:ascii="黑体" w:eastAsia="黑体" w:hAnsi="黑体" w:hint="eastAsia"/>
          <w:sz w:val="28"/>
          <w:szCs w:val="28"/>
        </w:rPr>
        <w:t>证件制作与送达期限</w:t>
      </w:r>
      <w:bookmarkEnd w:id="490"/>
      <w:bookmarkEnd w:id="49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证件制作期限：做出行政许可决定起1个工作日内完成《上海市无线电管理局准予行政许可决定书》或《上海市无线电管理局不予行政许可决定书》的制作。</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证件送达期限：做出准予行政许可决定起</w:t>
      </w:r>
      <w:r>
        <w:rPr>
          <w:rFonts w:ascii="宋体" w:hAnsi="宋体"/>
          <w:sz w:val="28"/>
          <w:szCs w:val="28"/>
        </w:rPr>
        <w:t>10</w:t>
      </w:r>
      <w:r>
        <w:rPr>
          <w:rFonts w:ascii="宋体" w:hAnsi="宋体" w:hint="eastAsia"/>
          <w:sz w:val="28"/>
          <w:szCs w:val="28"/>
        </w:rPr>
        <w:t>个工作日内完成《上海市无线电管理局准予行政许可决定书》送达。</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做出不予行政许可决定起5个工作日内完成《上海市无线电管理局不予行政许可决定书》送达。</w:t>
      </w:r>
    </w:p>
    <w:p w:rsidR="00924EE3" w:rsidRDefault="0093010B">
      <w:pPr>
        <w:numPr>
          <w:ilvl w:val="0"/>
          <w:numId w:val="36"/>
        </w:numPr>
        <w:wordWrap w:val="0"/>
        <w:spacing w:after="0" w:line="360" w:lineRule="auto"/>
        <w:ind w:hanging="420"/>
        <w:rPr>
          <w:rFonts w:ascii="黑体" w:eastAsia="黑体" w:hAnsi="黑体"/>
          <w:sz w:val="28"/>
          <w:szCs w:val="28"/>
        </w:rPr>
      </w:pPr>
      <w:bookmarkStart w:id="492" w:name="_Toc310951742"/>
      <w:bookmarkStart w:id="493" w:name="_Toc339006687"/>
      <w:r>
        <w:rPr>
          <w:rFonts w:ascii="黑体" w:eastAsia="黑体" w:hAnsi="黑体" w:hint="eastAsia"/>
          <w:sz w:val="28"/>
          <w:szCs w:val="28"/>
        </w:rPr>
        <w:t>文书</w:t>
      </w:r>
      <w:bookmarkEnd w:id="492"/>
      <w:bookmarkEnd w:id="493"/>
    </w:p>
    <w:p w:rsidR="00924EE3" w:rsidRDefault="0093010B">
      <w:pPr>
        <w:pStyle w:val="13"/>
        <w:numPr>
          <w:ilvl w:val="0"/>
          <w:numId w:val="37"/>
        </w:numPr>
        <w:wordWrap w:val="0"/>
        <w:spacing w:after="0" w:line="360" w:lineRule="auto"/>
        <w:ind w:firstLineChars="0"/>
        <w:rPr>
          <w:rFonts w:ascii="宋体" w:hAnsi="宋体" w:cs="宋体"/>
          <w:color w:val="000000"/>
          <w:spacing w:val="-5"/>
          <w:sz w:val="28"/>
        </w:rPr>
      </w:pPr>
      <w:bookmarkStart w:id="494" w:name="_Toc8911"/>
      <w:bookmarkStart w:id="495" w:name="_Toc1046"/>
      <w:bookmarkStart w:id="496" w:name="_Toc9343"/>
      <w:r>
        <w:rPr>
          <w:rFonts w:ascii="宋体" w:hAnsi="宋体" w:cs="宋体" w:hint="eastAsia"/>
          <w:color w:val="000000"/>
          <w:spacing w:val="-5"/>
          <w:sz w:val="28"/>
        </w:rPr>
        <w:t>《上海市无线电管理局准予行政许可决定书》（附录1  2-2</w:t>
      </w:r>
      <w:r>
        <w:rPr>
          <w:rFonts w:ascii="宋体" w:hAnsi="宋体" w:cs="宋体"/>
          <w:color w:val="000000"/>
          <w:spacing w:val="-5"/>
          <w:sz w:val="28"/>
        </w:rPr>
        <w:t>）</w:t>
      </w:r>
      <w:r>
        <w:rPr>
          <w:rFonts w:ascii="宋体" w:hAnsi="宋体" w:cs="宋体" w:hint="eastAsia"/>
          <w:color w:val="000000"/>
          <w:spacing w:val="-5"/>
          <w:sz w:val="28"/>
        </w:rPr>
        <w:t>或《上海市无线电管理局不予行政许可决定书》（附录1  2-3</w:t>
      </w:r>
      <w:r>
        <w:rPr>
          <w:rFonts w:ascii="宋体" w:hAnsi="宋体" w:cs="宋体"/>
          <w:color w:val="000000"/>
          <w:spacing w:val="-5"/>
          <w:sz w:val="28"/>
        </w:rPr>
        <w:t>）</w:t>
      </w:r>
      <w:r>
        <w:rPr>
          <w:rFonts w:ascii="宋体" w:hAnsi="宋体" w:cs="宋体" w:hint="eastAsia"/>
          <w:color w:val="000000"/>
          <w:spacing w:val="-5"/>
          <w:sz w:val="28"/>
        </w:rPr>
        <w:t>；</w:t>
      </w:r>
      <w:bookmarkEnd w:id="494"/>
      <w:bookmarkEnd w:id="495"/>
      <w:bookmarkEnd w:id="496"/>
    </w:p>
    <w:p w:rsidR="00924EE3" w:rsidRDefault="0093010B">
      <w:pPr>
        <w:pStyle w:val="13"/>
        <w:numPr>
          <w:ilvl w:val="0"/>
          <w:numId w:val="37"/>
        </w:numPr>
        <w:wordWrap w:val="0"/>
        <w:spacing w:after="0" w:line="360" w:lineRule="auto"/>
        <w:ind w:firstLineChars="0"/>
        <w:rPr>
          <w:rFonts w:ascii="宋体" w:hAnsi="宋体" w:cs="宋体"/>
          <w:color w:val="000000"/>
          <w:spacing w:val="-5"/>
          <w:sz w:val="28"/>
        </w:rPr>
      </w:pPr>
      <w:bookmarkStart w:id="497" w:name="_Toc1316"/>
      <w:bookmarkStart w:id="498" w:name="_Toc30484"/>
      <w:bookmarkStart w:id="499" w:name="_Toc26205"/>
      <w:r>
        <w:rPr>
          <w:rFonts w:ascii="宋体" w:hAnsi="宋体" w:cs="宋体" w:hint="eastAsia"/>
          <w:color w:val="000000"/>
          <w:spacing w:val="-5"/>
          <w:sz w:val="28"/>
        </w:rPr>
        <w:t>《送达回证》（附录1  2-4）。</w:t>
      </w:r>
      <w:bookmarkEnd w:id="497"/>
      <w:bookmarkEnd w:id="498"/>
      <w:bookmarkEnd w:id="499"/>
    </w:p>
    <w:p w:rsidR="00924EE3" w:rsidRDefault="0093010B">
      <w:pPr>
        <w:numPr>
          <w:ilvl w:val="0"/>
          <w:numId w:val="36"/>
        </w:numPr>
        <w:wordWrap w:val="0"/>
        <w:spacing w:after="0" w:line="360" w:lineRule="auto"/>
        <w:ind w:hanging="420"/>
        <w:rPr>
          <w:rFonts w:ascii="黑体" w:eastAsia="黑体" w:hAnsi="黑体"/>
          <w:sz w:val="28"/>
          <w:szCs w:val="28"/>
        </w:rPr>
      </w:pPr>
      <w:bookmarkStart w:id="500" w:name="_Toc310951743"/>
      <w:bookmarkStart w:id="501" w:name="_Toc339006688"/>
      <w:r>
        <w:rPr>
          <w:rFonts w:ascii="黑体" w:eastAsia="黑体" w:hAnsi="黑体" w:hint="eastAsia"/>
          <w:sz w:val="28"/>
          <w:szCs w:val="28"/>
        </w:rPr>
        <w:t>材料归档的内容和要求</w:t>
      </w:r>
      <w:bookmarkEnd w:id="500"/>
      <w:bookmarkEnd w:id="50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上海市无线电管理局将申请材料、《上海市无线电</w:t>
      </w:r>
      <w:r>
        <w:rPr>
          <w:rFonts w:ascii="宋体" w:hAnsi="宋体"/>
          <w:sz w:val="28"/>
          <w:szCs w:val="28"/>
        </w:rPr>
        <w:t>管理局准予行政许可</w:t>
      </w:r>
      <w:r>
        <w:rPr>
          <w:rFonts w:ascii="宋体" w:hAnsi="宋体" w:hint="eastAsia"/>
          <w:sz w:val="28"/>
          <w:szCs w:val="28"/>
        </w:rPr>
        <w:t>决定书》或《上海市无线电管理局不予行政许可决定书》、《送达回证》归档。</w:t>
      </w:r>
    </w:p>
    <w:p w:rsidR="00924EE3" w:rsidRDefault="0093010B">
      <w:pPr>
        <w:numPr>
          <w:ilvl w:val="0"/>
          <w:numId w:val="36"/>
        </w:numPr>
        <w:wordWrap w:val="0"/>
        <w:spacing w:after="0" w:line="360" w:lineRule="auto"/>
        <w:ind w:hanging="420"/>
        <w:rPr>
          <w:rFonts w:ascii="黑体" w:eastAsia="黑体" w:hAnsi="黑体"/>
          <w:sz w:val="28"/>
          <w:szCs w:val="28"/>
        </w:rPr>
      </w:pPr>
      <w:bookmarkStart w:id="502" w:name="_Toc310951744"/>
      <w:bookmarkStart w:id="503" w:name="_Toc339006689"/>
      <w:r>
        <w:rPr>
          <w:rFonts w:ascii="黑体" w:eastAsia="黑体" w:hAnsi="黑体" w:hint="eastAsia"/>
          <w:sz w:val="28"/>
          <w:szCs w:val="28"/>
        </w:rPr>
        <w:t>归档期限</w:t>
      </w:r>
      <w:bookmarkEnd w:id="502"/>
      <w:bookmarkEnd w:id="50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送达之日起10个工作日内归集相关档案材料，每年按要求集中</w:t>
      </w:r>
      <w:r>
        <w:rPr>
          <w:rFonts w:ascii="宋体" w:hAnsi="宋体" w:hint="eastAsia"/>
          <w:sz w:val="28"/>
          <w:szCs w:val="28"/>
        </w:rPr>
        <w:lastRenderedPageBreak/>
        <w:t>归档。</w:t>
      </w:r>
    </w:p>
    <w:p w:rsidR="00924EE3" w:rsidRDefault="0093010B">
      <w:pPr>
        <w:pStyle w:val="13"/>
        <w:numPr>
          <w:ilvl w:val="0"/>
          <w:numId w:val="24"/>
        </w:numPr>
        <w:spacing w:after="0"/>
        <w:ind w:firstLineChars="0"/>
        <w:rPr>
          <w:rFonts w:ascii="黑体" w:eastAsia="黑体" w:hAnsi="黑体"/>
          <w:sz w:val="28"/>
          <w:szCs w:val="28"/>
        </w:rPr>
      </w:pPr>
      <w:bookmarkStart w:id="504" w:name="_Toc14421"/>
      <w:bookmarkStart w:id="505" w:name="_Toc11915"/>
      <w:bookmarkStart w:id="506" w:name="_Toc14473"/>
      <w:r>
        <w:rPr>
          <w:rFonts w:ascii="黑体" w:eastAsia="黑体" w:hAnsi="黑体" w:hint="eastAsia"/>
          <w:sz w:val="28"/>
          <w:szCs w:val="28"/>
        </w:rPr>
        <w:t>决定公开</w:t>
      </w:r>
      <w:bookmarkEnd w:id="504"/>
      <w:bookmarkEnd w:id="505"/>
      <w:bookmarkEnd w:id="506"/>
    </w:p>
    <w:p w:rsidR="00924EE3" w:rsidRDefault="0093010B">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决定</w:t>
      </w:r>
      <w:r>
        <w:rPr>
          <w:rFonts w:ascii="黑体" w:eastAsia="黑体" w:hAnsi="黑体"/>
          <w:sz w:val="28"/>
          <w:szCs w:val="28"/>
        </w:rPr>
        <w:t>公开方式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电话</w:t>
      </w:r>
      <w:r>
        <w:rPr>
          <w:rFonts w:ascii="宋体" w:hAnsi="宋体"/>
          <w:sz w:val="28"/>
          <w:szCs w:val="28"/>
        </w:rPr>
        <w:t>公开（</w:t>
      </w:r>
      <w:r>
        <w:rPr>
          <w:rFonts w:ascii="宋体" w:hAnsi="宋体" w:hint="eastAsia"/>
          <w:sz w:val="28"/>
          <w:szCs w:val="28"/>
        </w:rPr>
        <w:t>021）64456669。</w:t>
      </w:r>
    </w:p>
    <w:p w:rsidR="00924EE3" w:rsidRDefault="0093010B">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岗位职责</w:t>
      </w:r>
      <w:r>
        <w:rPr>
          <w:rFonts w:ascii="黑体" w:eastAsia="黑体" w:hAnsi="黑体"/>
          <w:sz w:val="28"/>
          <w:szCs w:val="28"/>
        </w:rPr>
        <w:t>和权限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做出行政许可决定之日起</w:t>
      </w:r>
      <w:r>
        <w:rPr>
          <w:rFonts w:ascii="宋体" w:hAnsi="宋体"/>
          <w:sz w:val="28"/>
          <w:szCs w:val="28"/>
        </w:rPr>
        <w:t>，</w:t>
      </w:r>
      <w:r>
        <w:rPr>
          <w:rFonts w:ascii="宋体" w:hAnsi="宋体" w:hint="eastAsia"/>
          <w:sz w:val="28"/>
          <w:szCs w:val="28"/>
        </w:rPr>
        <w:t>上海市无线电管理局业务受理中心将接受电话</w:t>
      </w:r>
      <w:r>
        <w:rPr>
          <w:rFonts w:ascii="宋体" w:hAnsi="宋体"/>
          <w:sz w:val="28"/>
          <w:szCs w:val="28"/>
        </w:rPr>
        <w:t>查询</w:t>
      </w:r>
      <w:r>
        <w:rPr>
          <w:rFonts w:ascii="宋体" w:hAnsi="宋体" w:hint="eastAsia"/>
          <w:sz w:val="28"/>
          <w:szCs w:val="28"/>
        </w:rPr>
        <w:t>，公开</w:t>
      </w:r>
      <w:r>
        <w:rPr>
          <w:rFonts w:ascii="宋体" w:hAnsi="宋体"/>
          <w:sz w:val="28"/>
          <w:szCs w:val="28"/>
        </w:rPr>
        <w:t>审批结果</w:t>
      </w:r>
      <w:r>
        <w:rPr>
          <w:rFonts w:ascii="宋体" w:hAnsi="宋体" w:hint="eastAsia"/>
          <w:sz w:val="28"/>
          <w:szCs w:val="28"/>
        </w:rPr>
        <w:t>。</w:t>
      </w:r>
    </w:p>
    <w:p w:rsidR="00924EE3" w:rsidRDefault="0093010B">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公开内容</w:t>
      </w:r>
    </w:p>
    <w:p w:rsidR="00924EE3" w:rsidRDefault="0093010B">
      <w:pPr>
        <w:spacing w:after="0" w:line="360" w:lineRule="auto"/>
        <w:ind w:firstLineChars="200" w:firstLine="560"/>
        <w:rPr>
          <w:rFonts w:ascii="宋体" w:hAnsi="宋体"/>
          <w:sz w:val="28"/>
          <w:szCs w:val="28"/>
        </w:rPr>
      </w:pPr>
      <w:r>
        <w:rPr>
          <w:rFonts w:ascii="宋体" w:hAnsi="宋体"/>
          <w:sz w:val="28"/>
          <w:szCs w:val="28"/>
        </w:rPr>
        <w:t>行政许可</w:t>
      </w:r>
      <w:r>
        <w:rPr>
          <w:rFonts w:ascii="宋体" w:hAnsi="宋体" w:hint="eastAsia"/>
          <w:sz w:val="28"/>
          <w:szCs w:val="28"/>
        </w:rPr>
        <w:t>决定书的文书编号、单位名称、发证日期、有效期限。</w:t>
      </w:r>
    </w:p>
    <w:p w:rsidR="00924EE3" w:rsidRDefault="0093010B">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期限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做出决定</w:t>
      </w:r>
      <w:r>
        <w:rPr>
          <w:rFonts w:ascii="宋体" w:hAnsi="宋体"/>
          <w:sz w:val="28"/>
          <w:szCs w:val="28"/>
        </w:rPr>
        <w:t>之日起的5</w:t>
      </w:r>
      <w:r>
        <w:rPr>
          <w:rFonts w:ascii="宋体" w:hAnsi="宋体" w:hint="eastAsia"/>
          <w:sz w:val="28"/>
          <w:szCs w:val="28"/>
        </w:rPr>
        <w:t>个</w:t>
      </w:r>
      <w:r>
        <w:rPr>
          <w:rFonts w:ascii="宋体" w:hAnsi="宋体"/>
          <w:sz w:val="28"/>
          <w:szCs w:val="28"/>
        </w:rPr>
        <w:t>工作日内。</w:t>
      </w:r>
    </w:p>
    <w:p w:rsidR="00924EE3" w:rsidRDefault="0093010B">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文书</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w:t>
      </w:r>
    </w:p>
    <w:p w:rsidR="00924EE3" w:rsidRDefault="0093010B">
      <w:pPr>
        <w:pStyle w:val="13"/>
        <w:numPr>
          <w:ilvl w:val="0"/>
          <w:numId w:val="22"/>
        </w:numPr>
        <w:spacing w:after="0" w:line="360" w:lineRule="auto"/>
        <w:ind w:firstLineChars="0" w:hanging="420"/>
        <w:outlineLvl w:val="1"/>
        <w:rPr>
          <w:rFonts w:ascii="黑体" w:eastAsia="黑体" w:hAnsi="黑体"/>
          <w:sz w:val="28"/>
          <w:szCs w:val="28"/>
        </w:rPr>
      </w:pPr>
      <w:bookmarkStart w:id="507" w:name="_Toc396567289"/>
      <w:bookmarkStart w:id="508" w:name="_Toc396999845"/>
      <w:bookmarkStart w:id="509" w:name="_Toc17921"/>
      <w:bookmarkStart w:id="510" w:name="_Toc17503"/>
      <w:r>
        <w:rPr>
          <w:rFonts w:ascii="黑体" w:eastAsia="黑体" w:hAnsi="黑体" w:hint="eastAsia"/>
          <w:sz w:val="28"/>
          <w:szCs w:val="28"/>
        </w:rPr>
        <w:t>延续</w:t>
      </w:r>
      <w:bookmarkEnd w:id="507"/>
      <w:bookmarkEnd w:id="508"/>
      <w:bookmarkEnd w:id="509"/>
      <w:bookmarkEnd w:id="510"/>
    </w:p>
    <w:p w:rsidR="00924EE3" w:rsidRDefault="0093010B">
      <w:pPr>
        <w:pStyle w:val="13"/>
        <w:numPr>
          <w:ilvl w:val="0"/>
          <w:numId w:val="39"/>
        </w:numPr>
        <w:spacing w:after="0" w:line="360" w:lineRule="auto"/>
        <w:ind w:firstLineChars="0" w:hanging="420"/>
        <w:outlineLvl w:val="1"/>
        <w:rPr>
          <w:rFonts w:ascii="黑体" w:eastAsia="黑体" w:hAnsi="黑体"/>
          <w:sz w:val="28"/>
          <w:szCs w:val="28"/>
        </w:rPr>
      </w:pPr>
      <w:bookmarkStart w:id="511" w:name="_Toc396567290"/>
      <w:bookmarkStart w:id="512" w:name="_Toc396987661"/>
      <w:bookmarkStart w:id="513" w:name="_Toc396999846"/>
      <w:bookmarkStart w:id="514" w:name="_Toc20655"/>
      <w:bookmarkStart w:id="515" w:name="_Toc14465"/>
      <w:bookmarkStart w:id="516" w:name="_Toc31929"/>
      <w:r>
        <w:rPr>
          <w:rFonts w:ascii="黑体" w:eastAsia="黑体" w:hAnsi="黑体" w:hint="eastAsia"/>
          <w:sz w:val="28"/>
          <w:szCs w:val="28"/>
        </w:rPr>
        <w:t>业务描述</w:t>
      </w:r>
      <w:bookmarkEnd w:id="511"/>
      <w:bookmarkEnd w:id="512"/>
      <w:bookmarkEnd w:id="513"/>
      <w:bookmarkEnd w:id="514"/>
      <w:bookmarkEnd w:id="515"/>
      <w:bookmarkEnd w:id="516"/>
      <w:r>
        <w:rPr>
          <w:rFonts w:ascii="黑体" w:eastAsia="黑体" w:hAnsi="黑体"/>
          <w:sz w:val="28"/>
          <w:szCs w:val="28"/>
        </w:rPr>
        <w:t xml:space="preserve"> </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在本市延续无线电频率，需申请无线电频率延续。</w:t>
      </w:r>
    </w:p>
    <w:p w:rsidR="00924EE3" w:rsidRDefault="0093010B">
      <w:pPr>
        <w:pStyle w:val="13"/>
        <w:numPr>
          <w:ilvl w:val="0"/>
          <w:numId w:val="39"/>
        </w:numPr>
        <w:spacing w:after="0" w:line="360" w:lineRule="auto"/>
        <w:ind w:firstLineChars="0" w:hanging="420"/>
        <w:outlineLvl w:val="1"/>
        <w:rPr>
          <w:rFonts w:ascii="黑体" w:eastAsia="黑体" w:hAnsi="黑体"/>
          <w:sz w:val="28"/>
          <w:szCs w:val="28"/>
        </w:rPr>
      </w:pPr>
      <w:bookmarkStart w:id="517" w:name="_Toc396567291"/>
      <w:bookmarkStart w:id="518" w:name="_Toc396987662"/>
      <w:bookmarkStart w:id="519" w:name="_Toc396999847"/>
      <w:bookmarkStart w:id="520" w:name="_Toc4487"/>
      <w:bookmarkStart w:id="521" w:name="_Toc7945"/>
      <w:bookmarkStart w:id="522" w:name="_Toc22345"/>
      <w:r>
        <w:rPr>
          <w:rFonts w:ascii="黑体" w:eastAsia="黑体" w:hAnsi="黑体" w:hint="eastAsia"/>
          <w:sz w:val="28"/>
          <w:szCs w:val="28"/>
        </w:rPr>
        <w:t>一般程序</w:t>
      </w:r>
      <w:bookmarkEnd w:id="517"/>
      <w:bookmarkEnd w:id="518"/>
      <w:bookmarkEnd w:id="519"/>
      <w:bookmarkEnd w:id="520"/>
      <w:bookmarkEnd w:id="521"/>
      <w:bookmarkEnd w:id="522"/>
    </w:p>
    <w:p w:rsidR="00924EE3" w:rsidRDefault="0093010B">
      <w:pPr>
        <w:pStyle w:val="13"/>
        <w:numPr>
          <w:ilvl w:val="0"/>
          <w:numId w:val="40"/>
        </w:numPr>
        <w:spacing w:after="0" w:line="360" w:lineRule="auto"/>
        <w:ind w:firstLineChars="0" w:hanging="420"/>
        <w:rPr>
          <w:rFonts w:ascii="黑体" w:eastAsia="黑体" w:hAnsi="黑体"/>
          <w:sz w:val="28"/>
          <w:szCs w:val="28"/>
        </w:rPr>
      </w:pPr>
      <w:bookmarkStart w:id="523" w:name="_Toc30826"/>
      <w:bookmarkStart w:id="524" w:name="_Toc14150"/>
      <w:bookmarkStart w:id="525" w:name="_Toc14132"/>
      <w:r>
        <w:rPr>
          <w:rFonts w:ascii="黑体" w:eastAsia="黑体" w:hAnsi="黑体" w:hint="eastAsia"/>
          <w:sz w:val="28"/>
          <w:szCs w:val="28"/>
        </w:rPr>
        <w:t>申请</w:t>
      </w:r>
      <w:bookmarkEnd w:id="523"/>
      <w:bookmarkEnd w:id="524"/>
      <w:bookmarkEnd w:id="525"/>
    </w:p>
    <w:p w:rsidR="00924EE3" w:rsidRDefault="0093010B">
      <w:pPr>
        <w:pStyle w:val="13"/>
        <w:numPr>
          <w:ilvl w:val="0"/>
          <w:numId w:val="41"/>
        </w:numPr>
        <w:spacing w:after="0"/>
        <w:ind w:firstLineChars="0" w:hanging="420"/>
        <w:rPr>
          <w:rFonts w:ascii="黑体" w:eastAsia="黑体" w:hAnsi="黑体"/>
          <w:sz w:val="28"/>
          <w:szCs w:val="28"/>
        </w:rPr>
      </w:pPr>
      <w:bookmarkStart w:id="526" w:name="_Toc3822"/>
      <w:bookmarkStart w:id="527" w:name="_Toc14656"/>
      <w:bookmarkStart w:id="528" w:name="_Toc6478"/>
      <w:r>
        <w:rPr>
          <w:rFonts w:ascii="黑体" w:eastAsia="黑体" w:hAnsi="黑体" w:hint="eastAsia"/>
          <w:sz w:val="28"/>
          <w:szCs w:val="28"/>
        </w:rPr>
        <w:t>申请人</w:t>
      </w:r>
      <w:r>
        <w:rPr>
          <w:rFonts w:ascii="黑体" w:eastAsia="黑体" w:hAnsi="黑体"/>
          <w:sz w:val="28"/>
          <w:szCs w:val="28"/>
        </w:rPr>
        <w:t>条件</w:t>
      </w:r>
      <w:bookmarkEnd w:id="526"/>
      <w:bookmarkEnd w:id="527"/>
      <w:bookmarkEnd w:id="528"/>
    </w:p>
    <w:p w:rsidR="00924EE3" w:rsidRDefault="0093010B">
      <w:pPr>
        <w:spacing w:after="0" w:line="360" w:lineRule="auto"/>
        <w:ind w:firstLineChars="200" w:firstLine="560"/>
        <w:rPr>
          <w:rFonts w:ascii="宋体" w:hAnsi="宋体"/>
          <w:sz w:val="28"/>
          <w:szCs w:val="28"/>
        </w:rPr>
      </w:pPr>
      <w:bookmarkStart w:id="529" w:name="_Toc21384"/>
      <w:bookmarkStart w:id="530" w:name="_Toc2230"/>
      <w:r>
        <w:rPr>
          <w:rFonts w:ascii="宋体" w:hAnsi="宋体" w:hint="eastAsia"/>
          <w:sz w:val="28"/>
          <w:szCs w:val="28"/>
        </w:rPr>
        <w:t>依法设立并领取</w:t>
      </w:r>
      <w:r>
        <w:rPr>
          <w:rFonts w:ascii="宋体" w:hAnsi="宋体"/>
          <w:sz w:val="28"/>
          <w:szCs w:val="28"/>
        </w:rPr>
        <w:t>组织机构代码证</w:t>
      </w:r>
      <w:r>
        <w:rPr>
          <w:rFonts w:ascii="宋体" w:hAnsi="宋体" w:hint="eastAsia"/>
          <w:sz w:val="28"/>
          <w:szCs w:val="28"/>
        </w:rPr>
        <w:t>的机关、企事业单位、社会团体或其他组织且之前已获得无线电频率的。</w:t>
      </w:r>
    </w:p>
    <w:p w:rsidR="00924EE3" w:rsidRDefault="0093010B">
      <w:pPr>
        <w:pStyle w:val="13"/>
        <w:numPr>
          <w:ilvl w:val="0"/>
          <w:numId w:val="41"/>
        </w:numPr>
        <w:ind w:firstLineChars="0" w:hanging="420"/>
        <w:rPr>
          <w:rFonts w:ascii="黑体" w:eastAsia="黑体" w:hAnsi="黑体"/>
          <w:sz w:val="28"/>
          <w:szCs w:val="28"/>
        </w:rPr>
      </w:pPr>
      <w:bookmarkStart w:id="531" w:name="_Toc4542"/>
      <w:bookmarkStart w:id="532" w:name="_Toc10461"/>
      <w:bookmarkStart w:id="533" w:name="_Toc15200"/>
      <w:bookmarkEnd w:id="529"/>
      <w:bookmarkEnd w:id="530"/>
      <w:r>
        <w:rPr>
          <w:rFonts w:ascii="黑体" w:eastAsia="黑体" w:hAnsi="黑体" w:hint="eastAsia"/>
          <w:sz w:val="28"/>
          <w:szCs w:val="28"/>
        </w:rPr>
        <w:lastRenderedPageBreak/>
        <w:t>行政</w:t>
      </w:r>
      <w:r>
        <w:rPr>
          <w:rFonts w:ascii="黑体" w:eastAsia="黑体" w:hAnsi="黑体"/>
          <w:sz w:val="28"/>
          <w:szCs w:val="28"/>
        </w:rPr>
        <w:t>审批申请材料目录</w:t>
      </w:r>
      <w:bookmarkEnd w:id="531"/>
      <w:bookmarkEnd w:id="532"/>
      <w:bookmarkEnd w:id="533"/>
    </w:p>
    <w:p w:rsidR="00924EE3" w:rsidRDefault="0093010B">
      <w:pPr>
        <w:spacing w:after="0" w:line="360" w:lineRule="auto"/>
        <w:ind w:left="480"/>
        <w:jc w:val="center"/>
        <w:rPr>
          <w:sz w:val="24"/>
          <w:szCs w:val="24"/>
        </w:rPr>
      </w:pPr>
      <w:r>
        <w:rPr>
          <w:rFonts w:hint="eastAsia"/>
          <w:sz w:val="24"/>
          <w:szCs w:val="24"/>
        </w:rPr>
        <w:t>表</w:t>
      </w:r>
      <w:r>
        <w:rPr>
          <w:rFonts w:ascii="宋体" w:hAnsi="宋体" w:cs="宋体" w:hint="eastAsia"/>
          <w:sz w:val="24"/>
          <w:szCs w:val="24"/>
        </w:rPr>
        <w:t>2行</w:t>
      </w:r>
      <w:r>
        <w:rPr>
          <w:rFonts w:hint="eastAsia"/>
          <w:sz w:val="24"/>
          <w:szCs w:val="24"/>
        </w:rPr>
        <w:t>政审批材料目录（申请延续无线电频率的）</w:t>
      </w: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381"/>
        <w:gridCol w:w="992"/>
        <w:gridCol w:w="1417"/>
        <w:gridCol w:w="1134"/>
        <w:gridCol w:w="2155"/>
      </w:tblGrid>
      <w:tr w:rsidR="00924EE3">
        <w:trPr>
          <w:trHeight w:val="786"/>
        </w:trPr>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序号</w:t>
            </w:r>
          </w:p>
        </w:tc>
        <w:tc>
          <w:tcPr>
            <w:tcW w:w="238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提交材料名称</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复印件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份数</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电子文件</w:t>
            </w:r>
          </w:p>
        </w:tc>
        <w:tc>
          <w:tcPr>
            <w:tcW w:w="2155"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要求</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2381" w:type="dxa"/>
          </w:tcPr>
          <w:p w:rsidR="00924EE3" w:rsidRDefault="00924EE3">
            <w:pPr>
              <w:pStyle w:val="Default"/>
              <w:wordWrap w:val="0"/>
              <w:rPr>
                <w:rFonts w:ascii="宋体" w:hAnsi="宋体" w:cs="宋体"/>
              </w:rPr>
            </w:pPr>
          </w:p>
          <w:p w:rsidR="00924EE3" w:rsidRDefault="00924EE3">
            <w:pPr>
              <w:pStyle w:val="Default"/>
              <w:wordWrap w:val="0"/>
              <w:rPr>
                <w:rFonts w:ascii="宋体" w:hAnsi="宋体" w:cs="宋体"/>
              </w:rPr>
            </w:pPr>
          </w:p>
          <w:p w:rsidR="00924EE3" w:rsidRDefault="00924EE3">
            <w:pPr>
              <w:pStyle w:val="Default"/>
              <w:wordWrap w:val="0"/>
              <w:spacing w:line="360" w:lineRule="auto"/>
              <w:rPr>
                <w:rFonts w:ascii="宋体" w:hAnsi="宋体"/>
                <w:color w:val="auto"/>
              </w:rPr>
            </w:pPr>
          </w:p>
          <w:p w:rsidR="00924EE3" w:rsidRDefault="0093010B">
            <w:pPr>
              <w:pStyle w:val="Default"/>
              <w:wordWrap w:val="0"/>
              <w:spacing w:line="360" w:lineRule="auto"/>
              <w:rPr>
                <w:rFonts w:ascii="宋体" w:hAnsi="宋体" w:cs="宋体"/>
              </w:rPr>
            </w:pPr>
            <w:r>
              <w:rPr>
                <w:rFonts w:ascii="宋体" w:hAnsi="宋体" w:hint="eastAsia"/>
                <w:color w:val="auto"/>
              </w:rPr>
              <w:t>续用频率的申请书</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vAlign w:val="center"/>
          </w:tcPr>
          <w:p w:rsidR="00924EE3" w:rsidRDefault="0093010B">
            <w:pPr>
              <w:pStyle w:val="Default"/>
              <w:wordWrap w:val="0"/>
              <w:spacing w:line="360" w:lineRule="auto"/>
              <w:jc w:val="both"/>
              <w:rPr>
                <w:rFonts w:ascii="宋体" w:hAnsi="宋体" w:cs="宋体"/>
              </w:rPr>
            </w:pPr>
            <w:r>
              <w:rPr>
                <w:rFonts w:ascii="宋体" w:hAnsi="宋体" w:hint="eastAsia"/>
                <w:color w:val="auto"/>
              </w:rPr>
              <w:t>包括申请单位概况、在用系统状况、所需频点数量、其他与续用频率有关的内容</w:t>
            </w:r>
            <w:r>
              <w:rPr>
                <w:rFonts w:ascii="宋体" w:hAnsi="宋体" w:cs="宋体" w:hint="eastAsia"/>
              </w:rPr>
              <w:t>；</w:t>
            </w:r>
          </w:p>
          <w:p w:rsidR="00924EE3" w:rsidRDefault="0093010B">
            <w:pPr>
              <w:pStyle w:val="Default"/>
              <w:wordWrap w:val="0"/>
              <w:spacing w:line="360" w:lineRule="auto"/>
              <w:jc w:val="both"/>
              <w:rPr>
                <w:rFonts w:ascii="宋体" w:hAnsi="宋体" w:cs="宋体"/>
              </w:rPr>
            </w:pPr>
            <w:r>
              <w:rPr>
                <w:rFonts w:ascii="宋体" w:hAnsi="宋体" w:cs="宋体" w:hint="eastAsia"/>
              </w:rPr>
              <w:t>申请单位加盖公章</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2</w:t>
            </w:r>
          </w:p>
        </w:tc>
        <w:tc>
          <w:tcPr>
            <w:tcW w:w="2381" w:type="dxa"/>
            <w:vAlign w:val="center"/>
          </w:tcPr>
          <w:p w:rsidR="00924EE3" w:rsidRDefault="0093010B">
            <w:pPr>
              <w:pStyle w:val="Default"/>
              <w:wordWrap w:val="0"/>
              <w:spacing w:line="360" w:lineRule="auto"/>
              <w:jc w:val="both"/>
              <w:rPr>
                <w:rFonts w:ascii="宋体" w:hAnsi="宋体" w:cs="宋体"/>
              </w:rPr>
            </w:pPr>
            <w:r>
              <w:rPr>
                <w:rFonts w:ascii="宋体" w:hAnsi="宋体" w:cs="宋体" w:hint="eastAsia"/>
              </w:rPr>
              <w:t>《无线电频率使用申请表》（国无管表1）</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vAlign w:val="center"/>
          </w:tcPr>
          <w:p w:rsidR="00924EE3" w:rsidRDefault="0093010B">
            <w:pPr>
              <w:pStyle w:val="Default"/>
              <w:wordWrap w:val="0"/>
              <w:spacing w:line="360" w:lineRule="auto"/>
              <w:jc w:val="center"/>
              <w:rPr>
                <w:rFonts w:ascii="宋体" w:hAnsi="宋体" w:cs="宋体"/>
              </w:rPr>
            </w:pPr>
            <w:r>
              <w:rPr>
                <w:rFonts w:ascii="宋体" w:hAnsi="宋体" w:cs="宋体" w:hint="eastAsia"/>
              </w:rPr>
              <w:t>申请单位加盖公章</w:t>
            </w:r>
          </w:p>
        </w:tc>
      </w:tr>
      <w:tr w:rsidR="00924EE3">
        <w:tc>
          <w:tcPr>
            <w:tcW w:w="851" w:type="dxa"/>
            <w:vAlign w:val="center"/>
          </w:tcPr>
          <w:p w:rsidR="00924EE3" w:rsidRDefault="0093010B">
            <w:pPr>
              <w:pStyle w:val="Default"/>
              <w:spacing w:before="156" w:after="156" w:line="360" w:lineRule="auto"/>
              <w:jc w:val="center"/>
              <w:rPr>
                <w:rFonts w:ascii="宋体" w:hAnsi="宋体"/>
              </w:rPr>
            </w:pPr>
            <w:r>
              <w:rPr>
                <w:rFonts w:ascii="宋体" w:hAnsi="宋体"/>
              </w:rPr>
              <w:t>3</w:t>
            </w:r>
          </w:p>
        </w:tc>
        <w:tc>
          <w:tcPr>
            <w:tcW w:w="2381" w:type="dxa"/>
            <w:vAlign w:val="center"/>
          </w:tcPr>
          <w:p w:rsidR="00924EE3" w:rsidRDefault="0093010B">
            <w:pPr>
              <w:pStyle w:val="Default"/>
              <w:spacing w:line="360" w:lineRule="auto"/>
              <w:jc w:val="both"/>
              <w:rPr>
                <w:rFonts w:ascii="宋体" w:hAnsi="宋体"/>
              </w:rPr>
            </w:pPr>
            <w:r>
              <w:rPr>
                <w:rFonts w:ascii="宋体" w:hAnsi="宋体" w:hint="eastAsia"/>
              </w:rPr>
              <w:t>《上海市无线电管理局准予行政许可决定书》（字号：频字201X-XXX）</w:t>
            </w:r>
          </w:p>
        </w:tc>
        <w:tc>
          <w:tcPr>
            <w:tcW w:w="992" w:type="dxa"/>
            <w:vAlign w:val="center"/>
          </w:tcPr>
          <w:p w:rsidR="00924EE3" w:rsidRDefault="0093010B">
            <w:pPr>
              <w:pStyle w:val="Default"/>
              <w:spacing w:line="360" w:lineRule="auto"/>
              <w:jc w:val="center"/>
              <w:rPr>
                <w:rFonts w:ascii="宋体" w:hAnsi="宋体"/>
              </w:rPr>
            </w:pPr>
            <w:r>
              <w:rPr>
                <w:rFonts w:ascii="宋体" w:hAnsi="宋体" w:hint="eastAsia"/>
              </w:rPr>
              <w:t>复印件</w:t>
            </w:r>
          </w:p>
        </w:tc>
        <w:tc>
          <w:tcPr>
            <w:tcW w:w="1417" w:type="dxa"/>
            <w:vAlign w:val="center"/>
          </w:tcPr>
          <w:p w:rsidR="00924EE3" w:rsidRDefault="0093010B">
            <w:pPr>
              <w:pStyle w:val="Default"/>
              <w:spacing w:line="360" w:lineRule="auto"/>
              <w:jc w:val="center"/>
              <w:rPr>
                <w:rFonts w:ascii="宋体" w:hAnsi="宋体"/>
              </w:rPr>
            </w:pPr>
            <w:r>
              <w:rPr>
                <w:rFonts w:ascii="宋体" w:hAnsi="宋体" w:hint="eastAsia"/>
              </w:rPr>
              <w:t>1</w:t>
            </w:r>
          </w:p>
        </w:tc>
        <w:tc>
          <w:tcPr>
            <w:tcW w:w="1134" w:type="dxa"/>
            <w:vAlign w:val="center"/>
          </w:tcPr>
          <w:p w:rsidR="00924EE3" w:rsidRDefault="0093010B">
            <w:pPr>
              <w:pStyle w:val="Default"/>
              <w:spacing w:line="360" w:lineRule="auto"/>
              <w:jc w:val="center"/>
              <w:rPr>
                <w:rFonts w:ascii="宋体" w:hAnsi="宋体"/>
              </w:rPr>
            </w:pPr>
            <w:r>
              <w:rPr>
                <w:rFonts w:ascii="宋体" w:hAnsi="宋体" w:hint="eastAsia"/>
              </w:rPr>
              <w:t>纸质</w:t>
            </w:r>
          </w:p>
        </w:tc>
        <w:tc>
          <w:tcPr>
            <w:tcW w:w="2155" w:type="dxa"/>
            <w:vAlign w:val="center"/>
          </w:tcPr>
          <w:p w:rsidR="00924EE3" w:rsidRDefault="00924EE3">
            <w:pPr>
              <w:pStyle w:val="Default"/>
              <w:spacing w:line="360" w:lineRule="auto"/>
              <w:jc w:val="both"/>
              <w:rPr>
                <w:rFonts w:ascii="宋体" w:hAnsi="宋体"/>
              </w:rPr>
            </w:pP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4</w:t>
            </w:r>
          </w:p>
        </w:tc>
        <w:tc>
          <w:tcPr>
            <w:tcW w:w="2381" w:type="dxa"/>
            <w:vAlign w:val="center"/>
          </w:tcPr>
          <w:p w:rsidR="00924EE3" w:rsidRDefault="0093010B">
            <w:pPr>
              <w:pStyle w:val="Default"/>
              <w:wordWrap w:val="0"/>
              <w:spacing w:line="360" w:lineRule="auto"/>
              <w:jc w:val="both"/>
              <w:rPr>
                <w:rFonts w:ascii="宋体" w:hAnsi="宋体" w:cs="宋体"/>
              </w:rPr>
            </w:pPr>
            <w:r>
              <w:rPr>
                <w:rFonts w:ascii="宋体" w:hAnsi="宋体" w:cs="宋体" w:hint="eastAsia"/>
              </w:rPr>
              <w:t>若委托第三方申请的，还需提供委托书</w:t>
            </w:r>
          </w:p>
        </w:tc>
        <w:tc>
          <w:tcPr>
            <w:tcW w:w="992" w:type="dxa"/>
            <w:vAlign w:val="center"/>
          </w:tcPr>
          <w:p w:rsidR="00924EE3" w:rsidRDefault="0093010B">
            <w:pPr>
              <w:pStyle w:val="Default"/>
              <w:wordWrap w:val="0"/>
              <w:spacing w:line="360" w:lineRule="auto"/>
              <w:jc w:val="center"/>
              <w:rPr>
                <w:rFonts w:ascii="宋体" w:hAnsi="宋体" w:cs="宋体"/>
              </w:rPr>
            </w:pPr>
            <w:r>
              <w:rPr>
                <w:rFonts w:ascii="宋体" w:hAnsi="宋体" w:cs="宋体" w:hint="eastAsia"/>
              </w:rPr>
              <w:t>原件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vAlign w:val="center"/>
          </w:tcPr>
          <w:p w:rsidR="00924EE3" w:rsidRDefault="0093010B">
            <w:pPr>
              <w:pStyle w:val="Default"/>
              <w:wordWrap w:val="0"/>
              <w:spacing w:line="360" w:lineRule="auto"/>
              <w:jc w:val="center"/>
              <w:rPr>
                <w:rFonts w:ascii="宋体" w:hAnsi="宋体" w:cs="宋体"/>
              </w:rPr>
            </w:pPr>
            <w:r>
              <w:rPr>
                <w:rFonts w:ascii="宋体" w:hAnsi="宋体" w:cs="宋体" w:hint="eastAsia"/>
              </w:rPr>
              <w:t>申请单位加盖公章</w:t>
            </w:r>
          </w:p>
        </w:tc>
      </w:tr>
    </w:tbl>
    <w:p w:rsidR="00924EE3" w:rsidRDefault="00924EE3">
      <w:pPr>
        <w:spacing w:after="0" w:line="360" w:lineRule="auto"/>
        <w:ind w:left="480"/>
        <w:rPr>
          <w:sz w:val="24"/>
          <w:szCs w:val="24"/>
        </w:rPr>
      </w:pPr>
    </w:p>
    <w:p w:rsidR="00924EE3" w:rsidRDefault="0093010B">
      <w:pPr>
        <w:pStyle w:val="13"/>
        <w:numPr>
          <w:ilvl w:val="0"/>
          <w:numId w:val="41"/>
        </w:numPr>
        <w:spacing w:after="0"/>
        <w:ind w:firstLineChars="0" w:hanging="420"/>
        <w:rPr>
          <w:rFonts w:ascii="黑体" w:eastAsia="黑体" w:hAnsi="黑体"/>
          <w:sz w:val="28"/>
          <w:szCs w:val="28"/>
        </w:rPr>
      </w:pPr>
      <w:bookmarkStart w:id="534" w:name="_Toc24770"/>
      <w:bookmarkStart w:id="535" w:name="_Toc29126"/>
      <w:bookmarkStart w:id="536" w:name="_Toc21052"/>
      <w:r>
        <w:rPr>
          <w:rFonts w:ascii="黑体" w:eastAsia="黑体" w:hAnsi="黑体" w:hint="eastAsia"/>
          <w:sz w:val="28"/>
          <w:szCs w:val="28"/>
        </w:rPr>
        <w:t>申请人</w:t>
      </w:r>
      <w:r>
        <w:rPr>
          <w:rFonts w:ascii="黑体" w:eastAsia="黑体" w:hAnsi="黑体"/>
          <w:sz w:val="28"/>
          <w:szCs w:val="28"/>
        </w:rPr>
        <w:t>可通过</w:t>
      </w:r>
      <w:r>
        <w:rPr>
          <w:rFonts w:ascii="黑体" w:eastAsia="黑体" w:hAnsi="黑体" w:hint="eastAsia"/>
          <w:sz w:val="28"/>
          <w:szCs w:val="28"/>
        </w:rPr>
        <w:t>窗口</w:t>
      </w:r>
      <w:r>
        <w:rPr>
          <w:rFonts w:ascii="黑体" w:eastAsia="黑体" w:hAnsi="黑体"/>
          <w:sz w:val="28"/>
          <w:szCs w:val="28"/>
        </w:rPr>
        <w:t>提交申请材料</w:t>
      </w:r>
      <w:bookmarkEnd w:id="534"/>
      <w:bookmarkEnd w:id="535"/>
      <w:bookmarkEnd w:id="53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同4.1.2.1.3。</w:t>
      </w:r>
    </w:p>
    <w:p w:rsidR="00924EE3" w:rsidRDefault="0093010B">
      <w:pPr>
        <w:pStyle w:val="13"/>
        <w:numPr>
          <w:ilvl w:val="0"/>
          <w:numId w:val="41"/>
        </w:numPr>
        <w:spacing w:after="0"/>
        <w:ind w:firstLineChars="0" w:hanging="420"/>
        <w:rPr>
          <w:rFonts w:ascii="黑体" w:eastAsia="黑体" w:hAnsi="黑体"/>
          <w:sz w:val="28"/>
          <w:szCs w:val="28"/>
        </w:rPr>
      </w:pPr>
      <w:bookmarkStart w:id="537" w:name="_Toc18907"/>
      <w:bookmarkStart w:id="538" w:name="_Toc15740"/>
      <w:bookmarkStart w:id="539" w:name="_Toc21477"/>
      <w:r>
        <w:rPr>
          <w:rFonts w:ascii="黑体" w:eastAsia="黑体" w:hAnsi="黑体" w:hint="eastAsia"/>
          <w:sz w:val="28"/>
          <w:szCs w:val="28"/>
        </w:rPr>
        <w:t>申请</w:t>
      </w:r>
      <w:r>
        <w:rPr>
          <w:rFonts w:ascii="黑体" w:eastAsia="黑体" w:hAnsi="黑体"/>
          <w:sz w:val="28"/>
          <w:szCs w:val="28"/>
        </w:rPr>
        <w:t>文书</w:t>
      </w:r>
      <w:bookmarkEnd w:id="537"/>
      <w:bookmarkEnd w:id="538"/>
      <w:bookmarkEnd w:id="53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《无线电频率使用申请表》（国无管表1）（附录1  1-1）。</w:t>
      </w:r>
    </w:p>
    <w:p w:rsidR="00924EE3" w:rsidRDefault="0093010B">
      <w:pPr>
        <w:pStyle w:val="13"/>
        <w:numPr>
          <w:ilvl w:val="0"/>
          <w:numId w:val="40"/>
        </w:numPr>
        <w:spacing w:after="0" w:line="360" w:lineRule="auto"/>
        <w:ind w:firstLineChars="0" w:hanging="420"/>
        <w:rPr>
          <w:rFonts w:ascii="黑体" w:eastAsia="黑体" w:hAnsi="黑体"/>
          <w:sz w:val="28"/>
          <w:szCs w:val="28"/>
        </w:rPr>
      </w:pPr>
      <w:bookmarkStart w:id="540" w:name="_Toc31256"/>
      <w:bookmarkStart w:id="541" w:name="_Toc28084"/>
      <w:bookmarkStart w:id="542" w:name="_Toc990"/>
      <w:r>
        <w:rPr>
          <w:rFonts w:ascii="黑体" w:eastAsia="黑体" w:hAnsi="黑体" w:hint="eastAsia"/>
          <w:sz w:val="28"/>
          <w:szCs w:val="28"/>
        </w:rPr>
        <w:t>受理</w:t>
      </w:r>
      <w:bookmarkEnd w:id="540"/>
      <w:bookmarkEnd w:id="541"/>
      <w:bookmarkEnd w:id="542"/>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受理</w:t>
      </w:r>
      <w:r>
        <w:rPr>
          <w:rFonts w:ascii="黑体" w:eastAsia="黑体" w:hAnsi="黑体"/>
          <w:sz w:val="28"/>
          <w:szCs w:val="28"/>
        </w:rPr>
        <w:t>岗位的</w:t>
      </w:r>
      <w:r>
        <w:rPr>
          <w:rFonts w:ascii="黑体" w:eastAsia="黑体" w:hAnsi="黑体" w:hint="eastAsia"/>
          <w:sz w:val="28"/>
          <w:szCs w:val="28"/>
        </w:rPr>
        <w:t>职责</w:t>
      </w:r>
      <w:r>
        <w:rPr>
          <w:rFonts w:ascii="黑体" w:eastAsia="黑体" w:hAnsi="黑体"/>
          <w:sz w:val="28"/>
          <w:szCs w:val="28"/>
        </w:rPr>
        <w:t>和权限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同4.1.2.</w:t>
      </w:r>
      <w:r>
        <w:rPr>
          <w:rFonts w:ascii="宋体" w:hAnsi="宋体"/>
          <w:sz w:val="28"/>
          <w:szCs w:val="28"/>
        </w:rPr>
        <w:t>2</w:t>
      </w:r>
      <w:r>
        <w:rPr>
          <w:rFonts w:ascii="宋体" w:hAnsi="宋体" w:hint="eastAsia"/>
          <w:sz w:val="28"/>
          <w:szCs w:val="28"/>
        </w:rPr>
        <w:t>.1</w:t>
      </w:r>
      <w:r>
        <w:rPr>
          <w:rFonts w:ascii="宋体" w:hAnsi="宋体"/>
          <w:sz w:val="28"/>
          <w:szCs w:val="28"/>
        </w:rPr>
        <w:t>。</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受理范围</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在本市范围内申请延续无线电频率的机关、</w:t>
      </w:r>
      <w:r>
        <w:rPr>
          <w:rFonts w:ascii="宋体" w:hAnsi="宋体"/>
          <w:sz w:val="28"/>
          <w:szCs w:val="28"/>
        </w:rPr>
        <w:t>企事业单位</w:t>
      </w:r>
      <w:r>
        <w:rPr>
          <w:rFonts w:ascii="宋体" w:hAnsi="宋体" w:hint="eastAsia"/>
          <w:sz w:val="28"/>
          <w:szCs w:val="28"/>
        </w:rPr>
        <w:t>、社会团体</w:t>
      </w:r>
      <w:r>
        <w:rPr>
          <w:rFonts w:ascii="宋体" w:hAnsi="宋体"/>
          <w:sz w:val="28"/>
          <w:szCs w:val="28"/>
        </w:rPr>
        <w:t>和其他组织</w:t>
      </w:r>
      <w:r>
        <w:rPr>
          <w:rFonts w:ascii="宋体" w:hAnsi="宋体" w:hint="eastAsia"/>
          <w:sz w:val="28"/>
          <w:szCs w:val="28"/>
        </w:rPr>
        <w:t>。</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收件条件</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w:t>
      </w:r>
      <w:r>
        <w:rPr>
          <w:rFonts w:ascii="宋体" w:hAnsi="宋体"/>
          <w:sz w:val="28"/>
          <w:szCs w:val="28"/>
        </w:rPr>
        <w:t>2</w:t>
      </w:r>
      <w:r>
        <w:rPr>
          <w:rFonts w:ascii="宋体" w:hAnsi="宋体" w:hint="eastAsia"/>
          <w:sz w:val="28"/>
          <w:szCs w:val="28"/>
        </w:rPr>
        <w:t>.3。</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收件</w:t>
      </w:r>
      <w:r>
        <w:rPr>
          <w:rFonts w:ascii="黑体" w:eastAsia="黑体" w:hAnsi="黑体"/>
          <w:sz w:val="28"/>
          <w:szCs w:val="28"/>
        </w:rPr>
        <w:t>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w:t>
      </w:r>
      <w:r>
        <w:rPr>
          <w:rFonts w:ascii="宋体" w:hAnsi="宋体"/>
          <w:sz w:val="28"/>
          <w:szCs w:val="28"/>
        </w:rPr>
        <w:t>2</w:t>
      </w:r>
      <w:r>
        <w:rPr>
          <w:rFonts w:ascii="宋体" w:hAnsi="宋体" w:hint="eastAsia"/>
          <w:sz w:val="28"/>
          <w:szCs w:val="28"/>
        </w:rPr>
        <w:t>.</w:t>
      </w:r>
      <w:r>
        <w:rPr>
          <w:rFonts w:ascii="宋体" w:hAnsi="宋体"/>
          <w:sz w:val="28"/>
          <w:szCs w:val="28"/>
        </w:rPr>
        <w:t>4</w:t>
      </w:r>
      <w:r>
        <w:rPr>
          <w:rFonts w:ascii="宋体" w:hAnsi="宋体" w:hint="eastAsia"/>
          <w:sz w:val="28"/>
          <w:szCs w:val="28"/>
        </w:rPr>
        <w:t>。</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受理条件</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申请材料</w:t>
      </w:r>
      <w:r>
        <w:rPr>
          <w:rFonts w:ascii="宋体" w:hAnsi="宋体"/>
          <w:sz w:val="28"/>
          <w:szCs w:val="28"/>
        </w:rPr>
        <w:t>符合本业务手册</w:t>
      </w:r>
      <w:r>
        <w:rPr>
          <w:rFonts w:ascii="宋体" w:hAnsi="宋体" w:hint="eastAsia"/>
          <w:sz w:val="28"/>
          <w:szCs w:val="28"/>
        </w:rPr>
        <w:t>《</w:t>
      </w:r>
      <w:r>
        <w:rPr>
          <w:rFonts w:ascii="宋体" w:hAnsi="宋体"/>
          <w:sz w:val="28"/>
          <w:szCs w:val="28"/>
        </w:rPr>
        <w:t>行政审批申请材料目录</w:t>
      </w:r>
      <w:r>
        <w:rPr>
          <w:rFonts w:ascii="宋体" w:hAnsi="宋体" w:hint="eastAsia"/>
          <w:sz w:val="28"/>
          <w:szCs w:val="28"/>
        </w:rPr>
        <w:t>》</w:t>
      </w:r>
      <w:r>
        <w:rPr>
          <w:rFonts w:ascii="宋体" w:hAnsi="宋体"/>
          <w:sz w:val="28"/>
          <w:szCs w:val="28"/>
        </w:rPr>
        <w:t>（</w:t>
      </w:r>
      <w:r>
        <w:rPr>
          <w:rFonts w:ascii="宋体" w:hAnsi="宋体" w:hint="eastAsia"/>
          <w:sz w:val="28"/>
          <w:szCs w:val="28"/>
        </w:rPr>
        <w:t>见</w:t>
      </w:r>
      <w:r>
        <w:rPr>
          <w:rFonts w:ascii="宋体" w:hAnsi="宋体"/>
          <w:sz w:val="28"/>
          <w:szCs w:val="28"/>
        </w:rPr>
        <w:t>4.2.2.1.2</w:t>
      </w:r>
      <w:r>
        <w:rPr>
          <w:rFonts w:ascii="宋体" w:hAnsi="宋体" w:hint="eastAsia"/>
          <w:sz w:val="28"/>
          <w:szCs w:val="28"/>
        </w:rPr>
        <w:t>，</w:t>
      </w:r>
      <w:r>
        <w:rPr>
          <w:rFonts w:ascii="宋体" w:hAnsi="宋体"/>
          <w:sz w:val="28"/>
          <w:szCs w:val="28"/>
        </w:rPr>
        <w:t>表2）</w:t>
      </w:r>
      <w:r>
        <w:rPr>
          <w:rFonts w:ascii="宋体" w:hAnsi="宋体" w:hint="eastAsia"/>
          <w:sz w:val="28"/>
          <w:szCs w:val="28"/>
        </w:rPr>
        <w:t>的</w:t>
      </w:r>
      <w:r>
        <w:rPr>
          <w:rFonts w:ascii="宋体" w:hAnsi="宋体"/>
          <w:sz w:val="28"/>
          <w:szCs w:val="28"/>
        </w:rPr>
        <w:t>予以受理。</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受理</w:t>
      </w:r>
      <w:r>
        <w:rPr>
          <w:rFonts w:ascii="黑体" w:eastAsia="黑体" w:hAnsi="黑体"/>
          <w:sz w:val="28"/>
          <w:szCs w:val="28"/>
        </w:rPr>
        <w:t>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w:t>
      </w:r>
      <w:r>
        <w:rPr>
          <w:rFonts w:ascii="宋体" w:hAnsi="宋体"/>
          <w:sz w:val="28"/>
          <w:szCs w:val="28"/>
        </w:rPr>
        <w:t>2</w:t>
      </w:r>
      <w:r>
        <w:rPr>
          <w:rFonts w:ascii="宋体" w:hAnsi="宋体" w:hint="eastAsia"/>
          <w:sz w:val="28"/>
          <w:szCs w:val="28"/>
        </w:rPr>
        <w:t>.6。</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受理送达</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w:t>
      </w:r>
      <w:r>
        <w:rPr>
          <w:rFonts w:ascii="宋体" w:hAnsi="宋体"/>
          <w:sz w:val="28"/>
          <w:szCs w:val="28"/>
        </w:rPr>
        <w:t>2</w:t>
      </w:r>
      <w:r>
        <w:rPr>
          <w:rFonts w:ascii="宋体" w:hAnsi="宋体" w:hint="eastAsia"/>
          <w:sz w:val="28"/>
          <w:szCs w:val="28"/>
        </w:rPr>
        <w:t>.7。</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受理期限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w:t>
      </w:r>
      <w:r>
        <w:rPr>
          <w:rFonts w:ascii="宋体" w:hAnsi="宋体"/>
          <w:sz w:val="28"/>
          <w:szCs w:val="28"/>
        </w:rPr>
        <w:t>2</w:t>
      </w:r>
      <w:r>
        <w:rPr>
          <w:rFonts w:ascii="宋体" w:hAnsi="宋体" w:hint="eastAsia"/>
          <w:sz w:val="28"/>
          <w:szCs w:val="28"/>
        </w:rPr>
        <w:t>.</w:t>
      </w:r>
      <w:r>
        <w:rPr>
          <w:rFonts w:ascii="宋体" w:hAnsi="宋体"/>
          <w:sz w:val="28"/>
          <w:szCs w:val="28"/>
        </w:rPr>
        <w:t>8</w:t>
      </w:r>
      <w:r>
        <w:rPr>
          <w:rFonts w:ascii="宋体" w:hAnsi="宋体" w:hint="eastAsia"/>
          <w:sz w:val="28"/>
          <w:szCs w:val="28"/>
        </w:rPr>
        <w:t>。</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受理</w:t>
      </w:r>
      <w:r>
        <w:rPr>
          <w:rFonts w:ascii="黑体" w:eastAsia="黑体" w:hAnsi="黑体"/>
          <w:sz w:val="28"/>
          <w:szCs w:val="28"/>
        </w:rPr>
        <w:t>文书</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w:t>
      </w:r>
      <w:r>
        <w:rPr>
          <w:rFonts w:ascii="宋体" w:hAnsi="宋体"/>
          <w:sz w:val="28"/>
          <w:szCs w:val="28"/>
        </w:rPr>
        <w:t>2</w:t>
      </w:r>
      <w:r>
        <w:rPr>
          <w:rFonts w:ascii="宋体" w:hAnsi="宋体" w:hint="eastAsia"/>
          <w:sz w:val="28"/>
          <w:szCs w:val="28"/>
        </w:rPr>
        <w:t>.</w:t>
      </w:r>
      <w:r>
        <w:rPr>
          <w:rFonts w:ascii="宋体" w:hAnsi="宋体"/>
          <w:sz w:val="28"/>
          <w:szCs w:val="28"/>
        </w:rPr>
        <w:t>9</w:t>
      </w:r>
      <w:r>
        <w:rPr>
          <w:rFonts w:ascii="宋体" w:hAnsi="宋体" w:hint="eastAsia"/>
          <w:sz w:val="28"/>
          <w:szCs w:val="28"/>
        </w:rPr>
        <w:t>。</w:t>
      </w:r>
    </w:p>
    <w:p w:rsidR="00924EE3" w:rsidRDefault="0093010B">
      <w:pPr>
        <w:numPr>
          <w:ilvl w:val="0"/>
          <w:numId w:val="42"/>
        </w:numPr>
        <w:spacing w:after="0" w:line="360" w:lineRule="auto"/>
        <w:rPr>
          <w:rFonts w:ascii="黑体" w:eastAsia="黑体" w:hAnsi="黑体"/>
          <w:sz w:val="28"/>
          <w:szCs w:val="28"/>
        </w:rPr>
      </w:pPr>
      <w:r>
        <w:rPr>
          <w:rFonts w:ascii="黑体" w:eastAsia="黑体" w:hAnsi="黑体" w:hint="eastAsia"/>
          <w:sz w:val="28"/>
          <w:szCs w:val="28"/>
        </w:rPr>
        <w:t>受理件移交程序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w:t>
      </w:r>
      <w:r>
        <w:rPr>
          <w:rFonts w:ascii="宋体" w:hAnsi="宋体"/>
          <w:sz w:val="28"/>
          <w:szCs w:val="28"/>
        </w:rPr>
        <w:t>4</w:t>
      </w:r>
      <w:r>
        <w:rPr>
          <w:rFonts w:ascii="宋体" w:hAnsi="宋体" w:hint="eastAsia"/>
          <w:sz w:val="28"/>
          <w:szCs w:val="28"/>
        </w:rPr>
        <w:t>.1.2.2.1</w:t>
      </w:r>
      <w:r>
        <w:rPr>
          <w:rFonts w:ascii="宋体" w:hAnsi="宋体"/>
          <w:sz w:val="28"/>
          <w:szCs w:val="28"/>
        </w:rPr>
        <w:t>0</w:t>
      </w:r>
      <w:r>
        <w:rPr>
          <w:rFonts w:ascii="宋体" w:hAnsi="宋体" w:hint="eastAsia"/>
          <w:sz w:val="28"/>
          <w:szCs w:val="28"/>
        </w:rPr>
        <w:t>。</w:t>
      </w:r>
    </w:p>
    <w:p w:rsidR="00924EE3" w:rsidRDefault="0093010B">
      <w:pPr>
        <w:pStyle w:val="13"/>
        <w:numPr>
          <w:ilvl w:val="0"/>
          <w:numId w:val="40"/>
        </w:numPr>
        <w:spacing w:after="0" w:line="360" w:lineRule="auto"/>
        <w:ind w:firstLineChars="0" w:hanging="420"/>
        <w:rPr>
          <w:rFonts w:ascii="黑体" w:eastAsia="黑体" w:hAnsi="黑体"/>
          <w:sz w:val="28"/>
          <w:szCs w:val="28"/>
        </w:rPr>
      </w:pPr>
      <w:bookmarkStart w:id="543" w:name="_Toc7416"/>
      <w:bookmarkStart w:id="544" w:name="_Toc20207"/>
      <w:bookmarkStart w:id="545" w:name="_Toc32258"/>
      <w:r>
        <w:rPr>
          <w:rFonts w:ascii="黑体" w:eastAsia="黑体" w:hAnsi="黑体" w:hint="eastAsia"/>
          <w:sz w:val="28"/>
          <w:szCs w:val="28"/>
        </w:rPr>
        <w:lastRenderedPageBreak/>
        <w:t>审查</w:t>
      </w:r>
      <w:r>
        <w:rPr>
          <w:rFonts w:ascii="黑体" w:eastAsia="黑体" w:hAnsi="黑体"/>
          <w:sz w:val="28"/>
          <w:szCs w:val="28"/>
        </w:rPr>
        <w:t>与决定</w:t>
      </w:r>
      <w:bookmarkEnd w:id="543"/>
      <w:bookmarkEnd w:id="544"/>
      <w:bookmarkEnd w:id="545"/>
    </w:p>
    <w:p w:rsidR="00924EE3" w:rsidRDefault="0093010B">
      <w:pPr>
        <w:numPr>
          <w:ilvl w:val="0"/>
          <w:numId w:val="43"/>
        </w:numPr>
        <w:wordWrap w:val="0"/>
        <w:spacing w:after="0" w:line="360" w:lineRule="auto"/>
        <w:ind w:hanging="420"/>
        <w:rPr>
          <w:rFonts w:ascii="黑体" w:eastAsia="黑体" w:hAnsi="黑体"/>
          <w:sz w:val="28"/>
          <w:szCs w:val="28"/>
        </w:rPr>
      </w:pPr>
      <w:r>
        <w:rPr>
          <w:rFonts w:ascii="黑体" w:eastAsia="黑体" w:hAnsi="黑体"/>
          <w:sz w:val="28"/>
          <w:szCs w:val="28"/>
        </w:rPr>
        <w:t>业务描述</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上海市无线电管理局按照一般程序对无线电频率延续进行审批。</w:t>
      </w:r>
    </w:p>
    <w:p w:rsidR="00924EE3" w:rsidRDefault="0093010B">
      <w:pPr>
        <w:numPr>
          <w:ilvl w:val="0"/>
          <w:numId w:val="43"/>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经办人审查</w:t>
      </w:r>
    </w:p>
    <w:p w:rsidR="00924EE3" w:rsidRDefault="0093010B">
      <w:pPr>
        <w:numPr>
          <w:ilvl w:val="0"/>
          <w:numId w:val="44"/>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w:t>
      </w:r>
      <w:r>
        <w:rPr>
          <w:rFonts w:ascii="黑体" w:eastAsia="黑体" w:hAnsi="黑体"/>
          <w:sz w:val="28"/>
          <w:szCs w:val="28"/>
        </w:rPr>
        <w:t>审查岗位的职责和权限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w:t>
      </w:r>
      <w:r>
        <w:rPr>
          <w:rFonts w:ascii="宋体" w:hAnsi="宋体"/>
          <w:sz w:val="28"/>
          <w:szCs w:val="28"/>
        </w:rPr>
        <w:t>1</w:t>
      </w:r>
      <w:r>
        <w:rPr>
          <w:rFonts w:ascii="宋体" w:hAnsi="宋体" w:hint="eastAsia"/>
          <w:sz w:val="28"/>
          <w:szCs w:val="28"/>
        </w:rPr>
        <w:t>.2.3.</w:t>
      </w:r>
      <w:r>
        <w:rPr>
          <w:rFonts w:ascii="宋体" w:hAnsi="宋体"/>
          <w:sz w:val="28"/>
          <w:szCs w:val="28"/>
        </w:rPr>
        <w:t>3.</w:t>
      </w:r>
      <w:r>
        <w:rPr>
          <w:rFonts w:ascii="宋体" w:hAnsi="宋体" w:hint="eastAsia"/>
          <w:sz w:val="28"/>
          <w:szCs w:val="28"/>
        </w:rPr>
        <w:t>1。</w:t>
      </w:r>
    </w:p>
    <w:p w:rsidR="00924EE3" w:rsidRDefault="0093010B">
      <w:pPr>
        <w:numPr>
          <w:ilvl w:val="0"/>
          <w:numId w:val="44"/>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范围</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经办人应按照法律、法规、规章的规定，对申请人提交的频率延续申请材料进行审查</w:t>
      </w:r>
      <w:r>
        <w:rPr>
          <w:rFonts w:ascii="宋体" w:hAnsi="宋体"/>
          <w:sz w:val="28"/>
          <w:szCs w:val="28"/>
        </w:rPr>
        <w:t>。</w:t>
      </w:r>
    </w:p>
    <w:p w:rsidR="00924EE3" w:rsidRDefault="0093010B">
      <w:pPr>
        <w:numPr>
          <w:ilvl w:val="0"/>
          <w:numId w:val="44"/>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量化表</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57"/>
        <w:gridCol w:w="1704"/>
        <w:gridCol w:w="1704"/>
        <w:gridCol w:w="1264"/>
      </w:tblGrid>
      <w:tr w:rsidR="00924EE3">
        <w:tc>
          <w:tcPr>
            <w:tcW w:w="851"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序号</w:t>
            </w:r>
          </w:p>
        </w:tc>
        <w:tc>
          <w:tcPr>
            <w:tcW w:w="2557"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审查内容</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判定标准</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审查要求</w:t>
            </w:r>
          </w:p>
        </w:tc>
        <w:tc>
          <w:tcPr>
            <w:tcW w:w="126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审查方法</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2557" w:type="dxa"/>
            <w:vAlign w:val="center"/>
          </w:tcPr>
          <w:p w:rsidR="00924EE3" w:rsidRDefault="0093010B">
            <w:pPr>
              <w:pStyle w:val="Default"/>
              <w:spacing w:line="360" w:lineRule="auto"/>
              <w:jc w:val="center"/>
              <w:rPr>
                <w:rFonts w:ascii="宋体" w:hAnsi="宋体"/>
                <w:color w:val="auto"/>
              </w:rPr>
            </w:pPr>
            <w:r>
              <w:rPr>
                <w:rFonts w:ascii="宋体" w:hAnsi="宋体" w:hint="eastAsia"/>
                <w:color w:val="auto"/>
              </w:rPr>
              <w:t>频率延续申请书</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1704" w:type="dxa"/>
            <w:vAlign w:val="center"/>
          </w:tcPr>
          <w:p w:rsidR="00924EE3" w:rsidRDefault="0093010B">
            <w:pPr>
              <w:pStyle w:val="Default"/>
              <w:spacing w:line="360" w:lineRule="auto"/>
              <w:jc w:val="both"/>
              <w:rPr>
                <w:rFonts w:ascii="宋体" w:hAnsi="宋体"/>
                <w:color w:val="auto"/>
              </w:rPr>
            </w:pPr>
            <w:r>
              <w:rPr>
                <w:rFonts w:ascii="宋体" w:hAnsi="宋体" w:hint="eastAsia"/>
                <w:color w:val="auto"/>
              </w:rPr>
              <w:t>单位抬头正确；</w:t>
            </w:r>
          </w:p>
          <w:p w:rsidR="00924EE3" w:rsidRDefault="0093010B">
            <w:pPr>
              <w:pStyle w:val="Default"/>
              <w:wordWrap w:val="0"/>
              <w:spacing w:line="360" w:lineRule="auto"/>
              <w:jc w:val="both"/>
              <w:rPr>
                <w:rFonts w:ascii="宋体" w:hAnsi="宋体"/>
                <w:color w:val="auto"/>
              </w:rPr>
            </w:pPr>
            <w:r>
              <w:rPr>
                <w:rFonts w:ascii="宋体" w:hAnsi="宋体" w:hint="eastAsia"/>
                <w:color w:val="auto"/>
              </w:rPr>
              <w:t>需求明确；</w:t>
            </w:r>
          </w:p>
          <w:p w:rsidR="00924EE3" w:rsidRDefault="0093010B">
            <w:pPr>
              <w:pStyle w:val="Default"/>
              <w:wordWrap w:val="0"/>
              <w:spacing w:line="360" w:lineRule="auto"/>
              <w:jc w:val="both"/>
              <w:rPr>
                <w:rFonts w:ascii="宋体" w:hAnsi="宋体"/>
                <w:color w:val="auto"/>
              </w:rPr>
            </w:pPr>
            <w:r>
              <w:rPr>
                <w:rFonts w:ascii="宋体" w:hAnsi="宋体" w:hint="eastAsia"/>
                <w:color w:val="auto"/>
              </w:rPr>
              <w:t>公章清楚</w:t>
            </w:r>
          </w:p>
        </w:tc>
        <w:tc>
          <w:tcPr>
            <w:tcW w:w="126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2</w:t>
            </w:r>
          </w:p>
        </w:tc>
        <w:tc>
          <w:tcPr>
            <w:tcW w:w="2557"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《无线电频率使用申请表》（国无管表1）</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内容需填写正确；</w:t>
            </w:r>
          </w:p>
          <w:p w:rsidR="00924EE3" w:rsidRDefault="0093010B">
            <w:pPr>
              <w:pStyle w:val="Default"/>
              <w:wordWrap w:val="0"/>
              <w:spacing w:line="360" w:lineRule="auto"/>
              <w:jc w:val="both"/>
              <w:rPr>
                <w:rFonts w:ascii="宋体" w:hAnsi="宋体"/>
                <w:color w:val="auto"/>
              </w:rPr>
            </w:pPr>
            <w:r>
              <w:rPr>
                <w:rFonts w:ascii="宋体" w:hAnsi="宋体" w:hint="eastAsia"/>
                <w:color w:val="auto"/>
              </w:rPr>
              <w:t>公章清楚</w:t>
            </w:r>
          </w:p>
        </w:tc>
        <w:tc>
          <w:tcPr>
            <w:tcW w:w="126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3</w:t>
            </w:r>
          </w:p>
        </w:tc>
        <w:tc>
          <w:tcPr>
            <w:tcW w:w="255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缴纳频率占用费</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无，通过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有，要求申请人5个工作日内补缴后通过，否则不通过</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需缴纳</w:t>
            </w:r>
          </w:p>
        </w:tc>
        <w:tc>
          <w:tcPr>
            <w:tcW w:w="126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数据库</w:t>
            </w:r>
            <w:r>
              <w:rPr>
                <w:rFonts w:ascii="宋体" w:hAnsi="宋体"/>
                <w:color w:val="auto"/>
              </w:rPr>
              <w:t>比对</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lastRenderedPageBreak/>
              <w:t>4</w:t>
            </w:r>
          </w:p>
        </w:tc>
        <w:tc>
          <w:tcPr>
            <w:tcW w:w="255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委托函（若有）</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正确完整，通过</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不正确或不完整，不通过</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委托单位、被委托单位名称需清楚；</w:t>
            </w:r>
          </w:p>
          <w:p w:rsidR="00924EE3" w:rsidRDefault="0093010B">
            <w:pPr>
              <w:pStyle w:val="Default"/>
              <w:wordWrap w:val="0"/>
              <w:spacing w:line="360" w:lineRule="auto"/>
              <w:jc w:val="both"/>
              <w:rPr>
                <w:rFonts w:ascii="宋体" w:hAnsi="宋体"/>
                <w:color w:val="auto"/>
              </w:rPr>
            </w:pPr>
            <w:r>
              <w:rPr>
                <w:rFonts w:ascii="宋体" w:hAnsi="宋体" w:hint="eastAsia"/>
                <w:color w:val="auto"/>
              </w:rPr>
              <w:t>委托事项及责任义务需明晰</w:t>
            </w:r>
          </w:p>
        </w:tc>
        <w:tc>
          <w:tcPr>
            <w:tcW w:w="126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5</w:t>
            </w:r>
          </w:p>
        </w:tc>
        <w:tc>
          <w:tcPr>
            <w:tcW w:w="255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台站数据库比对</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有，通过</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没有，不通过</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数据库中需有已登记的</w:t>
            </w:r>
            <w:r>
              <w:rPr>
                <w:rFonts w:ascii="宋体" w:hAnsi="宋体"/>
                <w:color w:val="auto"/>
              </w:rPr>
              <w:t>相关信息</w:t>
            </w:r>
          </w:p>
        </w:tc>
        <w:tc>
          <w:tcPr>
            <w:tcW w:w="126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数据库</w:t>
            </w:r>
            <w:r>
              <w:rPr>
                <w:rFonts w:ascii="宋体" w:hAnsi="宋体"/>
                <w:color w:val="auto"/>
              </w:rPr>
              <w:t>比对</w:t>
            </w:r>
          </w:p>
        </w:tc>
      </w:tr>
    </w:tbl>
    <w:p w:rsidR="00924EE3" w:rsidRDefault="0093010B">
      <w:pPr>
        <w:numPr>
          <w:ilvl w:val="0"/>
          <w:numId w:val="44"/>
        </w:numPr>
        <w:wordWrap w:val="0"/>
        <w:spacing w:after="0" w:line="360" w:lineRule="auto"/>
        <w:ind w:hanging="420"/>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结论确定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w:t>
      </w:r>
      <w:r>
        <w:rPr>
          <w:rFonts w:ascii="宋体" w:hAnsi="宋体"/>
          <w:sz w:val="28"/>
          <w:szCs w:val="28"/>
        </w:rPr>
        <w:t>1</w:t>
      </w:r>
      <w:r>
        <w:rPr>
          <w:rFonts w:ascii="宋体" w:hAnsi="宋体" w:hint="eastAsia"/>
          <w:sz w:val="28"/>
          <w:szCs w:val="28"/>
        </w:rPr>
        <w:t>.2.3.</w:t>
      </w:r>
      <w:r>
        <w:rPr>
          <w:rFonts w:ascii="宋体" w:hAnsi="宋体"/>
          <w:sz w:val="28"/>
          <w:szCs w:val="28"/>
        </w:rPr>
        <w:t>3.4</w:t>
      </w:r>
      <w:r>
        <w:rPr>
          <w:rFonts w:ascii="宋体" w:hAnsi="宋体" w:hint="eastAsia"/>
          <w:sz w:val="28"/>
          <w:szCs w:val="28"/>
        </w:rPr>
        <w:t>。</w:t>
      </w:r>
    </w:p>
    <w:p w:rsidR="00924EE3" w:rsidRDefault="0093010B">
      <w:pPr>
        <w:numPr>
          <w:ilvl w:val="0"/>
          <w:numId w:val="44"/>
        </w:numPr>
        <w:wordWrap w:val="0"/>
        <w:spacing w:after="0" w:line="360" w:lineRule="auto"/>
        <w:ind w:hanging="420"/>
        <w:rPr>
          <w:rFonts w:ascii="黑体" w:eastAsia="黑体" w:hAnsi="黑体"/>
          <w:sz w:val="28"/>
          <w:szCs w:val="28"/>
        </w:rPr>
      </w:pPr>
      <w:r>
        <w:rPr>
          <w:rFonts w:ascii="黑体" w:eastAsia="黑体" w:hAnsi="黑体" w:hint="eastAsia"/>
          <w:sz w:val="28"/>
          <w:szCs w:val="28"/>
        </w:rPr>
        <w:t>审查程序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w:t>
      </w:r>
      <w:r>
        <w:rPr>
          <w:rFonts w:ascii="宋体" w:hAnsi="宋体"/>
          <w:sz w:val="28"/>
          <w:szCs w:val="28"/>
        </w:rPr>
        <w:t>1</w:t>
      </w:r>
      <w:r>
        <w:rPr>
          <w:rFonts w:ascii="宋体" w:hAnsi="宋体" w:hint="eastAsia"/>
          <w:sz w:val="28"/>
          <w:szCs w:val="28"/>
        </w:rPr>
        <w:t>.2.3.</w:t>
      </w:r>
      <w:r>
        <w:rPr>
          <w:rFonts w:ascii="宋体" w:hAnsi="宋体"/>
          <w:sz w:val="28"/>
          <w:szCs w:val="28"/>
        </w:rPr>
        <w:t>3.5</w:t>
      </w:r>
      <w:r>
        <w:rPr>
          <w:rFonts w:ascii="宋体" w:hAnsi="宋体" w:hint="eastAsia"/>
          <w:sz w:val="28"/>
          <w:szCs w:val="28"/>
        </w:rPr>
        <w:t>。</w:t>
      </w:r>
    </w:p>
    <w:p w:rsidR="00924EE3" w:rsidRDefault="0093010B">
      <w:pPr>
        <w:numPr>
          <w:ilvl w:val="0"/>
          <w:numId w:val="44"/>
        </w:numPr>
        <w:wordWrap w:val="0"/>
        <w:spacing w:after="0" w:line="360" w:lineRule="auto"/>
        <w:ind w:hanging="420"/>
        <w:rPr>
          <w:rFonts w:ascii="黑体" w:eastAsia="黑体" w:hAnsi="黑体"/>
          <w:sz w:val="28"/>
          <w:szCs w:val="28"/>
        </w:rPr>
      </w:pPr>
      <w:r>
        <w:rPr>
          <w:rFonts w:ascii="黑体" w:eastAsia="黑体" w:hAnsi="黑体" w:hint="eastAsia"/>
          <w:sz w:val="28"/>
          <w:szCs w:val="28"/>
        </w:rPr>
        <w:t>期限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w:t>
      </w:r>
      <w:r>
        <w:rPr>
          <w:rFonts w:ascii="宋体" w:hAnsi="宋体"/>
          <w:sz w:val="28"/>
          <w:szCs w:val="28"/>
        </w:rPr>
        <w:t>1</w:t>
      </w:r>
      <w:r>
        <w:rPr>
          <w:rFonts w:ascii="宋体" w:hAnsi="宋体" w:hint="eastAsia"/>
          <w:sz w:val="28"/>
          <w:szCs w:val="28"/>
        </w:rPr>
        <w:t>.2.3.</w:t>
      </w:r>
      <w:r>
        <w:rPr>
          <w:rFonts w:ascii="宋体" w:hAnsi="宋体"/>
          <w:sz w:val="28"/>
          <w:szCs w:val="28"/>
        </w:rPr>
        <w:t>3.6。</w:t>
      </w:r>
    </w:p>
    <w:p w:rsidR="00924EE3" w:rsidRDefault="0093010B">
      <w:pPr>
        <w:numPr>
          <w:ilvl w:val="0"/>
          <w:numId w:val="44"/>
        </w:numPr>
        <w:wordWrap w:val="0"/>
        <w:spacing w:after="0" w:line="360" w:lineRule="auto"/>
        <w:ind w:hanging="420"/>
        <w:rPr>
          <w:rFonts w:ascii="黑体" w:eastAsia="黑体" w:hAnsi="黑体"/>
          <w:sz w:val="28"/>
          <w:szCs w:val="28"/>
        </w:rPr>
      </w:pPr>
      <w:r>
        <w:rPr>
          <w:rFonts w:ascii="黑体" w:eastAsia="黑体" w:hAnsi="黑体" w:hint="eastAsia"/>
          <w:sz w:val="28"/>
          <w:szCs w:val="28"/>
        </w:rPr>
        <w:t>文书</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w:t>
      </w:r>
      <w:r>
        <w:rPr>
          <w:rFonts w:ascii="宋体" w:hAnsi="宋体"/>
          <w:sz w:val="28"/>
          <w:szCs w:val="28"/>
        </w:rPr>
        <w:t>1</w:t>
      </w:r>
      <w:r>
        <w:rPr>
          <w:rFonts w:ascii="宋体" w:hAnsi="宋体" w:hint="eastAsia"/>
          <w:sz w:val="28"/>
          <w:szCs w:val="28"/>
        </w:rPr>
        <w:t>.2.3.</w:t>
      </w:r>
      <w:r>
        <w:rPr>
          <w:rFonts w:ascii="宋体" w:hAnsi="宋体"/>
          <w:sz w:val="28"/>
          <w:szCs w:val="28"/>
        </w:rPr>
        <w:t>3.7</w:t>
      </w:r>
      <w:r>
        <w:rPr>
          <w:rFonts w:ascii="宋体" w:hAnsi="宋体" w:hint="eastAsia"/>
          <w:sz w:val="28"/>
          <w:szCs w:val="28"/>
        </w:rPr>
        <w:t>。</w:t>
      </w:r>
    </w:p>
    <w:p w:rsidR="00924EE3" w:rsidRDefault="0093010B">
      <w:pPr>
        <w:numPr>
          <w:ilvl w:val="0"/>
          <w:numId w:val="43"/>
        </w:numPr>
        <w:wordWrap w:val="0"/>
        <w:spacing w:after="0" w:line="360" w:lineRule="auto"/>
        <w:ind w:hanging="420"/>
        <w:rPr>
          <w:rFonts w:ascii="黑体" w:eastAsia="黑体" w:hAnsi="黑体"/>
          <w:sz w:val="28"/>
          <w:szCs w:val="28"/>
        </w:rPr>
      </w:pPr>
      <w:r>
        <w:rPr>
          <w:rFonts w:ascii="黑体" w:eastAsia="黑体" w:hAnsi="黑体" w:hint="eastAsia"/>
          <w:sz w:val="28"/>
          <w:szCs w:val="28"/>
        </w:rPr>
        <w:t>审查处室负责人审查</w:t>
      </w:r>
    </w:p>
    <w:p w:rsidR="00924EE3" w:rsidRDefault="0093010B">
      <w:pPr>
        <w:numPr>
          <w:ilvl w:val="0"/>
          <w:numId w:val="45"/>
        </w:numPr>
        <w:wordWrap w:val="0"/>
        <w:spacing w:after="0" w:line="360" w:lineRule="auto"/>
        <w:ind w:hanging="420"/>
        <w:rPr>
          <w:rFonts w:ascii="黑体" w:eastAsia="黑体" w:hAnsi="黑体"/>
          <w:sz w:val="28"/>
          <w:szCs w:val="28"/>
        </w:rPr>
      </w:pPr>
      <w:r>
        <w:rPr>
          <w:rFonts w:ascii="黑体" w:eastAsia="黑体" w:hAnsi="黑体" w:hint="eastAsia"/>
          <w:sz w:val="28"/>
          <w:szCs w:val="28"/>
        </w:rPr>
        <w:t>岗位职责</w:t>
      </w:r>
      <w:r>
        <w:rPr>
          <w:rFonts w:ascii="黑体" w:eastAsia="黑体" w:hAnsi="黑体"/>
          <w:sz w:val="28"/>
          <w:szCs w:val="28"/>
        </w:rPr>
        <w:t>和权限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w:t>
      </w:r>
      <w:r>
        <w:rPr>
          <w:rFonts w:ascii="宋体" w:hAnsi="宋体"/>
          <w:sz w:val="28"/>
          <w:szCs w:val="28"/>
        </w:rPr>
        <w:t>1</w:t>
      </w:r>
      <w:r>
        <w:rPr>
          <w:rFonts w:ascii="宋体" w:hAnsi="宋体" w:hint="eastAsia"/>
          <w:sz w:val="28"/>
          <w:szCs w:val="28"/>
        </w:rPr>
        <w:t>.2.3.</w:t>
      </w:r>
      <w:r>
        <w:rPr>
          <w:rFonts w:ascii="宋体" w:hAnsi="宋体"/>
          <w:sz w:val="28"/>
          <w:szCs w:val="28"/>
        </w:rPr>
        <w:t>4.1</w:t>
      </w:r>
      <w:r>
        <w:rPr>
          <w:rFonts w:ascii="宋体" w:hAnsi="宋体" w:hint="eastAsia"/>
          <w:sz w:val="28"/>
          <w:szCs w:val="28"/>
        </w:rPr>
        <w:t>。</w:t>
      </w:r>
    </w:p>
    <w:p w:rsidR="00924EE3" w:rsidRDefault="0093010B">
      <w:pPr>
        <w:numPr>
          <w:ilvl w:val="0"/>
          <w:numId w:val="45"/>
        </w:numPr>
        <w:wordWrap w:val="0"/>
        <w:spacing w:after="0" w:line="360" w:lineRule="auto"/>
        <w:ind w:hanging="420"/>
        <w:rPr>
          <w:rFonts w:ascii="黑体" w:eastAsia="黑体" w:hAnsi="黑体"/>
          <w:sz w:val="28"/>
          <w:szCs w:val="28"/>
        </w:rPr>
      </w:pPr>
      <w:r>
        <w:rPr>
          <w:rFonts w:ascii="黑体" w:eastAsia="黑体" w:hAnsi="黑体" w:hint="eastAsia"/>
          <w:sz w:val="28"/>
          <w:szCs w:val="28"/>
        </w:rPr>
        <w:t>审查内容</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w:t>
      </w:r>
      <w:r>
        <w:rPr>
          <w:rFonts w:ascii="宋体" w:hAnsi="宋体"/>
          <w:sz w:val="28"/>
          <w:szCs w:val="28"/>
        </w:rPr>
        <w:t>1</w:t>
      </w:r>
      <w:r>
        <w:rPr>
          <w:rFonts w:ascii="宋体" w:hAnsi="宋体" w:hint="eastAsia"/>
          <w:sz w:val="28"/>
          <w:szCs w:val="28"/>
        </w:rPr>
        <w:t>.2.3.</w:t>
      </w:r>
      <w:r>
        <w:rPr>
          <w:rFonts w:ascii="宋体" w:hAnsi="宋体"/>
          <w:sz w:val="28"/>
          <w:szCs w:val="28"/>
        </w:rPr>
        <w:t>4.2</w:t>
      </w:r>
      <w:r>
        <w:rPr>
          <w:rFonts w:ascii="宋体" w:hAnsi="宋体" w:hint="eastAsia"/>
          <w:sz w:val="28"/>
          <w:szCs w:val="28"/>
        </w:rPr>
        <w:t>。</w:t>
      </w:r>
    </w:p>
    <w:p w:rsidR="00924EE3" w:rsidRDefault="0093010B">
      <w:pPr>
        <w:numPr>
          <w:ilvl w:val="0"/>
          <w:numId w:val="45"/>
        </w:numPr>
        <w:wordWrap w:val="0"/>
        <w:spacing w:after="0" w:line="360" w:lineRule="auto"/>
        <w:ind w:hanging="420"/>
        <w:rPr>
          <w:rFonts w:ascii="黑体" w:eastAsia="黑体" w:hAnsi="黑体"/>
          <w:sz w:val="28"/>
          <w:szCs w:val="28"/>
        </w:rPr>
      </w:pPr>
      <w:r>
        <w:rPr>
          <w:rFonts w:ascii="黑体" w:eastAsia="黑体" w:hAnsi="黑体" w:hint="eastAsia"/>
          <w:sz w:val="28"/>
          <w:szCs w:val="28"/>
        </w:rPr>
        <w:t>审查方式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w:t>
      </w:r>
      <w:r>
        <w:rPr>
          <w:rFonts w:ascii="宋体" w:hAnsi="宋体"/>
          <w:sz w:val="28"/>
          <w:szCs w:val="28"/>
        </w:rPr>
        <w:t>1</w:t>
      </w:r>
      <w:r>
        <w:rPr>
          <w:rFonts w:ascii="宋体" w:hAnsi="宋体" w:hint="eastAsia"/>
          <w:sz w:val="28"/>
          <w:szCs w:val="28"/>
        </w:rPr>
        <w:t>.2.3.</w:t>
      </w:r>
      <w:r>
        <w:rPr>
          <w:rFonts w:ascii="宋体" w:hAnsi="宋体"/>
          <w:sz w:val="28"/>
          <w:szCs w:val="28"/>
        </w:rPr>
        <w:t>4.3</w:t>
      </w:r>
      <w:r>
        <w:rPr>
          <w:rFonts w:ascii="宋体" w:hAnsi="宋体" w:hint="eastAsia"/>
          <w:sz w:val="28"/>
          <w:szCs w:val="28"/>
        </w:rPr>
        <w:t>。</w:t>
      </w:r>
    </w:p>
    <w:p w:rsidR="00924EE3" w:rsidRDefault="0093010B">
      <w:pPr>
        <w:numPr>
          <w:ilvl w:val="0"/>
          <w:numId w:val="45"/>
        </w:numPr>
        <w:wordWrap w:val="0"/>
        <w:spacing w:after="0" w:line="360" w:lineRule="auto"/>
        <w:ind w:hanging="420"/>
        <w:rPr>
          <w:rFonts w:ascii="黑体" w:eastAsia="黑体" w:hAnsi="黑体"/>
          <w:sz w:val="28"/>
          <w:szCs w:val="28"/>
        </w:rPr>
      </w:pPr>
      <w:r>
        <w:rPr>
          <w:rFonts w:ascii="黑体" w:eastAsia="黑体" w:hAnsi="黑体" w:hint="eastAsia"/>
          <w:sz w:val="28"/>
          <w:szCs w:val="28"/>
        </w:rPr>
        <w:lastRenderedPageBreak/>
        <w:t>审查结论</w:t>
      </w:r>
      <w:r>
        <w:rPr>
          <w:rFonts w:ascii="黑体" w:eastAsia="黑体" w:hAnsi="黑体"/>
          <w:sz w:val="28"/>
          <w:szCs w:val="28"/>
        </w:rPr>
        <w:t>确定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4</w:t>
      </w:r>
      <w:r>
        <w:rPr>
          <w:rFonts w:ascii="宋体" w:hAnsi="宋体" w:hint="eastAsia"/>
          <w:sz w:val="28"/>
          <w:szCs w:val="28"/>
        </w:rPr>
        <w:t>.</w:t>
      </w:r>
      <w:r>
        <w:rPr>
          <w:rFonts w:ascii="宋体" w:hAnsi="宋体"/>
          <w:sz w:val="28"/>
          <w:szCs w:val="28"/>
        </w:rPr>
        <w:t>4</w:t>
      </w:r>
      <w:r>
        <w:rPr>
          <w:rFonts w:ascii="宋体" w:hAnsi="宋体" w:hint="eastAsia"/>
          <w:sz w:val="28"/>
          <w:szCs w:val="28"/>
        </w:rPr>
        <w:t>。</w:t>
      </w:r>
    </w:p>
    <w:p w:rsidR="00924EE3" w:rsidRDefault="0093010B">
      <w:pPr>
        <w:numPr>
          <w:ilvl w:val="0"/>
          <w:numId w:val="45"/>
        </w:numPr>
        <w:wordWrap w:val="0"/>
        <w:spacing w:after="0" w:line="360" w:lineRule="auto"/>
        <w:ind w:hanging="420"/>
        <w:rPr>
          <w:rFonts w:ascii="黑体" w:eastAsia="黑体" w:hAnsi="黑体"/>
          <w:sz w:val="28"/>
          <w:szCs w:val="28"/>
        </w:rPr>
      </w:pPr>
      <w:r>
        <w:rPr>
          <w:rFonts w:ascii="黑体" w:eastAsia="黑体" w:hAnsi="黑体" w:hint="eastAsia"/>
          <w:sz w:val="28"/>
          <w:szCs w:val="28"/>
        </w:rPr>
        <w:t>审查程序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4</w:t>
      </w:r>
      <w:r>
        <w:rPr>
          <w:rFonts w:ascii="宋体" w:hAnsi="宋体" w:hint="eastAsia"/>
          <w:sz w:val="28"/>
          <w:szCs w:val="28"/>
        </w:rPr>
        <w:t>.</w:t>
      </w:r>
      <w:r>
        <w:rPr>
          <w:rFonts w:ascii="宋体" w:hAnsi="宋体"/>
          <w:sz w:val="28"/>
          <w:szCs w:val="28"/>
        </w:rPr>
        <w:t>5</w:t>
      </w:r>
      <w:r>
        <w:rPr>
          <w:rFonts w:ascii="宋体" w:hAnsi="宋体" w:hint="eastAsia"/>
          <w:sz w:val="28"/>
          <w:szCs w:val="28"/>
        </w:rPr>
        <w:t>。</w:t>
      </w:r>
    </w:p>
    <w:p w:rsidR="00924EE3" w:rsidRDefault="0093010B">
      <w:pPr>
        <w:numPr>
          <w:ilvl w:val="0"/>
          <w:numId w:val="45"/>
        </w:numPr>
        <w:wordWrap w:val="0"/>
        <w:spacing w:after="0" w:line="360" w:lineRule="auto"/>
        <w:ind w:hanging="420"/>
        <w:rPr>
          <w:rFonts w:ascii="黑体" w:eastAsia="黑体" w:hAnsi="黑体"/>
          <w:sz w:val="28"/>
          <w:szCs w:val="28"/>
        </w:rPr>
      </w:pPr>
      <w:r>
        <w:rPr>
          <w:rFonts w:ascii="黑体" w:eastAsia="黑体" w:hAnsi="黑体" w:hint="eastAsia"/>
          <w:sz w:val="28"/>
          <w:szCs w:val="28"/>
        </w:rPr>
        <w:t>期限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4</w:t>
      </w:r>
      <w:r>
        <w:rPr>
          <w:rFonts w:ascii="宋体" w:hAnsi="宋体" w:hint="eastAsia"/>
          <w:sz w:val="28"/>
          <w:szCs w:val="28"/>
        </w:rPr>
        <w:t>.</w:t>
      </w:r>
      <w:r>
        <w:rPr>
          <w:rFonts w:ascii="宋体" w:hAnsi="宋体"/>
          <w:sz w:val="28"/>
          <w:szCs w:val="28"/>
        </w:rPr>
        <w:t>6</w:t>
      </w:r>
      <w:r>
        <w:rPr>
          <w:rFonts w:ascii="宋体" w:hAnsi="宋体" w:hint="eastAsia"/>
          <w:sz w:val="28"/>
          <w:szCs w:val="28"/>
        </w:rPr>
        <w:t>。</w:t>
      </w:r>
    </w:p>
    <w:p w:rsidR="00924EE3" w:rsidRDefault="0093010B">
      <w:pPr>
        <w:numPr>
          <w:ilvl w:val="0"/>
          <w:numId w:val="45"/>
        </w:numPr>
        <w:wordWrap w:val="0"/>
        <w:spacing w:after="0" w:line="360" w:lineRule="auto"/>
        <w:ind w:hanging="420"/>
        <w:rPr>
          <w:rFonts w:ascii="黑体" w:eastAsia="黑体" w:hAnsi="黑体"/>
          <w:sz w:val="28"/>
          <w:szCs w:val="28"/>
        </w:rPr>
      </w:pPr>
      <w:r>
        <w:rPr>
          <w:rFonts w:ascii="黑体" w:eastAsia="黑体" w:hAnsi="黑体" w:hint="eastAsia"/>
          <w:sz w:val="28"/>
          <w:szCs w:val="28"/>
        </w:rPr>
        <w:t>文书</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4</w:t>
      </w:r>
      <w:r>
        <w:rPr>
          <w:rFonts w:ascii="宋体" w:hAnsi="宋体" w:hint="eastAsia"/>
          <w:sz w:val="28"/>
          <w:szCs w:val="28"/>
        </w:rPr>
        <w:t>.</w:t>
      </w:r>
      <w:r>
        <w:rPr>
          <w:rFonts w:ascii="宋体" w:hAnsi="宋体"/>
          <w:sz w:val="28"/>
          <w:szCs w:val="28"/>
        </w:rPr>
        <w:t>7</w:t>
      </w:r>
      <w:r>
        <w:rPr>
          <w:rFonts w:ascii="宋体" w:hAnsi="宋体" w:hint="eastAsia"/>
          <w:sz w:val="28"/>
          <w:szCs w:val="28"/>
        </w:rPr>
        <w:t>。</w:t>
      </w:r>
    </w:p>
    <w:p w:rsidR="00924EE3" w:rsidRDefault="0093010B">
      <w:pPr>
        <w:numPr>
          <w:ilvl w:val="0"/>
          <w:numId w:val="43"/>
        </w:numPr>
        <w:wordWrap w:val="0"/>
        <w:spacing w:after="0" w:line="360" w:lineRule="auto"/>
        <w:ind w:hanging="420"/>
        <w:rPr>
          <w:rFonts w:ascii="黑体" w:eastAsia="黑体" w:hAnsi="黑体"/>
          <w:sz w:val="28"/>
          <w:szCs w:val="28"/>
        </w:rPr>
      </w:pPr>
      <w:r>
        <w:rPr>
          <w:rFonts w:ascii="黑体" w:eastAsia="黑体" w:hAnsi="黑体" w:hint="eastAsia"/>
          <w:sz w:val="28"/>
          <w:szCs w:val="28"/>
        </w:rPr>
        <w:t>决定</w:t>
      </w:r>
    </w:p>
    <w:p w:rsidR="00924EE3" w:rsidRDefault="0093010B">
      <w:pPr>
        <w:numPr>
          <w:ilvl w:val="0"/>
          <w:numId w:val="46"/>
        </w:numPr>
        <w:wordWrap w:val="0"/>
        <w:spacing w:after="0" w:line="360" w:lineRule="auto"/>
        <w:ind w:hanging="420"/>
        <w:rPr>
          <w:rFonts w:ascii="黑体" w:eastAsia="黑体" w:hAnsi="黑体"/>
          <w:sz w:val="28"/>
          <w:szCs w:val="28"/>
        </w:rPr>
      </w:pPr>
      <w:r>
        <w:rPr>
          <w:rFonts w:ascii="黑体" w:eastAsia="黑体" w:hAnsi="黑体" w:hint="eastAsia"/>
          <w:sz w:val="28"/>
          <w:szCs w:val="28"/>
        </w:rPr>
        <w:t>岗位</w:t>
      </w:r>
      <w:r>
        <w:rPr>
          <w:rFonts w:ascii="黑体" w:eastAsia="黑体" w:hAnsi="黑体"/>
          <w:sz w:val="28"/>
          <w:szCs w:val="28"/>
        </w:rPr>
        <w:t>职责和权限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同4.1.2.3.5.1。</w:t>
      </w:r>
    </w:p>
    <w:p w:rsidR="00924EE3" w:rsidRDefault="0093010B">
      <w:pPr>
        <w:numPr>
          <w:ilvl w:val="0"/>
          <w:numId w:val="46"/>
        </w:numPr>
        <w:wordWrap w:val="0"/>
        <w:spacing w:after="0" w:line="360" w:lineRule="auto"/>
        <w:ind w:hanging="420"/>
        <w:rPr>
          <w:rFonts w:ascii="黑体" w:eastAsia="黑体" w:hAnsi="黑体"/>
          <w:sz w:val="28"/>
          <w:szCs w:val="28"/>
        </w:rPr>
      </w:pPr>
      <w:r>
        <w:rPr>
          <w:rFonts w:ascii="黑体" w:eastAsia="黑体" w:hAnsi="黑体" w:hint="eastAsia"/>
          <w:sz w:val="28"/>
          <w:szCs w:val="28"/>
        </w:rPr>
        <w:t>审查</w:t>
      </w:r>
      <w:r>
        <w:rPr>
          <w:rFonts w:ascii="黑体" w:eastAsia="黑体" w:hAnsi="黑体"/>
          <w:sz w:val="28"/>
          <w:szCs w:val="28"/>
        </w:rPr>
        <w:t>内容</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同4.1.2.3.5.2。</w:t>
      </w:r>
    </w:p>
    <w:p w:rsidR="00924EE3" w:rsidRDefault="0093010B">
      <w:pPr>
        <w:numPr>
          <w:ilvl w:val="0"/>
          <w:numId w:val="46"/>
        </w:numPr>
        <w:wordWrap w:val="0"/>
        <w:spacing w:after="0" w:line="360" w:lineRule="auto"/>
        <w:ind w:hanging="420"/>
        <w:rPr>
          <w:rFonts w:ascii="黑体" w:eastAsia="黑体" w:hAnsi="黑体"/>
          <w:sz w:val="28"/>
          <w:szCs w:val="28"/>
        </w:rPr>
      </w:pPr>
      <w:r>
        <w:rPr>
          <w:rFonts w:ascii="黑体" w:eastAsia="黑体" w:hAnsi="黑体" w:hint="eastAsia"/>
          <w:sz w:val="28"/>
          <w:szCs w:val="28"/>
        </w:rPr>
        <w:t>决定</w:t>
      </w:r>
      <w:r>
        <w:rPr>
          <w:rFonts w:ascii="黑体" w:eastAsia="黑体" w:hAnsi="黑体"/>
          <w:sz w:val="28"/>
          <w:szCs w:val="28"/>
        </w:rPr>
        <w:t>结论确定</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.5.3</w:t>
      </w:r>
    </w:p>
    <w:p w:rsidR="00924EE3" w:rsidRDefault="0093010B">
      <w:pPr>
        <w:numPr>
          <w:ilvl w:val="0"/>
          <w:numId w:val="46"/>
        </w:numPr>
        <w:wordWrap w:val="0"/>
        <w:spacing w:after="0" w:line="360" w:lineRule="auto"/>
        <w:ind w:hanging="420"/>
        <w:rPr>
          <w:rFonts w:ascii="黑体" w:eastAsia="黑体" w:hAnsi="黑体"/>
          <w:sz w:val="28"/>
          <w:szCs w:val="28"/>
        </w:rPr>
      </w:pPr>
      <w:r>
        <w:rPr>
          <w:rFonts w:ascii="黑体" w:eastAsia="黑体" w:hAnsi="黑体" w:hint="eastAsia"/>
          <w:sz w:val="28"/>
          <w:szCs w:val="28"/>
        </w:rPr>
        <w:t>审查</w:t>
      </w:r>
      <w:r>
        <w:rPr>
          <w:rFonts w:ascii="黑体" w:eastAsia="黑体" w:hAnsi="黑体"/>
          <w:sz w:val="28"/>
          <w:szCs w:val="28"/>
        </w:rPr>
        <w:t>方式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5.4</w:t>
      </w:r>
      <w:r>
        <w:rPr>
          <w:rFonts w:ascii="宋体" w:hAnsi="宋体" w:hint="eastAsia"/>
          <w:sz w:val="28"/>
          <w:szCs w:val="28"/>
        </w:rPr>
        <w:t>。</w:t>
      </w:r>
    </w:p>
    <w:p w:rsidR="00924EE3" w:rsidRDefault="0093010B">
      <w:pPr>
        <w:numPr>
          <w:ilvl w:val="0"/>
          <w:numId w:val="46"/>
        </w:numPr>
        <w:wordWrap w:val="0"/>
        <w:spacing w:after="0" w:line="360" w:lineRule="auto"/>
        <w:ind w:hanging="420"/>
        <w:rPr>
          <w:rFonts w:ascii="黑体" w:eastAsia="黑体" w:hAnsi="黑体"/>
          <w:sz w:val="28"/>
          <w:szCs w:val="28"/>
        </w:rPr>
      </w:pPr>
      <w:r>
        <w:rPr>
          <w:rFonts w:ascii="黑体" w:eastAsia="黑体" w:hAnsi="黑体" w:hint="eastAsia"/>
          <w:sz w:val="28"/>
          <w:szCs w:val="28"/>
        </w:rPr>
        <w:t>决定环节</w:t>
      </w:r>
      <w:r>
        <w:rPr>
          <w:rFonts w:ascii="黑体" w:eastAsia="黑体" w:hAnsi="黑体"/>
          <w:sz w:val="28"/>
          <w:szCs w:val="28"/>
        </w:rPr>
        <w:t>实质性审查的数量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5.5</w:t>
      </w:r>
      <w:r>
        <w:rPr>
          <w:rFonts w:ascii="宋体" w:hAnsi="宋体" w:hint="eastAsia"/>
          <w:sz w:val="28"/>
          <w:szCs w:val="28"/>
        </w:rPr>
        <w:t>。</w:t>
      </w:r>
    </w:p>
    <w:p w:rsidR="00924EE3" w:rsidRDefault="0093010B">
      <w:pPr>
        <w:numPr>
          <w:ilvl w:val="0"/>
          <w:numId w:val="46"/>
        </w:numPr>
        <w:wordWrap w:val="0"/>
        <w:spacing w:after="0" w:line="360" w:lineRule="auto"/>
        <w:ind w:hanging="420"/>
        <w:rPr>
          <w:rFonts w:ascii="黑体" w:eastAsia="黑体" w:hAnsi="黑体"/>
          <w:sz w:val="28"/>
          <w:szCs w:val="28"/>
        </w:rPr>
      </w:pPr>
      <w:r>
        <w:rPr>
          <w:rFonts w:ascii="黑体" w:eastAsia="黑体" w:hAnsi="黑体"/>
          <w:sz w:val="28"/>
          <w:szCs w:val="28"/>
        </w:rPr>
        <w:t>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5.6</w:t>
      </w:r>
      <w:r>
        <w:rPr>
          <w:rFonts w:ascii="宋体" w:hAnsi="宋体" w:hint="eastAsia"/>
          <w:sz w:val="28"/>
          <w:szCs w:val="28"/>
        </w:rPr>
        <w:t>。</w:t>
      </w:r>
    </w:p>
    <w:p w:rsidR="00924EE3" w:rsidRDefault="0093010B">
      <w:pPr>
        <w:numPr>
          <w:ilvl w:val="0"/>
          <w:numId w:val="46"/>
        </w:numPr>
        <w:wordWrap w:val="0"/>
        <w:spacing w:after="0" w:line="360" w:lineRule="auto"/>
        <w:ind w:hanging="420"/>
        <w:rPr>
          <w:rFonts w:ascii="黑体" w:eastAsia="黑体" w:hAnsi="黑体"/>
          <w:sz w:val="28"/>
          <w:szCs w:val="28"/>
        </w:rPr>
      </w:pPr>
      <w:r>
        <w:rPr>
          <w:rFonts w:ascii="黑体" w:eastAsia="黑体" w:hAnsi="黑体" w:hint="eastAsia"/>
          <w:sz w:val="28"/>
          <w:szCs w:val="28"/>
        </w:rPr>
        <w:lastRenderedPageBreak/>
        <w:t>期限</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5.7</w:t>
      </w:r>
      <w:r>
        <w:rPr>
          <w:rFonts w:ascii="宋体" w:hAnsi="宋体" w:hint="eastAsia"/>
          <w:sz w:val="28"/>
          <w:szCs w:val="28"/>
        </w:rPr>
        <w:t>。</w:t>
      </w:r>
    </w:p>
    <w:p w:rsidR="00924EE3" w:rsidRDefault="0093010B">
      <w:pPr>
        <w:numPr>
          <w:ilvl w:val="0"/>
          <w:numId w:val="46"/>
        </w:numPr>
        <w:wordWrap w:val="0"/>
        <w:spacing w:after="0" w:line="360" w:lineRule="auto"/>
        <w:ind w:hanging="420"/>
        <w:rPr>
          <w:rFonts w:ascii="黑体" w:eastAsia="黑体" w:hAnsi="黑体"/>
          <w:sz w:val="28"/>
          <w:szCs w:val="28"/>
        </w:rPr>
      </w:pPr>
      <w:r>
        <w:rPr>
          <w:rFonts w:ascii="黑体" w:eastAsia="黑体" w:hAnsi="黑体"/>
          <w:sz w:val="28"/>
          <w:szCs w:val="28"/>
        </w:rPr>
        <w:t>文书</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5.8</w:t>
      </w:r>
      <w:r>
        <w:rPr>
          <w:rFonts w:ascii="宋体" w:hAnsi="宋体" w:hint="eastAsia"/>
          <w:sz w:val="28"/>
          <w:szCs w:val="28"/>
        </w:rPr>
        <w:t>。</w:t>
      </w:r>
    </w:p>
    <w:p w:rsidR="00924EE3" w:rsidRDefault="0093010B">
      <w:pPr>
        <w:pStyle w:val="13"/>
        <w:numPr>
          <w:ilvl w:val="0"/>
          <w:numId w:val="40"/>
        </w:numPr>
        <w:spacing w:after="0" w:line="360" w:lineRule="auto"/>
        <w:ind w:firstLineChars="0" w:hanging="420"/>
        <w:rPr>
          <w:rFonts w:ascii="黑体" w:eastAsia="黑体" w:hAnsi="黑体"/>
          <w:sz w:val="28"/>
          <w:szCs w:val="28"/>
        </w:rPr>
      </w:pPr>
      <w:bookmarkStart w:id="546" w:name="_Toc30462"/>
      <w:bookmarkStart w:id="547" w:name="_Toc4555"/>
      <w:bookmarkStart w:id="548" w:name="_Toc13976"/>
      <w:r>
        <w:rPr>
          <w:rFonts w:ascii="黑体" w:eastAsia="黑体" w:hAnsi="黑体" w:hint="eastAsia"/>
          <w:sz w:val="28"/>
          <w:szCs w:val="28"/>
        </w:rPr>
        <w:t>证件</w:t>
      </w:r>
      <w:r>
        <w:rPr>
          <w:rFonts w:ascii="黑体" w:eastAsia="黑体" w:hAnsi="黑体"/>
          <w:sz w:val="28"/>
          <w:szCs w:val="28"/>
        </w:rPr>
        <w:t>制作与送达</w:t>
      </w:r>
      <w:bookmarkEnd w:id="546"/>
      <w:bookmarkEnd w:id="547"/>
      <w:bookmarkEnd w:id="54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w:t>
      </w:r>
      <w:r>
        <w:rPr>
          <w:rFonts w:ascii="宋体" w:hAnsi="宋体"/>
          <w:sz w:val="28"/>
          <w:szCs w:val="28"/>
        </w:rPr>
        <w:t>4</w:t>
      </w:r>
      <w:r>
        <w:rPr>
          <w:rFonts w:ascii="宋体" w:hAnsi="宋体" w:hint="eastAsia"/>
          <w:sz w:val="28"/>
          <w:szCs w:val="28"/>
        </w:rPr>
        <w:t>。</w:t>
      </w:r>
    </w:p>
    <w:p w:rsidR="00924EE3" w:rsidRDefault="0093010B">
      <w:pPr>
        <w:pStyle w:val="13"/>
        <w:numPr>
          <w:ilvl w:val="0"/>
          <w:numId w:val="40"/>
        </w:numPr>
        <w:spacing w:after="0" w:line="360" w:lineRule="auto"/>
        <w:ind w:firstLineChars="0" w:hanging="420"/>
        <w:rPr>
          <w:rFonts w:ascii="黑体" w:eastAsia="黑体" w:hAnsi="黑体"/>
          <w:sz w:val="28"/>
          <w:szCs w:val="28"/>
        </w:rPr>
      </w:pPr>
      <w:bookmarkStart w:id="549" w:name="_Toc18603"/>
      <w:bookmarkStart w:id="550" w:name="_Toc8450"/>
      <w:bookmarkStart w:id="551" w:name="_Toc2114"/>
      <w:r>
        <w:rPr>
          <w:rFonts w:ascii="黑体" w:eastAsia="黑体" w:hAnsi="黑体" w:hint="eastAsia"/>
          <w:sz w:val="28"/>
          <w:szCs w:val="28"/>
        </w:rPr>
        <w:t>决定公开</w:t>
      </w:r>
      <w:bookmarkEnd w:id="549"/>
      <w:bookmarkEnd w:id="550"/>
      <w:bookmarkEnd w:id="55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w:t>
      </w:r>
      <w:r>
        <w:rPr>
          <w:rFonts w:ascii="宋体" w:hAnsi="宋体"/>
          <w:sz w:val="28"/>
          <w:szCs w:val="28"/>
        </w:rPr>
        <w:t>5</w:t>
      </w:r>
      <w:r>
        <w:rPr>
          <w:rFonts w:ascii="宋体" w:hAnsi="宋体" w:hint="eastAsia"/>
          <w:sz w:val="28"/>
          <w:szCs w:val="28"/>
        </w:rPr>
        <w:t>。</w:t>
      </w:r>
    </w:p>
    <w:p w:rsidR="00924EE3" w:rsidRDefault="0093010B">
      <w:pPr>
        <w:pStyle w:val="13"/>
        <w:numPr>
          <w:ilvl w:val="0"/>
          <w:numId w:val="22"/>
        </w:numPr>
        <w:spacing w:after="0" w:line="360" w:lineRule="auto"/>
        <w:ind w:firstLineChars="0" w:hanging="420"/>
        <w:outlineLvl w:val="1"/>
        <w:rPr>
          <w:rFonts w:ascii="黑体" w:eastAsia="黑体" w:hAnsi="黑体"/>
          <w:sz w:val="28"/>
          <w:szCs w:val="28"/>
        </w:rPr>
      </w:pPr>
      <w:bookmarkStart w:id="552" w:name="_Toc396567292"/>
      <w:bookmarkStart w:id="553" w:name="_Toc396999848"/>
      <w:bookmarkStart w:id="554" w:name="_Toc32091"/>
      <w:bookmarkStart w:id="555" w:name="_Toc2474"/>
      <w:bookmarkStart w:id="556" w:name="_Toc4018"/>
      <w:r>
        <w:rPr>
          <w:rFonts w:ascii="黑体" w:eastAsia="黑体" w:hAnsi="黑体" w:hint="eastAsia"/>
          <w:sz w:val="28"/>
          <w:szCs w:val="28"/>
        </w:rPr>
        <w:t>依申请注销</w:t>
      </w:r>
      <w:bookmarkEnd w:id="552"/>
      <w:bookmarkEnd w:id="553"/>
      <w:bookmarkEnd w:id="554"/>
      <w:bookmarkEnd w:id="555"/>
      <w:bookmarkEnd w:id="556"/>
    </w:p>
    <w:p w:rsidR="00924EE3" w:rsidRDefault="0093010B">
      <w:pPr>
        <w:pStyle w:val="13"/>
        <w:numPr>
          <w:ilvl w:val="0"/>
          <w:numId w:val="47"/>
        </w:numPr>
        <w:spacing w:after="0" w:line="360" w:lineRule="auto"/>
        <w:ind w:firstLineChars="0"/>
        <w:outlineLvl w:val="2"/>
        <w:rPr>
          <w:rFonts w:ascii="黑体" w:eastAsia="黑体" w:hAnsi="黑体"/>
          <w:sz w:val="28"/>
          <w:szCs w:val="28"/>
        </w:rPr>
      </w:pPr>
      <w:bookmarkStart w:id="557" w:name="_Toc396567293"/>
      <w:bookmarkStart w:id="558" w:name="_Toc18259"/>
      <w:bookmarkStart w:id="559" w:name="_Toc29626"/>
      <w:bookmarkStart w:id="560" w:name="_Toc30733"/>
      <w:r>
        <w:rPr>
          <w:rFonts w:ascii="黑体" w:eastAsia="黑体" w:hAnsi="黑体" w:hint="eastAsia"/>
          <w:sz w:val="28"/>
          <w:szCs w:val="28"/>
        </w:rPr>
        <w:t>业务描述</w:t>
      </w:r>
      <w:bookmarkEnd w:id="557"/>
      <w:bookmarkEnd w:id="558"/>
      <w:bookmarkEnd w:id="559"/>
      <w:bookmarkEnd w:id="560"/>
      <w:r>
        <w:rPr>
          <w:rFonts w:ascii="黑体" w:eastAsia="黑体" w:hAnsi="黑体"/>
          <w:sz w:val="28"/>
          <w:szCs w:val="28"/>
        </w:rPr>
        <w:t xml:space="preserve"> </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除国家与本市另有规定之外，在本市注销无线电频率，需申请无线电频率注销。</w:t>
      </w:r>
    </w:p>
    <w:p w:rsidR="00924EE3" w:rsidRDefault="0093010B">
      <w:pPr>
        <w:pStyle w:val="13"/>
        <w:numPr>
          <w:ilvl w:val="0"/>
          <w:numId w:val="47"/>
        </w:numPr>
        <w:spacing w:after="0" w:line="360" w:lineRule="auto"/>
        <w:ind w:firstLineChars="0"/>
        <w:outlineLvl w:val="2"/>
        <w:rPr>
          <w:rFonts w:ascii="黑体" w:eastAsia="黑体" w:hAnsi="黑体"/>
          <w:sz w:val="28"/>
          <w:szCs w:val="28"/>
        </w:rPr>
      </w:pPr>
      <w:bookmarkStart w:id="561" w:name="_Toc10027"/>
      <w:r>
        <w:rPr>
          <w:rFonts w:ascii="黑体" w:eastAsia="黑体" w:hAnsi="黑体" w:hint="eastAsia"/>
          <w:sz w:val="28"/>
          <w:szCs w:val="28"/>
        </w:rPr>
        <w:t>当场决定</w:t>
      </w:r>
      <w:bookmarkEnd w:id="561"/>
    </w:p>
    <w:p w:rsidR="00924EE3" w:rsidRDefault="0093010B">
      <w:pPr>
        <w:pStyle w:val="13"/>
        <w:numPr>
          <w:ilvl w:val="0"/>
          <w:numId w:val="48"/>
        </w:numPr>
        <w:spacing w:after="0" w:line="360" w:lineRule="auto"/>
        <w:ind w:firstLineChars="0"/>
        <w:rPr>
          <w:rFonts w:ascii="黑体" w:eastAsia="黑体" w:hAnsi="黑体"/>
          <w:sz w:val="28"/>
          <w:szCs w:val="28"/>
        </w:rPr>
      </w:pPr>
      <w:bookmarkStart w:id="562" w:name="_Toc29878"/>
      <w:r>
        <w:rPr>
          <w:rFonts w:ascii="黑体" w:eastAsia="黑体" w:hAnsi="黑体" w:hint="eastAsia"/>
          <w:sz w:val="28"/>
          <w:szCs w:val="28"/>
        </w:rPr>
        <w:t>当场决定的</w:t>
      </w:r>
      <w:r>
        <w:rPr>
          <w:rFonts w:ascii="黑体" w:eastAsia="黑体" w:hAnsi="黑体"/>
          <w:sz w:val="28"/>
          <w:szCs w:val="28"/>
        </w:rPr>
        <w:t>申请</w:t>
      </w:r>
      <w:r>
        <w:rPr>
          <w:rFonts w:ascii="黑体" w:eastAsia="黑体" w:hAnsi="黑体" w:hint="eastAsia"/>
          <w:sz w:val="28"/>
          <w:szCs w:val="28"/>
        </w:rPr>
        <w:t>与</w:t>
      </w:r>
      <w:r>
        <w:rPr>
          <w:rFonts w:ascii="黑体" w:eastAsia="黑体" w:hAnsi="黑体"/>
          <w:sz w:val="28"/>
          <w:szCs w:val="28"/>
        </w:rPr>
        <w:t>受理</w:t>
      </w:r>
      <w:bookmarkEnd w:id="562"/>
    </w:p>
    <w:p w:rsidR="00924EE3" w:rsidRDefault="0093010B">
      <w:pPr>
        <w:numPr>
          <w:ilvl w:val="0"/>
          <w:numId w:val="49"/>
        </w:numPr>
        <w:wordWrap w:val="0"/>
        <w:spacing w:after="0" w:line="360" w:lineRule="auto"/>
        <w:rPr>
          <w:rFonts w:ascii="黑体" w:eastAsia="黑体" w:hAnsi="黑体"/>
          <w:sz w:val="28"/>
          <w:szCs w:val="28"/>
        </w:rPr>
      </w:pPr>
      <w:r>
        <w:rPr>
          <w:rFonts w:ascii="黑体" w:eastAsia="黑体" w:hAnsi="黑体" w:hint="eastAsia"/>
          <w:sz w:val="28"/>
          <w:szCs w:val="28"/>
        </w:rPr>
        <w:t>申请人</w:t>
      </w:r>
      <w:r>
        <w:rPr>
          <w:rFonts w:ascii="黑体" w:eastAsia="黑体" w:hAnsi="黑体"/>
          <w:sz w:val="28"/>
          <w:szCs w:val="28"/>
        </w:rPr>
        <w:t>条件</w:t>
      </w:r>
    </w:p>
    <w:p w:rsidR="00924EE3" w:rsidRDefault="0093010B">
      <w:pPr>
        <w:pStyle w:val="13"/>
        <w:spacing w:after="0" w:line="360" w:lineRule="auto"/>
        <w:ind w:firstLine="560"/>
        <w:rPr>
          <w:rFonts w:ascii="宋体" w:hAnsi="宋体"/>
          <w:sz w:val="28"/>
          <w:szCs w:val="28"/>
        </w:rPr>
      </w:pPr>
      <w:bookmarkStart w:id="563" w:name="_Toc276"/>
      <w:r>
        <w:rPr>
          <w:rFonts w:ascii="宋体" w:hAnsi="宋体" w:hint="eastAsia"/>
          <w:sz w:val="28"/>
          <w:szCs w:val="28"/>
        </w:rPr>
        <w:t>同4.</w:t>
      </w:r>
      <w:r>
        <w:rPr>
          <w:rFonts w:ascii="宋体" w:hAnsi="宋体"/>
          <w:sz w:val="28"/>
          <w:szCs w:val="28"/>
        </w:rPr>
        <w:t>2</w:t>
      </w:r>
      <w:r>
        <w:rPr>
          <w:rFonts w:ascii="宋体" w:hAnsi="宋体" w:hint="eastAsia"/>
          <w:sz w:val="28"/>
          <w:szCs w:val="28"/>
        </w:rPr>
        <w:t>.</w:t>
      </w:r>
      <w:r>
        <w:rPr>
          <w:rFonts w:ascii="宋体" w:hAnsi="宋体"/>
          <w:sz w:val="28"/>
          <w:szCs w:val="28"/>
        </w:rPr>
        <w:t>2.1.1</w:t>
      </w:r>
      <w:r>
        <w:rPr>
          <w:rFonts w:ascii="宋体" w:hAnsi="宋体" w:hint="eastAsia"/>
          <w:sz w:val="28"/>
          <w:szCs w:val="28"/>
        </w:rPr>
        <w:t>。</w:t>
      </w:r>
      <w:bookmarkEnd w:id="563"/>
    </w:p>
    <w:p w:rsidR="00924EE3" w:rsidRDefault="0093010B">
      <w:pPr>
        <w:numPr>
          <w:ilvl w:val="0"/>
          <w:numId w:val="49"/>
        </w:numPr>
        <w:wordWrap w:val="0"/>
        <w:spacing w:after="0" w:line="360" w:lineRule="auto"/>
        <w:rPr>
          <w:rFonts w:ascii="黑体" w:eastAsia="黑体" w:hAnsi="黑体"/>
          <w:sz w:val="28"/>
          <w:szCs w:val="28"/>
        </w:rPr>
      </w:pPr>
      <w:r>
        <w:rPr>
          <w:rFonts w:ascii="黑体" w:eastAsia="黑体" w:hAnsi="黑体" w:hint="eastAsia"/>
          <w:sz w:val="28"/>
          <w:szCs w:val="28"/>
        </w:rPr>
        <w:t>行政</w:t>
      </w:r>
      <w:r>
        <w:rPr>
          <w:rFonts w:ascii="黑体" w:eastAsia="黑体" w:hAnsi="黑体"/>
          <w:sz w:val="28"/>
          <w:szCs w:val="28"/>
        </w:rPr>
        <w:t>审批申请材料目录</w:t>
      </w:r>
    </w:p>
    <w:p w:rsidR="00924EE3" w:rsidRDefault="0093010B">
      <w:pPr>
        <w:spacing w:after="0" w:line="360" w:lineRule="auto"/>
        <w:ind w:firstLine="420"/>
        <w:jc w:val="center"/>
        <w:rPr>
          <w:sz w:val="24"/>
          <w:szCs w:val="24"/>
        </w:rPr>
      </w:pPr>
      <w:r>
        <w:rPr>
          <w:rFonts w:hint="eastAsia"/>
          <w:sz w:val="24"/>
          <w:szCs w:val="24"/>
        </w:rPr>
        <w:t>表</w:t>
      </w:r>
      <w:r>
        <w:rPr>
          <w:rFonts w:ascii="宋体" w:hAnsi="宋体" w:cs="宋体" w:hint="eastAsia"/>
          <w:sz w:val="24"/>
          <w:szCs w:val="24"/>
        </w:rPr>
        <w:t>3</w:t>
      </w:r>
      <w:r>
        <w:rPr>
          <w:rFonts w:hint="eastAsia"/>
          <w:sz w:val="24"/>
          <w:szCs w:val="24"/>
        </w:rPr>
        <w:t>行政审批材料目录（申请注销无线电频率的）</w:t>
      </w: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381"/>
        <w:gridCol w:w="992"/>
        <w:gridCol w:w="1417"/>
        <w:gridCol w:w="1134"/>
        <w:gridCol w:w="2155"/>
      </w:tblGrid>
      <w:tr w:rsidR="00924EE3">
        <w:trPr>
          <w:trHeight w:val="786"/>
        </w:trPr>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序号</w:t>
            </w:r>
          </w:p>
        </w:tc>
        <w:tc>
          <w:tcPr>
            <w:tcW w:w="238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提交材料名称</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复印件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份数</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电子文件</w:t>
            </w:r>
          </w:p>
        </w:tc>
        <w:tc>
          <w:tcPr>
            <w:tcW w:w="2155"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要求</w:t>
            </w:r>
          </w:p>
        </w:tc>
      </w:tr>
      <w:tr w:rsidR="00924EE3">
        <w:tc>
          <w:tcPr>
            <w:tcW w:w="851"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2381" w:type="dxa"/>
          </w:tcPr>
          <w:p w:rsidR="00924EE3" w:rsidRDefault="0093010B">
            <w:pPr>
              <w:pStyle w:val="Default"/>
              <w:spacing w:line="360" w:lineRule="auto"/>
              <w:rPr>
                <w:rFonts w:ascii="宋体" w:hAnsi="宋体"/>
                <w:color w:val="auto"/>
              </w:rPr>
            </w:pPr>
            <w:r>
              <w:rPr>
                <w:rFonts w:ascii="宋体" w:hAnsi="宋体" w:hint="eastAsia"/>
                <w:color w:val="auto"/>
              </w:rPr>
              <w:t>《无线电频率/台站注销表》</w:t>
            </w:r>
          </w:p>
        </w:tc>
        <w:tc>
          <w:tcPr>
            <w:tcW w:w="99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原件</w:t>
            </w:r>
          </w:p>
        </w:tc>
        <w:tc>
          <w:tcPr>
            <w:tcW w:w="1417"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13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纸质</w:t>
            </w:r>
          </w:p>
        </w:tc>
        <w:tc>
          <w:tcPr>
            <w:tcW w:w="2155"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申请单位加盖公章</w:t>
            </w:r>
          </w:p>
        </w:tc>
      </w:tr>
    </w:tbl>
    <w:p w:rsidR="00924EE3" w:rsidRDefault="0093010B">
      <w:pPr>
        <w:numPr>
          <w:ilvl w:val="0"/>
          <w:numId w:val="49"/>
        </w:numPr>
        <w:wordWrap w:val="0"/>
        <w:spacing w:after="0" w:line="360" w:lineRule="auto"/>
        <w:rPr>
          <w:rFonts w:ascii="黑体" w:eastAsia="黑体" w:hAnsi="黑体"/>
          <w:sz w:val="28"/>
          <w:szCs w:val="28"/>
        </w:rPr>
      </w:pPr>
      <w:r>
        <w:rPr>
          <w:rFonts w:ascii="黑体" w:eastAsia="黑体" w:hAnsi="黑体" w:hint="eastAsia"/>
          <w:sz w:val="28"/>
          <w:szCs w:val="28"/>
        </w:rPr>
        <w:lastRenderedPageBreak/>
        <w:t>申请人可通过窗口提交申请材料</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同4.1.2.1.</w:t>
      </w:r>
      <w:r>
        <w:rPr>
          <w:rFonts w:ascii="宋体" w:hAnsi="宋体"/>
          <w:sz w:val="28"/>
          <w:szCs w:val="28"/>
        </w:rPr>
        <w:t>3</w:t>
      </w:r>
      <w:r>
        <w:rPr>
          <w:rFonts w:ascii="宋体" w:hAnsi="宋体" w:hint="eastAsia"/>
          <w:sz w:val="28"/>
          <w:szCs w:val="28"/>
        </w:rPr>
        <w:t>。</w:t>
      </w:r>
    </w:p>
    <w:p w:rsidR="00924EE3" w:rsidRDefault="0093010B">
      <w:pPr>
        <w:numPr>
          <w:ilvl w:val="0"/>
          <w:numId w:val="49"/>
        </w:numPr>
        <w:wordWrap w:val="0"/>
        <w:spacing w:after="0" w:line="360" w:lineRule="auto"/>
        <w:rPr>
          <w:rFonts w:ascii="黑体" w:eastAsia="黑体" w:hAnsi="黑体"/>
          <w:sz w:val="28"/>
          <w:szCs w:val="28"/>
        </w:rPr>
      </w:pPr>
      <w:r>
        <w:rPr>
          <w:rFonts w:ascii="黑体" w:eastAsia="黑体" w:hAnsi="黑体" w:hint="eastAsia"/>
          <w:sz w:val="28"/>
          <w:szCs w:val="28"/>
        </w:rPr>
        <w:t>申请文书</w:t>
      </w:r>
    </w:p>
    <w:p w:rsidR="00924EE3" w:rsidRDefault="0093010B">
      <w:pPr>
        <w:spacing w:after="0"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无线电频率/台站注销表</w:t>
      </w:r>
      <w:r>
        <w:rPr>
          <w:rFonts w:ascii="宋体" w:hAnsi="宋体"/>
          <w:sz w:val="28"/>
          <w:szCs w:val="28"/>
        </w:rPr>
        <w:t>》</w:t>
      </w:r>
      <w:r>
        <w:rPr>
          <w:rFonts w:ascii="宋体" w:hAnsi="宋体" w:hint="eastAsia"/>
          <w:sz w:val="28"/>
          <w:szCs w:val="28"/>
        </w:rPr>
        <w:t>（附录1  1-</w:t>
      </w:r>
      <w:r>
        <w:rPr>
          <w:rFonts w:ascii="宋体" w:hAnsi="宋体"/>
          <w:sz w:val="28"/>
          <w:szCs w:val="28"/>
        </w:rPr>
        <w:t>2</w:t>
      </w:r>
      <w:r>
        <w:rPr>
          <w:rFonts w:ascii="宋体" w:hAnsi="宋体" w:hint="eastAsia"/>
          <w:sz w:val="28"/>
          <w:szCs w:val="28"/>
        </w:rPr>
        <w:t>）。</w:t>
      </w:r>
    </w:p>
    <w:p w:rsidR="00924EE3" w:rsidRDefault="0093010B">
      <w:pPr>
        <w:pStyle w:val="13"/>
        <w:numPr>
          <w:ilvl w:val="0"/>
          <w:numId w:val="48"/>
        </w:numPr>
        <w:spacing w:after="0" w:line="360" w:lineRule="auto"/>
        <w:ind w:firstLineChars="0"/>
        <w:rPr>
          <w:rFonts w:ascii="黑体" w:eastAsia="黑体" w:hAnsi="黑体"/>
          <w:sz w:val="28"/>
          <w:szCs w:val="28"/>
        </w:rPr>
      </w:pPr>
      <w:bookmarkStart w:id="564" w:name="_Toc11244"/>
      <w:r>
        <w:rPr>
          <w:rFonts w:ascii="黑体" w:eastAsia="黑体" w:hAnsi="黑体" w:hint="eastAsia"/>
          <w:sz w:val="28"/>
          <w:szCs w:val="28"/>
        </w:rPr>
        <w:t>当场决定</w:t>
      </w:r>
      <w:r>
        <w:rPr>
          <w:rFonts w:ascii="黑体" w:eastAsia="黑体" w:hAnsi="黑体"/>
          <w:sz w:val="28"/>
          <w:szCs w:val="28"/>
        </w:rPr>
        <w:t>的岗位职责和权限</w:t>
      </w:r>
      <w:bookmarkEnd w:id="564"/>
    </w:p>
    <w:p w:rsidR="00924EE3" w:rsidRDefault="0093010B">
      <w:pPr>
        <w:pStyle w:val="13"/>
        <w:spacing w:after="0" w:line="360" w:lineRule="auto"/>
        <w:ind w:firstLine="560"/>
        <w:rPr>
          <w:rFonts w:ascii="宋体" w:hAnsi="宋体"/>
          <w:sz w:val="28"/>
          <w:szCs w:val="28"/>
        </w:rPr>
      </w:pPr>
      <w:bookmarkStart w:id="565" w:name="_Toc28347"/>
      <w:r>
        <w:rPr>
          <w:rFonts w:ascii="宋体" w:hAnsi="宋体" w:hint="eastAsia"/>
          <w:sz w:val="28"/>
          <w:szCs w:val="28"/>
        </w:rPr>
        <w:t>同4.1.2.2.1。</w:t>
      </w:r>
      <w:bookmarkEnd w:id="565"/>
    </w:p>
    <w:p w:rsidR="00924EE3" w:rsidRDefault="0093010B">
      <w:pPr>
        <w:pStyle w:val="13"/>
        <w:numPr>
          <w:ilvl w:val="0"/>
          <w:numId w:val="48"/>
        </w:numPr>
        <w:spacing w:after="0" w:line="360" w:lineRule="auto"/>
        <w:ind w:firstLineChars="0"/>
        <w:rPr>
          <w:rFonts w:ascii="黑体" w:eastAsia="黑体" w:hAnsi="黑体"/>
          <w:sz w:val="28"/>
          <w:szCs w:val="28"/>
        </w:rPr>
      </w:pPr>
      <w:bookmarkStart w:id="566" w:name="_Toc696"/>
      <w:r>
        <w:rPr>
          <w:rFonts w:ascii="黑体" w:eastAsia="黑体" w:hAnsi="黑体" w:hint="eastAsia"/>
          <w:sz w:val="28"/>
          <w:szCs w:val="28"/>
        </w:rPr>
        <w:t>当场</w:t>
      </w:r>
      <w:r>
        <w:rPr>
          <w:rFonts w:ascii="黑体" w:eastAsia="黑体" w:hAnsi="黑体"/>
          <w:sz w:val="28"/>
          <w:szCs w:val="28"/>
        </w:rPr>
        <w:t>决定审查范围</w:t>
      </w:r>
      <w:bookmarkEnd w:id="566"/>
    </w:p>
    <w:p w:rsidR="00924EE3" w:rsidRDefault="0093010B">
      <w:pPr>
        <w:pStyle w:val="13"/>
        <w:spacing w:after="0" w:line="360" w:lineRule="auto"/>
        <w:ind w:firstLine="560"/>
        <w:rPr>
          <w:rFonts w:ascii="宋体" w:hAnsi="宋体"/>
          <w:sz w:val="28"/>
          <w:szCs w:val="28"/>
        </w:rPr>
      </w:pPr>
      <w:bookmarkStart w:id="567" w:name="_Toc32303"/>
      <w:r>
        <w:rPr>
          <w:rFonts w:ascii="宋体" w:hAnsi="宋体" w:hint="eastAsia"/>
          <w:sz w:val="28"/>
          <w:szCs w:val="28"/>
        </w:rPr>
        <w:t>上海市</w:t>
      </w:r>
      <w:r>
        <w:rPr>
          <w:rFonts w:ascii="宋体" w:hAnsi="宋体"/>
          <w:sz w:val="28"/>
          <w:szCs w:val="28"/>
        </w:rPr>
        <w:t>无线电</w:t>
      </w:r>
      <w:r>
        <w:rPr>
          <w:rFonts w:ascii="宋体" w:hAnsi="宋体" w:hint="eastAsia"/>
          <w:sz w:val="28"/>
          <w:szCs w:val="28"/>
        </w:rPr>
        <w:t>管理</w:t>
      </w:r>
      <w:r>
        <w:rPr>
          <w:rFonts w:ascii="宋体" w:hAnsi="宋体"/>
          <w:sz w:val="28"/>
          <w:szCs w:val="28"/>
        </w:rPr>
        <w:t>局</w:t>
      </w:r>
      <w:r>
        <w:rPr>
          <w:rFonts w:ascii="宋体" w:hAnsi="宋体" w:hint="eastAsia"/>
          <w:sz w:val="28"/>
          <w:szCs w:val="28"/>
        </w:rPr>
        <w:t>业务受理中心应按照法律、法规、规章的规定，对申请人提交的频率注销申请材料进行审查。</w:t>
      </w:r>
      <w:bookmarkEnd w:id="567"/>
    </w:p>
    <w:p w:rsidR="00924EE3" w:rsidRDefault="0093010B">
      <w:pPr>
        <w:pStyle w:val="13"/>
        <w:numPr>
          <w:ilvl w:val="0"/>
          <w:numId w:val="48"/>
        </w:numPr>
        <w:spacing w:after="0" w:line="360" w:lineRule="auto"/>
        <w:ind w:firstLineChars="0"/>
        <w:rPr>
          <w:rFonts w:ascii="黑体" w:eastAsia="黑体" w:hAnsi="黑体"/>
          <w:sz w:val="28"/>
          <w:szCs w:val="28"/>
        </w:rPr>
      </w:pPr>
      <w:bookmarkStart w:id="568" w:name="_Toc16243"/>
      <w:r>
        <w:rPr>
          <w:rFonts w:ascii="黑体" w:eastAsia="黑体" w:hAnsi="黑体" w:hint="eastAsia"/>
          <w:sz w:val="28"/>
          <w:szCs w:val="28"/>
        </w:rPr>
        <w:t>当场</w:t>
      </w:r>
      <w:r>
        <w:rPr>
          <w:rFonts w:ascii="黑体" w:eastAsia="黑体" w:hAnsi="黑体"/>
          <w:sz w:val="28"/>
          <w:szCs w:val="28"/>
        </w:rPr>
        <w:t>决定审查量化表</w:t>
      </w:r>
      <w:bookmarkEnd w:id="568"/>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0"/>
        <w:gridCol w:w="2918"/>
        <w:gridCol w:w="1704"/>
        <w:gridCol w:w="1704"/>
        <w:gridCol w:w="1704"/>
      </w:tblGrid>
      <w:tr w:rsidR="00924EE3">
        <w:tc>
          <w:tcPr>
            <w:tcW w:w="490"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序号</w:t>
            </w:r>
          </w:p>
        </w:tc>
        <w:tc>
          <w:tcPr>
            <w:tcW w:w="2918"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审查内容</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判定标准</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审查要求</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审查方法</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2918" w:type="dxa"/>
          </w:tcPr>
          <w:p w:rsidR="00924EE3" w:rsidRDefault="0093010B">
            <w:pPr>
              <w:pStyle w:val="Default"/>
              <w:spacing w:line="360" w:lineRule="auto"/>
              <w:rPr>
                <w:rFonts w:ascii="宋体" w:hAnsi="宋体"/>
                <w:color w:val="auto"/>
              </w:rPr>
            </w:pPr>
            <w:r>
              <w:rPr>
                <w:rFonts w:ascii="宋体" w:hAnsi="宋体" w:hint="eastAsia"/>
                <w:color w:val="auto"/>
              </w:rPr>
              <w:t>《无线电频率/台站注销表》</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正确完整，通过</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不正确或不完整，不通过</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内容需填写正确；</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公章清楚</w:t>
            </w:r>
          </w:p>
        </w:tc>
        <w:tc>
          <w:tcPr>
            <w:tcW w:w="1704" w:type="dxa"/>
          </w:tcPr>
          <w:p w:rsidR="00924EE3" w:rsidRDefault="0093010B">
            <w:pPr>
              <w:pStyle w:val="Default"/>
              <w:wordWrap w:val="0"/>
              <w:spacing w:line="360" w:lineRule="auto"/>
              <w:jc w:val="center"/>
              <w:rPr>
                <w:rFonts w:ascii="宋体" w:hAnsi="宋体"/>
                <w:color w:val="auto"/>
              </w:rPr>
            </w:pPr>
            <w:r>
              <w:rPr>
                <w:rFonts w:hint="eastAsia"/>
              </w:rPr>
              <w:t>书面检查</w:t>
            </w:r>
          </w:p>
        </w:tc>
      </w:tr>
    </w:tbl>
    <w:p w:rsidR="00924EE3" w:rsidRDefault="0093010B">
      <w:pPr>
        <w:pStyle w:val="13"/>
        <w:numPr>
          <w:ilvl w:val="0"/>
          <w:numId w:val="48"/>
        </w:numPr>
        <w:spacing w:after="0" w:line="360" w:lineRule="auto"/>
        <w:ind w:firstLineChars="0"/>
        <w:rPr>
          <w:rFonts w:ascii="黑体" w:eastAsia="黑体" w:hAnsi="黑体"/>
          <w:sz w:val="28"/>
          <w:szCs w:val="28"/>
        </w:rPr>
      </w:pPr>
      <w:bookmarkStart w:id="569" w:name="_Toc4834"/>
      <w:bookmarkStart w:id="570" w:name="_Toc30048"/>
      <w:bookmarkStart w:id="571" w:name="_Toc396567295"/>
      <w:bookmarkStart w:id="572" w:name="_Toc396999849"/>
      <w:r>
        <w:rPr>
          <w:rFonts w:ascii="黑体" w:eastAsia="黑体" w:hAnsi="黑体" w:hint="eastAsia"/>
          <w:sz w:val="28"/>
          <w:szCs w:val="28"/>
        </w:rPr>
        <w:t>当场决定</w:t>
      </w:r>
      <w:r>
        <w:rPr>
          <w:rFonts w:ascii="黑体" w:eastAsia="黑体" w:hAnsi="黑体"/>
          <w:sz w:val="28"/>
          <w:szCs w:val="28"/>
        </w:rPr>
        <w:t>审查结论确定</w:t>
      </w:r>
      <w:bookmarkEnd w:id="569"/>
    </w:p>
    <w:p w:rsidR="00924EE3" w:rsidRDefault="0093010B">
      <w:pPr>
        <w:pStyle w:val="13"/>
        <w:spacing w:after="0" w:line="360" w:lineRule="auto"/>
        <w:ind w:firstLine="560"/>
        <w:rPr>
          <w:rFonts w:ascii="宋体" w:hAnsi="宋体"/>
          <w:sz w:val="28"/>
          <w:szCs w:val="28"/>
        </w:rPr>
      </w:pPr>
      <w:bookmarkStart w:id="573" w:name="_Toc31825"/>
      <w:r>
        <w:rPr>
          <w:rFonts w:ascii="宋体" w:hAnsi="宋体" w:hint="eastAsia"/>
          <w:sz w:val="28"/>
          <w:szCs w:val="28"/>
        </w:rPr>
        <w:t>全部</w:t>
      </w:r>
      <w:r>
        <w:rPr>
          <w:rFonts w:ascii="宋体" w:hAnsi="宋体"/>
          <w:sz w:val="28"/>
          <w:szCs w:val="28"/>
        </w:rPr>
        <w:t>符合审查要求，</w:t>
      </w:r>
      <w:r>
        <w:rPr>
          <w:rFonts w:ascii="宋体" w:hAnsi="宋体" w:hint="eastAsia"/>
          <w:sz w:val="28"/>
          <w:szCs w:val="28"/>
        </w:rPr>
        <w:t>即当场通过</w:t>
      </w:r>
      <w:r>
        <w:rPr>
          <w:rFonts w:ascii="宋体" w:hAnsi="宋体"/>
          <w:sz w:val="28"/>
          <w:szCs w:val="28"/>
        </w:rPr>
        <w:t>。</w:t>
      </w:r>
      <w:bookmarkEnd w:id="573"/>
    </w:p>
    <w:p w:rsidR="00924EE3" w:rsidRDefault="0093010B">
      <w:pPr>
        <w:pStyle w:val="13"/>
        <w:numPr>
          <w:ilvl w:val="0"/>
          <w:numId w:val="48"/>
        </w:numPr>
        <w:spacing w:after="0" w:line="360" w:lineRule="auto"/>
        <w:ind w:firstLineChars="0"/>
        <w:rPr>
          <w:rFonts w:ascii="黑体" w:eastAsia="黑体" w:hAnsi="黑体"/>
          <w:sz w:val="28"/>
          <w:szCs w:val="28"/>
        </w:rPr>
      </w:pPr>
      <w:bookmarkStart w:id="574" w:name="_Toc22654"/>
      <w:r>
        <w:rPr>
          <w:rFonts w:ascii="黑体" w:eastAsia="黑体" w:hAnsi="黑体" w:hint="eastAsia"/>
          <w:sz w:val="28"/>
          <w:szCs w:val="28"/>
        </w:rPr>
        <w:t>当场决定</w:t>
      </w:r>
      <w:r>
        <w:rPr>
          <w:rFonts w:ascii="黑体" w:eastAsia="黑体" w:hAnsi="黑体"/>
          <w:sz w:val="28"/>
          <w:szCs w:val="28"/>
        </w:rPr>
        <w:t>程序</w:t>
      </w:r>
      <w:bookmarkEnd w:id="574"/>
    </w:p>
    <w:p w:rsidR="00924EE3" w:rsidRDefault="0093010B">
      <w:pPr>
        <w:pStyle w:val="13"/>
        <w:spacing w:after="0" w:line="360" w:lineRule="auto"/>
        <w:ind w:firstLine="560"/>
        <w:rPr>
          <w:rFonts w:ascii="宋体" w:hAnsi="宋体"/>
          <w:sz w:val="28"/>
          <w:szCs w:val="28"/>
        </w:rPr>
      </w:pPr>
      <w:bookmarkStart w:id="575" w:name="_Toc28541"/>
      <w:r>
        <w:rPr>
          <w:rFonts w:ascii="宋体" w:hAnsi="宋体" w:hint="eastAsia"/>
          <w:sz w:val="28"/>
          <w:szCs w:val="28"/>
        </w:rPr>
        <w:t>上海市</w:t>
      </w:r>
      <w:r>
        <w:rPr>
          <w:rFonts w:ascii="宋体" w:hAnsi="宋体"/>
          <w:sz w:val="28"/>
          <w:szCs w:val="28"/>
        </w:rPr>
        <w:t>无线电</w:t>
      </w:r>
      <w:r>
        <w:rPr>
          <w:rFonts w:ascii="宋体" w:hAnsi="宋体" w:hint="eastAsia"/>
          <w:sz w:val="28"/>
          <w:szCs w:val="28"/>
        </w:rPr>
        <w:t>管理</w:t>
      </w:r>
      <w:r>
        <w:rPr>
          <w:rFonts w:ascii="宋体" w:hAnsi="宋体"/>
          <w:sz w:val="28"/>
          <w:szCs w:val="28"/>
        </w:rPr>
        <w:t>局</w:t>
      </w:r>
      <w:r>
        <w:rPr>
          <w:rFonts w:ascii="宋体" w:hAnsi="宋体" w:hint="eastAsia"/>
          <w:sz w:val="28"/>
          <w:szCs w:val="28"/>
        </w:rPr>
        <w:t>业务受理中心根据当场决定审查量化表进行</w:t>
      </w:r>
      <w:r>
        <w:rPr>
          <w:rFonts w:ascii="宋体" w:hAnsi="宋体"/>
          <w:sz w:val="28"/>
          <w:szCs w:val="28"/>
        </w:rPr>
        <w:t>审查</w:t>
      </w:r>
      <w:r>
        <w:rPr>
          <w:rFonts w:ascii="宋体" w:hAnsi="宋体" w:hint="eastAsia"/>
          <w:sz w:val="28"/>
          <w:szCs w:val="28"/>
        </w:rPr>
        <w:t>，审查</w:t>
      </w:r>
      <w:r>
        <w:rPr>
          <w:rFonts w:ascii="宋体" w:hAnsi="宋体"/>
          <w:sz w:val="28"/>
          <w:szCs w:val="28"/>
        </w:rPr>
        <w:t>通过的，在</w:t>
      </w:r>
      <w:r>
        <w:rPr>
          <w:rFonts w:ascii="宋体" w:hAnsi="宋体" w:hint="eastAsia"/>
          <w:sz w:val="28"/>
          <w:szCs w:val="28"/>
        </w:rPr>
        <w:t>《无线电频率/台站注销表》上盖章。</w:t>
      </w:r>
      <w:bookmarkEnd w:id="575"/>
    </w:p>
    <w:p w:rsidR="00924EE3" w:rsidRDefault="0093010B">
      <w:pPr>
        <w:pStyle w:val="13"/>
        <w:numPr>
          <w:ilvl w:val="0"/>
          <w:numId w:val="48"/>
        </w:numPr>
        <w:spacing w:after="0" w:line="360" w:lineRule="auto"/>
        <w:ind w:firstLineChars="0"/>
        <w:rPr>
          <w:rFonts w:ascii="黑体" w:eastAsia="黑体" w:hAnsi="黑体"/>
          <w:sz w:val="28"/>
          <w:szCs w:val="28"/>
        </w:rPr>
      </w:pPr>
      <w:bookmarkStart w:id="576" w:name="_Toc2333"/>
      <w:r>
        <w:rPr>
          <w:rFonts w:ascii="黑体" w:eastAsia="黑体" w:hAnsi="黑体" w:hint="eastAsia"/>
          <w:sz w:val="28"/>
          <w:szCs w:val="28"/>
        </w:rPr>
        <w:t>当场</w:t>
      </w:r>
      <w:r>
        <w:rPr>
          <w:rFonts w:ascii="黑体" w:eastAsia="黑体" w:hAnsi="黑体"/>
          <w:sz w:val="28"/>
          <w:szCs w:val="28"/>
        </w:rPr>
        <w:t>决定证书制作与送达</w:t>
      </w:r>
      <w:bookmarkEnd w:id="576"/>
    </w:p>
    <w:p w:rsidR="00924EE3" w:rsidRDefault="0093010B">
      <w:pPr>
        <w:pStyle w:val="13"/>
        <w:spacing w:after="0" w:line="360" w:lineRule="auto"/>
        <w:ind w:firstLine="560"/>
        <w:rPr>
          <w:rFonts w:ascii="宋体" w:hAnsi="宋体"/>
          <w:sz w:val="28"/>
          <w:szCs w:val="28"/>
        </w:rPr>
      </w:pPr>
      <w:bookmarkStart w:id="577" w:name="_Toc15576"/>
      <w:r>
        <w:rPr>
          <w:rFonts w:ascii="宋体" w:hAnsi="宋体" w:hint="eastAsia"/>
          <w:sz w:val="28"/>
          <w:szCs w:val="28"/>
        </w:rPr>
        <w:t>上海市</w:t>
      </w:r>
      <w:r>
        <w:rPr>
          <w:rFonts w:ascii="宋体" w:hAnsi="宋体"/>
          <w:sz w:val="28"/>
          <w:szCs w:val="28"/>
        </w:rPr>
        <w:t>无线电管理局业务受理中心</w:t>
      </w:r>
      <w:r>
        <w:rPr>
          <w:rFonts w:ascii="宋体" w:hAnsi="宋体" w:hint="eastAsia"/>
          <w:sz w:val="28"/>
          <w:szCs w:val="28"/>
        </w:rPr>
        <w:t>当场作出</w:t>
      </w:r>
      <w:r>
        <w:rPr>
          <w:rFonts w:ascii="宋体" w:hAnsi="宋体"/>
          <w:sz w:val="28"/>
          <w:szCs w:val="28"/>
        </w:rPr>
        <w:t>决定</w:t>
      </w:r>
      <w:r>
        <w:rPr>
          <w:rFonts w:ascii="宋体" w:hAnsi="宋体" w:hint="eastAsia"/>
          <w:sz w:val="28"/>
          <w:szCs w:val="28"/>
        </w:rPr>
        <w:t>后</w:t>
      </w:r>
      <w:r>
        <w:rPr>
          <w:rFonts w:ascii="宋体" w:hAnsi="宋体"/>
          <w:sz w:val="28"/>
          <w:szCs w:val="28"/>
        </w:rPr>
        <w:t>，当场送达</w:t>
      </w:r>
      <w:r>
        <w:rPr>
          <w:rFonts w:ascii="宋体" w:hAnsi="宋体" w:hint="eastAsia"/>
          <w:sz w:val="28"/>
          <w:szCs w:val="28"/>
        </w:rPr>
        <w:t>盖</w:t>
      </w:r>
      <w:r>
        <w:rPr>
          <w:rFonts w:ascii="宋体" w:hAnsi="宋体" w:hint="eastAsia"/>
          <w:sz w:val="28"/>
          <w:szCs w:val="28"/>
        </w:rPr>
        <w:lastRenderedPageBreak/>
        <w:t>章</w:t>
      </w:r>
      <w:r>
        <w:rPr>
          <w:rFonts w:ascii="宋体" w:hAnsi="宋体"/>
          <w:sz w:val="28"/>
          <w:szCs w:val="28"/>
        </w:rPr>
        <w:t>的《</w:t>
      </w:r>
      <w:r>
        <w:rPr>
          <w:rFonts w:ascii="宋体" w:hAnsi="宋体" w:hint="eastAsia"/>
          <w:sz w:val="28"/>
          <w:szCs w:val="28"/>
        </w:rPr>
        <w:t>无线电</w:t>
      </w:r>
      <w:r>
        <w:rPr>
          <w:rFonts w:ascii="宋体" w:hAnsi="宋体"/>
          <w:sz w:val="28"/>
          <w:szCs w:val="28"/>
        </w:rPr>
        <w:t>频率/</w:t>
      </w:r>
      <w:r>
        <w:rPr>
          <w:rFonts w:ascii="宋体" w:hAnsi="宋体" w:hint="eastAsia"/>
          <w:sz w:val="28"/>
          <w:szCs w:val="28"/>
        </w:rPr>
        <w:t>台站</w:t>
      </w:r>
      <w:r>
        <w:rPr>
          <w:rFonts w:ascii="宋体" w:hAnsi="宋体"/>
          <w:sz w:val="28"/>
          <w:szCs w:val="28"/>
        </w:rPr>
        <w:t>注销表》</w:t>
      </w:r>
      <w:r>
        <w:rPr>
          <w:rFonts w:ascii="宋体" w:hAnsi="宋体" w:hint="eastAsia"/>
          <w:sz w:val="28"/>
          <w:szCs w:val="28"/>
        </w:rPr>
        <w:t>第一联</w:t>
      </w:r>
      <w:r>
        <w:rPr>
          <w:rFonts w:ascii="宋体" w:hAnsi="宋体"/>
          <w:sz w:val="28"/>
          <w:szCs w:val="28"/>
        </w:rPr>
        <w:t>。</w:t>
      </w:r>
      <w:bookmarkEnd w:id="577"/>
    </w:p>
    <w:p w:rsidR="00924EE3" w:rsidRDefault="0093010B">
      <w:pPr>
        <w:pStyle w:val="13"/>
        <w:numPr>
          <w:ilvl w:val="0"/>
          <w:numId w:val="48"/>
        </w:numPr>
        <w:spacing w:after="0" w:line="360" w:lineRule="auto"/>
        <w:ind w:firstLineChars="0"/>
        <w:rPr>
          <w:rFonts w:ascii="黑体" w:eastAsia="黑体" w:hAnsi="黑体"/>
          <w:sz w:val="28"/>
          <w:szCs w:val="28"/>
        </w:rPr>
      </w:pPr>
      <w:bookmarkStart w:id="578" w:name="_Toc2692"/>
      <w:r>
        <w:rPr>
          <w:rFonts w:ascii="黑体" w:eastAsia="黑体" w:hAnsi="黑体" w:hint="eastAsia"/>
          <w:sz w:val="28"/>
          <w:szCs w:val="28"/>
        </w:rPr>
        <w:t>当场决定</w:t>
      </w:r>
      <w:r>
        <w:rPr>
          <w:rFonts w:ascii="黑体" w:eastAsia="黑体" w:hAnsi="黑体"/>
          <w:sz w:val="28"/>
          <w:szCs w:val="28"/>
        </w:rPr>
        <w:t>文书</w:t>
      </w:r>
      <w:bookmarkEnd w:id="578"/>
    </w:p>
    <w:p w:rsidR="00924EE3" w:rsidRDefault="0093010B">
      <w:pPr>
        <w:pStyle w:val="13"/>
        <w:spacing w:after="0" w:line="360" w:lineRule="auto"/>
        <w:ind w:firstLine="560"/>
        <w:rPr>
          <w:rFonts w:ascii="宋体" w:hAnsi="宋体"/>
          <w:sz w:val="28"/>
          <w:szCs w:val="28"/>
        </w:rPr>
      </w:pPr>
      <w:bookmarkStart w:id="579" w:name="_Toc16927"/>
      <w:r>
        <w:rPr>
          <w:rFonts w:ascii="宋体" w:hAnsi="宋体" w:hint="eastAsia"/>
          <w:sz w:val="28"/>
          <w:szCs w:val="28"/>
        </w:rPr>
        <w:t>《无线电频率/台站注销表》（附录1  1-2）（加盖上海市无线电管理局行政审批专用章）。</w:t>
      </w:r>
      <w:bookmarkEnd w:id="579"/>
    </w:p>
    <w:p w:rsidR="00924EE3" w:rsidRDefault="0093010B">
      <w:pPr>
        <w:pStyle w:val="13"/>
        <w:numPr>
          <w:ilvl w:val="0"/>
          <w:numId w:val="22"/>
        </w:numPr>
        <w:spacing w:after="0" w:line="360" w:lineRule="auto"/>
        <w:ind w:firstLineChars="0" w:hanging="420"/>
        <w:outlineLvl w:val="1"/>
        <w:rPr>
          <w:rFonts w:ascii="黑体" w:eastAsia="黑体" w:hAnsi="黑体"/>
          <w:sz w:val="28"/>
          <w:szCs w:val="28"/>
        </w:rPr>
      </w:pPr>
      <w:bookmarkStart w:id="580" w:name="_Toc24321"/>
      <w:r>
        <w:rPr>
          <w:rFonts w:ascii="黑体" w:eastAsia="黑体" w:hAnsi="黑体" w:hint="eastAsia"/>
          <w:sz w:val="28"/>
          <w:szCs w:val="28"/>
        </w:rPr>
        <w:t>配套制度</w:t>
      </w:r>
      <w:bookmarkEnd w:id="570"/>
      <w:bookmarkEnd w:id="571"/>
      <w:bookmarkEnd w:id="572"/>
      <w:bookmarkEnd w:id="580"/>
    </w:p>
    <w:p w:rsidR="00924EE3" w:rsidRDefault="0093010B">
      <w:pPr>
        <w:pStyle w:val="13"/>
        <w:numPr>
          <w:ilvl w:val="0"/>
          <w:numId w:val="50"/>
        </w:numPr>
        <w:spacing w:after="0" w:line="360" w:lineRule="auto"/>
        <w:ind w:firstLineChars="0"/>
        <w:outlineLvl w:val="1"/>
        <w:rPr>
          <w:rFonts w:ascii="黑体" w:eastAsia="黑体" w:hAnsi="黑体"/>
          <w:sz w:val="28"/>
          <w:szCs w:val="28"/>
        </w:rPr>
      </w:pPr>
      <w:bookmarkStart w:id="581" w:name="_Toc396567296"/>
      <w:bookmarkStart w:id="582" w:name="_Toc396987665"/>
      <w:bookmarkStart w:id="583" w:name="_Toc396999850"/>
      <w:bookmarkStart w:id="584" w:name="_Toc7546"/>
      <w:bookmarkStart w:id="585" w:name="_Toc24888"/>
      <w:bookmarkStart w:id="586" w:name="_Toc15806"/>
      <w:bookmarkStart w:id="587" w:name="_Toc393815795"/>
      <w:r>
        <w:rPr>
          <w:rFonts w:ascii="黑体" w:eastAsia="黑体" w:hAnsi="黑体" w:hint="eastAsia"/>
          <w:sz w:val="28"/>
          <w:szCs w:val="28"/>
        </w:rPr>
        <w:t>依职权</w:t>
      </w:r>
      <w:r>
        <w:rPr>
          <w:rFonts w:ascii="黑体" w:eastAsia="黑体" w:hAnsi="黑体"/>
          <w:sz w:val="28"/>
          <w:szCs w:val="28"/>
        </w:rPr>
        <w:t>注销</w:t>
      </w:r>
      <w:bookmarkEnd w:id="581"/>
      <w:bookmarkEnd w:id="582"/>
      <w:bookmarkEnd w:id="583"/>
      <w:bookmarkEnd w:id="584"/>
      <w:bookmarkEnd w:id="585"/>
      <w:bookmarkEnd w:id="586"/>
    </w:p>
    <w:p w:rsidR="00924EE3" w:rsidRDefault="0093010B">
      <w:pPr>
        <w:numPr>
          <w:ilvl w:val="0"/>
          <w:numId w:val="51"/>
        </w:numPr>
        <w:spacing w:after="0" w:line="360" w:lineRule="auto"/>
        <w:rPr>
          <w:rFonts w:ascii="黑体" w:eastAsia="黑体" w:hAnsi="黑体"/>
          <w:sz w:val="28"/>
          <w:szCs w:val="28"/>
        </w:rPr>
      </w:pPr>
      <w:r>
        <w:rPr>
          <w:rFonts w:ascii="黑体" w:eastAsia="黑体" w:hAnsi="黑体" w:hint="eastAsia"/>
          <w:sz w:val="28"/>
          <w:szCs w:val="28"/>
        </w:rPr>
        <w:t>业务描述</w:t>
      </w:r>
    </w:p>
    <w:p w:rsidR="00924EE3" w:rsidRDefault="0093010B">
      <w:pPr>
        <w:spacing w:after="0" w:line="360" w:lineRule="auto"/>
        <w:ind w:firstLineChars="200" w:firstLine="560"/>
        <w:rPr>
          <w:rFonts w:ascii="宋体" w:hAnsi="宋体"/>
          <w:sz w:val="28"/>
          <w:szCs w:val="28"/>
        </w:rPr>
      </w:pPr>
      <w:r>
        <w:rPr>
          <w:rFonts w:ascii="宋体" w:hAnsi="宋体"/>
          <w:sz w:val="28"/>
          <w:szCs w:val="28"/>
        </w:rPr>
        <w:t>依职权</w:t>
      </w:r>
      <w:r>
        <w:rPr>
          <w:rFonts w:ascii="宋体" w:hAnsi="宋体" w:hint="eastAsia"/>
          <w:sz w:val="28"/>
          <w:szCs w:val="28"/>
        </w:rPr>
        <w:t>注销</w:t>
      </w:r>
      <w:r>
        <w:rPr>
          <w:rFonts w:ascii="宋体" w:hAnsi="宋体"/>
          <w:sz w:val="28"/>
          <w:szCs w:val="28"/>
        </w:rPr>
        <w:t>是指</w:t>
      </w:r>
      <w:r>
        <w:rPr>
          <w:rFonts w:ascii="宋体" w:hAnsi="宋体" w:hint="eastAsia"/>
          <w:sz w:val="28"/>
          <w:szCs w:val="28"/>
        </w:rPr>
        <w:t>上海市无线电</w:t>
      </w:r>
      <w:r>
        <w:rPr>
          <w:rFonts w:ascii="宋体" w:hAnsi="宋体"/>
          <w:sz w:val="28"/>
          <w:szCs w:val="28"/>
        </w:rPr>
        <w:t>管理局</w:t>
      </w:r>
      <w:r>
        <w:rPr>
          <w:rFonts w:ascii="宋体" w:hAnsi="宋体" w:hint="eastAsia"/>
          <w:sz w:val="28"/>
          <w:szCs w:val="28"/>
        </w:rPr>
        <w:t>根据《中华人民共和国行政许可法》的相关规定，</w:t>
      </w:r>
      <w:r>
        <w:rPr>
          <w:rFonts w:ascii="宋体" w:hAnsi="宋体"/>
          <w:sz w:val="28"/>
          <w:szCs w:val="28"/>
        </w:rPr>
        <w:t>依据职权</w:t>
      </w:r>
      <w:r>
        <w:rPr>
          <w:rFonts w:ascii="宋体" w:hAnsi="宋体" w:hint="eastAsia"/>
          <w:sz w:val="28"/>
          <w:szCs w:val="28"/>
        </w:rPr>
        <w:t>注销无线电</w:t>
      </w:r>
      <w:r>
        <w:rPr>
          <w:rFonts w:ascii="宋体" w:hAnsi="宋体"/>
          <w:sz w:val="28"/>
          <w:szCs w:val="28"/>
        </w:rPr>
        <w:t>频率</w:t>
      </w:r>
      <w:r>
        <w:rPr>
          <w:rFonts w:ascii="宋体" w:hAnsi="宋体" w:hint="eastAsia"/>
          <w:sz w:val="28"/>
          <w:szCs w:val="28"/>
        </w:rPr>
        <w:t>指配</w:t>
      </w:r>
      <w:r>
        <w:rPr>
          <w:rFonts w:ascii="宋体" w:hAnsi="宋体"/>
          <w:sz w:val="28"/>
          <w:szCs w:val="28"/>
        </w:rPr>
        <w:t>的监管方式。</w:t>
      </w:r>
    </w:p>
    <w:p w:rsidR="00924EE3" w:rsidRDefault="0093010B">
      <w:pPr>
        <w:numPr>
          <w:ilvl w:val="0"/>
          <w:numId w:val="51"/>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依据</w:t>
      </w:r>
    </w:p>
    <w:p w:rsidR="00924EE3" w:rsidRDefault="0093010B">
      <w:pPr>
        <w:spacing w:after="0"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中华人民共和国行政许可法</w:t>
      </w:r>
      <w:r>
        <w:rPr>
          <w:rFonts w:ascii="宋体" w:hAnsi="宋体"/>
          <w:sz w:val="28"/>
          <w:szCs w:val="28"/>
        </w:rPr>
        <w:t>》第</w:t>
      </w:r>
      <w:r>
        <w:rPr>
          <w:rFonts w:ascii="宋体" w:hAnsi="宋体" w:hint="eastAsia"/>
          <w:sz w:val="28"/>
          <w:szCs w:val="28"/>
        </w:rPr>
        <w:t>七十</w:t>
      </w:r>
      <w:r>
        <w:rPr>
          <w:rFonts w:ascii="宋体" w:hAnsi="宋体"/>
          <w:sz w:val="28"/>
          <w:szCs w:val="28"/>
        </w:rPr>
        <w:t>条</w:t>
      </w:r>
      <w:r>
        <w:rPr>
          <w:rFonts w:ascii="宋体" w:hAnsi="宋体" w:hint="eastAsia"/>
          <w:sz w:val="28"/>
          <w:szCs w:val="28"/>
        </w:rPr>
        <w:t>：有下列情形之一的，行政机关应当依法办理有关行政许可的注销手续：</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（一）行政许可有效期届满未延续的；</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（二）赋予公民特定资格的行政许可，该公民死亡或者丧失行为能力的；</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（三）法人或者其他组织依法终止的；</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（四）行政许可依法被撤销、撤回，或者行政许可证件依法被吊销的；</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（五）因不可抗力导致行政许可事项无法实施的；</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（六）法律、法规规定的应当注销行政许可的其他情形。</w:t>
      </w:r>
    </w:p>
    <w:p w:rsidR="00924EE3" w:rsidRDefault="0093010B">
      <w:pPr>
        <w:numPr>
          <w:ilvl w:val="0"/>
          <w:numId w:val="51"/>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权限分工</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上海市无线电管理局可以</w:t>
      </w:r>
      <w:r>
        <w:rPr>
          <w:rFonts w:ascii="宋体" w:hAnsi="宋体"/>
          <w:sz w:val="28"/>
          <w:szCs w:val="28"/>
        </w:rPr>
        <w:t>实施</w:t>
      </w:r>
      <w:r>
        <w:rPr>
          <w:rFonts w:ascii="宋体" w:hAnsi="宋体" w:hint="eastAsia"/>
          <w:sz w:val="28"/>
          <w:szCs w:val="28"/>
        </w:rPr>
        <w:t>依职权注销无线电频率</w:t>
      </w:r>
      <w:r>
        <w:rPr>
          <w:rFonts w:ascii="宋体" w:hAnsi="宋体"/>
          <w:sz w:val="28"/>
          <w:szCs w:val="28"/>
        </w:rPr>
        <w:t>指配。</w:t>
      </w:r>
    </w:p>
    <w:p w:rsidR="00924EE3" w:rsidRDefault="0093010B">
      <w:pPr>
        <w:numPr>
          <w:ilvl w:val="0"/>
          <w:numId w:val="51"/>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情形</w:t>
      </w:r>
    </w:p>
    <w:p w:rsidR="00924EE3" w:rsidRDefault="0093010B">
      <w:pPr>
        <w:pStyle w:val="13"/>
        <w:numPr>
          <w:ilvl w:val="0"/>
          <w:numId w:val="52"/>
        </w:numPr>
        <w:wordWrap w:val="0"/>
        <w:spacing w:after="0" w:line="360" w:lineRule="auto"/>
        <w:ind w:firstLine="540"/>
        <w:rPr>
          <w:rFonts w:ascii="宋体" w:hAnsi="宋体" w:cs="宋体"/>
          <w:color w:val="000000"/>
          <w:spacing w:val="-5"/>
          <w:sz w:val="28"/>
        </w:rPr>
      </w:pPr>
      <w:bookmarkStart w:id="588" w:name="_Toc27882"/>
      <w:bookmarkStart w:id="589" w:name="_Toc31944"/>
      <w:bookmarkStart w:id="590" w:name="_Toc31824"/>
      <w:r>
        <w:rPr>
          <w:rFonts w:ascii="宋体" w:hAnsi="宋体" w:cs="宋体" w:hint="eastAsia"/>
          <w:color w:val="000000"/>
          <w:spacing w:val="-5"/>
          <w:sz w:val="28"/>
        </w:rPr>
        <w:t>机关、企事业单位、社会团体</w:t>
      </w:r>
      <w:r>
        <w:rPr>
          <w:rFonts w:ascii="宋体" w:hAnsi="宋体" w:cs="宋体"/>
          <w:color w:val="000000"/>
          <w:spacing w:val="-5"/>
          <w:sz w:val="28"/>
        </w:rPr>
        <w:t>或</w:t>
      </w:r>
      <w:r>
        <w:rPr>
          <w:rFonts w:ascii="宋体" w:hAnsi="宋体" w:cs="宋体" w:hint="eastAsia"/>
          <w:color w:val="000000"/>
          <w:spacing w:val="-5"/>
          <w:sz w:val="28"/>
        </w:rPr>
        <w:t>其他组织依法终止的；</w:t>
      </w:r>
      <w:bookmarkEnd w:id="588"/>
      <w:bookmarkEnd w:id="589"/>
      <w:bookmarkEnd w:id="590"/>
    </w:p>
    <w:p w:rsidR="00924EE3" w:rsidRDefault="0093010B">
      <w:pPr>
        <w:pStyle w:val="13"/>
        <w:numPr>
          <w:ilvl w:val="0"/>
          <w:numId w:val="52"/>
        </w:numPr>
        <w:wordWrap w:val="0"/>
        <w:spacing w:after="0" w:line="360" w:lineRule="auto"/>
        <w:ind w:firstLine="540"/>
        <w:rPr>
          <w:rFonts w:ascii="宋体" w:hAnsi="宋体" w:cs="宋体"/>
          <w:color w:val="000000"/>
          <w:spacing w:val="-5"/>
          <w:sz w:val="28"/>
        </w:rPr>
      </w:pPr>
      <w:bookmarkStart w:id="591" w:name="_Toc32619"/>
      <w:bookmarkStart w:id="592" w:name="_Toc5200"/>
      <w:bookmarkStart w:id="593" w:name="_Toc8506"/>
      <w:r>
        <w:rPr>
          <w:rFonts w:ascii="宋体" w:hAnsi="宋体" w:cs="宋体" w:hint="eastAsia"/>
          <w:color w:val="000000"/>
          <w:spacing w:val="-5"/>
          <w:sz w:val="28"/>
        </w:rPr>
        <w:t>行政许可依法被撤销、撤回，或者行政许可证件依法被吊销的；</w:t>
      </w:r>
      <w:bookmarkEnd w:id="591"/>
      <w:bookmarkEnd w:id="592"/>
      <w:bookmarkEnd w:id="593"/>
    </w:p>
    <w:p w:rsidR="00924EE3" w:rsidRDefault="0093010B">
      <w:pPr>
        <w:pStyle w:val="13"/>
        <w:numPr>
          <w:ilvl w:val="0"/>
          <w:numId w:val="52"/>
        </w:numPr>
        <w:wordWrap w:val="0"/>
        <w:spacing w:after="0" w:line="360" w:lineRule="auto"/>
        <w:ind w:firstLine="540"/>
        <w:rPr>
          <w:rFonts w:ascii="宋体" w:hAnsi="宋体" w:cs="宋体"/>
          <w:color w:val="000000"/>
          <w:spacing w:val="-5"/>
          <w:sz w:val="28"/>
        </w:rPr>
      </w:pPr>
      <w:bookmarkStart w:id="594" w:name="_Toc3094"/>
      <w:bookmarkStart w:id="595" w:name="_Toc20785"/>
      <w:bookmarkStart w:id="596" w:name="_Toc22254"/>
      <w:r>
        <w:rPr>
          <w:rFonts w:ascii="宋体" w:hAnsi="宋体" w:cs="宋体" w:hint="eastAsia"/>
          <w:color w:val="000000"/>
          <w:spacing w:val="-5"/>
          <w:sz w:val="28"/>
        </w:rPr>
        <w:t>因不可抗力导致行政许可事项无法实施的；</w:t>
      </w:r>
      <w:bookmarkEnd w:id="594"/>
      <w:bookmarkEnd w:id="595"/>
      <w:bookmarkEnd w:id="596"/>
    </w:p>
    <w:p w:rsidR="00924EE3" w:rsidRDefault="0093010B">
      <w:pPr>
        <w:pStyle w:val="13"/>
        <w:numPr>
          <w:ilvl w:val="0"/>
          <w:numId w:val="52"/>
        </w:numPr>
        <w:wordWrap w:val="0"/>
        <w:spacing w:after="0" w:line="360" w:lineRule="auto"/>
        <w:ind w:firstLine="540"/>
        <w:rPr>
          <w:rFonts w:ascii="宋体" w:hAnsi="宋体" w:cs="宋体"/>
          <w:color w:val="000000"/>
          <w:spacing w:val="-5"/>
          <w:sz w:val="28"/>
        </w:rPr>
      </w:pPr>
      <w:bookmarkStart w:id="597" w:name="_Toc14038"/>
      <w:bookmarkStart w:id="598" w:name="_Toc8533"/>
      <w:bookmarkStart w:id="599" w:name="_Toc27862"/>
      <w:r>
        <w:rPr>
          <w:rFonts w:ascii="宋体" w:hAnsi="宋体" w:cs="宋体" w:hint="eastAsia"/>
          <w:color w:val="000000"/>
          <w:spacing w:val="-5"/>
          <w:sz w:val="28"/>
        </w:rPr>
        <w:t>法律、法规规定的应当注销行政许可的其他情形</w:t>
      </w:r>
      <w:r>
        <w:rPr>
          <w:rFonts w:ascii="宋体" w:hAnsi="宋体" w:cs="宋体"/>
          <w:color w:val="000000"/>
          <w:spacing w:val="-5"/>
          <w:sz w:val="28"/>
        </w:rPr>
        <w:t>。</w:t>
      </w:r>
      <w:bookmarkEnd w:id="597"/>
      <w:bookmarkEnd w:id="598"/>
      <w:bookmarkEnd w:id="599"/>
    </w:p>
    <w:p w:rsidR="00924EE3" w:rsidRDefault="0093010B">
      <w:pPr>
        <w:numPr>
          <w:ilvl w:val="0"/>
          <w:numId w:val="51"/>
        </w:numPr>
        <w:spacing w:after="0" w:line="360" w:lineRule="auto"/>
        <w:rPr>
          <w:rFonts w:ascii="黑体" w:eastAsia="黑体" w:hAnsi="黑体"/>
          <w:sz w:val="28"/>
          <w:szCs w:val="28"/>
        </w:rPr>
      </w:pPr>
      <w:r>
        <w:rPr>
          <w:rFonts w:ascii="黑体" w:eastAsia="黑体" w:hAnsi="黑体"/>
          <w:sz w:val="28"/>
          <w:szCs w:val="28"/>
        </w:rPr>
        <w:t>依职权注销审核结论确定</w:t>
      </w:r>
    </w:p>
    <w:p w:rsidR="00924EE3" w:rsidRDefault="0093010B">
      <w:pPr>
        <w:spacing w:after="0" w:line="360" w:lineRule="auto"/>
        <w:ind w:firstLineChars="200" w:firstLine="560"/>
        <w:rPr>
          <w:rFonts w:ascii="宋体" w:hAnsi="宋体"/>
          <w:sz w:val="28"/>
          <w:szCs w:val="28"/>
        </w:rPr>
      </w:pPr>
      <w:r>
        <w:rPr>
          <w:rFonts w:ascii="宋体" w:hAnsi="宋体"/>
          <w:sz w:val="28"/>
          <w:szCs w:val="28"/>
        </w:rPr>
        <w:t>经</w:t>
      </w:r>
      <w:r>
        <w:rPr>
          <w:rFonts w:ascii="宋体" w:hAnsi="宋体" w:hint="eastAsia"/>
          <w:sz w:val="28"/>
          <w:szCs w:val="28"/>
        </w:rPr>
        <w:t>调查取证确定具有4.</w:t>
      </w:r>
      <w:r>
        <w:rPr>
          <w:rFonts w:ascii="宋体" w:hAnsi="宋体"/>
          <w:sz w:val="28"/>
          <w:szCs w:val="28"/>
        </w:rPr>
        <w:t>4</w:t>
      </w:r>
      <w:r>
        <w:rPr>
          <w:rFonts w:ascii="宋体" w:hAnsi="宋体" w:hint="eastAsia"/>
          <w:sz w:val="28"/>
          <w:szCs w:val="28"/>
        </w:rPr>
        <w:t>.1.4情形的。</w:t>
      </w:r>
    </w:p>
    <w:p w:rsidR="00924EE3" w:rsidRDefault="0093010B">
      <w:pPr>
        <w:numPr>
          <w:ilvl w:val="0"/>
          <w:numId w:val="51"/>
        </w:numPr>
        <w:spacing w:after="0" w:line="360" w:lineRule="auto"/>
        <w:rPr>
          <w:rFonts w:ascii="黑体" w:eastAsia="黑体" w:hAnsi="黑体"/>
          <w:sz w:val="28"/>
          <w:szCs w:val="28"/>
        </w:rPr>
      </w:pPr>
      <w:r>
        <w:rPr>
          <w:rFonts w:ascii="黑体" w:eastAsia="黑体" w:hAnsi="黑体"/>
          <w:sz w:val="28"/>
          <w:szCs w:val="28"/>
        </w:rPr>
        <w:t>依职权注销启动条件</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有依职权注销情形的实时启动。</w:t>
      </w:r>
    </w:p>
    <w:p w:rsidR="00924EE3" w:rsidRDefault="0093010B">
      <w:pPr>
        <w:numPr>
          <w:ilvl w:val="0"/>
          <w:numId w:val="51"/>
        </w:numPr>
        <w:spacing w:after="0" w:line="360" w:lineRule="auto"/>
        <w:rPr>
          <w:rFonts w:ascii="黑体" w:eastAsia="黑体" w:hAnsi="黑体"/>
          <w:sz w:val="28"/>
          <w:szCs w:val="28"/>
        </w:rPr>
      </w:pPr>
      <w:r>
        <w:rPr>
          <w:rFonts w:ascii="黑体" w:eastAsia="黑体" w:hAnsi="黑体"/>
          <w:sz w:val="28"/>
          <w:szCs w:val="28"/>
        </w:rPr>
        <w:t>依职权注销程序</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经调查</w:t>
      </w:r>
      <w:r>
        <w:rPr>
          <w:rFonts w:ascii="宋体" w:hAnsi="宋体"/>
          <w:sz w:val="28"/>
          <w:szCs w:val="28"/>
        </w:rPr>
        <w:t>取证发现具有</w:t>
      </w:r>
      <w:r>
        <w:rPr>
          <w:rFonts w:ascii="宋体" w:hAnsi="宋体" w:hint="eastAsia"/>
          <w:sz w:val="28"/>
          <w:szCs w:val="28"/>
        </w:rPr>
        <w:t>4.</w:t>
      </w:r>
      <w:r>
        <w:rPr>
          <w:rFonts w:ascii="宋体" w:hAnsi="宋体"/>
          <w:sz w:val="28"/>
          <w:szCs w:val="28"/>
        </w:rPr>
        <w:t>4</w:t>
      </w:r>
      <w:r>
        <w:rPr>
          <w:rFonts w:ascii="宋体" w:hAnsi="宋体" w:hint="eastAsia"/>
          <w:sz w:val="28"/>
          <w:szCs w:val="28"/>
        </w:rPr>
        <w:t>.</w:t>
      </w:r>
      <w:r>
        <w:rPr>
          <w:rFonts w:ascii="宋体" w:hAnsi="宋体"/>
          <w:sz w:val="28"/>
          <w:szCs w:val="28"/>
        </w:rPr>
        <w:t>1</w:t>
      </w:r>
      <w:r>
        <w:rPr>
          <w:rFonts w:ascii="宋体" w:hAnsi="宋体" w:hint="eastAsia"/>
          <w:sz w:val="28"/>
          <w:szCs w:val="28"/>
        </w:rPr>
        <w:t>.4情形</w:t>
      </w:r>
      <w:r>
        <w:rPr>
          <w:rFonts w:ascii="宋体" w:hAnsi="宋体"/>
          <w:sz w:val="28"/>
          <w:szCs w:val="28"/>
        </w:rPr>
        <w:t>的</w:t>
      </w:r>
      <w:r>
        <w:rPr>
          <w:rFonts w:ascii="宋体" w:hAnsi="宋体" w:hint="eastAsia"/>
          <w:sz w:val="28"/>
          <w:szCs w:val="28"/>
        </w:rPr>
        <w:t>，</w:t>
      </w:r>
      <w:r>
        <w:rPr>
          <w:rFonts w:ascii="宋体" w:hAnsi="宋体"/>
          <w:sz w:val="28"/>
          <w:szCs w:val="28"/>
        </w:rPr>
        <w:t>决定注销</w:t>
      </w:r>
      <w:r>
        <w:rPr>
          <w:rFonts w:ascii="宋体" w:hAnsi="宋体" w:hint="eastAsia"/>
          <w:sz w:val="28"/>
          <w:szCs w:val="28"/>
        </w:rPr>
        <w:t>《上海市无线电</w:t>
      </w:r>
      <w:r>
        <w:rPr>
          <w:rFonts w:ascii="宋体" w:hAnsi="宋体"/>
          <w:sz w:val="28"/>
          <w:szCs w:val="28"/>
        </w:rPr>
        <w:t>管理局准予行政</w:t>
      </w:r>
      <w:r>
        <w:rPr>
          <w:rFonts w:ascii="宋体" w:hAnsi="宋体" w:hint="eastAsia"/>
          <w:sz w:val="28"/>
          <w:szCs w:val="28"/>
        </w:rPr>
        <w:t>许可</w:t>
      </w:r>
      <w:r>
        <w:rPr>
          <w:rFonts w:ascii="宋体" w:hAnsi="宋体"/>
          <w:sz w:val="28"/>
          <w:szCs w:val="28"/>
        </w:rPr>
        <w:t>决定书</w:t>
      </w:r>
      <w:r>
        <w:rPr>
          <w:rFonts w:ascii="宋体" w:hAnsi="宋体" w:hint="eastAsia"/>
          <w:sz w:val="28"/>
          <w:szCs w:val="28"/>
        </w:rPr>
        <w:t>》</w:t>
      </w:r>
      <w:r>
        <w:rPr>
          <w:rFonts w:ascii="宋体" w:hAnsi="宋体"/>
          <w:sz w:val="28"/>
          <w:szCs w:val="28"/>
        </w:rPr>
        <w:t>的，应当制作《注销行政</w:t>
      </w:r>
      <w:r>
        <w:rPr>
          <w:rFonts w:ascii="宋体" w:hAnsi="宋体" w:hint="eastAsia"/>
          <w:sz w:val="28"/>
          <w:szCs w:val="28"/>
        </w:rPr>
        <w:t>许可</w:t>
      </w:r>
      <w:r>
        <w:rPr>
          <w:rFonts w:ascii="宋体" w:hAnsi="宋体"/>
          <w:sz w:val="28"/>
          <w:szCs w:val="28"/>
        </w:rPr>
        <w:t>/审批决定书》向当事人送达</w:t>
      </w:r>
      <w:r>
        <w:rPr>
          <w:rFonts w:ascii="宋体" w:hAnsi="宋体" w:hint="eastAsia"/>
          <w:sz w:val="28"/>
          <w:szCs w:val="28"/>
        </w:rPr>
        <w:t>。</w:t>
      </w:r>
    </w:p>
    <w:p w:rsidR="00924EE3" w:rsidRDefault="0093010B">
      <w:pPr>
        <w:numPr>
          <w:ilvl w:val="0"/>
          <w:numId w:val="51"/>
        </w:numPr>
        <w:spacing w:after="0" w:line="360" w:lineRule="auto"/>
        <w:rPr>
          <w:rFonts w:ascii="黑体" w:eastAsia="黑体" w:hAnsi="黑体"/>
          <w:sz w:val="28"/>
          <w:szCs w:val="28"/>
        </w:rPr>
      </w:pPr>
      <w:r>
        <w:rPr>
          <w:rFonts w:ascii="黑体" w:eastAsia="黑体" w:hAnsi="黑体"/>
          <w:sz w:val="28"/>
          <w:szCs w:val="28"/>
        </w:rPr>
        <w:t>依职权注销文书</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w:t>
      </w:r>
      <w:r>
        <w:rPr>
          <w:rFonts w:ascii="宋体" w:hAnsi="宋体"/>
          <w:sz w:val="28"/>
          <w:szCs w:val="28"/>
        </w:rPr>
        <w:t>注销行政许可</w:t>
      </w:r>
      <w:r>
        <w:rPr>
          <w:rFonts w:ascii="宋体" w:hAnsi="宋体" w:hint="eastAsia"/>
          <w:sz w:val="28"/>
          <w:szCs w:val="28"/>
        </w:rPr>
        <w:t>/审批</w:t>
      </w:r>
      <w:r>
        <w:rPr>
          <w:rFonts w:ascii="宋体" w:hAnsi="宋体"/>
          <w:sz w:val="28"/>
          <w:szCs w:val="28"/>
        </w:rPr>
        <w:t>决定书</w:t>
      </w:r>
      <w:r>
        <w:rPr>
          <w:rFonts w:ascii="宋体" w:hAnsi="宋体" w:hint="eastAsia"/>
          <w:sz w:val="28"/>
          <w:szCs w:val="28"/>
        </w:rPr>
        <w:t>》（附录1  2-</w:t>
      </w:r>
      <w:r>
        <w:rPr>
          <w:rFonts w:ascii="宋体" w:hAnsi="宋体"/>
          <w:sz w:val="28"/>
          <w:szCs w:val="28"/>
        </w:rPr>
        <w:t>7）</w:t>
      </w:r>
      <w:r>
        <w:rPr>
          <w:rFonts w:ascii="宋体" w:hAnsi="宋体" w:hint="eastAsia"/>
          <w:sz w:val="28"/>
          <w:szCs w:val="28"/>
        </w:rPr>
        <w:t>。</w:t>
      </w:r>
    </w:p>
    <w:p w:rsidR="00924EE3" w:rsidRDefault="0093010B">
      <w:pPr>
        <w:numPr>
          <w:ilvl w:val="0"/>
          <w:numId w:val="51"/>
        </w:numPr>
        <w:spacing w:after="0" w:line="360" w:lineRule="auto"/>
        <w:rPr>
          <w:rFonts w:ascii="黑体" w:eastAsia="黑体" w:hAnsi="黑体"/>
          <w:sz w:val="28"/>
          <w:szCs w:val="28"/>
        </w:rPr>
      </w:pPr>
      <w:r>
        <w:rPr>
          <w:rFonts w:ascii="黑体" w:eastAsia="黑体" w:hAnsi="黑体"/>
          <w:sz w:val="28"/>
          <w:szCs w:val="28"/>
        </w:rPr>
        <w:t>材料归档内容和要求</w:t>
      </w:r>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注销后10个工作日内完成归档。</w:t>
      </w:r>
    </w:p>
    <w:p w:rsidR="00924EE3" w:rsidRDefault="0093010B">
      <w:pPr>
        <w:pStyle w:val="13"/>
        <w:numPr>
          <w:ilvl w:val="0"/>
          <w:numId w:val="50"/>
        </w:numPr>
        <w:spacing w:after="0" w:line="360" w:lineRule="auto"/>
        <w:ind w:firstLineChars="0"/>
        <w:outlineLvl w:val="1"/>
        <w:rPr>
          <w:rFonts w:ascii="黑体" w:eastAsia="黑体" w:hAnsi="黑体"/>
          <w:sz w:val="28"/>
          <w:szCs w:val="28"/>
        </w:rPr>
      </w:pPr>
      <w:bookmarkStart w:id="600" w:name="_Toc396567297"/>
      <w:bookmarkStart w:id="601" w:name="_Toc396987666"/>
      <w:bookmarkStart w:id="602" w:name="_Toc396999851"/>
      <w:bookmarkStart w:id="603" w:name="_Toc26947"/>
      <w:bookmarkStart w:id="604" w:name="_Toc10497"/>
      <w:bookmarkStart w:id="605" w:name="_Toc7235"/>
      <w:r>
        <w:rPr>
          <w:rFonts w:ascii="黑体" w:eastAsia="黑体" w:hAnsi="黑体" w:hint="eastAsia"/>
          <w:sz w:val="28"/>
          <w:szCs w:val="28"/>
        </w:rPr>
        <w:t>依职权撤销</w:t>
      </w:r>
      <w:bookmarkEnd w:id="587"/>
      <w:bookmarkEnd w:id="600"/>
      <w:bookmarkEnd w:id="601"/>
      <w:bookmarkEnd w:id="602"/>
      <w:bookmarkEnd w:id="603"/>
      <w:bookmarkEnd w:id="604"/>
      <w:bookmarkEnd w:id="605"/>
    </w:p>
    <w:p w:rsidR="00924EE3" w:rsidRDefault="0093010B">
      <w:pPr>
        <w:numPr>
          <w:ilvl w:val="0"/>
          <w:numId w:val="53"/>
        </w:numPr>
        <w:spacing w:after="0" w:line="360" w:lineRule="auto"/>
        <w:rPr>
          <w:rFonts w:ascii="黑体" w:eastAsia="黑体" w:hAnsi="黑体"/>
          <w:sz w:val="28"/>
          <w:szCs w:val="28"/>
        </w:rPr>
      </w:pPr>
      <w:bookmarkStart w:id="606" w:name="_Toc302941124"/>
      <w:r>
        <w:rPr>
          <w:rFonts w:ascii="黑体" w:eastAsia="黑体" w:hAnsi="黑体" w:hint="eastAsia"/>
          <w:sz w:val="28"/>
          <w:szCs w:val="28"/>
        </w:rPr>
        <w:t>业务描述</w:t>
      </w:r>
      <w:bookmarkEnd w:id="606"/>
    </w:p>
    <w:p w:rsidR="00924EE3" w:rsidRDefault="0093010B">
      <w:pPr>
        <w:spacing w:after="0" w:line="360" w:lineRule="auto"/>
        <w:ind w:firstLineChars="200" w:firstLine="560"/>
        <w:rPr>
          <w:rFonts w:ascii="宋体" w:hAnsi="宋体"/>
          <w:sz w:val="28"/>
          <w:szCs w:val="28"/>
        </w:rPr>
      </w:pPr>
      <w:r>
        <w:rPr>
          <w:rFonts w:ascii="宋体" w:hAnsi="宋体"/>
          <w:sz w:val="28"/>
          <w:szCs w:val="28"/>
        </w:rPr>
        <w:t>依职权撤销是指</w:t>
      </w:r>
      <w:r>
        <w:rPr>
          <w:rFonts w:ascii="宋体" w:hAnsi="宋体" w:hint="eastAsia"/>
          <w:sz w:val="28"/>
          <w:szCs w:val="28"/>
        </w:rPr>
        <w:t>上海市无线电</w:t>
      </w:r>
      <w:r>
        <w:rPr>
          <w:rFonts w:ascii="宋体" w:hAnsi="宋体"/>
          <w:sz w:val="28"/>
          <w:szCs w:val="28"/>
        </w:rPr>
        <w:t>管理局</w:t>
      </w:r>
      <w:r>
        <w:rPr>
          <w:rFonts w:ascii="宋体" w:hAnsi="宋体" w:hint="eastAsia"/>
          <w:sz w:val="28"/>
          <w:szCs w:val="28"/>
        </w:rPr>
        <w:t>根据《中华人民共和国行政</w:t>
      </w:r>
      <w:r>
        <w:rPr>
          <w:rFonts w:ascii="宋体" w:hAnsi="宋体" w:hint="eastAsia"/>
          <w:sz w:val="28"/>
          <w:szCs w:val="28"/>
        </w:rPr>
        <w:lastRenderedPageBreak/>
        <w:t>许可法》的相关规定，</w:t>
      </w:r>
      <w:r>
        <w:rPr>
          <w:rFonts w:ascii="宋体" w:hAnsi="宋体"/>
          <w:sz w:val="28"/>
          <w:szCs w:val="28"/>
        </w:rPr>
        <w:t>依据职权撤销</w:t>
      </w:r>
      <w:r>
        <w:rPr>
          <w:rFonts w:ascii="宋体" w:hAnsi="宋体" w:hint="eastAsia"/>
          <w:sz w:val="28"/>
          <w:szCs w:val="28"/>
        </w:rPr>
        <w:t>无线电频率</w:t>
      </w:r>
      <w:r>
        <w:rPr>
          <w:rFonts w:ascii="宋体" w:hAnsi="宋体"/>
          <w:sz w:val="28"/>
          <w:szCs w:val="28"/>
        </w:rPr>
        <w:t>指配的监管方式。</w:t>
      </w:r>
    </w:p>
    <w:p w:rsidR="00924EE3" w:rsidRDefault="0093010B">
      <w:pPr>
        <w:numPr>
          <w:ilvl w:val="0"/>
          <w:numId w:val="53"/>
        </w:numPr>
        <w:spacing w:after="0" w:line="360" w:lineRule="auto"/>
        <w:rPr>
          <w:rFonts w:ascii="黑体" w:eastAsia="黑体" w:hAnsi="黑体"/>
          <w:sz w:val="28"/>
          <w:szCs w:val="28"/>
        </w:rPr>
      </w:pPr>
      <w:bookmarkStart w:id="607" w:name="_Toc302941125"/>
      <w:r>
        <w:rPr>
          <w:rFonts w:ascii="黑体" w:eastAsia="黑体" w:hAnsi="黑体"/>
          <w:sz w:val="28"/>
          <w:szCs w:val="28"/>
        </w:rPr>
        <w:t>依职权撤销依据</w:t>
      </w:r>
      <w:bookmarkEnd w:id="607"/>
    </w:p>
    <w:p w:rsidR="00924EE3" w:rsidRDefault="0093010B">
      <w:pPr>
        <w:spacing w:after="0"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中华人民共和国行政许可法</w:t>
      </w:r>
      <w:r>
        <w:rPr>
          <w:rFonts w:ascii="宋体" w:hAnsi="宋体"/>
          <w:sz w:val="28"/>
          <w:szCs w:val="28"/>
        </w:rPr>
        <w:t>》第</w:t>
      </w:r>
      <w:r>
        <w:rPr>
          <w:rFonts w:ascii="宋体" w:hAnsi="宋体" w:hint="eastAsia"/>
          <w:sz w:val="28"/>
          <w:szCs w:val="28"/>
        </w:rPr>
        <w:t>六</w:t>
      </w:r>
      <w:r>
        <w:rPr>
          <w:rFonts w:ascii="宋体" w:hAnsi="宋体"/>
          <w:sz w:val="28"/>
          <w:szCs w:val="28"/>
        </w:rPr>
        <w:t>十九条</w:t>
      </w:r>
      <w:r>
        <w:rPr>
          <w:rFonts w:ascii="宋体" w:hAnsi="宋体" w:hint="eastAsia"/>
          <w:sz w:val="28"/>
          <w:szCs w:val="28"/>
        </w:rPr>
        <w:t>：</w:t>
      </w:r>
      <w:r>
        <w:rPr>
          <w:rFonts w:ascii="宋体" w:hAnsi="宋体"/>
          <w:sz w:val="28"/>
          <w:szCs w:val="28"/>
        </w:rPr>
        <w:t xml:space="preserve">有下列情形之一的，作出行政许可决定的行政机关或者其上级行政机关，根据利害关系人的请求或者依据职权，可以撤销行政许可： </w:t>
      </w:r>
    </w:p>
    <w:p w:rsidR="00924EE3" w:rsidRDefault="0093010B">
      <w:pPr>
        <w:spacing w:after="0" w:line="360" w:lineRule="auto"/>
        <w:ind w:firstLineChars="200" w:firstLine="560"/>
        <w:rPr>
          <w:rFonts w:ascii="宋体" w:hAnsi="宋体"/>
          <w:sz w:val="28"/>
          <w:szCs w:val="28"/>
        </w:rPr>
      </w:pPr>
      <w:r>
        <w:rPr>
          <w:rFonts w:ascii="宋体" w:hAnsi="宋体"/>
          <w:sz w:val="28"/>
          <w:szCs w:val="28"/>
        </w:rPr>
        <w:t>（一）行政机关工作人员滥用职权、玩忽职守作出准予行政许可决定的；</w:t>
      </w:r>
    </w:p>
    <w:p w:rsidR="00924EE3" w:rsidRDefault="0093010B">
      <w:pPr>
        <w:spacing w:after="0" w:line="360" w:lineRule="auto"/>
        <w:ind w:firstLineChars="200" w:firstLine="560"/>
        <w:rPr>
          <w:rFonts w:ascii="宋体" w:hAnsi="宋体"/>
          <w:sz w:val="28"/>
          <w:szCs w:val="28"/>
        </w:rPr>
      </w:pPr>
      <w:r>
        <w:rPr>
          <w:rFonts w:ascii="宋体" w:hAnsi="宋体"/>
          <w:sz w:val="28"/>
          <w:szCs w:val="28"/>
        </w:rPr>
        <w:t>（二）超越法定职权作出准予行政许可决定的；</w:t>
      </w:r>
    </w:p>
    <w:p w:rsidR="00924EE3" w:rsidRDefault="0093010B">
      <w:pPr>
        <w:spacing w:after="0" w:line="360" w:lineRule="auto"/>
        <w:ind w:firstLineChars="200" w:firstLine="560"/>
        <w:rPr>
          <w:rFonts w:ascii="宋体" w:hAnsi="宋体"/>
          <w:sz w:val="28"/>
          <w:szCs w:val="28"/>
        </w:rPr>
      </w:pPr>
      <w:r>
        <w:rPr>
          <w:rFonts w:ascii="宋体" w:hAnsi="宋体"/>
          <w:sz w:val="28"/>
          <w:szCs w:val="28"/>
        </w:rPr>
        <w:t>（三）违反法定程序作出准予行政许可决定的；</w:t>
      </w:r>
    </w:p>
    <w:p w:rsidR="00924EE3" w:rsidRDefault="0093010B">
      <w:pPr>
        <w:spacing w:after="0" w:line="360" w:lineRule="auto"/>
        <w:ind w:firstLineChars="200" w:firstLine="560"/>
        <w:rPr>
          <w:rFonts w:ascii="宋体" w:hAnsi="宋体"/>
          <w:sz w:val="28"/>
          <w:szCs w:val="28"/>
        </w:rPr>
      </w:pPr>
      <w:r>
        <w:rPr>
          <w:rFonts w:ascii="宋体" w:hAnsi="宋体"/>
          <w:sz w:val="28"/>
          <w:szCs w:val="28"/>
        </w:rPr>
        <w:t xml:space="preserve">（四）对不具备申请资格或者不符合法定条件的申请人准予行政许可的； </w:t>
      </w:r>
    </w:p>
    <w:p w:rsidR="00924EE3" w:rsidRDefault="0093010B">
      <w:pPr>
        <w:spacing w:after="0" w:line="360" w:lineRule="auto"/>
        <w:ind w:firstLineChars="200" w:firstLine="560"/>
        <w:rPr>
          <w:rFonts w:ascii="宋体" w:hAnsi="宋体"/>
          <w:sz w:val="28"/>
          <w:szCs w:val="28"/>
        </w:rPr>
      </w:pPr>
      <w:r>
        <w:rPr>
          <w:rFonts w:ascii="宋体" w:hAnsi="宋体"/>
          <w:sz w:val="28"/>
          <w:szCs w:val="28"/>
        </w:rPr>
        <w:t>（五）依法可以撤销行政许可的其他情形。</w:t>
      </w:r>
    </w:p>
    <w:p w:rsidR="00924EE3" w:rsidRDefault="0093010B">
      <w:pPr>
        <w:spacing w:after="0" w:line="360" w:lineRule="auto"/>
        <w:ind w:firstLineChars="200" w:firstLine="560"/>
        <w:rPr>
          <w:rFonts w:ascii="宋体" w:hAnsi="宋体"/>
          <w:sz w:val="28"/>
          <w:szCs w:val="28"/>
        </w:rPr>
      </w:pPr>
      <w:r>
        <w:rPr>
          <w:rFonts w:ascii="宋体" w:hAnsi="宋体"/>
          <w:sz w:val="28"/>
          <w:szCs w:val="28"/>
        </w:rPr>
        <w:t xml:space="preserve">被许可人以欺骗、贿赂等不正当手段取得行政许可的，应当予以撤销。 </w:t>
      </w:r>
    </w:p>
    <w:p w:rsidR="00924EE3" w:rsidRDefault="0093010B">
      <w:pPr>
        <w:spacing w:after="0" w:line="360" w:lineRule="auto"/>
        <w:ind w:firstLineChars="200" w:firstLine="560"/>
        <w:rPr>
          <w:rFonts w:ascii="宋体" w:hAnsi="宋体"/>
          <w:sz w:val="28"/>
          <w:szCs w:val="28"/>
        </w:rPr>
      </w:pPr>
      <w:r>
        <w:rPr>
          <w:rFonts w:ascii="宋体" w:hAnsi="宋体"/>
          <w:sz w:val="28"/>
          <w:szCs w:val="28"/>
        </w:rPr>
        <w:t>依照前两款的规定撤销行政许可，可能对公共利益造成重大损害的，不予撤销。</w:t>
      </w:r>
    </w:p>
    <w:p w:rsidR="00924EE3" w:rsidRDefault="0093010B">
      <w:pPr>
        <w:numPr>
          <w:ilvl w:val="0"/>
          <w:numId w:val="53"/>
        </w:numPr>
        <w:spacing w:after="0" w:line="360" w:lineRule="auto"/>
        <w:rPr>
          <w:rFonts w:ascii="黑体" w:eastAsia="黑体" w:hAnsi="黑体"/>
          <w:sz w:val="28"/>
          <w:szCs w:val="28"/>
        </w:rPr>
      </w:pPr>
      <w:bookmarkStart w:id="608" w:name="_Toc302941126"/>
      <w:r>
        <w:rPr>
          <w:rFonts w:ascii="黑体" w:eastAsia="黑体" w:hAnsi="黑体"/>
          <w:sz w:val="28"/>
          <w:szCs w:val="28"/>
        </w:rPr>
        <w:t>依职权撤销权限分工</w:t>
      </w:r>
      <w:bookmarkEnd w:id="60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上海市无线电管理局可以</w:t>
      </w:r>
      <w:r>
        <w:rPr>
          <w:rFonts w:ascii="宋体" w:hAnsi="宋体"/>
          <w:sz w:val="28"/>
          <w:szCs w:val="28"/>
        </w:rPr>
        <w:t>实施</w:t>
      </w:r>
      <w:r>
        <w:rPr>
          <w:rFonts w:ascii="宋体" w:hAnsi="宋体" w:hint="eastAsia"/>
          <w:sz w:val="28"/>
          <w:szCs w:val="28"/>
        </w:rPr>
        <w:t>依职权撤销无线电频率</w:t>
      </w:r>
      <w:r>
        <w:rPr>
          <w:rFonts w:ascii="宋体" w:hAnsi="宋体"/>
          <w:sz w:val="28"/>
          <w:szCs w:val="28"/>
        </w:rPr>
        <w:t>指配。</w:t>
      </w:r>
    </w:p>
    <w:p w:rsidR="00924EE3" w:rsidRDefault="0093010B">
      <w:pPr>
        <w:numPr>
          <w:ilvl w:val="0"/>
          <w:numId w:val="53"/>
        </w:numPr>
        <w:spacing w:after="0" w:line="360" w:lineRule="auto"/>
        <w:rPr>
          <w:rFonts w:ascii="黑体" w:eastAsia="黑体" w:hAnsi="黑体"/>
          <w:sz w:val="28"/>
          <w:szCs w:val="28"/>
        </w:rPr>
      </w:pPr>
      <w:bookmarkStart w:id="609" w:name="_Toc302941127"/>
      <w:r>
        <w:rPr>
          <w:rFonts w:ascii="黑体" w:eastAsia="黑体" w:hAnsi="黑体"/>
          <w:sz w:val="28"/>
          <w:szCs w:val="28"/>
        </w:rPr>
        <w:t>依职权撤销情形</w:t>
      </w:r>
      <w:bookmarkEnd w:id="609"/>
    </w:p>
    <w:p w:rsidR="00924EE3" w:rsidRDefault="0093010B">
      <w:pPr>
        <w:pStyle w:val="13"/>
        <w:numPr>
          <w:ilvl w:val="0"/>
          <w:numId w:val="54"/>
        </w:numPr>
        <w:wordWrap w:val="0"/>
        <w:spacing w:after="0" w:line="360" w:lineRule="auto"/>
        <w:ind w:firstLine="540"/>
        <w:rPr>
          <w:rFonts w:ascii="宋体" w:hAnsi="宋体" w:cs="宋体"/>
          <w:color w:val="000000"/>
          <w:spacing w:val="-5"/>
          <w:sz w:val="28"/>
        </w:rPr>
      </w:pPr>
      <w:r>
        <w:rPr>
          <w:rFonts w:ascii="宋体" w:hAnsi="宋体" w:cs="宋体" w:hint="eastAsia"/>
          <w:color w:val="000000"/>
          <w:spacing w:val="-5"/>
          <w:sz w:val="28"/>
        </w:rPr>
        <w:t xml:space="preserve"> </w:t>
      </w:r>
      <w:bookmarkStart w:id="610" w:name="_Toc16189"/>
      <w:bookmarkStart w:id="611" w:name="_Toc8486"/>
      <w:bookmarkStart w:id="612" w:name="_Toc10017"/>
      <w:r>
        <w:rPr>
          <w:rFonts w:ascii="宋体" w:hAnsi="宋体" w:cs="宋体"/>
          <w:color w:val="000000"/>
          <w:spacing w:val="-5"/>
          <w:sz w:val="28"/>
        </w:rPr>
        <w:t>工作人员滥用职权、玩忽职守作出准予行政许可决定的；</w:t>
      </w:r>
      <w:bookmarkEnd w:id="610"/>
      <w:bookmarkEnd w:id="611"/>
      <w:bookmarkEnd w:id="612"/>
    </w:p>
    <w:p w:rsidR="00924EE3" w:rsidRDefault="0093010B">
      <w:pPr>
        <w:pStyle w:val="13"/>
        <w:numPr>
          <w:ilvl w:val="0"/>
          <w:numId w:val="54"/>
        </w:numPr>
        <w:wordWrap w:val="0"/>
        <w:spacing w:after="0" w:line="360" w:lineRule="auto"/>
        <w:ind w:firstLine="540"/>
        <w:rPr>
          <w:rFonts w:ascii="宋体" w:hAnsi="宋体" w:cs="宋体"/>
          <w:color w:val="000000"/>
          <w:spacing w:val="-5"/>
          <w:sz w:val="28"/>
        </w:rPr>
      </w:pPr>
      <w:r>
        <w:rPr>
          <w:rFonts w:ascii="宋体" w:hAnsi="宋体" w:cs="宋体" w:hint="eastAsia"/>
          <w:color w:val="000000"/>
          <w:spacing w:val="-5"/>
          <w:sz w:val="28"/>
        </w:rPr>
        <w:t xml:space="preserve"> </w:t>
      </w:r>
      <w:bookmarkStart w:id="613" w:name="_Toc2687"/>
      <w:bookmarkStart w:id="614" w:name="_Toc25831"/>
      <w:bookmarkStart w:id="615" w:name="_Toc20611"/>
      <w:r>
        <w:rPr>
          <w:rFonts w:ascii="宋体" w:hAnsi="宋体" w:cs="宋体"/>
          <w:color w:val="000000"/>
          <w:spacing w:val="-5"/>
          <w:sz w:val="28"/>
        </w:rPr>
        <w:t>超越法定职权作出准予行政许可决定的；</w:t>
      </w:r>
      <w:bookmarkEnd w:id="613"/>
      <w:bookmarkEnd w:id="614"/>
      <w:bookmarkEnd w:id="615"/>
      <w:r>
        <w:rPr>
          <w:rFonts w:ascii="宋体" w:hAnsi="宋体" w:cs="宋体"/>
          <w:color w:val="000000"/>
          <w:spacing w:val="-5"/>
          <w:sz w:val="28"/>
        </w:rPr>
        <w:t xml:space="preserve"> </w:t>
      </w:r>
    </w:p>
    <w:p w:rsidR="00924EE3" w:rsidRDefault="0093010B">
      <w:pPr>
        <w:pStyle w:val="13"/>
        <w:numPr>
          <w:ilvl w:val="0"/>
          <w:numId w:val="54"/>
        </w:numPr>
        <w:wordWrap w:val="0"/>
        <w:spacing w:after="0" w:line="360" w:lineRule="auto"/>
        <w:ind w:firstLine="540"/>
        <w:rPr>
          <w:rFonts w:ascii="宋体" w:hAnsi="宋体" w:cs="宋体"/>
          <w:color w:val="000000"/>
          <w:spacing w:val="-5"/>
          <w:sz w:val="28"/>
        </w:rPr>
      </w:pPr>
      <w:r>
        <w:rPr>
          <w:rFonts w:ascii="宋体" w:hAnsi="宋体" w:cs="宋体" w:hint="eastAsia"/>
          <w:color w:val="000000"/>
          <w:spacing w:val="-5"/>
          <w:sz w:val="28"/>
        </w:rPr>
        <w:lastRenderedPageBreak/>
        <w:t xml:space="preserve"> </w:t>
      </w:r>
      <w:bookmarkStart w:id="616" w:name="_Toc16989"/>
      <w:bookmarkStart w:id="617" w:name="_Toc18436"/>
      <w:bookmarkStart w:id="618" w:name="_Toc30233"/>
      <w:r>
        <w:rPr>
          <w:rFonts w:ascii="宋体" w:hAnsi="宋体" w:cs="宋体"/>
          <w:color w:val="000000"/>
          <w:spacing w:val="-5"/>
          <w:sz w:val="28"/>
        </w:rPr>
        <w:t>违反法定程序作出准予行政许可决定的；</w:t>
      </w:r>
      <w:bookmarkEnd w:id="616"/>
      <w:bookmarkEnd w:id="617"/>
      <w:bookmarkEnd w:id="618"/>
      <w:r>
        <w:rPr>
          <w:rFonts w:ascii="宋体" w:hAnsi="宋体" w:cs="宋体"/>
          <w:color w:val="000000"/>
          <w:spacing w:val="-5"/>
          <w:sz w:val="28"/>
        </w:rPr>
        <w:t xml:space="preserve"> </w:t>
      </w:r>
    </w:p>
    <w:p w:rsidR="00924EE3" w:rsidRDefault="0093010B">
      <w:pPr>
        <w:pStyle w:val="13"/>
        <w:numPr>
          <w:ilvl w:val="0"/>
          <w:numId w:val="54"/>
        </w:numPr>
        <w:wordWrap w:val="0"/>
        <w:spacing w:after="0" w:line="360" w:lineRule="auto"/>
        <w:ind w:firstLine="540"/>
        <w:rPr>
          <w:rFonts w:ascii="宋体" w:hAnsi="宋体" w:cs="宋体"/>
          <w:color w:val="000000"/>
          <w:spacing w:val="-5"/>
          <w:sz w:val="28"/>
        </w:rPr>
      </w:pPr>
      <w:r>
        <w:rPr>
          <w:rFonts w:ascii="宋体" w:hAnsi="宋体" w:cs="宋体" w:hint="eastAsia"/>
          <w:color w:val="000000"/>
          <w:spacing w:val="-5"/>
          <w:sz w:val="28"/>
        </w:rPr>
        <w:t xml:space="preserve"> </w:t>
      </w:r>
      <w:bookmarkStart w:id="619" w:name="_Toc2629"/>
      <w:bookmarkStart w:id="620" w:name="_Toc15038"/>
      <w:bookmarkStart w:id="621" w:name="_Toc24853"/>
      <w:r>
        <w:rPr>
          <w:rFonts w:ascii="宋体" w:hAnsi="宋体" w:cs="宋体"/>
          <w:color w:val="000000"/>
          <w:spacing w:val="-5"/>
          <w:sz w:val="28"/>
        </w:rPr>
        <w:t>对不具备申请资格或者不符合法定条件的申请人准予行政许可的；</w:t>
      </w:r>
      <w:bookmarkEnd w:id="619"/>
      <w:bookmarkEnd w:id="620"/>
      <w:bookmarkEnd w:id="621"/>
      <w:r>
        <w:rPr>
          <w:rFonts w:ascii="宋体" w:hAnsi="宋体" w:cs="宋体"/>
          <w:color w:val="000000"/>
          <w:spacing w:val="-5"/>
          <w:sz w:val="28"/>
        </w:rPr>
        <w:t xml:space="preserve"> </w:t>
      </w:r>
    </w:p>
    <w:p w:rsidR="00924EE3" w:rsidRDefault="0093010B">
      <w:pPr>
        <w:pStyle w:val="13"/>
        <w:numPr>
          <w:ilvl w:val="0"/>
          <w:numId w:val="54"/>
        </w:numPr>
        <w:wordWrap w:val="0"/>
        <w:spacing w:after="0" w:line="360" w:lineRule="auto"/>
        <w:ind w:firstLine="540"/>
        <w:rPr>
          <w:rFonts w:ascii="宋体" w:hAnsi="宋体" w:cs="宋体"/>
          <w:color w:val="000000"/>
          <w:spacing w:val="-5"/>
          <w:sz w:val="28"/>
        </w:rPr>
      </w:pPr>
      <w:r>
        <w:rPr>
          <w:rFonts w:ascii="宋体" w:hAnsi="宋体" w:cs="宋体" w:hint="eastAsia"/>
          <w:color w:val="000000"/>
          <w:spacing w:val="-5"/>
          <w:sz w:val="28"/>
        </w:rPr>
        <w:t xml:space="preserve"> </w:t>
      </w:r>
      <w:bookmarkStart w:id="622" w:name="_Toc28340"/>
      <w:bookmarkStart w:id="623" w:name="_Toc22737"/>
      <w:bookmarkStart w:id="624" w:name="_Toc2584"/>
      <w:r>
        <w:rPr>
          <w:rFonts w:ascii="宋体" w:hAnsi="宋体" w:cs="宋体" w:hint="eastAsia"/>
          <w:color w:val="000000"/>
          <w:spacing w:val="-5"/>
          <w:sz w:val="28"/>
        </w:rPr>
        <w:t>申请人以</w:t>
      </w:r>
      <w:r>
        <w:rPr>
          <w:rFonts w:ascii="宋体" w:hAnsi="宋体" w:cs="宋体"/>
          <w:color w:val="000000"/>
          <w:spacing w:val="-5"/>
          <w:sz w:val="28"/>
        </w:rPr>
        <w:t>欺骗、</w:t>
      </w:r>
      <w:r>
        <w:rPr>
          <w:rFonts w:ascii="宋体" w:hAnsi="宋体" w:cs="宋体" w:hint="eastAsia"/>
          <w:color w:val="000000"/>
          <w:spacing w:val="-5"/>
          <w:sz w:val="28"/>
        </w:rPr>
        <w:t>贿赂等</w:t>
      </w:r>
      <w:r>
        <w:rPr>
          <w:rFonts w:ascii="宋体" w:hAnsi="宋体" w:cs="宋体"/>
          <w:color w:val="000000"/>
          <w:spacing w:val="-5"/>
          <w:sz w:val="28"/>
        </w:rPr>
        <w:t>不正当手段取得行政许可的</w:t>
      </w:r>
      <w:r>
        <w:rPr>
          <w:rFonts w:ascii="宋体" w:hAnsi="宋体" w:cs="宋体" w:hint="eastAsia"/>
          <w:color w:val="000000"/>
          <w:spacing w:val="-5"/>
          <w:sz w:val="28"/>
        </w:rPr>
        <w:t>；</w:t>
      </w:r>
      <w:bookmarkEnd w:id="622"/>
      <w:bookmarkEnd w:id="623"/>
      <w:bookmarkEnd w:id="624"/>
    </w:p>
    <w:p w:rsidR="00924EE3" w:rsidRDefault="0093010B">
      <w:pPr>
        <w:pStyle w:val="13"/>
        <w:numPr>
          <w:ilvl w:val="0"/>
          <w:numId w:val="54"/>
        </w:numPr>
        <w:wordWrap w:val="0"/>
        <w:spacing w:after="0" w:line="360" w:lineRule="auto"/>
        <w:ind w:firstLine="540"/>
        <w:rPr>
          <w:rFonts w:ascii="宋体" w:hAnsi="宋体" w:cs="宋体"/>
          <w:color w:val="000000"/>
          <w:spacing w:val="-5"/>
          <w:sz w:val="28"/>
        </w:rPr>
      </w:pPr>
      <w:r>
        <w:rPr>
          <w:rFonts w:ascii="宋体" w:hAnsi="宋体" w:cs="宋体" w:hint="eastAsia"/>
          <w:color w:val="000000"/>
          <w:spacing w:val="-5"/>
          <w:sz w:val="28"/>
        </w:rPr>
        <w:t xml:space="preserve"> </w:t>
      </w:r>
      <w:bookmarkStart w:id="625" w:name="_Toc11489"/>
      <w:bookmarkStart w:id="626" w:name="_Toc31879"/>
      <w:bookmarkStart w:id="627" w:name="_Toc6552"/>
      <w:r>
        <w:rPr>
          <w:rFonts w:ascii="宋体" w:hAnsi="宋体" w:cs="宋体" w:hint="eastAsia"/>
          <w:color w:val="000000"/>
          <w:spacing w:val="-5"/>
          <w:sz w:val="28"/>
        </w:rPr>
        <w:t>依法可以</w:t>
      </w:r>
      <w:r>
        <w:rPr>
          <w:rFonts w:ascii="宋体" w:hAnsi="宋体" w:cs="宋体"/>
          <w:color w:val="000000"/>
          <w:spacing w:val="-5"/>
          <w:sz w:val="28"/>
        </w:rPr>
        <w:t>撤销行政许可的</w:t>
      </w:r>
      <w:r>
        <w:rPr>
          <w:rFonts w:ascii="宋体" w:hAnsi="宋体" w:cs="宋体" w:hint="eastAsia"/>
          <w:color w:val="000000"/>
          <w:spacing w:val="-5"/>
          <w:sz w:val="28"/>
        </w:rPr>
        <w:t>其他</w:t>
      </w:r>
      <w:r>
        <w:rPr>
          <w:rFonts w:ascii="宋体" w:hAnsi="宋体" w:cs="宋体"/>
          <w:color w:val="000000"/>
          <w:spacing w:val="-5"/>
          <w:sz w:val="28"/>
        </w:rPr>
        <w:t>情形</w:t>
      </w:r>
      <w:r>
        <w:rPr>
          <w:rFonts w:ascii="宋体" w:hAnsi="宋体" w:cs="宋体" w:hint="eastAsia"/>
          <w:color w:val="000000"/>
          <w:spacing w:val="-5"/>
          <w:sz w:val="28"/>
        </w:rPr>
        <w:t>。</w:t>
      </w:r>
      <w:bookmarkEnd w:id="625"/>
      <w:bookmarkEnd w:id="626"/>
      <w:bookmarkEnd w:id="627"/>
    </w:p>
    <w:p w:rsidR="00924EE3" w:rsidRDefault="0093010B">
      <w:pPr>
        <w:numPr>
          <w:ilvl w:val="0"/>
          <w:numId w:val="53"/>
        </w:numPr>
        <w:spacing w:after="0" w:line="360" w:lineRule="auto"/>
        <w:rPr>
          <w:rFonts w:ascii="黑体" w:eastAsia="黑体" w:hAnsi="黑体"/>
          <w:sz w:val="28"/>
          <w:szCs w:val="28"/>
        </w:rPr>
      </w:pPr>
      <w:bookmarkStart w:id="628" w:name="_Toc302941128"/>
      <w:r>
        <w:rPr>
          <w:rFonts w:ascii="黑体" w:eastAsia="黑体" w:hAnsi="黑体"/>
          <w:sz w:val="28"/>
          <w:szCs w:val="28"/>
        </w:rPr>
        <w:t>依职权撤销审核结论确定</w:t>
      </w:r>
      <w:bookmarkEnd w:id="628"/>
    </w:p>
    <w:p w:rsidR="00924EE3" w:rsidRDefault="0093010B">
      <w:pPr>
        <w:spacing w:after="0" w:line="360" w:lineRule="auto"/>
        <w:ind w:firstLineChars="200" w:firstLine="560"/>
        <w:rPr>
          <w:rFonts w:ascii="宋体" w:hAnsi="宋体"/>
          <w:sz w:val="28"/>
          <w:szCs w:val="28"/>
        </w:rPr>
      </w:pPr>
      <w:bookmarkStart w:id="629" w:name="_Toc11417"/>
      <w:bookmarkStart w:id="630" w:name="_Toc1097"/>
      <w:r>
        <w:rPr>
          <w:rFonts w:ascii="宋体" w:hAnsi="宋体" w:hint="eastAsia"/>
          <w:sz w:val="28"/>
          <w:szCs w:val="28"/>
        </w:rPr>
        <w:t>监督检查中确定行政相对人具有4.4.2.4情形的。</w:t>
      </w:r>
      <w:bookmarkEnd w:id="629"/>
      <w:bookmarkEnd w:id="630"/>
    </w:p>
    <w:p w:rsidR="00924EE3" w:rsidRDefault="0093010B">
      <w:pPr>
        <w:numPr>
          <w:ilvl w:val="0"/>
          <w:numId w:val="53"/>
        </w:numPr>
        <w:spacing w:after="0" w:line="360" w:lineRule="auto"/>
        <w:rPr>
          <w:rFonts w:ascii="黑体" w:eastAsia="黑体" w:hAnsi="黑体"/>
          <w:sz w:val="28"/>
          <w:szCs w:val="28"/>
        </w:rPr>
      </w:pPr>
      <w:bookmarkStart w:id="631" w:name="_Toc302941129"/>
      <w:r>
        <w:rPr>
          <w:rFonts w:ascii="黑体" w:eastAsia="黑体" w:hAnsi="黑体"/>
          <w:sz w:val="28"/>
          <w:szCs w:val="28"/>
        </w:rPr>
        <w:t>依职权撤销启动条件</w:t>
      </w:r>
      <w:bookmarkEnd w:id="631"/>
    </w:p>
    <w:p w:rsidR="00924EE3" w:rsidRDefault="0093010B">
      <w:pPr>
        <w:pStyle w:val="13"/>
        <w:wordWrap w:val="0"/>
        <w:spacing w:after="0" w:line="360" w:lineRule="auto"/>
        <w:ind w:left="540" w:firstLineChars="0" w:firstLine="0"/>
        <w:rPr>
          <w:rFonts w:ascii="宋体" w:hAnsi="宋体" w:cs="宋体"/>
          <w:color w:val="000000"/>
          <w:spacing w:val="-5"/>
          <w:sz w:val="28"/>
        </w:rPr>
      </w:pPr>
      <w:bookmarkStart w:id="632" w:name="_Toc9895"/>
      <w:bookmarkStart w:id="633" w:name="_Toc21463"/>
      <w:bookmarkStart w:id="634" w:name="_Toc12843"/>
      <w:r>
        <w:rPr>
          <w:rFonts w:ascii="宋体" w:hAnsi="宋体" w:cs="宋体"/>
          <w:color w:val="000000"/>
          <w:spacing w:val="-5"/>
          <w:sz w:val="28"/>
        </w:rPr>
        <w:t>监督检查中发现</w:t>
      </w:r>
      <w:r>
        <w:rPr>
          <w:rFonts w:ascii="宋体" w:hAnsi="宋体" w:cs="宋体" w:hint="eastAsia"/>
          <w:color w:val="000000"/>
          <w:spacing w:val="-5"/>
          <w:sz w:val="28"/>
        </w:rPr>
        <w:t>。</w:t>
      </w:r>
      <w:bookmarkEnd w:id="632"/>
      <w:bookmarkEnd w:id="633"/>
      <w:bookmarkEnd w:id="634"/>
    </w:p>
    <w:p w:rsidR="00924EE3" w:rsidRDefault="0093010B">
      <w:pPr>
        <w:numPr>
          <w:ilvl w:val="0"/>
          <w:numId w:val="53"/>
        </w:numPr>
        <w:spacing w:after="0" w:line="360" w:lineRule="auto"/>
        <w:rPr>
          <w:rFonts w:ascii="黑体" w:eastAsia="黑体" w:hAnsi="黑体"/>
          <w:sz w:val="28"/>
          <w:szCs w:val="28"/>
        </w:rPr>
      </w:pPr>
      <w:bookmarkStart w:id="635" w:name="_Toc302941130"/>
      <w:r>
        <w:rPr>
          <w:rFonts w:ascii="黑体" w:eastAsia="黑体" w:hAnsi="黑体"/>
          <w:sz w:val="28"/>
          <w:szCs w:val="28"/>
        </w:rPr>
        <w:t>依职权撤销程序</w:t>
      </w:r>
      <w:bookmarkEnd w:id="635"/>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经</w:t>
      </w:r>
      <w:r>
        <w:rPr>
          <w:rFonts w:ascii="宋体" w:hAnsi="宋体"/>
          <w:sz w:val="28"/>
          <w:szCs w:val="28"/>
        </w:rPr>
        <w:t>监督检查中发现具有</w:t>
      </w:r>
      <w:r>
        <w:rPr>
          <w:rFonts w:ascii="宋体" w:hAnsi="宋体" w:hint="eastAsia"/>
          <w:sz w:val="28"/>
          <w:szCs w:val="28"/>
        </w:rPr>
        <w:t>4.4.</w:t>
      </w:r>
      <w:r>
        <w:rPr>
          <w:rFonts w:ascii="宋体" w:hAnsi="宋体"/>
          <w:sz w:val="28"/>
          <w:szCs w:val="28"/>
        </w:rPr>
        <w:t>2</w:t>
      </w:r>
      <w:r>
        <w:rPr>
          <w:rFonts w:ascii="宋体" w:hAnsi="宋体" w:hint="eastAsia"/>
          <w:sz w:val="28"/>
          <w:szCs w:val="28"/>
        </w:rPr>
        <w:t>.4情形</w:t>
      </w:r>
      <w:r>
        <w:rPr>
          <w:rFonts w:ascii="宋体" w:hAnsi="宋体"/>
          <w:sz w:val="28"/>
          <w:szCs w:val="28"/>
        </w:rPr>
        <w:t>的，决定</w:t>
      </w:r>
      <w:r>
        <w:rPr>
          <w:rFonts w:ascii="宋体" w:hAnsi="宋体" w:hint="eastAsia"/>
          <w:sz w:val="28"/>
          <w:szCs w:val="28"/>
        </w:rPr>
        <w:t>撤销《上海市无线电</w:t>
      </w:r>
      <w:r>
        <w:rPr>
          <w:rFonts w:ascii="宋体" w:hAnsi="宋体"/>
          <w:sz w:val="28"/>
          <w:szCs w:val="28"/>
        </w:rPr>
        <w:t>管理局准予行政</w:t>
      </w:r>
      <w:r>
        <w:rPr>
          <w:rFonts w:ascii="宋体" w:hAnsi="宋体" w:hint="eastAsia"/>
          <w:sz w:val="28"/>
          <w:szCs w:val="28"/>
        </w:rPr>
        <w:t>许可</w:t>
      </w:r>
      <w:r>
        <w:rPr>
          <w:rFonts w:ascii="宋体" w:hAnsi="宋体"/>
          <w:sz w:val="28"/>
          <w:szCs w:val="28"/>
        </w:rPr>
        <w:t>决定书</w:t>
      </w:r>
      <w:r>
        <w:rPr>
          <w:rFonts w:ascii="宋体" w:hAnsi="宋体" w:hint="eastAsia"/>
          <w:sz w:val="28"/>
          <w:szCs w:val="28"/>
        </w:rPr>
        <w:t>》</w:t>
      </w:r>
      <w:r>
        <w:rPr>
          <w:rFonts w:ascii="宋体" w:hAnsi="宋体"/>
          <w:sz w:val="28"/>
          <w:szCs w:val="28"/>
        </w:rPr>
        <w:t>的，应当制作《撤销行政许可</w:t>
      </w:r>
      <w:r>
        <w:rPr>
          <w:rFonts w:ascii="宋体" w:hAnsi="宋体" w:hint="eastAsia"/>
          <w:sz w:val="28"/>
          <w:szCs w:val="28"/>
        </w:rPr>
        <w:t>/审批</w:t>
      </w:r>
      <w:r>
        <w:rPr>
          <w:rFonts w:ascii="宋体" w:hAnsi="宋体"/>
          <w:sz w:val="28"/>
          <w:szCs w:val="28"/>
        </w:rPr>
        <w:t>决定书》向当事人送达。</w:t>
      </w:r>
    </w:p>
    <w:p w:rsidR="00924EE3" w:rsidRDefault="0093010B">
      <w:pPr>
        <w:numPr>
          <w:ilvl w:val="0"/>
          <w:numId w:val="53"/>
        </w:numPr>
        <w:spacing w:after="0" w:line="360" w:lineRule="auto"/>
        <w:rPr>
          <w:rFonts w:ascii="黑体" w:eastAsia="黑体" w:hAnsi="黑体"/>
          <w:sz w:val="28"/>
          <w:szCs w:val="28"/>
        </w:rPr>
      </w:pPr>
      <w:bookmarkStart w:id="636" w:name="_Toc302941137"/>
      <w:r>
        <w:rPr>
          <w:rFonts w:ascii="黑体" w:eastAsia="黑体" w:hAnsi="黑体"/>
          <w:sz w:val="28"/>
          <w:szCs w:val="28"/>
        </w:rPr>
        <w:t>依职权撤销文书</w:t>
      </w:r>
      <w:bookmarkEnd w:id="63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w:t>
      </w:r>
      <w:r>
        <w:rPr>
          <w:rFonts w:ascii="宋体" w:hAnsi="宋体"/>
          <w:sz w:val="28"/>
          <w:szCs w:val="28"/>
        </w:rPr>
        <w:t>撤销行政许可</w:t>
      </w:r>
      <w:r>
        <w:rPr>
          <w:rFonts w:ascii="宋体" w:hAnsi="宋体" w:hint="eastAsia"/>
          <w:sz w:val="28"/>
          <w:szCs w:val="28"/>
        </w:rPr>
        <w:t>/审批</w:t>
      </w:r>
      <w:r>
        <w:rPr>
          <w:rFonts w:ascii="宋体" w:hAnsi="宋体"/>
          <w:sz w:val="28"/>
          <w:szCs w:val="28"/>
        </w:rPr>
        <w:t>决定书</w:t>
      </w:r>
      <w:r>
        <w:rPr>
          <w:rFonts w:ascii="宋体" w:hAnsi="宋体" w:hint="eastAsia"/>
          <w:sz w:val="28"/>
          <w:szCs w:val="28"/>
        </w:rPr>
        <w:t>》（附录1  2-</w:t>
      </w:r>
      <w:r>
        <w:rPr>
          <w:rFonts w:ascii="宋体" w:hAnsi="宋体"/>
          <w:sz w:val="28"/>
          <w:szCs w:val="28"/>
        </w:rPr>
        <w:t>8）</w:t>
      </w:r>
      <w:r>
        <w:rPr>
          <w:rFonts w:ascii="宋体" w:hAnsi="宋体" w:hint="eastAsia"/>
          <w:sz w:val="28"/>
          <w:szCs w:val="28"/>
        </w:rPr>
        <w:t>。</w:t>
      </w:r>
    </w:p>
    <w:p w:rsidR="00924EE3" w:rsidRDefault="0093010B">
      <w:pPr>
        <w:numPr>
          <w:ilvl w:val="0"/>
          <w:numId w:val="53"/>
        </w:numPr>
        <w:spacing w:after="0" w:line="360" w:lineRule="auto"/>
        <w:rPr>
          <w:rFonts w:ascii="黑体" w:eastAsia="黑体" w:hAnsi="黑体"/>
          <w:sz w:val="28"/>
          <w:szCs w:val="28"/>
        </w:rPr>
      </w:pPr>
      <w:bookmarkStart w:id="637" w:name="_Toc302941138"/>
      <w:r>
        <w:rPr>
          <w:rFonts w:ascii="黑体" w:eastAsia="黑体" w:hAnsi="黑体"/>
          <w:sz w:val="28"/>
          <w:szCs w:val="28"/>
        </w:rPr>
        <w:t>材料归档内容和要求</w:t>
      </w:r>
      <w:bookmarkEnd w:id="63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撤销后10个工作日内完成归档。</w:t>
      </w:r>
    </w:p>
    <w:p w:rsidR="00924EE3" w:rsidRDefault="0093010B">
      <w:pPr>
        <w:numPr>
          <w:ilvl w:val="0"/>
          <w:numId w:val="2"/>
        </w:numPr>
        <w:spacing w:after="0"/>
        <w:outlineLvl w:val="0"/>
        <w:rPr>
          <w:rStyle w:val="1Char1"/>
          <w:rFonts w:ascii="黑体" w:eastAsia="黑体" w:hAnsi="黑体"/>
          <w:sz w:val="28"/>
          <w:szCs w:val="28"/>
        </w:rPr>
      </w:pPr>
      <w:bookmarkStart w:id="638" w:name="_Toc396567298"/>
      <w:bookmarkStart w:id="639" w:name="_Toc396999852"/>
      <w:bookmarkStart w:id="640" w:name="_Toc21467"/>
      <w:bookmarkStart w:id="641" w:name="_Toc7980"/>
      <w:r>
        <w:rPr>
          <w:rStyle w:val="1Char1"/>
          <w:rFonts w:ascii="黑体" w:eastAsia="黑体" w:hAnsi="黑体" w:hint="eastAsia"/>
          <w:sz w:val="28"/>
          <w:szCs w:val="28"/>
        </w:rPr>
        <w:t>监督检查</w:t>
      </w:r>
      <w:bookmarkEnd w:id="638"/>
      <w:bookmarkEnd w:id="639"/>
    </w:p>
    <w:p w:rsidR="00924EE3" w:rsidRDefault="0093010B">
      <w:pPr>
        <w:numPr>
          <w:ilvl w:val="0"/>
          <w:numId w:val="55"/>
        </w:numPr>
        <w:spacing w:after="0" w:line="360" w:lineRule="auto"/>
        <w:ind w:hanging="420"/>
        <w:outlineLvl w:val="1"/>
        <w:rPr>
          <w:rFonts w:ascii="黑体" w:eastAsia="黑体" w:hAnsi="黑体"/>
          <w:sz w:val="28"/>
          <w:szCs w:val="28"/>
        </w:rPr>
      </w:pPr>
      <w:bookmarkStart w:id="642" w:name="_Toc396567299"/>
      <w:bookmarkStart w:id="643" w:name="_Toc396999853"/>
      <w:bookmarkStart w:id="644" w:name="_Toc12228"/>
      <w:bookmarkStart w:id="645" w:name="_Toc20526"/>
      <w:bookmarkEnd w:id="640"/>
      <w:bookmarkEnd w:id="641"/>
      <w:r>
        <w:rPr>
          <w:rStyle w:val="1Char1"/>
          <w:rFonts w:ascii="黑体" w:eastAsia="黑体" w:hAnsi="黑体" w:hint="eastAsia"/>
          <w:sz w:val="28"/>
          <w:szCs w:val="28"/>
        </w:rPr>
        <w:t>书面检查</w:t>
      </w:r>
      <w:bookmarkEnd w:id="642"/>
      <w:bookmarkEnd w:id="643"/>
      <w:bookmarkEnd w:id="644"/>
      <w:bookmarkEnd w:id="645"/>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646" w:name="_Toc396567300"/>
      <w:bookmarkStart w:id="647" w:name="_Toc396987669"/>
      <w:bookmarkStart w:id="648" w:name="_Toc396999854"/>
      <w:bookmarkStart w:id="649" w:name="_Toc4602"/>
      <w:bookmarkStart w:id="650" w:name="_Toc25155"/>
      <w:bookmarkStart w:id="651" w:name="_Toc18587"/>
      <w:bookmarkStart w:id="652" w:name="_Toc16523"/>
      <w:r>
        <w:rPr>
          <w:rFonts w:ascii="黑体" w:eastAsia="黑体" w:hAnsi="黑体" w:hint="eastAsia"/>
          <w:sz w:val="28"/>
          <w:szCs w:val="28"/>
        </w:rPr>
        <w:t>业务描述</w:t>
      </w:r>
      <w:bookmarkEnd w:id="646"/>
      <w:bookmarkEnd w:id="647"/>
      <w:bookmarkEnd w:id="648"/>
      <w:bookmarkEnd w:id="649"/>
      <w:bookmarkEnd w:id="650"/>
      <w:bookmarkEnd w:id="651"/>
      <w:bookmarkEnd w:id="652"/>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上海市无线电管理局可以根据无线电频率使用的具体情况视情</w:t>
      </w:r>
      <w:r>
        <w:rPr>
          <w:rFonts w:ascii="宋体" w:hAnsi="宋体" w:hint="eastAsia"/>
          <w:sz w:val="28"/>
          <w:szCs w:val="28"/>
        </w:rPr>
        <w:lastRenderedPageBreak/>
        <w:t>确定被检查人，并对其进行书面检查。</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653" w:name="_Toc396567301"/>
      <w:bookmarkStart w:id="654" w:name="_Toc396987670"/>
      <w:bookmarkStart w:id="655" w:name="_Toc396999855"/>
      <w:bookmarkStart w:id="656" w:name="_Toc21432"/>
      <w:bookmarkStart w:id="657" w:name="_Toc32601"/>
      <w:bookmarkStart w:id="658" w:name="_Toc30485"/>
      <w:bookmarkStart w:id="659" w:name="_Toc25337"/>
      <w:r>
        <w:rPr>
          <w:rFonts w:ascii="黑体" w:eastAsia="黑体" w:hAnsi="黑体" w:hint="eastAsia"/>
          <w:sz w:val="28"/>
          <w:szCs w:val="28"/>
        </w:rPr>
        <w:t>依据</w:t>
      </w:r>
      <w:bookmarkEnd w:id="653"/>
      <w:bookmarkEnd w:id="654"/>
      <w:bookmarkEnd w:id="655"/>
      <w:bookmarkEnd w:id="656"/>
      <w:bookmarkEnd w:id="657"/>
      <w:bookmarkEnd w:id="658"/>
      <w:bookmarkEnd w:id="65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同2.12.2。</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660" w:name="_Toc396567302"/>
      <w:bookmarkStart w:id="661" w:name="_Toc396987671"/>
      <w:bookmarkStart w:id="662" w:name="_Toc396999856"/>
      <w:bookmarkStart w:id="663" w:name="_Toc30556"/>
      <w:bookmarkStart w:id="664" w:name="_Toc11205"/>
      <w:bookmarkStart w:id="665" w:name="_Toc17558"/>
      <w:bookmarkStart w:id="666" w:name="_Toc26638"/>
      <w:r>
        <w:rPr>
          <w:rFonts w:ascii="黑体" w:eastAsia="黑体" w:hAnsi="黑体" w:hint="eastAsia"/>
          <w:sz w:val="28"/>
          <w:szCs w:val="28"/>
        </w:rPr>
        <w:t>权限分工</w:t>
      </w:r>
      <w:bookmarkEnd w:id="660"/>
      <w:bookmarkEnd w:id="661"/>
      <w:bookmarkEnd w:id="662"/>
      <w:bookmarkEnd w:id="663"/>
      <w:bookmarkEnd w:id="664"/>
      <w:bookmarkEnd w:id="665"/>
      <w:bookmarkEnd w:id="66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w:t>
      </w:r>
      <w:r>
        <w:rPr>
          <w:rFonts w:ascii="宋体" w:hAnsi="宋体"/>
          <w:sz w:val="28"/>
          <w:szCs w:val="28"/>
        </w:rPr>
        <w:t>2.12.3。</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667" w:name="_Toc396567303"/>
      <w:bookmarkStart w:id="668" w:name="_Toc396987672"/>
      <w:bookmarkStart w:id="669" w:name="_Toc396999857"/>
      <w:bookmarkStart w:id="670" w:name="_Toc14915"/>
      <w:bookmarkStart w:id="671" w:name="_Toc20711"/>
      <w:bookmarkStart w:id="672" w:name="_Toc17780"/>
      <w:bookmarkStart w:id="673" w:name="_Toc32476"/>
      <w:r>
        <w:rPr>
          <w:rFonts w:ascii="黑体" w:eastAsia="黑体" w:hAnsi="黑体" w:hint="eastAsia"/>
          <w:sz w:val="28"/>
          <w:szCs w:val="28"/>
        </w:rPr>
        <w:t>责任人</w:t>
      </w:r>
      <w:bookmarkEnd w:id="667"/>
      <w:bookmarkEnd w:id="668"/>
      <w:bookmarkEnd w:id="669"/>
      <w:bookmarkEnd w:id="670"/>
      <w:bookmarkEnd w:id="671"/>
      <w:bookmarkEnd w:id="672"/>
      <w:bookmarkEnd w:id="67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上海市无线电管理局行政执法人员。</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674" w:name="_Toc396567304"/>
      <w:bookmarkStart w:id="675" w:name="_Toc396987673"/>
      <w:bookmarkStart w:id="676" w:name="_Toc396999858"/>
      <w:bookmarkStart w:id="677" w:name="_Toc28360"/>
      <w:bookmarkStart w:id="678" w:name="_Toc514"/>
      <w:bookmarkStart w:id="679" w:name="_Toc27172"/>
      <w:bookmarkStart w:id="680" w:name="_Toc18108"/>
      <w:r>
        <w:rPr>
          <w:rFonts w:ascii="黑体" w:eastAsia="黑体" w:hAnsi="黑体" w:hint="eastAsia"/>
          <w:sz w:val="28"/>
          <w:szCs w:val="28"/>
        </w:rPr>
        <w:t>岗位职责</w:t>
      </w:r>
      <w:r>
        <w:rPr>
          <w:rFonts w:ascii="黑体" w:eastAsia="黑体" w:hAnsi="黑体"/>
          <w:sz w:val="28"/>
          <w:szCs w:val="28"/>
        </w:rPr>
        <w:t>和权限</w:t>
      </w:r>
      <w:bookmarkEnd w:id="674"/>
      <w:bookmarkEnd w:id="675"/>
      <w:bookmarkEnd w:id="676"/>
      <w:bookmarkEnd w:id="677"/>
      <w:bookmarkEnd w:id="678"/>
      <w:bookmarkEnd w:id="679"/>
      <w:bookmarkEnd w:id="68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上海市无线电管理局行政执法人员</w:t>
      </w:r>
      <w:r>
        <w:rPr>
          <w:rFonts w:ascii="宋体" w:hAnsi="宋体"/>
          <w:sz w:val="28"/>
          <w:szCs w:val="28"/>
        </w:rPr>
        <w:t>负责对被检查人提交的材料进行书面</w:t>
      </w:r>
      <w:r>
        <w:rPr>
          <w:rFonts w:ascii="宋体" w:hAnsi="宋体" w:hint="eastAsia"/>
          <w:sz w:val="28"/>
          <w:szCs w:val="28"/>
        </w:rPr>
        <w:t>审查</w:t>
      </w:r>
      <w:r>
        <w:rPr>
          <w:rFonts w:ascii="宋体" w:hAnsi="宋体"/>
          <w:sz w:val="28"/>
          <w:szCs w:val="28"/>
        </w:rPr>
        <w:t>。</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681" w:name="_Toc396567305"/>
      <w:bookmarkStart w:id="682" w:name="_Toc396987674"/>
      <w:bookmarkStart w:id="683" w:name="_Toc396999859"/>
      <w:bookmarkStart w:id="684" w:name="_Toc1403"/>
      <w:bookmarkStart w:id="685" w:name="_Toc28184"/>
      <w:bookmarkStart w:id="686" w:name="_Toc7144"/>
      <w:bookmarkStart w:id="687" w:name="_Toc3824"/>
      <w:r>
        <w:rPr>
          <w:rFonts w:ascii="黑体" w:eastAsia="黑体" w:hAnsi="黑体" w:hint="eastAsia"/>
          <w:sz w:val="28"/>
          <w:szCs w:val="28"/>
        </w:rPr>
        <w:t>检查</w:t>
      </w:r>
      <w:r>
        <w:rPr>
          <w:rFonts w:ascii="黑体" w:eastAsia="黑体" w:hAnsi="黑体"/>
          <w:sz w:val="28"/>
          <w:szCs w:val="28"/>
        </w:rPr>
        <w:t>承担机构</w:t>
      </w:r>
      <w:bookmarkEnd w:id="681"/>
      <w:bookmarkEnd w:id="682"/>
      <w:bookmarkEnd w:id="683"/>
      <w:bookmarkEnd w:id="684"/>
      <w:bookmarkEnd w:id="685"/>
      <w:bookmarkEnd w:id="686"/>
      <w:bookmarkEnd w:id="68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688" w:name="_Toc396567306"/>
      <w:bookmarkStart w:id="689" w:name="_Toc396987675"/>
      <w:bookmarkStart w:id="690" w:name="_Toc396999860"/>
      <w:bookmarkStart w:id="691" w:name="_Toc24781"/>
      <w:bookmarkStart w:id="692" w:name="_Toc18646"/>
      <w:bookmarkStart w:id="693" w:name="_Toc9746"/>
      <w:bookmarkStart w:id="694" w:name="_Toc18634"/>
      <w:r>
        <w:rPr>
          <w:rFonts w:ascii="黑体" w:eastAsia="黑体" w:hAnsi="黑体" w:hint="eastAsia"/>
          <w:sz w:val="28"/>
          <w:szCs w:val="28"/>
        </w:rPr>
        <w:t>检查</w:t>
      </w:r>
      <w:r>
        <w:rPr>
          <w:rFonts w:ascii="黑体" w:eastAsia="黑体" w:hAnsi="黑体"/>
          <w:sz w:val="28"/>
          <w:szCs w:val="28"/>
        </w:rPr>
        <w:t>人员条件</w:t>
      </w:r>
      <w:bookmarkEnd w:id="688"/>
      <w:bookmarkEnd w:id="689"/>
      <w:bookmarkEnd w:id="690"/>
      <w:bookmarkEnd w:id="691"/>
      <w:bookmarkEnd w:id="692"/>
      <w:bookmarkEnd w:id="693"/>
      <w:bookmarkEnd w:id="694"/>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监督检查人员应具有相应的无线电法律知识</w:t>
      </w:r>
      <w:r>
        <w:rPr>
          <w:rFonts w:ascii="宋体" w:hAnsi="宋体"/>
          <w:sz w:val="28"/>
          <w:szCs w:val="28"/>
        </w:rPr>
        <w:t>和</w:t>
      </w:r>
      <w:r>
        <w:rPr>
          <w:rFonts w:ascii="宋体" w:hAnsi="宋体" w:hint="eastAsia"/>
          <w:sz w:val="28"/>
          <w:szCs w:val="28"/>
        </w:rPr>
        <w:t>无线电</w:t>
      </w:r>
      <w:r>
        <w:rPr>
          <w:rFonts w:ascii="宋体" w:hAnsi="宋体"/>
          <w:sz w:val="28"/>
          <w:szCs w:val="28"/>
        </w:rPr>
        <w:t>专业知识</w:t>
      </w:r>
      <w:r>
        <w:rPr>
          <w:rFonts w:ascii="宋体" w:hAnsi="宋体" w:hint="eastAsia"/>
          <w:sz w:val="28"/>
          <w:szCs w:val="28"/>
        </w:rPr>
        <w:t>，熟悉《中华人民共和国无线电管理条例》、《上海市无线电管理办法》等法律、法规。</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695" w:name="_Toc396567307"/>
      <w:bookmarkStart w:id="696" w:name="_Toc396987676"/>
      <w:bookmarkStart w:id="697" w:name="_Toc396999861"/>
      <w:bookmarkStart w:id="698" w:name="_Toc31747"/>
      <w:bookmarkStart w:id="699" w:name="_Toc17421"/>
      <w:bookmarkStart w:id="700" w:name="_Toc27744"/>
      <w:bookmarkStart w:id="701" w:name="_Toc19982"/>
      <w:r>
        <w:rPr>
          <w:rFonts w:ascii="黑体" w:eastAsia="黑体" w:hAnsi="黑体" w:hint="eastAsia"/>
          <w:sz w:val="28"/>
          <w:szCs w:val="28"/>
        </w:rPr>
        <w:t>检查</w:t>
      </w:r>
      <w:r>
        <w:rPr>
          <w:rFonts w:ascii="黑体" w:eastAsia="黑体" w:hAnsi="黑体"/>
          <w:sz w:val="28"/>
          <w:szCs w:val="28"/>
        </w:rPr>
        <w:t>对象确定标准</w:t>
      </w:r>
      <w:bookmarkEnd w:id="695"/>
      <w:bookmarkEnd w:id="696"/>
      <w:bookmarkEnd w:id="697"/>
      <w:bookmarkEnd w:id="698"/>
      <w:bookmarkEnd w:id="699"/>
      <w:bookmarkEnd w:id="700"/>
      <w:bookmarkEnd w:id="701"/>
    </w:p>
    <w:p w:rsidR="00924EE3" w:rsidRDefault="0093010B">
      <w:pPr>
        <w:pStyle w:val="13"/>
        <w:numPr>
          <w:ilvl w:val="0"/>
          <w:numId w:val="57"/>
        </w:numPr>
        <w:wordWrap w:val="0"/>
        <w:spacing w:after="0" w:line="360" w:lineRule="auto"/>
        <w:ind w:firstLine="540"/>
        <w:rPr>
          <w:rFonts w:ascii="宋体" w:hAnsi="宋体" w:cs="宋体"/>
          <w:color w:val="000000"/>
          <w:spacing w:val="-5"/>
          <w:sz w:val="28"/>
        </w:rPr>
      </w:pPr>
      <w:bookmarkStart w:id="702" w:name="_Toc16528"/>
      <w:bookmarkStart w:id="703" w:name="_Toc14019"/>
      <w:bookmarkStart w:id="704" w:name="_Toc24965"/>
      <w:bookmarkStart w:id="705" w:name="_Toc10045"/>
      <w:r>
        <w:rPr>
          <w:rFonts w:ascii="宋体" w:hAnsi="宋体" w:cs="宋体" w:hint="eastAsia"/>
          <w:color w:val="000000"/>
          <w:spacing w:val="-5"/>
          <w:sz w:val="28"/>
        </w:rPr>
        <w:t>使用频率时间2年以上的频率使用人；</w:t>
      </w:r>
      <w:bookmarkEnd w:id="702"/>
      <w:bookmarkEnd w:id="703"/>
      <w:bookmarkEnd w:id="704"/>
      <w:bookmarkEnd w:id="705"/>
    </w:p>
    <w:p w:rsidR="00924EE3" w:rsidRDefault="0093010B">
      <w:pPr>
        <w:pStyle w:val="13"/>
        <w:numPr>
          <w:ilvl w:val="0"/>
          <w:numId w:val="57"/>
        </w:numPr>
        <w:wordWrap w:val="0"/>
        <w:spacing w:after="0" w:line="360" w:lineRule="auto"/>
        <w:ind w:firstLine="540"/>
        <w:rPr>
          <w:rFonts w:ascii="宋体" w:hAnsi="宋体" w:cs="宋体"/>
          <w:color w:val="000000"/>
          <w:spacing w:val="-5"/>
          <w:sz w:val="28"/>
        </w:rPr>
      </w:pPr>
      <w:bookmarkStart w:id="706" w:name="_Toc5970"/>
      <w:bookmarkStart w:id="707" w:name="_Toc23936"/>
      <w:bookmarkStart w:id="708" w:name="_Toc1687"/>
      <w:bookmarkStart w:id="709" w:name="_Toc7277"/>
      <w:r>
        <w:rPr>
          <w:rFonts w:ascii="宋体" w:hAnsi="宋体" w:cs="宋体" w:hint="eastAsia"/>
          <w:color w:val="000000"/>
          <w:spacing w:val="-5"/>
          <w:sz w:val="28"/>
        </w:rPr>
        <w:t>重要行业和重点频段的频率使用人；</w:t>
      </w:r>
      <w:bookmarkEnd w:id="706"/>
      <w:bookmarkEnd w:id="707"/>
      <w:bookmarkEnd w:id="708"/>
      <w:bookmarkEnd w:id="709"/>
    </w:p>
    <w:p w:rsidR="00924EE3" w:rsidRDefault="0093010B">
      <w:pPr>
        <w:pStyle w:val="13"/>
        <w:numPr>
          <w:ilvl w:val="0"/>
          <w:numId w:val="57"/>
        </w:numPr>
        <w:wordWrap w:val="0"/>
        <w:spacing w:after="0" w:line="360" w:lineRule="auto"/>
        <w:ind w:firstLine="540"/>
        <w:rPr>
          <w:rFonts w:ascii="宋体" w:hAnsi="宋体" w:cs="宋体"/>
          <w:color w:val="000000"/>
          <w:spacing w:val="-5"/>
          <w:sz w:val="28"/>
        </w:rPr>
      </w:pPr>
      <w:bookmarkStart w:id="710" w:name="_Toc12545"/>
      <w:bookmarkStart w:id="711" w:name="_Toc10454"/>
      <w:bookmarkStart w:id="712" w:name="_Toc13261"/>
      <w:bookmarkStart w:id="713" w:name="_Toc18324"/>
      <w:r>
        <w:rPr>
          <w:rFonts w:ascii="宋体" w:hAnsi="宋体" w:cs="宋体" w:hint="eastAsia"/>
          <w:color w:val="000000"/>
          <w:spacing w:val="-5"/>
          <w:sz w:val="28"/>
        </w:rPr>
        <w:t>有过违法违规记录的频率使用人。</w:t>
      </w:r>
      <w:bookmarkEnd w:id="710"/>
      <w:bookmarkEnd w:id="711"/>
      <w:bookmarkEnd w:id="712"/>
      <w:bookmarkEnd w:id="713"/>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14" w:name="_Toc396567308"/>
      <w:bookmarkStart w:id="715" w:name="_Toc396987677"/>
      <w:bookmarkStart w:id="716" w:name="_Toc396999862"/>
      <w:bookmarkStart w:id="717" w:name="_Toc10372"/>
      <w:bookmarkStart w:id="718" w:name="_Toc5025"/>
      <w:bookmarkStart w:id="719" w:name="_Toc6427"/>
      <w:bookmarkStart w:id="720" w:name="_Toc16177"/>
      <w:r>
        <w:rPr>
          <w:rFonts w:ascii="黑体" w:eastAsia="黑体" w:hAnsi="黑体" w:hint="eastAsia"/>
          <w:sz w:val="28"/>
          <w:szCs w:val="28"/>
        </w:rPr>
        <w:t>启动情形</w:t>
      </w:r>
      <w:bookmarkEnd w:id="714"/>
      <w:bookmarkEnd w:id="715"/>
      <w:bookmarkEnd w:id="716"/>
      <w:bookmarkEnd w:id="717"/>
      <w:bookmarkEnd w:id="718"/>
      <w:bookmarkEnd w:id="719"/>
      <w:bookmarkEnd w:id="72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上海市无线电管理局可以根据年度无线电频率使用情况视情确定检查对象，</w:t>
      </w:r>
      <w:r>
        <w:rPr>
          <w:rFonts w:ascii="宋体" w:hAnsi="宋体"/>
          <w:sz w:val="28"/>
          <w:szCs w:val="28"/>
        </w:rPr>
        <w:t>书面通知</w:t>
      </w:r>
      <w:r>
        <w:rPr>
          <w:rFonts w:ascii="宋体" w:hAnsi="宋体" w:hint="eastAsia"/>
          <w:sz w:val="28"/>
          <w:szCs w:val="28"/>
        </w:rPr>
        <w:t>被</w:t>
      </w:r>
      <w:r>
        <w:rPr>
          <w:rFonts w:ascii="宋体" w:hAnsi="宋体"/>
          <w:sz w:val="28"/>
          <w:szCs w:val="28"/>
        </w:rPr>
        <w:t>检查人并送达</w:t>
      </w:r>
      <w:r>
        <w:rPr>
          <w:rFonts w:ascii="宋体" w:hAnsi="宋体" w:hint="eastAsia"/>
          <w:sz w:val="28"/>
          <w:szCs w:val="28"/>
        </w:rPr>
        <w:t>检查</w:t>
      </w:r>
      <w:r>
        <w:rPr>
          <w:rFonts w:ascii="宋体" w:hAnsi="宋体"/>
          <w:sz w:val="28"/>
          <w:szCs w:val="28"/>
        </w:rPr>
        <w:t>通知。</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21" w:name="_Toc396567309"/>
      <w:bookmarkStart w:id="722" w:name="_Toc396987678"/>
      <w:bookmarkStart w:id="723" w:name="_Toc396999863"/>
      <w:bookmarkStart w:id="724" w:name="_Toc22773"/>
      <w:bookmarkStart w:id="725" w:name="_Toc2701"/>
      <w:bookmarkStart w:id="726" w:name="_Toc7122"/>
      <w:bookmarkStart w:id="727" w:name="_Toc24978"/>
      <w:r>
        <w:rPr>
          <w:rFonts w:ascii="黑体" w:eastAsia="黑体" w:hAnsi="黑体" w:hint="eastAsia"/>
          <w:sz w:val="28"/>
          <w:szCs w:val="28"/>
        </w:rPr>
        <w:t>检查量化表</w:t>
      </w:r>
      <w:bookmarkEnd w:id="721"/>
      <w:bookmarkEnd w:id="722"/>
      <w:bookmarkEnd w:id="723"/>
      <w:bookmarkEnd w:id="724"/>
      <w:bookmarkEnd w:id="725"/>
      <w:bookmarkEnd w:id="726"/>
      <w:bookmarkEnd w:id="727"/>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0"/>
        <w:gridCol w:w="2918"/>
        <w:gridCol w:w="1704"/>
        <w:gridCol w:w="1704"/>
        <w:gridCol w:w="1704"/>
      </w:tblGrid>
      <w:tr w:rsidR="00924EE3">
        <w:tc>
          <w:tcPr>
            <w:tcW w:w="490"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序号</w:t>
            </w:r>
          </w:p>
        </w:tc>
        <w:tc>
          <w:tcPr>
            <w:tcW w:w="2918"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审查内容</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判定标准</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审查要求</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审查方法</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2918" w:type="dxa"/>
            <w:vAlign w:val="center"/>
          </w:tcPr>
          <w:p w:rsidR="00924EE3" w:rsidRDefault="0093010B">
            <w:pPr>
              <w:pStyle w:val="Default"/>
              <w:spacing w:line="360" w:lineRule="auto"/>
              <w:jc w:val="both"/>
              <w:rPr>
                <w:rFonts w:ascii="宋体" w:hAnsi="宋体"/>
                <w:color w:val="auto"/>
              </w:rPr>
            </w:pPr>
            <w:r>
              <w:rPr>
                <w:rFonts w:ascii="宋体" w:hAnsi="宋体" w:hint="eastAsia"/>
                <w:color w:val="auto"/>
              </w:rPr>
              <w:t>《上海市</w:t>
            </w:r>
            <w:r>
              <w:rPr>
                <w:rFonts w:ascii="宋体" w:hAnsi="宋体"/>
                <w:color w:val="auto"/>
              </w:rPr>
              <w:t>无线电管理局准予行政许可决定书</w:t>
            </w:r>
            <w:r>
              <w:rPr>
                <w:rFonts w:ascii="宋体" w:hAnsi="宋体" w:hint="eastAsia"/>
                <w:color w:val="auto"/>
              </w:rPr>
              <w:t>》</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是，通过</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不是</w:t>
            </w:r>
            <w:r>
              <w:rPr>
                <w:rFonts w:ascii="宋体" w:hAnsi="宋体"/>
                <w:color w:val="auto"/>
              </w:rPr>
              <w:t>，不通过</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需提供</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书面检查</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2</w:t>
            </w:r>
          </w:p>
        </w:tc>
        <w:tc>
          <w:tcPr>
            <w:tcW w:w="2918"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rPr>
              <w:t>使用</w:t>
            </w:r>
            <w:r>
              <w:rPr>
                <w:rFonts w:ascii="宋体" w:hAnsi="宋体"/>
              </w:rPr>
              <w:t>频率</w:t>
            </w:r>
            <w:r>
              <w:rPr>
                <w:rFonts w:ascii="宋体" w:hAnsi="宋体" w:hint="eastAsia"/>
              </w:rPr>
              <w:t>情况</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是，通过</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不是，不通过</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需在《上海市无线电管理局准予行政许可决定书》的</w:t>
            </w:r>
            <w:r>
              <w:rPr>
                <w:rFonts w:ascii="宋体" w:hAnsi="宋体"/>
                <w:color w:val="auto"/>
              </w:rPr>
              <w:t>核准期限内</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检查</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3</w:t>
            </w:r>
          </w:p>
        </w:tc>
        <w:tc>
          <w:tcPr>
            <w:tcW w:w="2918"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无线电频率使用情况报告说明事项</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是</w:t>
            </w:r>
            <w:r>
              <w:rPr>
                <w:rFonts w:ascii="宋体" w:hAnsi="宋体"/>
                <w:color w:val="auto"/>
              </w:rPr>
              <w:t>，通过</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不是</w:t>
            </w:r>
            <w:r>
              <w:rPr>
                <w:rFonts w:ascii="宋体" w:hAnsi="宋体"/>
                <w:color w:val="auto"/>
              </w:rPr>
              <w:t>，不通过</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需符合《上海市无线电管理局准予行政许可决定书》的</w:t>
            </w:r>
            <w:r>
              <w:rPr>
                <w:rFonts w:ascii="宋体" w:hAnsi="宋体"/>
                <w:color w:val="auto"/>
              </w:rPr>
              <w:t>核定</w:t>
            </w:r>
            <w:r>
              <w:rPr>
                <w:rFonts w:ascii="宋体" w:hAnsi="宋体" w:hint="eastAsia"/>
                <w:color w:val="auto"/>
              </w:rPr>
              <w:t>技术</w:t>
            </w:r>
            <w:r>
              <w:rPr>
                <w:rFonts w:ascii="宋体" w:hAnsi="宋体"/>
                <w:color w:val="auto"/>
              </w:rPr>
              <w:t>参数</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检查</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4</w:t>
            </w:r>
          </w:p>
        </w:tc>
        <w:tc>
          <w:tcPr>
            <w:tcW w:w="2918"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缴纳频率占用费</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已缴纳，通过</w:t>
            </w:r>
          </w:p>
          <w:p w:rsidR="00924EE3" w:rsidRDefault="0093010B">
            <w:pPr>
              <w:pStyle w:val="Default"/>
              <w:wordWrap w:val="0"/>
              <w:spacing w:line="360" w:lineRule="auto"/>
              <w:jc w:val="center"/>
              <w:rPr>
                <w:rFonts w:ascii="宋体" w:hAnsi="宋体"/>
                <w:color w:val="auto"/>
              </w:rPr>
            </w:pPr>
            <w:r>
              <w:rPr>
                <w:rFonts w:ascii="宋体" w:hAnsi="宋体" w:hint="eastAsia"/>
                <w:color w:val="auto"/>
              </w:rPr>
              <w:t xml:space="preserve">未缴纳，不通过 </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需缴纳</w:t>
            </w:r>
          </w:p>
        </w:tc>
        <w:tc>
          <w:tcPr>
            <w:tcW w:w="170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数据库</w:t>
            </w:r>
            <w:r>
              <w:rPr>
                <w:rFonts w:ascii="宋体" w:hAnsi="宋体"/>
                <w:color w:val="auto"/>
              </w:rPr>
              <w:t>比对</w:t>
            </w:r>
          </w:p>
        </w:tc>
      </w:tr>
    </w:tbl>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28" w:name="_Toc396567310"/>
      <w:bookmarkStart w:id="729" w:name="_Toc396987679"/>
      <w:bookmarkStart w:id="730" w:name="_Toc396999864"/>
      <w:bookmarkStart w:id="731" w:name="_Toc5280"/>
      <w:bookmarkStart w:id="732" w:name="_Toc26323"/>
      <w:bookmarkStart w:id="733" w:name="_Toc20345"/>
      <w:bookmarkStart w:id="734" w:name="_Toc16756"/>
      <w:r>
        <w:rPr>
          <w:rFonts w:ascii="黑体" w:eastAsia="黑体" w:hAnsi="黑体" w:hint="eastAsia"/>
          <w:sz w:val="28"/>
          <w:szCs w:val="28"/>
        </w:rPr>
        <w:t>结论确定</w:t>
      </w:r>
      <w:bookmarkEnd w:id="728"/>
      <w:bookmarkEnd w:id="729"/>
      <w:bookmarkEnd w:id="730"/>
      <w:bookmarkEnd w:id="731"/>
      <w:bookmarkEnd w:id="732"/>
      <w:bookmarkEnd w:id="733"/>
      <w:bookmarkEnd w:id="734"/>
    </w:p>
    <w:p w:rsidR="00924EE3" w:rsidRDefault="0093010B">
      <w:pPr>
        <w:pStyle w:val="13"/>
        <w:numPr>
          <w:ilvl w:val="0"/>
          <w:numId w:val="58"/>
        </w:numPr>
        <w:wordWrap w:val="0"/>
        <w:spacing w:after="0" w:line="360" w:lineRule="auto"/>
        <w:ind w:firstLineChars="0"/>
        <w:rPr>
          <w:rFonts w:ascii="宋体" w:hAnsi="宋体" w:cs="宋体"/>
          <w:color w:val="000000"/>
          <w:spacing w:val="-5"/>
          <w:sz w:val="28"/>
        </w:rPr>
      </w:pPr>
      <w:bookmarkStart w:id="735" w:name="_Toc1241"/>
      <w:bookmarkStart w:id="736" w:name="_Toc6678"/>
      <w:bookmarkStart w:id="737" w:name="_Toc17935"/>
      <w:bookmarkStart w:id="738" w:name="_Toc25775"/>
      <w:r>
        <w:rPr>
          <w:rFonts w:ascii="宋体" w:hAnsi="宋体" w:cs="宋体" w:hint="eastAsia"/>
          <w:color w:val="000000"/>
          <w:spacing w:val="-5"/>
          <w:sz w:val="28"/>
        </w:rPr>
        <w:t>全部通过，</w:t>
      </w:r>
      <w:r>
        <w:rPr>
          <w:rFonts w:ascii="宋体" w:hAnsi="宋体" w:cs="宋体"/>
          <w:color w:val="000000"/>
          <w:spacing w:val="-5"/>
          <w:sz w:val="28"/>
        </w:rPr>
        <w:t>检查合格；</w:t>
      </w:r>
      <w:bookmarkEnd w:id="735"/>
      <w:bookmarkEnd w:id="736"/>
      <w:bookmarkEnd w:id="737"/>
      <w:bookmarkEnd w:id="738"/>
    </w:p>
    <w:p w:rsidR="00924EE3" w:rsidRDefault="0093010B">
      <w:pPr>
        <w:pStyle w:val="13"/>
        <w:numPr>
          <w:ilvl w:val="0"/>
          <w:numId w:val="58"/>
        </w:numPr>
        <w:wordWrap w:val="0"/>
        <w:spacing w:after="0" w:line="360" w:lineRule="auto"/>
        <w:ind w:firstLineChars="0"/>
        <w:rPr>
          <w:rFonts w:ascii="宋体" w:hAnsi="宋体" w:cs="宋体"/>
          <w:color w:val="000000"/>
          <w:spacing w:val="-5"/>
          <w:sz w:val="28"/>
        </w:rPr>
      </w:pPr>
      <w:bookmarkStart w:id="739" w:name="_Toc27633"/>
      <w:bookmarkStart w:id="740" w:name="_Toc18046"/>
      <w:bookmarkStart w:id="741" w:name="_Toc7902"/>
      <w:bookmarkStart w:id="742" w:name="_Toc10893"/>
      <w:r>
        <w:rPr>
          <w:rFonts w:ascii="宋体" w:hAnsi="宋体" w:cs="宋体" w:hint="eastAsia"/>
          <w:color w:val="000000"/>
          <w:spacing w:val="-5"/>
          <w:sz w:val="28"/>
        </w:rPr>
        <w:t>有一项</w:t>
      </w:r>
      <w:r>
        <w:rPr>
          <w:rFonts w:ascii="宋体" w:hAnsi="宋体" w:cs="宋体"/>
          <w:color w:val="000000"/>
          <w:spacing w:val="-5"/>
          <w:sz w:val="28"/>
        </w:rPr>
        <w:t>不通过，</w:t>
      </w:r>
      <w:r>
        <w:rPr>
          <w:rFonts w:ascii="宋体" w:hAnsi="宋体" w:cs="宋体" w:hint="eastAsia"/>
          <w:color w:val="000000"/>
          <w:spacing w:val="-5"/>
          <w:sz w:val="28"/>
        </w:rPr>
        <w:t>检查不合</w:t>
      </w:r>
      <w:r>
        <w:rPr>
          <w:rFonts w:ascii="宋体" w:hAnsi="宋体" w:cs="宋体"/>
          <w:color w:val="000000"/>
          <w:spacing w:val="-5"/>
          <w:sz w:val="28"/>
        </w:rPr>
        <w:t>格。</w:t>
      </w:r>
      <w:bookmarkEnd w:id="739"/>
      <w:bookmarkEnd w:id="740"/>
      <w:bookmarkEnd w:id="741"/>
      <w:bookmarkEnd w:id="742"/>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43" w:name="_Toc396567311"/>
      <w:bookmarkStart w:id="744" w:name="_Toc396987680"/>
      <w:bookmarkStart w:id="745" w:name="_Toc396999865"/>
      <w:bookmarkStart w:id="746" w:name="_Toc27406"/>
      <w:bookmarkStart w:id="747" w:name="_Toc21345"/>
      <w:bookmarkStart w:id="748" w:name="_Toc19248"/>
      <w:bookmarkStart w:id="749" w:name="_Toc8629"/>
      <w:r>
        <w:rPr>
          <w:rFonts w:ascii="黑体" w:eastAsia="黑体" w:hAnsi="黑体" w:hint="eastAsia"/>
          <w:sz w:val="28"/>
          <w:szCs w:val="28"/>
        </w:rPr>
        <w:t>检查</w:t>
      </w:r>
      <w:r>
        <w:rPr>
          <w:rFonts w:ascii="黑体" w:eastAsia="黑体" w:hAnsi="黑体"/>
          <w:sz w:val="28"/>
          <w:szCs w:val="28"/>
        </w:rPr>
        <w:t>报告</w:t>
      </w:r>
      <w:bookmarkEnd w:id="743"/>
      <w:bookmarkEnd w:id="744"/>
      <w:bookmarkEnd w:id="745"/>
      <w:bookmarkEnd w:id="746"/>
      <w:bookmarkEnd w:id="747"/>
      <w:bookmarkEnd w:id="748"/>
      <w:bookmarkEnd w:id="749"/>
    </w:p>
    <w:p w:rsidR="00924EE3" w:rsidRDefault="0093010B">
      <w:pPr>
        <w:spacing w:after="0" w:line="360" w:lineRule="auto"/>
        <w:ind w:firstLineChars="200" w:firstLine="560"/>
        <w:rPr>
          <w:rFonts w:ascii="宋体" w:hAnsi="宋体"/>
          <w:sz w:val="28"/>
          <w:szCs w:val="28"/>
        </w:rPr>
      </w:pPr>
      <w:r>
        <w:rPr>
          <w:rFonts w:ascii="宋体" w:hAnsi="宋体"/>
          <w:sz w:val="28"/>
          <w:szCs w:val="28"/>
        </w:rPr>
        <w:t>根据检查量化表出具检查报告</w:t>
      </w:r>
      <w:r>
        <w:rPr>
          <w:rFonts w:ascii="宋体" w:hAnsi="宋体" w:hint="eastAsia"/>
          <w:sz w:val="28"/>
          <w:szCs w:val="28"/>
        </w:rPr>
        <w:t>。</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50" w:name="_Toc396567312"/>
      <w:bookmarkStart w:id="751" w:name="_Toc396987681"/>
      <w:bookmarkStart w:id="752" w:name="_Toc396999866"/>
      <w:bookmarkStart w:id="753" w:name="_Toc32116"/>
      <w:bookmarkStart w:id="754" w:name="_Toc2131"/>
      <w:bookmarkStart w:id="755" w:name="_Toc7341"/>
      <w:bookmarkStart w:id="756" w:name="_Toc7076"/>
      <w:r>
        <w:rPr>
          <w:rFonts w:ascii="黑体" w:eastAsia="黑体" w:hAnsi="黑体" w:hint="eastAsia"/>
          <w:sz w:val="28"/>
          <w:szCs w:val="28"/>
        </w:rPr>
        <w:t>检查</w:t>
      </w:r>
      <w:r>
        <w:rPr>
          <w:rFonts w:ascii="黑体" w:eastAsia="黑体" w:hAnsi="黑体"/>
          <w:sz w:val="28"/>
          <w:szCs w:val="28"/>
        </w:rPr>
        <w:t>时间</w:t>
      </w:r>
      <w:bookmarkEnd w:id="750"/>
      <w:bookmarkEnd w:id="751"/>
      <w:bookmarkEnd w:id="752"/>
      <w:bookmarkEnd w:id="753"/>
      <w:bookmarkEnd w:id="754"/>
      <w:bookmarkEnd w:id="755"/>
      <w:bookmarkEnd w:id="75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全年内随机检查。</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57" w:name="_Toc396567313"/>
      <w:bookmarkStart w:id="758" w:name="_Toc396987682"/>
      <w:bookmarkStart w:id="759" w:name="_Toc396999867"/>
      <w:bookmarkStart w:id="760" w:name="_Toc20540"/>
      <w:bookmarkStart w:id="761" w:name="_Toc24792"/>
      <w:bookmarkStart w:id="762" w:name="_Toc29901"/>
      <w:bookmarkStart w:id="763" w:name="_Toc8848"/>
      <w:r>
        <w:rPr>
          <w:rFonts w:ascii="黑体" w:eastAsia="黑体" w:hAnsi="黑体" w:hint="eastAsia"/>
          <w:sz w:val="28"/>
          <w:szCs w:val="28"/>
        </w:rPr>
        <w:t>检查</w:t>
      </w:r>
      <w:r>
        <w:rPr>
          <w:rFonts w:ascii="黑体" w:eastAsia="黑体" w:hAnsi="黑体"/>
          <w:sz w:val="28"/>
          <w:szCs w:val="28"/>
        </w:rPr>
        <w:t>计划</w:t>
      </w:r>
      <w:bookmarkEnd w:id="757"/>
      <w:bookmarkEnd w:id="758"/>
      <w:bookmarkEnd w:id="759"/>
      <w:bookmarkEnd w:id="760"/>
      <w:bookmarkEnd w:id="761"/>
      <w:bookmarkEnd w:id="762"/>
      <w:bookmarkEnd w:id="76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上海市无线电管理局可以</w:t>
      </w:r>
      <w:r>
        <w:rPr>
          <w:rFonts w:ascii="宋体" w:hAnsi="宋体"/>
          <w:sz w:val="28"/>
          <w:szCs w:val="28"/>
        </w:rPr>
        <w:t>根据</w:t>
      </w:r>
      <w:r>
        <w:rPr>
          <w:rFonts w:ascii="宋体" w:hAnsi="宋体" w:hint="eastAsia"/>
          <w:sz w:val="28"/>
          <w:szCs w:val="28"/>
        </w:rPr>
        <w:t>检查对象的确定标准视情拟定检查计划。</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64" w:name="_Toc396567314"/>
      <w:bookmarkStart w:id="765" w:name="_Toc396987683"/>
      <w:bookmarkStart w:id="766" w:name="_Toc396999868"/>
      <w:bookmarkStart w:id="767" w:name="_Toc20069"/>
      <w:bookmarkStart w:id="768" w:name="_Toc4780"/>
      <w:bookmarkStart w:id="769" w:name="_Toc22233"/>
      <w:bookmarkStart w:id="770" w:name="_Toc14037"/>
      <w:r>
        <w:rPr>
          <w:rFonts w:ascii="黑体" w:eastAsia="黑体" w:hAnsi="黑体" w:hint="eastAsia"/>
          <w:sz w:val="28"/>
          <w:szCs w:val="28"/>
        </w:rPr>
        <w:t>检查</w:t>
      </w:r>
      <w:r>
        <w:rPr>
          <w:rFonts w:ascii="黑体" w:eastAsia="黑体" w:hAnsi="黑体"/>
          <w:sz w:val="28"/>
          <w:szCs w:val="28"/>
        </w:rPr>
        <w:t>通知</w:t>
      </w:r>
      <w:bookmarkEnd w:id="764"/>
      <w:bookmarkEnd w:id="765"/>
      <w:bookmarkEnd w:id="766"/>
      <w:bookmarkEnd w:id="767"/>
      <w:bookmarkEnd w:id="768"/>
      <w:bookmarkEnd w:id="769"/>
      <w:bookmarkEnd w:id="77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《上海市无线电管理局检查通知》上应载明：被检查人要提交的材料清单（《上海市</w:t>
      </w:r>
      <w:r>
        <w:rPr>
          <w:rFonts w:ascii="宋体" w:hAnsi="宋体"/>
          <w:sz w:val="28"/>
          <w:szCs w:val="28"/>
        </w:rPr>
        <w:t>无线电管理局准予行政许可决定书</w:t>
      </w:r>
      <w:r>
        <w:rPr>
          <w:rFonts w:ascii="宋体" w:hAnsi="宋体" w:hint="eastAsia"/>
          <w:sz w:val="28"/>
          <w:szCs w:val="28"/>
        </w:rPr>
        <w:t>》、</w:t>
      </w:r>
      <w:r>
        <w:rPr>
          <w:rFonts w:ascii="宋体" w:hAnsi="宋体"/>
          <w:sz w:val="28"/>
          <w:szCs w:val="28"/>
        </w:rPr>
        <w:t>《</w:t>
      </w:r>
      <w:r>
        <w:rPr>
          <w:rFonts w:ascii="宋体" w:hAnsi="宋体" w:hint="eastAsia"/>
          <w:sz w:val="28"/>
          <w:szCs w:val="28"/>
        </w:rPr>
        <w:t>频率</w:t>
      </w:r>
      <w:r>
        <w:rPr>
          <w:rFonts w:ascii="宋体" w:hAnsi="宋体"/>
          <w:sz w:val="28"/>
          <w:szCs w:val="28"/>
        </w:rPr>
        <w:t>占用费》</w:t>
      </w:r>
      <w:r>
        <w:rPr>
          <w:rFonts w:ascii="宋体" w:hAnsi="宋体" w:hint="eastAsia"/>
          <w:sz w:val="28"/>
          <w:szCs w:val="28"/>
        </w:rPr>
        <w:t>缴费凭证、无线电频率使用的情况报告等）、截止期限、逾期不检的法律后果等。</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71" w:name="_Toc396567315"/>
      <w:bookmarkStart w:id="772" w:name="_Toc396987684"/>
      <w:bookmarkStart w:id="773" w:name="_Toc396999869"/>
      <w:bookmarkStart w:id="774" w:name="_Toc29463"/>
      <w:bookmarkStart w:id="775" w:name="_Toc9912"/>
      <w:bookmarkStart w:id="776" w:name="_Toc16604"/>
      <w:bookmarkStart w:id="777" w:name="_Toc10590"/>
      <w:r>
        <w:rPr>
          <w:rFonts w:ascii="黑体" w:eastAsia="黑体" w:hAnsi="黑体" w:hint="eastAsia"/>
          <w:sz w:val="28"/>
          <w:szCs w:val="28"/>
        </w:rPr>
        <w:t>程序</w:t>
      </w:r>
      <w:bookmarkEnd w:id="771"/>
      <w:bookmarkEnd w:id="772"/>
      <w:bookmarkEnd w:id="773"/>
      <w:bookmarkEnd w:id="774"/>
      <w:bookmarkEnd w:id="775"/>
      <w:bookmarkEnd w:id="776"/>
      <w:bookmarkEnd w:id="777"/>
    </w:p>
    <w:p w:rsidR="00924EE3" w:rsidRDefault="0093010B">
      <w:pPr>
        <w:pStyle w:val="13"/>
        <w:numPr>
          <w:ilvl w:val="0"/>
          <w:numId w:val="59"/>
        </w:numPr>
        <w:wordWrap w:val="0"/>
        <w:spacing w:after="0" w:line="360" w:lineRule="auto"/>
        <w:ind w:firstLine="540"/>
        <w:rPr>
          <w:rFonts w:ascii="宋体" w:hAnsi="宋体" w:cs="宋体"/>
          <w:color w:val="000000"/>
          <w:spacing w:val="-5"/>
          <w:sz w:val="28"/>
        </w:rPr>
      </w:pPr>
      <w:bookmarkStart w:id="778" w:name="_Toc24426"/>
      <w:bookmarkStart w:id="779" w:name="_Toc6895"/>
      <w:bookmarkStart w:id="780" w:name="_Toc9226"/>
      <w:bookmarkStart w:id="781" w:name="_Toc1130"/>
      <w:r>
        <w:rPr>
          <w:rFonts w:ascii="宋体" w:hAnsi="宋体" w:cs="宋体" w:hint="eastAsia"/>
          <w:color w:val="000000"/>
          <w:spacing w:val="-5"/>
          <w:sz w:val="28"/>
        </w:rPr>
        <w:t>上海市无线电管理局</w:t>
      </w:r>
      <w:r>
        <w:rPr>
          <w:rFonts w:ascii="宋体" w:hAnsi="宋体" w:cs="宋体"/>
          <w:color w:val="000000"/>
          <w:spacing w:val="-5"/>
          <w:sz w:val="28"/>
        </w:rPr>
        <w:t>书面通知</w:t>
      </w:r>
      <w:r>
        <w:rPr>
          <w:rFonts w:ascii="宋体" w:hAnsi="宋体" w:cs="宋体" w:hint="eastAsia"/>
          <w:color w:val="000000"/>
          <w:spacing w:val="-5"/>
          <w:sz w:val="28"/>
        </w:rPr>
        <w:t>被</w:t>
      </w:r>
      <w:r>
        <w:rPr>
          <w:rFonts w:ascii="宋体" w:hAnsi="宋体" w:cs="宋体"/>
          <w:color w:val="000000"/>
          <w:spacing w:val="-5"/>
          <w:sz w:val="28"/>
        </w:rPr>
        <w:t>检查人并送达</w:t>
      </w:r>
      <w:r>
        <w:rPr>
          <w:rFonts w:ascii="宋体" w:hAnsi="宋体" w:cs="宋体" w:hint="eastAsia"/>
          <w:color w:val="000000"/>
          <w:spacing w:val="-5"/>
          <w:sz w:val="28"/>
        </w:rPr>
        <w:t>检查</w:t>
      </w:r>
      <w:r>
        <w:rPr>
          <w:rFonts w:ascii="宋体" w:hAnsi="宋体" w:cs="宋体"/>
          <w:color w:val="000000"/>
          <w:spacing w:val="-5"/>
          <w:sz w:val="28"/>
        </w:rPr>
        <w:t>通知</w:t>
      </w:r>
      <w:r>
        <w:rPr>
          <w:rFonts w:ascii="宋体" w:hAnsi="宋体" w:cs="宋体" w:hint="eastAsia"/>
          <w:color w:val="000000"/>
          <w:spacing w:val="-5"/>
          <w:sz w:val="28"/>
        </w:rPr>
        <w:t>；</w:t>
      </w:r>
      <w:bookmarkEnd w:id="778"/>
      <w:bookmarkEnd w:id="779"/>
      <w:bookmarkEnd w:id="780"/>
      <w:bookmarkEnd w:id="781"/>
    </w:p>
    <w:p w:rsidR="00924EE3" w:rsidRDefault="0093010B">
      <w:pPr>
        <w:pStyle w:val="13"/>
        <w:numPr>
          <w:ilvl w:val="0"/>
          <w:numId w:val="59"/>
        </w:numPr>
        <w:wordWrap w:val="0"/>
        <w:spacing w:after="0" w:line="360" w:lineRule="auto"/>
        <w:ind w:firstLine="540"/>
        <w:rPr>
          <w:rFonts w:ascii="宋体" w:hAnsi="宋体" w:cs="宋体"/>
          <w:color w:val="000000"/>
          <w:spacing w:val="-5"/>
          <w:sz w:val="28"/>
        </w:rPr>
      </w:pPr>
      <w:bookmarkStart w:id="782" w:name="_Toc9066"/>
      <w:bookmarkStart w:id="783" w:name="_Toc26212"/>
      <w:bookmarkStart w:id="784" w:name="_Toc25037"/>
      <w:bookmarkStart w:id="785" w:name="_Toc22848"/>
      <w:r>
        <w:rPr>
          <w:rFonts w:ascii="宋体" w:hAnsi="宋体" w:cs="宋体" w:hint="eastAsia"/>
          <w:color w:val="000000"/>
          <w:spacing w:val="-5"/>
          <w:sz w:val="28"/>
        </w:rPr>
        <w:t>被检查人在</w:t>
      </w:r>
      <w:r>
        <w:rPr>
          <w:rFonts w:ascii="宋体" w:hAnsi="宋体" w:cs="宋体"/>
          <w:color w:val="000000"/>
          <w:spacing w:val="-5"/>
          <w:sz w:val="28"/>
        </w:rPr>
        <w:t>检查通知规定的截止期限前，</w:t>
      </w:r>
      <w:r>
        <w:rPr>
          <w:rFonts w:ascii="宋体" w:hAnsi="宋体" w:cs="宋体" w:hint="eastAsia"/>
          <w:color w:val="000000"/>
          <w:spacing w:val="-5"/>
          <w:sz w:val="28"/>
        </w:rPr>
        <w:t>按照材料清单</w:t>
      </w:r>
      <w:r>
        <w:rPr>
          <w:rFonts w:ascii="宋体" w:hAnsi="宋体" w:cs="宋体"/>
          <w:color w:val="000000"/>
          <w:spacing w:val="-5"/>
          <w:sz w:val="28"/>
        </w:rPr>
        <w:t>提交</w:t>
      </w:r>
      <w:r>
        <w:rPr>
          <w:rFonts w:ascii="宋体" w:hAnsi="宋体" w:cs="宋体" w:hint="eastAsia"/>
          <w:color w:val="000000"/>
          <w:spacing w:val="-5"/>
          <w:sz w:val="28"/>
        </w:rPr>
        <w:t>材料</w:t>
      </w:r>
      <w:r>
        <w:rPr>
          <w:rFonts w:ascii="宋体" w:hAnsi="宋体" w:cs="宋体"/>
          <w:color w:val="000000"/>
          <w:spacing w:val="-5"/>
          <w:sz w:val="28"/>
        </w:rPr>
        <w:t>至</w:t>
      </w:r>
      <w:r>
        <w:rPr>
          <w:rFonts w:ascii="宋体" w:hAnsi="宋体" w:cs="宋体" w:hint="eastAsia"/>
          <w:color w:val="000000"/>
          <w:spacing w:val="-5"/>
          <w:sz w:val="28"/>
        </w:rPr>
        <w:t>上海市无线电管理局；</w:t>
      </w:r>
      <w:bookmarkEnd w:id="782"/>
      <w:bookmarkEnd w:id="783"/>
      <w:bookmarkEnd w:id="784"/>
      <w:bookmarkEnd w:id="785"/>
    </w:p>
    <w:p w:rsidR="00924EE3" w:rsidRDefault="0093010B">
      <w:pPr>
        <w:pStyle w:val="13"/>
        <w:numPr>
          <w:ilvl w:val="0"/>
          <w:numId w:val="59"/>
        </w:numPr>
        <w:wordWrap w:val="0"/>
        <w:spacing w:after="0" w:line="360" w:lineRule="auto"/>
        <w:ind w:firstLine="540"/>
        <w:rPr>
          <w:rFonts w:ascii="宋体" w:hAnsi="宋体" w:cs="宋体"/>
          <w:color w:val="000000"/>
          <w:spacing w:val="-5"/>
          <w:sz w:val="28"/>
        </w:rPr>
      </w:pPr>
      <w:bookmarkStart w:id="786" w:name="_Toc13300"/>
      <w:bookmarkStart w:id="787" w:name="_Toc8230"/>
      <w:bookmarkStart w:id="788" w:name="_Toc20939"/>
      <w:bookmarkStart w:id="789" w:name="_Toc28412"/>
      <w:r>
        <w:rPr>
          <w:rFonts w:ascii="宋体" w:hAnsi="宋体" w:cs="宋体" w:hint="eastAsia"/>
          <w:color w:val="000000"/>
          <w:spacing w:val="-5"/>
          <w:sz w:val="28"/>
        </w:rPr>
        <w:t>上海市无线电管理局对</w:t>
      </w:r>
      <w:r>
        <w:rPr>
          <w:rFonts w:ascii="宋体" w:hAnsi="宋体" w:cs="宋体"/>
          <w:color w:val="000000"/>
          <w:spacing w:val="-5"/>
          <w:sz w:val="28"/>
        </w:rPr>
        <w:t>材料进行书面检查</w:t>
      </w:r>
      <w:r>
        <w:rPr>
          <w:rFonts w:ascii="宋体" w:hAnsi="宋体" w:cs="宋体" w:hint="eastAsia"/>
          <w:color w:val="000000"/>
          <w:spacing w:val="-5"/>
          <w:sz w:val="28"/>
        </w:rPr>
        <w:t>；</w:t>
      </w:r>
      <w:bookmarkEnd w:id="786"/>
      <w:bookmarkEnd w:id="787"/>
      <w:bookmarkEnd w:id="788"/>
      <w:bookmarkEnd w:id="789"/>
    </w:p>
    <w:p w:rsidR="00924EE3" w:rsidRDefault="0093010B">
      <w:pPr>
        <w:pStyle w:val="13"/>
        <w:numPr>
          <w:ilvl w:val="0"/>
          <w:numId w:val="59"/>
        </w:numPr>
        <w:wordWrap w:val="0"/>
        <w:spacing w:after="0" w:line="360" w:lineRule="auto"/>
        <w:ind w:firstLine="540"/>
        <w:rPr>
          <w:rFonts w:ascii="宋体" w:hAnsi="宋体" w:cs="宋体"/>
          <w:color w:val="000000"/>
          <w:spacing w:val="-5"/>
          <w:sz w:val="28"/>
        </w:rPr>
      </w:pPr>
      <w:bookmarkStart w:id="790" w:name="_Toc18023"/>
      <w:bookmarkStart w:id="791" w:name="_Toc8493"/>
      <w:bookmarkStart w:id="792" w:name="_Toc10351"/>
      <w:bookmarkStart w:id="793" w:name="_Toc24192"/>
      <w:r>
        <w:rPr>
          <w:rFonts w:ascii="宋体" w:hAnsi="宋体" w:cs="宋体" w:hint="eastAsia"/>
          <w:color w:val="000000"/>
          <w:spacing w:val="-5"/>
          <w:sz w:val="28"/>
        </w:rPr>
        <w:t>根据需要</w:t>
      </w:r>
      <w:r>
        <w:rPr>
          <w:rFonts w:ascii="宋体" w:hAnsi="宋体" w:cs="宋体"/>
          <w:color w:val="000000"/>
          <w:spacing w:val="-5"/>
          <w:sz w:val="28"/>
        </w:rPr>
        <w:t>，可以对</w:t>
      </w:r>
      <w:r>
        <w:rPr>
          <w:rFonts w:ascii="宋体" w:hAnsi="宋体" w:cs="宋体" w:hint="eastAsia"/>
          <w:color w:val="000000"/>
          <w:spacing w:val="-5"/>
          <w:sz w:val="28"/>
        </w:rPr>
        <w:t>被检查人</w:t>
      </w:r>
      <w:r>
        <w:rPr>
          <w:rFonts w:ascii="宋体" w:hAnsi="宋体" w:cs="宋体"/>
          <w:color w:val="000000"/>
          <w:spacing w:val="-5"/>
          <w:sz w:val="28"/>
        </w:rPr>
        <w:t>进行约谈</w:t>
      </w:r>
      <w:r>
        <w:rPr>
          <w:rFonts w:ascii="宋体" w:hAnsi="宋体" w:cs="宋体" w:hint="eastAsia"/>
          <w:color w:val="000000"/>
          <w:spacing w:val="-5"/>
          <w:sz w:val="28"/>
        </w:rPr>
        <w:t>。</w:t>
      </w:r>
      <w:bookmarkEnd w:id="790"/>
      <w:bookmarkEnd w:id="791"/>
      <w:bookmarkEnd w:id="792"/>
      <w:bookmarkEnd w:id="793"/>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794" w:name="_Toc396567316"/>
      <w:bookmarkStart w:id="795" w:name="_Toc396987685"/>
      <w:bookmarkStart w:id="796" w:name="_Toc396999870"/>
      <w:bookmarkStart w:id="797" w:name="_Toc30156"/>
      <w:bookmarkStart w:id="798" w:name="_Toc19234"/>
      <w:bookmarkStart w:id="799" w:name="_Toc2393"/>
      <w:bookmarkStart w:id="800" w:name="_Toc30070"/>
      <w:r>
        <w:rPr>
          <w:rFonts w:ascii="黑体" w:eastAsia="黑体" w:hAnsi="黑体" w:hint="eastAsia"/>
          <w:sz w:val="28"/>
          <w:szCs w:val="28"/>
        </w:rPr>
        <w:t>结果处理</w:t>
      </w:r>
      <w:bookmarkEnd w:id="794"/>
      <w:bookmarkEnd w:id="795"/>
      <w:bookmarkEnd w:id="796"/>
      <w:bookmarkEnd w:id="797"/>
      <w:bookmarkEnd w:id="798"/>
      <w:bookmarkEnd w:id="799"/>
      <w:bookmarkEnd w:id="800"/>
    </w:p>
    <w:p w:rsidR="00924EE3" w:rsidRDefault="0093010B">
      <w:pPr>
        <w:pStyle w:val="13"/>
        <w:numPr>
          <w:ilvl w:val="0"/>
          <w:numId w:val="60"/>
        </w:numPr>
        <w:spacing w:after="0" w:line="360" w:lineRule="auto"/>
        <w:ind w:firstLineChars="0"/>
        <w:outlineLvl w:val="1"/>
        <w:rPr>
          <w:rFonts w:ascii="黑体" w:eastAsia="黑体" w:hAnsi="黑体"/>
          <w:sz w:val="28"/>
          <w:szCs w:val="28"/>
        </w:rPr>
      </w:pPr>
      <w:bookmarkStart w:id="801" w:name="_Toc396567317"/>
      <w:bookmarkStart w:id="802" w:name="_Toc396987686"/>
      <w:bookmarkStart w:id="803" w:name="_Toc396999871"/>
      <w:bookmarkStart w:id="804" w:name="_Toc23181"/>
      <w:bookmarkStart w:id="805" w:name="_Toc24152"/>
      <w:bookmarkStart w:id="806" w:name="_Toc28171"/>
      <w:bookmarkStart w:id="807" w:name="_Toc22786"/>
      <w:r>
        <w:rPr>
          <w:rFonts w:ascii="黑体" w:eastAsia="黑体" w:hAnsi="黑体" w:hint="eastAsia"/>
          <w:sz w:val="28"/>
          <w:szCs w:val="28"/>
        </w:rPr>
        <w:t>结果</w:t>
      </w:r>
      <w:r>
        <w:rPr>
          <w:rFonts w:ascii="黑体" w:eastAsia="黑体" w:hAnsi="黑体"/>
          <w:sz w:val="28"/>
          <w:szCs w:val="28"/>
        </w:rPr>
        <w:t>处理</w:t>
      </w:r>
      <w:r>
        <w:rPr>
          <w:rFonts w:ascii="黑体" w:eastAsia="黑体" w:hAnsi="黑体" w:hint="eastAsia"/>
          <w:sz w:val="28"/>
          <w:szCs w:val="28"/>
        </w:rPr>
        <w:t>权限</w:t>
      </w:r>
      <w:r>
        <w:rPr>
          <w:rFonts w:ascii="黑体" w:eastAsia="黑体" w:hAnsi="黑体"/>
          <w:sz w:val="28"/>
          <w:szCs w:val="28"/>
        </w:rPr>
        <w:t>分工</w:t>
      </w:r>
      <w:bookmarkEnd w:id="801"/>
      <w:bookmarkEnd w:id="802"/>
      <w:bookmarkEnd w:id="803"/>
      <w:bookmarkEnd w:id="804"/>
      <w:bookmarkEnd w:id="805"/>
      <w:bookmarkEnd w:id="806"/>
      <w:bookmarkEnd w:id="80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监督检查处经办人员对</w:t>
      </w:r>
      <w:r>
        <w:rPr>
          <w:rFonts w:ascii="宋体" w:hAnsi="宋体"/>
          <w:sz w:val="28"/>
          <w:szCs w:val="28"/>
        </w:rPr>
        <w:t>材料进行审查，监督检查处</w:t>
      </w:r>
      <w:r>
        <w:rPr>
          <w:rFonts w:ascii="宋体" w:hAnsi="宋体" w:hint="eastAsia"/>
          <w:sz w:val="28"/>
          <w:szCs w:val="28"/>
        </w:rPr>
        <w:t>处长</w:t>
      </w:r>
      <w:r>
        <w:rPr>
          <w:rFonts w:ascii="宋体" w:hAnsi="宋体"/>
          <w:sz w:val="28"/>
          <w:szCs w:val="28"/>
        </w:rPr>
        <w:t>审核</w:t>
      </w:r>
      <w:r>
        <w:rPr>
          <w:rFonts w:ascii="宋体" w:hAnsi="宋体" w:hint="eastAsia"/>
          <w:sz w:val="28"/>
          <w:szCs w:val="28"/>
        </w:rPr>
        <w:t>，</w:t>
      </w:r>
      <w:r>
        <w:rPr>
          <w:rFonts w:ascii="宋体" w:hAnsi="宋体"/>
          <w:sz w:val="28"/>
          <w:szCs w:val="28"/>
        </w:rPr>
        <w:t>报局领导决定。</w:t>
      </w:r>
    </w:p>
    <w:p w:rsidR="00924EE3" w:rsidRDefault="0093010B">
      <w:pPr>
        <w:pStyle w:val="13"/>
        <w:numPr>
          <w:ilvl w:val="0"/>
          <w:numId w:val="60"/>
        </w:numPr>
        <w:spacing w:after="0" w:line="360" w:lineRule="auto"/>
        <w:ind w:firstLineChars="0"/>
        <w:outlineLvl w:val="1"/>
        <w:rPr>
          <w:rFonts w:ascii="黑体" w:eastAsia="黑体" w:hAnsi="黑体"/>
          <w:sz w:val="28"/>
          <w:szCs w:val="28"/>
        </w:rPr>
      </w:pPr>
      <w:bookmarkStart w:id="808" w:name="_Toc396567318"/>
      <w:bookmarkStart w:id="809" w:name="_Toc396987687"/>
      <w:bookmarkStart w:id="810" w:name="_Toc396999872"/>
      <w:bookmarkStart w:id="811" w:name="_Toc7658"/>
      <w:bookmarkStart w:id="812" w:name="_Toc26849"/>
      <w:bookmarkStart w:id="813" w:name="_Toc18385"/>
      <w:bookmarkStart w:id="814" w:name="_Toc27211"/>
      <w:r>
        <w:rPr>
          <w:rFonts w:ascii="黑体" w:eastAsia="黑体" w:hAnsi="黑体" w:hint="eastAsia"/>
          <w:sz w:val="28"/>
          <w:szCs w:val="28"/>
        </w:rPr>
        <w:t>结果处理</w:t>
      </w:r>
      <w:r>
        <w:rPr>
          <w:rFonts w:ascii="黑体" w:eastAsia="黑体" w:hAnsi="黑体"/>
          <w:sz w:val="28"/>
          <w:szCs w:val="28"/>
        </w:rPr>
        <w:t>依据</w:t>
      </w:r>
      <w:bookmarkEnd w:id="808"/>
      <w:bookmarkEnd w:id="809"/>
      <w:bookmarkEnd w:id="810"/>
      <w:bookmarkEnd w:id="811"/>
      <w:bookmarkEnd w:id="812"/>
      <w:bookmarkEnd w:id="813"/>
      <w:bookmarkEnd w:id="814"/>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同2.12.2</w:t>
      </w:r>
    </w:p>
    <w:p w:rsidR="00924EE3" w:rsidRDefault="0093010B">
      <w:pPr>
        <w:pStyle w:val="13"/>
        <w:numPr>
          <w:ilvl w:val="0"/>
          <w:numId w:val="60"/>
        </w:numPr>
        <w:spacing w:after="0" w:line="360" w:lineRule="auto"/>
        <w:ind w:firstLineChars="0"/>
        <w:outlineLvl w:val="1"/>
        <w:rPr>
          <w:rFonts w:ascii="黑体" w:eastAsia="黑体" w:hAnsi="黑体"/>
          <w:sz w:val="28"/>
          <w:szCs w:val="28"/>
        </w:rPr>
      </w:pPr>
      <w:bookmarkStart w:id="815" w:name="_Toc396567319"/>
      <w:bookmarkStart w:id="816" w:name="_Toc396987688"/>
      <w:bookmarkStart w:id="817" w:name="_Toc396999873"/>
      <w:bookmarkStart w:id="818" w:name="_Toc24482"/>
      <w:bookmarkStart w:id="819" w:name="_Toc22134"/>
      <w:bookmarkStart w:id="820" w:name="_Toc2144"/>
      <w:bookmarkStart w:id="821" w:name="_Toc8983"/>
      <w:r>
        <w:rPr>
          <w:rFonts w:ascii="黑体" w:eastAsia="黑体" w:hAnsi="黑体" w:hint="eastAsia"/>
          <w:sz w:val="28"/>
          <w:szCs w:val="28"/>
        </w:rPr>
        <w:lastRenderedPageBreak/>
        <w:t>结果</w:t>
      </w:r>
      <w:r>
        <w:rPr>
          <w:rFonts w:ascii="黑体" w:eastAsia="黑体" w:hAnsi="黑体"/>
          <w:sz w:val="28"/>
          <w:szCs w:val="28"/>
        </w:rPr>
        <w:t>处理岗位的责任和权限</w:t>
      </w:r>
      <w:bookmarkEnd w:id="815"/>
      <w:bookmarkEnd w:id="816"/>
      <w:bookmarkEnd w:id="817"/>
      <w:bookmarkEnd w:id="818"/>
      <w:bookmarkEnd w:id="819"/>
      <w:bookmarkEnd w:id="820"/>
      <w:bookmarkEnd w:id="821"/>
    </w:p>
    <w:p w:rsidR="00924EE3" w:rsidRDefault="0093010B">
      <w:pPr>
        <w:spacing w:after="0" w:line="360" w:lineRule="auto"/>
        <w:ind w:firstLineChars="200" w:firstLine="560"/>
        <w:rPr>
          <w:rFonts w:ascii="宋体" w:hAnsi="宋体"/>
          <w:sz w:val="28"/>
          <w:szCs w:val="28"/>
        </w:rPr>
      </w:pPr>
      <w:r>
        <w:rPr>
          <w:rFonts w:ascii="宋体" w:hAnsi="宋体"/>
          <w:sz w:val="28"/>
          <w:szCs w:val="28"/>
        </w:rPr>
        <w:t>监督检查处</w:t>
      </w:r>
      <w:r>
        <w:rPr>
          <w:rFonts w:ascii="宋体" w:hAnsi="宋体" w:hint="eastAsia"/>
          <w:sz w:val="28"/>
          <w:szCs w:val="28"/>
        </w:rPr>
        <w:t>根据书面材料逐一进行核对。</w:t>
      </w:r>
    </w:p>
    <w:p w:rsidR="00924EE3" w:rsidRDefault="0093010B">
      <w:pPr>
        <w:pStyle w:val="13"/>
        <w:numPr>
          <w:ilvl w:val="0"/>
          <w:numId w:val="60"/>
        </w:numPr>
        <w:spacing w:after="0" w:line="360" w:lineRule="auto"/>
        <w:ind w:firstLineChars="0"/>
        <w:outlineLvl w:val="1"/>
        <w:rPr>
          <w:rFonts w:ascii="黑体" w:eastAsia="黑体" w:hAnsi="黑体"/>
          <w:sz w:val="28"/>
          <w:szCs w:val="28"/>
        </w:rPr>
      </w:pPr>
      <w:bookmarkStart w:id="822" w:name="_Toc396567320"/>
      <w:bookmarkStart w:id="823" w:name="_Toc396987689"/>
      <w:bookmarkStart w:id="824" w:name="_Toc396999874"/>
      <w:bookmarkStart w:id="825" w:name="_Toc5373"/>
      <w:bookmarkStart w:id="826" w:name="_Toc6425"/>
      <w:bookmarkStart w:id="827" w:name="_Toc27842"/>
      <w:bookmarkStart w:id="828" w:name="_Toc4459"/>
      <w:r>
        <w:rPr>
          <w:rFonts w:ascii="黑体" w:eastAsia="黑体" w:hAnsi="黑体" w:hint="eastAsia"/>
          <w:sz w:val="28"/>
          <w:szCs w:val="28"/>
        </w:rPr>
        <w:t>结果合格</w:t>
      </w:r>
      <w:r>
        <w:rPr>
          <w:rFonts w:ascii="黑体" w:eastAsia="黑体" w:hAnsi="黑体"/>
          <w:sz w:val="28"/>
          <w:szCs w:val="28"/>
        </w:rPr>
        <w:t>处理方式</w:t>
      </w:r>
      <w:bookmarkEnd w:id="822"/>
      <w:bookmarkEnd w:id="823"/>
      <w:bookmarkEnd w:id="824"/>
      <w:bookmarkEnd w:id="825"/>
      <w:bookmarkEnd w:id="826"/>
      <w:bookmarkEnd w:id="827"/>
      <w:bookmarkEnd w:id="82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书面材料检查</w:t>
      </w:r>
      <w:r>
        <w:rPr>
          <w:rFonts w:ascii="宋体" w:hAnsi="宋体"/>
          <w:sz w:val="28"/>
          <w:szCs w:val="28"/>
        </w:rPr>
        <w:t>合格的，在上海市无线电管理局官网上公告检查</w:t>
      </w:r>
      <w:r>
        <w:rPr>
          <w:rFonts w:ascii="宋体" w:hAnsi="宋体" w:hint="eastAsia"/>
          <w:sz w:val="28"/>
          <w:szCs w:val="28"/>
        </w:rPr>
        <w:t>结果</w:t>
      </w:r>
      <w:r>
        <w:rPr>
          <w:rFonts w:ascii="宋体" w:hAnsi="宋体"/>
          <w:sz w:val="28"/>
          <w:szCs w:val="28"/>
        </w:rPr>
        <w:t>。</w:t>
      </w:r>
    </w:p>
    <w:p w:rsidR="00924EE3" w:rsidRDefault="0093010B">
      <w:pPr>
        <w:pStyle w:val="13"/>
        <w:numPr>
          <w:ilvl w:val="0"/>
          <w:numId w:val="60"/>
        </w:numPr>
        <w:spacing w:after="0" w:line="360" w:lineRule="auto"/>
        <w:ind w:firstLineChars="0"/>
        <w:outlineLvl w:val="1"/>
        <w:rPr>
          <w:rFonts w:ascii="黑体" w:eastAsia="黑体" w:hAnsi="黑体"/>
          <w:sz w:val="28"/>
          <w:szCs w:val="28"/>
        </w:rPr>
      </w:pPr>
      <w:bookmarkStart w:id="829" w:name="_Toc396567321"/>
      <w:bookmarkStart w:id="830" w:name="_Toc396987690"/>
      <w:bookmarkStart w:id="831" w:name="_Toc396999875"/>
      <w:bookmarkStart w:id="832" w:name="_Toc27538"/>
      <w:bookmarkStart w:id="833" w:name="_Toc22080"/>
      <w:bookmarkStart w:id="834" w:name="_Toc24156"/>
      <w:bookmarkStart w:id="835" w:name="_Toc8246"/>
      <w:r>
        <w:rPr>
          <w:rFonts w:ascii="黑体" w:eastAsia="黑体" w:hAnsi="黑体" w:hint="eastAsia"/>
          <w:sz w:val="28"/>
          <w:szCs w:val="28"/>
        </w:rPr>
        <w:t>结果</w:t>
      </w:r>
      <w:r>
        <w:rPr>
          <w:rFonts w:ascii="黑体" w:eastAsia="黑体" w:hAnsi="黑体"/>
          <w:sz w:val="28"/>
          <w:szCs w:val="28"/>
        </w:rPr>
        <w:t>不合格处理方式</w:t>
      </w:r>
      <w:bookmarkEnd w:id="829"/>
      <w:bookmarkEnd w:id="830"/>
      <w:bookmarkEnd w:id="831"/>
      <w:bookmarkEnd w:id="832"/>
      <w:bookmarkEnd w:id="833"/>
      <w:bookmarkEnd w:id="834"/>
      <w:bookmarkEnd w:id="835"/>
    </w:p>
    <w:p w:rsidR="00924EE3" w:rsidRDefault="0093010B">
      <w:pPr>
        <w:pStyle w:val="13"/>
        <w:numPr>
          <w:ilvl w:val="0"/>
          <w:numId w:val="61"/>
        </w:numPr>
        <w:wordWrap w:val="0"/>
        <w:spacing w:after="0" w:line="360" w:lineRule="auto"/>
        <w:ind w:firstLineChars="0"/>
        <w:rPr>
          <w:rFonts w:ascii="黑体" w:eastAsia="黑体" w:hAnsi="黑体"/>
          <w:sz w:val="28"/>
          <w:szCs w:val="28"/>
        </w:rPr>
      </w:pPr>
      <w:bookmarkStart w:id="836" w:name="_Toc4439"/>
      <w:bookmarkStart w:id="837" w:name="_Toc23051"/>
      <w:bookmarkStart w:id="838" w:name="_Toc14971"/>
      <w:bookmarkStart w:id="839" w:name="_Toc15025"/>
      <w:r>
        <w:rPr>
          <w:rFonts w:ascii="黑体" w:eastAsia="黑体" w:hAnsi="黑体" w:hint="eastAsia"/>
          <w:sz w:val="28"/>
          <w:szCs w:val="28"/>
        </w:rPr>
        <w:t>结果</w:t>
      </w:r>
      <w:r>
        <w:rPr>
          <w:rFonts w:ascii="黑体" w:eastAsia="黑体" w:hAnsi="黑体"/>
          <w:sz w:val="28"/>
          <w:szCs w:val="28"/>
        </w:rPr>
        <w:t>不合格类别</w:t>
      </w:r>
      <w:bookmarkEnd w:id="836"/>
      <w:bookmarkEnd w:id="837"/>
      <w:bookmarkEnd w:id="838"/>
      <w:bookmarkEnd w:id="83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书面材料检查不合格，应当要求责令改正，并视情况给予行政处罚。</w:t>
      </w:r>
    </w:p>
    <w:p w:rsidR="00924EE3" w:rsidRDefault="0093010B">
      <w:pPr>
        <w:pStyle w:val="13"/>
        <w:numPr>
          <w:ilvl w:val="0"/>
          <w:numId w:val="60"/>
        </w:numPr>
        <w:spacing w:after="0" w:line="360" w:lineRule="auto"/>
        <w:ind w:firstLineChars="0"/>
        <w:outlineLvl w:val="1"/>
        <w:rPr>
          <w:rFonts w:ascii="黑体" w:eastAsia="黑体" w:hAnsi="黑体"/>
          <w:sz w:val="28"/>
          <w:szCs w:val="28"/>
        </w:rPr>
      </w:pPr>
      <w:bookmarkStart w:id="840" w:name="_Toc396567322"/>
      <w:bookmarkStart w:id="841" w:name="_Toc396987691"/>
      <w:bookmarkStart w:id="842" w:name="_Toc396999876"/>
      <w:bookmarkStart w:id="843" w:name="_Toc15152"/>
      <w:bookmarkStart w:id="844" w:name="_Toc32152"/>
      <w:bookmarkStart w:id="845" w:name="_Toc11210"/>
      <w:bookmarkStart w:id="846" w:name="_Toc23073"/>
      <w:r>
        <w:rPr>
          <w:rFonts w:ascii="黑体" w:eastAsia="黑体" w:hAnsi="黑体" w:hint="eastAsia"/>
          <w:sz w:val="28"/>
          <w:szCs w:val="28"/>
        </w:rPr>
        <w:t>不接受</w:t>
      </w:r>
      <w:r>
        <w:rPr>
          <w:rFonts w:ascii="黑体" w:eastAsia="黑体" w:hAnsi="黑体"/>
          <w:sz w:val="28"/>
          <w:szCs w:val="28"/>
        </w:rPr>
        <w:t>检查处理方式</w:t>
      </w:r>
      <w:bookmarkEnd w:id="840"/>
      <w:bookmarkEnd w:id="841"/>
      <w:bookmarkEnd w:id="842"/>
      <w:bookmarkEnd w:id="843"/>
      <w:bookmarkEnd w:id="844"/>
      <w:bookmarkEnd w:id="845"/>
      <w:bookmarkEnd w:id="84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视为</w:t>
      </w:r>
      <w:r>
        <w:rPr>
          <w:rFonts w:ascii="宋体" w:hAnsi="宋体"/>
          <w:sz w:val="28"/>
          <w:szCs w:val="28"/>
        </w:rPr>
        <w:t>检查不合格。</w:t>
      </w:r>
    </w:p>
    <w:p w:rsidR="00924EE3" w:rsidRDefault="0093010B">
      <w:pPr>
        <w:pStyle w:val="13"/>
        <w:numPr>
          <w:ilvl w:val="0"/>
          <w:numId w:val="60"/>
        </w:numPr>
        <w:spacing w:after="0" w:line="360" w:lineRule="auto"/>
        <w:ind w:firstLineChars="0"/>
        <w:outlineLvl w:val="1"/>
        <w:rPr>
          <w:rFonts w:ascii="黑体" w:eastAsia="黑体" w:hAnsi="黑体"/>
          <w:sz w:val="28"/>
          <w:szCs w:val="28"/>
        </w:rPr>
      </w:pPr>
      <w:bookmarkStart w:id="847" w:name="_Toc396567323"/>
      <w:bookmarkStart w:id="848" w:name="_Toc396987692"/>
      <w:bookmarkStart w:id="849" w:name="_Toc396999877"/>
      <w:bookmarkStart w:id="850" w:name="_Toc25880"/>
      <w:bookmarkStart w:id="851" w:name="_Toc9236"/>
      <w:bookmarkStart w:id="852" w:name="_Toc15749"/>
      <w:bookmarkStart w:id="853" w:name="_Toc9435"/>
      <w:r>
        <w:rPr>
          <w:rFonts w:ascii="黑体" w:eastAsia="黑体" w:hAnsi="黑体" w:hint="eastAsia"/>
          <w:sz w:val="28"/>
          <w:szCs w:val="28"/>
        </w:rPr>
        <w:t>暂缓检查</w:t>
      </w:r>
      <w:r>
        <w:rPr>
          <w:rFonts w:ascii="黑体" w:eastAsia="黑体" w:hAnsi="黑体"/>
          <w:sz w:val="28"/>
          <w:szCs w:val="28"/>
        </w:rPr>
        <w:t>处理方式</w:t>
      </w:r>
      <w:bookmarkEnd w:id="847"/>
      <w:bookmarkEnd w:id="848"/>
      <w:bookmarkEnd w:id="849"/>
      <w:bookmarkEnd w:id="850"/>
      <w:bookmarkEnd w:id="851"/>
      <w:bookmarkEnd w:id="852"/>
      <w:bookmarkEnd w:id="853"/>
    </w:p>
    <w:p w:rsidR="00924EE3" w:rsidRDefault="0093010B">
      <w:pPr>
        <w:spacing w:after="0" w:line="360" w:lineRule="auto"/>
        <w:ind w:firstLineChars="200" w:firstLine="560"/>
        <w:rPr>
          <w:rFonts w:ascii="宋体" w:hAnsi="宋体"/>
          <w:sz w:val="28"/>
          <w:szCs w:val="28"/>
        </w:rPr>
      </w:pPr>
      <w:r>
        <w:rPr>
          <w:rFonts w:ascii="宋体" w:hAnsi="宋体"/>
          <w:sz w:val="28"/>
          <w:szCs w:val="28"/>
        </w:rPr>
        <w:t>无</w:t>
      </w:r>
      <w:r>
        <w:rPr>
          <w:rFonts w:ascii="宋体" w:hAnsi="宋体" w:hint="eastAsia"/>
          <w:sz w:val="28"/>
          <w:szCs w:val="28"/>
        </w:rPr>
        <w:t>。</w:t>
      </w:r>
    </w:p>
    <w:p w:rsidR="00924EE3" w:rsidRDefault="0093010B">
      <w:pPr>
        <w:pStyle w:val="13"/>
        <w:numPr>
          <w:ilvl w:val="0"/>
          <w:numId w:val="60"/>
        </w:numPr>
        <w:spacing w:after="0" w:line="360" w:lineRule="auto"/>
        <w:ind w:firstLineChars="0"/>
        <w:outlineLvl w:val="1"/>
        <w:rPr>
          <w:rFonts w:ascii="黑体" w:eastAsia="黑体" w:hAnsi="黑体"/>
          <w:sz w:val="28"/>
          <w:szCs w:val="28"/>
        </w:rPr>
      </w:pPr>
      <w:bookmarkStart w:id="854" w:name="_Toc396567324"/>
      <w:bookmarkStart w:id="855" w:name="_Toc396987693"/>
      <w:bookmarkStart w:id="856" w:name="_Toc396999878"/>
      <w:bookmarkStart w:id="857" w:name="_Toc17974"/>
      <w:bookmarkStart w:id="858" w:name="_Toc25446"/>
      <w:bookmarkStart w:id="859" w:name="_Toc13137"/>
      <w:bookmarkStart w:id="860" w:name="_Toc10365"/>
      <w:r>
        <w:rPr>
          <w:rFonts w:ascii="黑体" w:eastAsia="黑体" w:hAnsi="黑体" w:hint="eastAsia"/>
          <w:sz w:val="28"/>
          <w:szCs w:val="28"/>
        </w:rPr>
        <w:t>结果</w:t>
      </w:r>
      <w:r>
        <w:rPr>
          <w:rFonts w:ascii="黑体" w:eastAsia="黑体" w:hAnsi="黑体"/>
          <w:sz w:val="28"/>
          <w:szCs w:val="28"/>
        </w:rPr>
        <w:t>处理程序</w:t>
      </w:r>
      <w:bookmarkEnd w:id="854"/>
      <w:bookmarkEnd w:id="855"/>
      <w:bookmarkEnd w:id="856"/>
      <w:bookmarkEnd w:id="857"/>
      <w:bookmarkEnd w:id="858"/>
      <w:bookmarkEnd w:id="859"/>
      <w:bookmarkEnd w:id="860"/>
    </w:p>
    <w:p w:rsidR="00924EE3" w:rsidRDefault="0093010B">
      <w:pPr>
        <w:pStyle w:val="13"/>
        <w:numPr>
          <w:ilvl w:val="0"/>
          <w:numId w:val="62"/>
        </w:numPr>
        <w:wordWrap w:val="0"/>
        <w:spacing w:after="0" w:line="360" w:lineRule="auto"/>
        <w:ind w:firstLineChars="0"/>
        <w:rPr>
          <w:rFonts w:ascii="黑体" w:eastAsia="黑体" w:hAnsi="黑体"/>
          <w:sz w:val="28"/>
          <w:szCs w:val="28"/>
        </w:rPr>
      </w:pPr>
      <w:bookmarkStart w:id="861" w:name="_Toc18123"/>
      <w:bookmarkStart w:id="862" w:name="_Toc6800"/>
      <w:bookmarkStart w:id="863" w:name="_Toc32037"/>
      <w:bookmarkStart w:id="864" w:name="_Toc5466"/>
      <w:r>
        <w:rPr>
          <w:rFonts w:ascii="黑体" w:eastAsia="黑体" w:hAnsi="黑体" w:hint="eastAsia"/>
          <w:sz w:val="28"/>
          <w:szCs w:val="28"/>
        </w:rPr>
        <w:t>结果</w:t>
      </w:r>
      <w:r>
        <w:rPr>
          <w:rFonts w:ascii="黑体" w:eastAsia="黑体" w:hAnsi="黑体"/>
          <w:sz w:val="28"/>
          <w:szCs w:val="28"/>
        </w:rPr>
        <w:t>合格处理</w:t>
      </w:r>
      <w:r>
        <w:rPr>
          <w:rFonts w:ascii="黑体" w:eastAsia="黑体" w:hAnsi="黑体" w:hint="eastAsia"/>
          <w:sz w:val="28"/>
          <w:szCs w:val="28"/>
        </w:rPr>
        <w:t>程序</w:t>
      </w:r>
      <w:bookmarkEnd w:id="861"/>
      <w:bookmarkEnd w:id="862"/>
      <w:bookmarkEnd w:id="863"/>
      <w:bookmarkEnd w:id="864"/>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检查人员书面检查</w:t>
      </w:r>
      <w:r>
        <w:rPr>
          <w:rFonts w:ascii="宋体" w:hAnsi="宋体"/>
          <w:sz w:val="28"/>
          <w:szCs w:val="28"/>
        </w:rPr>
        <w:t>合格的，</w:t>
      </w:r>
      <w:r>
        <w:rPr>
          <w:rFonts w:ascii="宋体" w:hAnsi="宋体" w:hint="eastAsia"/>
          <w:sz w:val="28"/>
          <w:szCs w:val="28"/>
        </w:rPr>
        <w:t>对</w:t>
      </w:r>
      <w:r>
        <w:rPr>
          <w:rFonts w:ascii="宋体" w:hAnsi="宋体"/>
          <w:sz w:val="28"/>
          <w:szCs w:val="28"/>
        </w:rPr>
        <w:t>案卷</w:t>
      </w:r>
      <w:r>
        <w:rPr>
          <w:rFonts w:ascii="宋体" w:hAnsi="宋体" w:hint="eastAsia"/>
          <w:sz w:val="28"/>
          <w:szCs w:val="28"/>
        </w:rPr>
        <w:t>材料进行归档。</w:t>
      </w:r>
    </w:p>
    <w:p w:rsidR="00924EE3" w:rsidRDefault="0093010B">
      <w:pPr>
        <w:pStyle w:val="13"/>
        <w:numPr>
          <w:ilvl w:val="0"/>
          <w:numId w:val="62"/>
        </w:numPr>
        <w:wordWrap w:val="0"/>
        <w:spacing w:after="0" w:line="360" w:lineRule="auto"/>
        <w:ind w:firstLineChars="0"/>
        <w:rPr>
          <w:rFonts w:ascii="黑体" w:eastAsia="黑体" w:hAnsi="黑体"/>
          <w:sz w:val="28"/>
          <w:szCs w:val="28"/>
        </w:rPr>
      </w:pPr>
      <w:bookmarkStart w:id="865" w:name="_Toc22510"/>
      <w:bookmarkStart w:id="866" w:name="_Toc11611"/>
      <w:bookmarkStart w:id="867" w:name="_Toc22895"/>
      <w:bookmarkStart w:id="868" w:name="_Toc15850"/>
      <w:r>
        <w:rPr>
          <w:rFonts w:ascii="黑体" w:eastAsia="黑体" w:hAnsi="黑体" w:hint="eastAsia"/>
          <w:sz w:val="28"/>
          <w:szCs w:val="28"/>
        </w:rPr>
        <w:t>结果</w:t>
      </w:r>
      <w:r>
        <w:rPr>
          <w:rFonts w:ascii="黑体" w:eastAsia="黑体" w:hAnsi="黑体"/>
          <w:sz w:val="28"/>
          <w:szCs w:val="28"/>
        </w:rPr>
        <w:t>不合格处理</w:t>
      </w:r>
      <w:r>
        <w:rPr>
          <w:rFonts w:ascii="黑体" w:eastAsia="黑体" w:hAnsi="黑体" w:hint="eastAsia"/>
          <w:sz w:val="28"/>
          <w:szCs w:val="28"/>
        </w:rPr>
        <w:t>程序</w:t>
      </w:r>
      <w:bookmarkEnd w:id="865"/>
      <w:bookmarkEnd w:id="866"/>
      <w:bookmarkEnd w:id="867"/>
      <w:bookmarkEnd w:id="868"/>
    </w:p>
    <w:p w:rsidR="00924EE3" w:rsidRDefault="0093010B">
      <w:pPr>
        <w:pStyle w:val="13"/>
        <w:numPr>
          <w:ilvl w:val="0"/>
          <w:numId w:val="63"/>
        </w:numPr>
        <w:wordWrap w:val="0"/>
        <w:spacing w:after="0" w:line="360" w:lineRule="auto"/>
        <w:ind w:firstLine="540"/>
        <w:rPr>
          <w:rFonts w:ascii="宋体" w:hAnsi="宋体" w:cs="宋体"/>
          <w:color w:val="000000"/>
          <w:spacing w:val="-5"/>
          <w:sz w:val="28"/>
        </w:rPr>
      </w:pPr>
      <w:bookmarkStart w:id="869" w:name="_Toc12244"/>
      <w:bookmarkStart w:id="870" w:name="_Toc17678"/>
      <w:bookmarkStart w:id="871" w:name="_Toc9451"/>
      <w:bookmarkStart w:id="872" w:name="_Toc13170"/>
      <w:r>
        <w:rPr>
          <w:rFonts w:ascii="宋体" w:hAnsi="宋体" w:cs="宋体" w:hint="eastAsia"/>
          <w:color w:val="000000"/>
          <w:spacing w:val="-5"/>
          <w:sz w:val="28"/>
        </w:rPr>
        <w:t>对于违法行为</w:t>
      </w:r>
      <w:r>
        <w:rPr>
          <w:rFonts w:ascii="宋体" w:hAnsi="宋体" w:cs="宋体"/>
          <w:color w:val="000000"/>
          <w:spacing w:val="-5"/>
          <w:sz w:val="28"/>
        </w:rPr>
        <w:t>轻微并能及时纠正的，上海市无线电管理局</w:t>
      </w:r>
      <w:r>
        <w:rPr>
          <w:rFonts w:ascii="宋体" w:hAnsi="宋体" w:cs="宋体" w:hint="eastAsia"/>
          <w:color w:val="000000"/>
          <w:spacing w:val="-5"/>
          <w:sz w:val="28"/>
        </w:rPr>
        <w:t>应当</w:t>
      </w:r>
      <w:r>
        <w:rPr>
          <w:rFonts w:ascii="宋体" w:hAnsi="宋体" w:cs="宋体"/>
          <w:color w:val="000000"/>
          <w:spacing w:val="-5"/>
          <w:sz w:val="28"/>
        </w:rPr>
        <w:t>要求</w:t>
      </w:r>
      <w:r>
        <w:rPr>
          <w:rFonts w:ascii="宋体" w:hAnsi="宋体" w:cs="宋体" w:hint="eastAsia"/>
          <w:color w:val="000000"/>
          <w:spacing w:val="-5"/>
          <w:sz w:val="28"/>
        </w:rPr>
        <w:t>当事人责令改正</w:t>
      </w:r>
      <w:r>
        <w:rPr>
          <w:rFonts w:ascii="宋体" w:hAnsi="宋体" w:cs="宋体"/>
          <w:color w:val="000000"/>
          <w:spacing w:val="-5"/>
          <w:sz w:val="28"/>
        </w:rPr>
        <w:t>。</w:t>
      </w:r>
      <w:bookmarkEnd w:id="869"/>
      <w:bookmarkEnd w:id="870"/>
      <w:bookmarkEnd w:id="871"/>
      <w:bookmarkEnd w:id="872"/>
    </w:p>
    <w:p w:rsidR="00924EE3" w:rsidRDefault="0093010B">
      <w:pPr>
        <w:pStyle w:val="13"/>
        <w:numPr>
          <w:ilvl w:val="0"/>
          <w:numId w:val="63"/>
        </w:numPr>
        <w:wordWrap w:val="0"/>
        <w:spacing w:after="0" w:line="360" w:lineRule="auto"/>
        <w:ind w:firstLine="540"/>
        <w:rPr>
          <w:rFonts w:ascii="宋体" w:hAnsi="宋体" w:cs="宋体"/>
          <w:color w:val="000000"/>
          <w:spacing w:val="-5"/>
          <w:sz w:val="28"/>
        </w:rPr>
      </w:pPr>
      <w:bookmarkStart w:id="873" w:name="_Toc31332"/>
      <w:bookmarkStart w:id="874" w:name="_Toc25324"/>
      <w:bookmarkStart w:id="875" w:name="_Toc14430"/>
      <w:bookmarkStart w:id="876" w:name="_Toc3870"/>
      <w:r>
        <w:rPr>
          <w:rFonts w:ascii="宋体" w:hAnsi="宋体" w:cs="宋体" w:hint="eastAsia"/>
          <w:color w:val="000000"/>
          <w:spacing w:val="-5"/>
          <w:sz w:val="28"/>
        </w:rPr>
        <w:t>根据</w:t>
      </w:r>
      <w:r>
        <w:rPr>
          <w:rFonts w:ascii="宋体" w:hAnsi="宋体" w:cs="宋体"/>
          <w:color w:val="000000"/>
          <w:spacing w:val="-5"/>
          <w:sz w:val="28"/>
        </w:rPr>
        <w:t>行政处罚法的相关规定，上海市无线电管理局认为</w:t>
      </w:r>
      <w:r>
        <w:rPr>
          <w:rFonts w:ascii="宋体" w:hAnsi="宋体" w:cs="宋体" w:hint="eastAsia"/>
          <w:color w:val="000000"/>
          <w:spacing w:val="-5"/>
          <w:sz w:val="28"/>
        </w:rPr>
        <w:t>确</w:t>
      </w:r>
      <w:r>
        <w:rPr>
          <w:rFonts w:ascii="宋体" w:hAnsi="宋体" w:cs="宋体"/>
          <w:color w:val="000000"/>
          <w:spacing w:val="-5"/>
          <w:sz w:val="28"/>
        </w:rPr>
        <w:t>有应</w:t>
      </w:r>
      <w:r>
        <w:rPr>
          <w:rFonts w:ascii="宋体" w:hAnsi="宋体" w:cs="宋体" w:hint="eastAsia"/>
          <w:color w:val="000000"/>
          <w:spacing w:val="-5"/>
          <w:sz w:val="28"/>
        </w:rPr>
        <w:t>受</w:t>
      </w:r>
      <w:r>
        <w:rPr>
          <w:rFonts w:ascii="宋体" w:hAnsi="宋体" w:cs="宋体"/>
          <w:color w:val="000000"/>
          <w:spacing w:val="-5"/>
          <w:sz w:val="28"/>
        </w:rPr>
        <w:t>行政处罚的违法行为，根据</w:t>
      </w:r>
      <w:r>
        <w:rPr>
          <w:rFonts w:ascii="宋体" w:hAnsi="宋体" w:cs="宋体" w:hint="eastAsia"/>
          <w:color w:val="000000"/>
          <w:spacing w:val="-5"/>
          <w:sz w:val="28"/>
        </w:rPr>
        <w:t>情节</w:t>
      </w:r>
      <w:r>
        <w:rPr>
          <w:rFonts w:ascii="宋体" w:hAnsi="宋体" w:cs="宋体"/>
          <w:color w:val="000000"/>
          <w:spacing w:val="-5"/>
          <w:sz w:val="28"/>
        </w:rPr>
        <w:t>轻重及</w:t>
      </w:r>
      <w:r>
        <w:rPr>
          <w:rFonts w:ascii="宋体" w:hAnsi="宋体" w:cs="宋体" w:hint="eastAsia"/>
          <w:color w:val="000000"/>
          <w:spacing w:val="-5"/>
          <w:sz w:val="28"/>
        </w:rPr>
        <w:t>具体</w:t>
      </w:r>
      <w:r>
        <w:rPr>
          <w:rFonts w:ascii="宋体" w:hAnsi="宋体" w:cs="宋体"/>
          <w:color w:val="000000"/>
          <w:spacing w:val="-5"/>
          <w:sz w:val="28"/>
        </w:rPr>
        <w:t>情况，作出相应的行政处罚</w:t>
      </w:r>
      <w:r>
        <w:rPr>
          <w:rFonts w:ascii="宋体" w:hAnsi="宋体" w:cs="宋体"/>
          <w:color w:val="000000"/>
          <w:spacing w:val="-5"/>
          <w:sz w:val="28"/>
        </w:rPr>
        <w:lastRenderedPageBreak/>
        <w:t>决定。</w:t>
      </w:r>
      <w:bookmarkEnd w:id="873"/>
      <w:bookmarkEnd w:id="874"/>
      <w:bookmarkEnd w:id="875"/>
      <w:bookmarkEnd w:id="876"/>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877" w:name="_Toc396567325"/>
      <w:bookmarkStart w:id="878" w:name="_Toc396987694"/>
      <w:bookmarkStart w:id="879" w:name="_Toc396999879"/>
      <w:bookmarkStart w:id="880" w:name="_Toc1886"/>
      <w:bookmarkStart w:id="881" w:name="_Toc6883"/>
      <w:bookmarkStart w:id="882" w:name="_Toc6021"/>
      <w:bookmarkStart w:id="883" w:name="_Toc27010"/>
      <w:r>
        <w:rPr>
          <w:rFonts w:ascii="黑体" w:eastAsia="黑体" w:hAnsi="黑体" w:hint="eastAsia"/>
          <w:sz w:val="28"/>
          <w:szCs w:val="28"/>
        </w:rPr>
        <w:t>处理结果</w:t>
      </w:r>
      <w:r>
        <w:rPr>
          <w:rFonts w:ascii="黑体" w:eastAsia="黑体" w:hAnsi="黑体"/>
          <w:sz w:val="28"/>
          <w:szCs w:val="28"/>
        </w:rPr>
        <w:t>送达</w:t>
      </w:r>
      <w:bookmarkEnd w:id="877"/>
      <w:bookmarkEnd w:id="878"/>
      <w:bookmarkEnd w:id="879"/>
      <w:bookmarkEnd w:id="880"/>
      <w:bookmarkEnd w:id="881"/>
      <w:bookmarkEnd w:id="882"/>
      <w:bookmarkEnd w:id="88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《上海市无线电管理局责令改正通知书》、《上海市</w:t>
      </w:r>
      <w:r>
        <w:rPr>
          <w:rFonts w:ascii="宋体" w:hAnsi="宋体"/>
          <w:sz w:val="28"/>
          <w:szCs w:val="28"/>
        </w:rPr>
        <w:t>无线电管理局</w:t>
      </w:r>
      <w:r>
        <w:rPr>
          <w:rFonts w:ascii="宋体" w:hAnsi="宋体" w:hint="eastAsia"/>
          <w:sz w:val="28"/>
          <w:szCs w:val="28"/>
        </w:rPr>
        <w:t>行政处罚</w:t>
      </w:r>
      <w:r>
        <w:rPr>
          <w:rFonts w:ascii="宋体" w:hAnsi="宋体"/>
          <w:sz w:val="28"/>
          <w:szCs w:val="28"/>
        </w:rPr>
        <w:t>决定书》应当在</w:t>
      </w:r>
      <w:r>
        <w:rPr>
          <w:rFonts w:ascii="宋体" w:hAnsi="宋体" w:hint="eastAsia"/>
          <w:sz w:val="28"/>
          <w:szCs w:val="28"/>
        </w:rPr>
        <w:t>载明</w:t>
      </w:r>
      <w:r>
        <w:rPr>
          <w:rFonts w:ascii="宋体" w:hAnsi="宋体"/>
          <w:sz w:val="28"/>
          <w:szCs w:val="28"/>
        </w:rPr>
        <w:t>日期之日起的七</w:t>
      </w:r>
      <w:r>
        <w:rPr>
          <w:rFonts w:ascii="宋体" w:hAnsi="宋体" w:hint="eastAsia"/>
          <w:sz w:val="28"/>
          <w:szCs w:val="28"/>
        </w:rPr>
        <w:t>个工作日</w:t>
      </w:r>
      <w:r>
        <w:rPr>
          <w:rFonts w:ascii="宋体" w:hAnsi="宋体"/>
          <w:sz w:val="28"/>
          <w:szCs w:val="28"/>
        </w:rPr>
        <w:t>内送达当事人。</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884" w:name="_Toc396567326"/>
      <w:bookmarkStart w:id="885" w:name="_Toc396987695"/>
      <w:bookmarkStart w:id="886" w:name="_Toc396999880"/>
      <w:bookmarkStart w:id="887" w:name="_Toc12323"/>
      <w:bookmarkStart w:id="888" w:name="_Toc15612"/>
      <w:bookmarkStart w:id="889" w:name="_Toc31742"/>
      <w:bookmarkStart w:id="890" w:name="_Toc27533"/>
      <w:r>
        <w:rPr>
          <w:rFonts w:ascii="黑体" w:eastAsia="黑体" w:hAnsi="黑体" w:hint="eastAsia"/>
          <w:sz w:val="28"/>
          <w:szCs w:val="28"/>
        </w:rPr>
        <w:t>处理跟踪</w:t>
      </w:r>
      <w:r>
        <w:rPr>
          <w:rFonts w:ascii="黑体" w:eastAsia="黑体" w:hAnsi="黑体"/>
          <w:sz w:val="28"/>
          <w:szCs w:val="28"/>
        </w:rPr>
        <w:t>程序</w:t>
      </w:r>
      <w:bookmarkEnd w:id="884"/>
      <w:bookmarkEnd w:id="885"/>
      <w:bookmarkEnd w:id="886"/>
      <w:bookmarkEnd w:id="887"/>
      <w:bookmarkEnd w:id="888"/>
      <w:bookmarkEnd w:id="889"/>
      <w:bookmarkEnd w:id="890"/>
    </w:p>
    <w:p w:rsidR="00924EE3" w:rsidRDefault="0093010B">
      <w:pPr>
        <w:spacing w:after="0" w:line="360" w:lineRule="auto"/>
        <w:ind w:firstLineChars="200" w:firstLine="560"/>
        <w:rPr>
          <w:rFonts w:ascii="宋体" w:hAnsi="宋体"/>
          <w:sz w:val="28"/>
          <w:szCs w:val="28"/>
        </w:rPr>
      </w:pPr>
      <w:r>
        <w:rPr>
          <w:rFonts w:ascii="宋体" w:hAnsi="宋体"/>
          <w:sz w:val="28"/>
          <w:szCs w:val="28"/>
        </w:rPr>
        <w:t>无</w:t>
      </w:r>
      <w:r>
        <w:rPr>
          <w:rFonts w:ascii="宋体" w:hAnsi="宋体" w:hint="eastAsia"/>
          <w:sz w:val="28"/>
          <w:szCs w:val="28"/>
        </w:rPr>
        <w:t>。</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891" w:name="_Toc396567327"/>
      <w:bookmarkStart w:id="892" w:name="_Toc396987696"/>
      <w:bookmarkStart w:id="893" w:name="_Toc396999881"/>
      <w:bookmarkStart w:id="894" w:name="_Toc17835"/>
      <w:bookmarkStart w:id="895" w:name="_Toc15520"/>
      <w:bookmarkStart w:id="896" w:name="_Toc7547"/>
      <w:bookmarkStart w:id="897" w:name="_Toc25969"/>
      <w:r>
        <w:rPr>
          <w:rFonts w:ascii="黑体" w:eastAsia="黑体" w:hAnsi="黑体" w:hint="eastAsia"/>
          <w:sz w:val="28"/>
          <w:szCs w:val="28"/>
        </w:rPr>
        <w:t>违法行为</w:t>
      </w:r>
      <w:r>
        <w:rPr>
          <w:rFonts w:ascii="黑体" w:eastAsia="黑体" w:hAnsi="黑体"/>
          <w:sz w:val="28"/>
          <w:szCs w:val="28"/>
        </w:rPr>
        <w:t>抄告程序</w:t>
      </w:r>
      <w:bookmarkEnd w:id="891"/>
      <w:bookmarkEnd w:id="892"/>
      <w:bookmarkEnd w:id="893"/>
      <w:bookmarkEnd w:id="894"/>
      <w:bookmarkEnd w:id="895"/>
      <w:bookmarkEnd w:id="896"/>
      <w:bookmarkEnd w:id="897"/>
    </w:p>
    <w:p w:rsidR="00924EE3" w:rsidRDefault="0093010B">
      <w:pPr>
        <w:spacing w:after="0" w:line="360" w:lineRule="auto"/>
        <w:ind w:firstLineChars="200" w:firstLine="560"/>
        <w:rPr>
          <w:rFonts w:ascii="宋体" w:hAnsi="宋体"/>
          <w:sz w:val="28"/>
          <w:szCs w:val="28"/>
        </w:rPr>
      </w:pPr>
      <w:r>
        <w:rPr>
          <w:rFonts w:ascii="宋体" w:hAnsi="宋体"/>
          <w:sz w:val="28"/>
          <w:szCs w:val="28"/>
        </w:rPr>
        <w:t>无</w:t>
      </w:r>
      <w:r>
        <w:rPr>
          <w:rFonts w:ascii="宋体" w:hAnsi="宋体" w:hint="eastAsia"/>
          <w:sz w:val="28"/>
          <w:szCs w:val="28"/>
        </w:rPr>
        <w:t>。</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898" w:name="_Toc396567328"/>
      <w:bookmarkStart w:id="899" w:name="_Toc396987697"/>
      <w:bookmarkStart w:id="900" w:name="_Toc396999882"/>
      <w:bookmarkStart w:id="901" w:name="_Toc6334"/>
      <w:bookmarkStart w:id="902" w:name="_Toc23"/>
      <w:bookmarkStart w:id="903" w:name="_Toc3643"/>
      <w:bookmarkStart w:id="904" w:name="_Toc7336"/>
      <w:r>
        <w:rPr>
          <w:rFonts w:ascii="黑体" w:eastAsia="黑体" w:hAnsi="黑体" w:hint="eastAsia"/>
          <w:sz w:val="28"/>
          <w:szCs w:val="28"/>
        </w:rPr>
        <w:t>期限</w:t>
      </w:r>
      <w:bookmarkEnd w:id="898"/>
      <w:bookmarkEnd w:id="899"/>
      <w:bookmarkEnd w:id="900"/>
      <w:bookmarkEnd w:id="901"/>
      <w:bookmarkEnd w:id="902"/>
      <w:bookmarkEnd w:id="903"/>
      <w:bookmarkEnd w:id="904"/>
    </w:p>
    <w:p w:rsidR="00924EE3" w:rsidRDefault="0093010B">
      <w:pPr>
        <w:spacing w:after="0" w:line="360" w:lineRule="auto"/>
        <w:ind w:firstLineChars="200" w:firstLine="560"/>
        <w:rPr>
          <w:rFonts w:ascii="宋体" w:hAnsi="宋体"/>
          <w:sz w:val="28"/>
          <w:szCs w:val="28"/>
        </w:rPr>
      </w:pPr>
      <w:r>
        <w:rPr>
          <w:rFonts w:ascii="宋体" w:hAnsi="宋体"/>
          <w:sz w:val="28"/>
          <w:szCs w:val="28"/>
        </w:rPr>
        <w:t>自收到被检查人提交的书面材料后的30</w:t>
      </w:r>
      <w:r>
        <w:rPr>
          <w:rFonts w:ascii="宋体" w:hAnsi="宋体" w:hint="eastAsia"/>
          <w:sz w:val="28"/>
          <w:szCs w:val="28"/>
        </w:rPr>
        <w:t>个工作日</w:t>
      </w:r>
      <w:r>
        <w:rPr>
          <w:rFonts w:ascii="宋体" w:hAnsi="宋体"/>
          <w:sz w:val="28"/>
          <w:szCs w:val="28"/>
        </w:rPr>
        <w:t>内完成书面检查。</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905" w:name="_Toc396567329"/>
      <w:bookmarkStart w:id="906" w:name="_Toc396987698"/>
      <w:bookmarkStart w:id="907" w:name="_Toc396999883"/>
      <w:bookmarkStart w:id="908" w:name="_Toc23283"/>
      <w:bookmarkStart w:id="909" w:name="_Toc20987"/>
      <w:bookmarkStart w:id="910" w:name="_Toc13952"/>
      <w:bookmarkStart w:id="911" w:name="_Toc22924"/>
      <w:r>
        <w:rPr>
          <w:rFonts w:ascii="黑体" w:eastAsia="黑体" w:hAnsi="黑体" w:hint="eastAsia"/>
          <w:sz w:val="28"/>
          <w:szCs w:val="28"/>
        </w:rPr>
        <w:t>文书</w:t>
      </w:r>
      <w:bookmarkEnd w:id="905"/>
      <w:bookmarkEnd w:id="906"/>
      <w:bookmarkEnd w:id="907"/>
      <w:bookmarkEnd w:id="908"/>
      <w:bookmarkEnd w:id="909"/>
      <w:bookmarkEnd w:id="910"/>
      <w:bookmarkEnd w:id="911"/>
    </w:p>
    <w:p w:rsidR="00924EE3" w:rsidRDefault="0093010B">
      <w:pPr>
        <w:pStyle w:val="13"/>
        <w:numPr>
          <w:ilvl w:val="0"/>
          <w:numId w:val="64"/>
        </w:numPr>
        <w:wordWrap w:val="0"/>
        <w:spacing w:after="0" w:line="360" w:lineRule="auto"/>
        <w:ind w:firstLine="540"/>
        <w:rPr>
          <w:rFonts w:ascii="宋体" w:hAnsi="宋体" w:cs="宋体"/>
          <w:color w:val="000000"/>
          <w:spacing w:val="-5"/>
          <w:sz w:val="28"/>
        </w:rPr>
      </w:pPr>
      <w:bookmarkStart w:id="912" w:name="_Toc16053"/>
      <w:bookmarkStart w:id="913" w:name="_Toc7459"/>
      <w:bookmarkStart w:id="914" w:name="_Toc8081"/>
      <w:bookmarkStart w:id="915" w:name="_Toc18360"/>
      <w:r>
        <w:rPr>
          <w:rFonts w:ascii="宋体" w:hAnsi="宋体" w:cs="宋体" w:hint="eastAsia"/>
          <w:color w:val="000000"/>
          <w:spacing w:val="-5"/>
          <w:sz w:val="28"/>
        </w:rPr>
        <w:t>《上海市</w:t>
      </w:r>
      <w:r>
        <w:rPr>
          <w:rFonts w:ascii="宋体" w:hAnsi="宋体" w:cs="宋体"/>
          <w:color w:val="000000"/>
          <w:spacing w:val="-5"/>
          <w:sz w:val="28"/>
        </w:rPr>
        <w:t>无线电管理局</w:t>
      </w:r>
      <w:r>
        <w:rPr>
          <w:rFonts w:ascii="宋体" w:hAnsi="宋体" w:cs="宋体" w:hint="eastAsia"/>
          <w:color w:val="000000"/>
          <w:spacing w:val="-5"/>
          <w:sz w:val="28"/>
        </w:rPr>
        <w:t>检查通知》（附录1  3-1</w:t>
      </w:r>
      <w:r>
        <w:rPr>
          <w:rFonts w:ascii="宋体" w:hAnsi="宋体" w:cs="宋体"/>
          <w:color w:val="000000"/>
          <w:spacing w:val="-5"/>
          <w:sz w:val="28"/>
        </w:rPr>
        <w:t>）</w:t>
      </w:r>
      <w:r>
        <w:rPr>
          <w:rFonts w:ascii="宋体" w:hAnsi="宋体" w:cs="宋体" w:hint="eastAsia"/>
          <w:color w:val="000000"/>
          <w:spacing w:val="-5"/>
          <w:sz w:val="28"/>
        </w:rPr>
        <w:t>；</w:t>
      </w:r>
      <w:bookmarkEnd w:id="912"/>
      <w:bookmarkEnd w:id="913"/>
      <w:bookmarkEnd w:id="914"/>
      <w:bookmarkEnd w:id="915"/>
      <w:r>
        <w:rPr>
          <w:rFonts w:ascii="宋体" w:hAnsi="宋体" w:cs="宋体"/>
          <w:color w:val="000000"/>
          <w:spacing w:val="-5"/>
          <w:sz w:val="28"/>
        </w:rPr>
        <w:t xml:space="preserve"> </w:t>
      </w:r>
    </w:p>
    <w:p w:rsidR="00924EE3" w:rsidRDefault="0093010B">
      <w:pPr>
        <w:pStyle w:val="13"/>
        <w:numPr>
          <w:ilvl w:val="0"/>
          <w:numId w:val="64"/>
        </w:numPr>
        <w:wordWrap w:val="0"/>
        <w:spacing w:after="0" w:line="360" w:lineRule="auto"/>
        <w:ind w:firstLine="540"/>
        <w:rPr>
          <w:rFonts w:ascii="宋体" w:hAnsi="宋体" w:cs="宋体"/>
          <w:color w:val="000000"/>
          <w:spacing w:val="-5"/>
          <w:sz w:val="28"/>
        </w:rPr>
      </w:pPr>
      <w:bookmarkStart w:id="916" w:name="_Toc15931"/>
      <w:bookmarkStart w:id="917" w:name="_Toc30755"/>
      <w:bookmarkStart w:id="918" w:name="_Toc2672"/>
      <w:bookmarkStart w:id="919" w:name="_Toc26974"/>
      <w:r>
        <w:rPr>
          <w:rFonts w:ascii="宋体" w:hAnsi="宋体" w:cs="宋体" w:hint="eastAsia"/>
          <w:color w:val="000000"/>
          <w:spacing w:val="-5"/>
          <w:sz w:val="28"/>
        </w:rPr>
        <w:t>《上海市</w:t>
      </w:r>
      <w:r>
        <w:rPr>
          <w:rFonts w:ascii="宋体" w:hAnsi="宋体" w:cs="宋体"/>
          <w:color w:val="000000"/>
          <w:spacing w:val="-5"/>
          <w:sz w:val="28"/>
        </w:rPr>
        <w:t>无线电管理局</w:t>
      </w:r>
      <w:r>
        <w:rPr>
          <w:rFonts w:ascii="宋体" w:hAnsi="宋体" w:cs="宋体" w:hint="eastAsia"/>
          <w:color w:val="000000"/>
          <w:spacing w:val="-5"/>
          <w:sz w:val="28"/>
        </w:rPr>
        <w:t>责令改正通知书》（附录1  3-4</w:t>
      </w:r>
      <w:r>
        <w:rPr>
          <w:rFonts w:ascii="宋体" w:hAnsi="宋体" w:cs="宋体"/>
          <w:color w:val="000000"/>
          <w:spacing w:val="-5"/>
          <w:sz w:val="28"/>
        </w:rPr>
        <w:t>）</w:t>
      </w:r>
      <w:r>
        <w:rPr>
          <w:rFonts w:ascii="宋体" w:hAnsi="宋体" w:cs="宋体" w:hint="eastAsia"/>
          <w:color w:val="000000"/>
          <w:spacing w:val="-5"/>
          <w:sz w:val="28"/>
        </w:rPr>
        <w:t>；</w:t>
      </w:r>
      <w:bookmarkEnd w:id="916"/>
      <w:bookmarkEnd w:id="917"/>
      <w:bookmarkEnd w:id="918"/>
      <w:bookmarkEnd w:id="919"/>
      <w:r>
        <w:rPr>
          <w:rFonts w:ascii="宋体" w:hAnsi="宋体" w:cs="宋体"/>
          <w:color w:val="000000"/>
          <w:spacing w:val="-5"/>
          <w:sz w:val="28"/>
        </w:rPr>
        <w:t xml:space="preserve"> </w:t>
      </w:r>
    </w:p>
    <w:p w:rsidR="00924EE3" w:rsidRDefault="0093010B">
      <w:pPr>
        <w:pStyle w:val="13"/>
        <w:numPr>
          <w:ilvl w:val="0"/>
          <w:numId w:val="64"/>
        </w:numPr>
        <w:wordWrap w:val="0"/>
        <w:spacing w:after="0" w:line="360" w:lineRule="auto"/>
        <w:ind w:firstLine="540"/>
        <w:rPr>
          <w:rFonts w:ascii="宋体" w:hAnsi="宋体" w:cs="宋体"/>
          <w:color w:val="000000"/>
          <w:spacing w:val="-5"/>
          <w:sz w:val="28"/>
        </w:rPr>
      </w:pPr>
      <w:bookmarkStart w:id="920" w:name="_Toc378"/>
      <w:bookmarkStart w:id="921" w:name="_Toc29934"/>
      <w:bookmarkStart w:id="922" w:name="_Toc13451"/>
      <w:bookmarkStart w:id="923" w:name="_Toc28633"/>
      <w:r>
        <w:rPr>
          <w:rFonts w:ascii="宋体" w:hAnsi="宋体" w:cs="宋体" w:hint="eastAsia"/>
          <w:color w:val="000000"/>
          <w:spacing w:val="-5"/>
          <w:sz w:val="28"/>
        </w:rPr>
        <w:t>《上海市无线电</w:t>
      </w:r>
      <w:r>
        <w:rPr>
          <w:rFonts w:ascii="宋体" w:hAnsi="宋体" w:cs="宋体"/>
          <w:color w:val="000000"/>
          <w:spacing w:val="-5"/>
          <w:sz w:val="28"/>
        </w:rPr>
        <w:t>管理局</w:t>
      </w:r>
      <w:r>
        <w:rPr>
          <w:rFonts w:ascii="宋体" w:hAnsi="宋体" w:cs="宋体" w:hint="eastAsia"/>
          <w:color w:val="000000"/>
          <w:spacing w:val="-5"/>
          <w:sz w:val="28"/>
        </w:rPr>
        <w:t>行政处罚决定书》（附录1  3-2</w:t>
      </w:r>
      <w:r>
        <w:rPr>
          <w:rFonts w:ascii="宋体" w:hAnsi="宋体" w:cs="宋体"/>
          <w:color w:val="000000"/>
          <w:spacing w:val="-5"/>
          <w:sz w:val="28"/>
        </w:rPr>
        <w:t>）</w:t>
      </w:r>
      <w:r>
        <w:rPr>
          <w:rFonts w:ascii="宋体" w:hAnsi="宋体" w:cs="宋体" w:hint="eastAsia"/>
          <w:color w:val="000000"/>
          <w:spacing w:val="-5"/>
          <w:sz w:val="28"/>
        </w:rPr>
        <w:t>。</w:t>
      </w:r>
      <w:bookmarkEnd w:id="920"/>
      <w:bookmarkEnd w:id="921"/>
      <w:bookmarkEnd w:id="922"/>
      <w:bookmarkEnd w:id="923"/>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924" w:name="_Toc396567330"/>
      <w:bookmarkStart w:id="925" w:name="_Toc396987699"/>
      <w:bookmarkStart w:id="926" w:name="_Toc396999884"/>
      <w:bookmarkStart w:id="927" w:name="_Toc27582"/>
      <w:bookmarkStart w:id="928" w:name="_Toc19356"/>
      <w:bookmarkStart w:id="929" w:name="_Toc8002"/>
      <w:bookmarkStart w:id="930" w:name="_Toc19022"/>
      <w:r>
        <w:rPr>
          <w:rFonts w:ascii="黑体" w:eastAsia="黑体" w:hAnsi="黑体" w:hint="eastAsia"/>
          <w:sz w:val="28"/>
          <w:szCs w:val="28"/>
        </w:rPr>
        <w:t>材料</w:t>
      </w:r>
      <w:r>
        <w:rPr>
          <w:rFonts w:ascii="黑体" w:eastAsia="黑体" w:hAnsi="黑体"/>
          <w:sz w:val="28"/>
          <w:szCs w:val="28"/>
        </w:rPr>
        <w:t>归档内容和要求</w:t>
      </w:r>
      <w:bookmarkEnd w:id="924"/>
      <w:bookmarkEnd w:id="925"/>
      <w:bookmarkEnd w:id="926"/>
      <w:bookmarkEnd w:id="927"/>
      <w:bookmarkEnd w:id="928"/>
      <w:bookmarkEnd w:id="929"/>
      <w:bookmarkEnd w:id="93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监督检查处归档保存被检查人提交的书面材料及检查结果</w:t>
      </w:r>
      <w:r>
        <w:rPr>
          <w:rFonts w:ascii="宋体" w:hAnsi="宋体"/>
          <w:sz w:val="28"/>
          <w:szCs w:val="28"/>
        </w:rPr>
        <w:t>。</w:t>
      </w:r>
    </w:p>
    <w:p w:rsidR="00924EE3" w:rsidRDefault="0093010B">
      <w:pPr>
        <w:pStyle w:val="13"/>
        <w:numPr>
          <w:ilvl w:val="0"/>
          <w:numId w:val="56"/>
        </w:numPr>
        <w:spacing w:after="0" w:line="360" w:lineRule="auto"/>
        <w:ind w:firstLineChars="0"/>
        <w:outlineLvl w:val="1"/>
        <w:rPr>
          <w:rFonts w:ascii="黑体" w:eastAsia="黑体" w:hAnsi="黑体"/>
          <w:sz w:val="28"/>
          <w:szCs w:val="28"/>
        </w:rPr>
      </w:pPr>
      <w:bookmarkStart w:id="931" w:name="_Toc396567331"/>
      <w:bookmarkStart w:id="932" w:name="_Toc396987700"/>
      <w:bookmarkStart w:id="933" w:name="_Toc396999885"/>
      <w:bookmarkStart w:id="934" w:name="_Toc25757"/>
      <w:bookmarkStart w:id="935" w:name="_Toc15636"/>
      <w:bookmarkStart w:id="936" w:name="_Toc26746"/>
      <w:bookmarkStart w:id="937" w:name="_Toc8367"/>
      <w:r>
        <w:rPr>
          <w:rFonts w:ascii="黑体" w:eastAsia="黑体" w:hAnsi="黑体" w:hint="eastAsia"/>
          <w:sz w:val="28"/>
          <w:szCs w:val="28"/>
        </w:rPr>
        <w:t>归档</w:t>
      </w:r>
      <w:r>
        <w:rPr>
          <w:rFonts w:ascii="黑体" w:eastAsia="黑体" w:hAnsi="黑体"/>
          <w:sz w:val="28"/>
          <w:szCs w:val="28"/>
        </w:rPr>
        <w:t>期限</w:t>
      </w:r>
      <w:bookmarkEnd w:id="931"/>
      <w:bookmarkEnd w:id="932"/>
      <w:bookmarkEnd w:id="933"/>
      <w:bookmarkEnd w:id="934"/>
      <w:bookmarkEnd w:id="935"/>
      <w:bookmarkEnd w:id="936"/>
      <w:bookmarkEnd w:id="937"/>
    </w:p>
    <w:p w:rsidR="00924EE3" w:rsidRDefault="0093010B">
      <w:pPr>
        <w:spacing w:after="0" w:line="360" w:lineRule="auto"/>
        <w:ind w:firstLineChars="200" w:firstLine="560"/>
        <w:rPr>
          <w:rFonts w:ascii="宋体" w:hAnsi="宋体"/>
          <w:sz w:val="28"/>
          <w:szCs w:val="28"/>
        </w:rPr>
      </w:pPr>
      <w:r>
        <w:rPr>
          <w:rFonts w:ascii="宋体" w:hAnsi="宋体"/>
          <w:sz w:val="28"/>
          <w:szCs w:val="28"/>
        </w:rPr>
        <w:t>检查结束后的</w:t>
      </w:r>
      <w:r>
        <w:rPr>
          <w:rFonts w:ascii="宋体" w:hAnsi="宋体" w:hint="eastAsia"/>
          <w:sz w:val="28"/>
          <w:szCs w:val="28"/>
        </w:rPr>
        <w:t>30个</w:t>
      </w:r>
      <w:r>
        <w:rPr>
          <w:rFonts w:ascii="宋体" w:hAnsi="宋体"/>
          <w:sz w:val="28"/>
          <w:szCs w:val="28"/>
        </w:rPr>
        <w:t>工作</w:t>
      </w:r>
      <w:r>
        <w:rPr>
          <w:rFonts w:ascii="宋体" w:hAnsi="宋体" w:hint="eastAsia"/>
          <w:sz w:val="28"/>
          <w:szCs w:val="28"/>
        </w:rPr>
        <w:t>日内。</w:t>
      </w:r>
    </w:p>
    <w:p w:rsidR="00924EE3" w:rsidRDefault="0093010B">
      <w:pPr>
        <w:numPr>
          <w:ilvl w:val="0"/>
          <w:numId w:val="55"/>
        </w:numPr>
        <w:spacing w:after="0" w:line="360" w:lineRule="auto"/>
        <w:ind w:hanging="420"/>
        <w:outlineLvl w:val="1"/>
        <w:rPr>
          <w:rFonts w:ascii="黑体" w:eastAsia="黑体" w:hAnsi="黑体"/>
          <w:sz w:val="28"/>
          <w:szCs w:val="28"/>
        </w:rPr>
      </w:pPr>
      <w:bookmarkStart w:id="938" w:name="_Toc396567332"/>
      <w:bookmarkStart w:id="939" w:name="_Toc396999886"/>
      <w:bookmarkStart w:id="940" w:name="_Toc25451"/>
      <w:bookmarkStart w:id="941" w:name="_Toc7674"/>
      <w:r>
        <w:rPr>
          <w:rStyle w:val="1Char1"/>
          <w:rFonts w:ascii="黑体" w:eastAsia="黑体" w:hAnsi="黑体" w:hint="eastAsia"/>
          <w:sz w:val="28"/>
          <w:szCs w:val="28"/>
        </w:rPr>
        <w:t>实地检查</w:t>
      </w:r>
      <w:bookmarkEnd w:id="938"/>
      <w:bookmarkEnd w:id="939"/>
      <w:bookmarkEnd w:id="940"/>
      <w:bookmarkEnd w:id="941"/>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942" w:name="_Toc396567333"/>
      <w:bookmarkStart w:id="943" w:name="_Toc396987702"/>
      <w:bookmarkStart w:id="944" w:name="_Toc396999887"/>
      <w:bookmarkStart w:id="945" w:name="_Toc5487"/>
      <w:bookmarkStart w:id="946" w:name="_Toc14596"/>
      <w:bookmarkStart w:id="947" w:name="_Toc22204"/>
      <w:bookmarkStart w:id="948" w:name="_Toc20415"/>
      <w:r>
        <w:rPr>
          <w:rFonts w:ascii="黑体" w:eastAsia="黑体" w:hAnsi="黑体" w:hint="eastAsia"/>
          <w:sz w:val="28"/>
          <w:szCs w:val="28"/>
        </w:rPr>
        <w:lastRenderedPageBreak/>
        <w:t>业务描述</w:t>
      </w:r>
      <w:bookmarkEnd w:id="942"/>
      <w:bookmarkEnd w:id="943"/>
      <w:bookmarkEnd w:id="944"/>
      <w:bookmarkEnd w:id="945"/>
      <w:bookmarkEnd w:id="946"/>
      <w:bookmarkEnd w:id="947"/>
      <w:bookmarkEnd w:id="94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上海市无线电管理局根据专项整治的要求，确定被检查人，并对其进行实地检查。</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949" w:name="_Toc396567334"/>
      <w:bookmarkStart w:id="950" w:name="_Toc396987703"/>
      <w:bookmarkStart w:id="951" w:name="_Toc396999888"/>
      <w:bookmarkStart w:id="952" w:name="_Toc17156"/>
      <w:bookmarkStart w:id="953" w:name="_Toc27607"/>
      <w:bookmarkStart w:id="954" w:name="_Toc22669"/>
      <w:bookmarkStart w:id="955" w:name="_Toc31920"/>
      <w:r>
        <w:rPr>
          <w:rFonts w:ascii="黑体" w:eastAsia="黑体" w:hAnsi="黑体" w:hint="eastAsia"/>
          <w:sz w:val="28"/>
          <w:szCs w:val="28"/>
        </w:rPr>
        <w:t>依据</w:t>
      </w:r>
      <w:bookmarkEnd w:id="949"/>
      <w:bookmarkEnd w:id="950"/>
      <w:bookmarkEnd w:id="951"/>
      <w:bookmarkEnd w:id="952"/>
      <w:bookmarkEnd w:id="953"/>
      <w:bookmarkEnd w:id="954"/>
      <w:bookmarkEnd w:id="955"/>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同2.12.2。</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956" w:name="_Toc396567335"/>
      <w:bookmarkStart w:id="957" w:name="_Toc396987704"/>
      <w:bookmarkStart w:id="958" w:name="_Toc396999889"/>
      <w:bookmarkStart w:id="959" w:name="_Toc17048"/>
      <w:bookmarkStart w:id="960" w:name="_Toc20521"/>
      <w:bookmarkStart w:id="961" w:name="_Toc26431"/>
      <w:bookmarkStart w:id="962" w:name="_Toc12692"/>
      <w:r>
        <w:rPr>
          <w:rFonts w:ascii="黑体" w:eastAsia="黑体" w:hAnsi="黑体" w:hint="eastAsia"/>
          <w:sz w:val="28"/>
          <w:szCs w:val="28"/>
        </w:rPr>
        <w:t>权限分工</w:t>
      </w:r>
      <w:bookmarkEnd w:id="956"/>
      <w:bookmarkEnd w:id="957"/>
      <w:bookmarkEnd w:id="958"/>
      <w:bookmarkEnd w:id="959"/>
      <w:bookmarkEnd w:id="960"/>
      <w:bookmarkEnd w:id="961"/>
      <w:bookmarkEnd w:id="962"/>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同5.1.3。</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963" w:name="_Toc396567336"/>
      <w:bookmarkStart w:id="964" w:name="_Toc396987705"/>
      <w:bookmarkStart w:id="965" w:name="_Toc396999890"/>
      <w:bookmarkStart w:id="966" w:name="_Toc31443"/>
      <w:bookmarkStart w:id="967" w:name="_Toc29117"/>
      <w:bookmarkStart w:id="968" w:name="_Toc18534"/>
      <w:bookmarkStart w:id="969" w:name="_Toc6260"/>
      <w:r>
        <w:rPr>
          <w:rFonts w:ascii="黑体" w:eastAsia="黑体" w:hAnsi="黑体" w:hint="eastAsia"/>
          <w:sz w:val="28"/>
          <w:szCs w:val="28"/>
        </w:rPr>
        <w:t>责任人</w:t>
      </w:r>
      <w:bookmarkEnd w:id="963"/>
      <w:bookmarkEnd w:id="964"/>
      <w:bookmarkEnd w:id="965"/>
      <w:bookmarkEnd w:id="966"/>
      <w:bookmarkEnd w:id="967"/>
      <w:bookmarkEnd w:id="968"/>
      <w:bookmarkEnd w:id="96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同5.1.4。</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970" w:name="_Toc396567337"/>
      <w:bookmarkStart w:id="971" w:name="_Toc396987706"/>
      <w:bookmarkStart w:id="972" w:name="_Toc396999891"/>
      <w:bookmarkStart w:id="973" w:name="_Toc32111"/>
      <w:bookmarkStart w:id="974" w:name="_Toc4754"/>
      <w:bookmarkStart w:id="975" w:name="_Toc24622"/>
      <w:bookmarkStart w:id="976" w:name="_Toc26909"/>
      <w:r>
        <w:rPr>
          <w:rFonts w:ascii="黑体" w:eastAsia="黑体" w:hAnsi="黑体" w:hint="eastAsia"/>
          <w:sz w:val="28"/>
          <w:szCs w:val="28"/>
        </w:rPr>
        <w:t>岗位职责</w:t>
      </w:r>
      <w:r>
        <w:rPr>
          <w:rFonts w:ascii="黑体" w:eastAsia="黑体" w:hAnsi="黑体"/>
          <w:sz w:val="28"/>
          <w:szCs w:val="28"/>
        </w:rPr>
        <w:t>和权限</w:t>
      </w:r>
      <w:bookmarkEnd w:id="970"/>
      <w:bookmarkEnd w:id="971"/>
      <w:bookmarkEnd w:id="972"/>
      <w:bookmarkEnd w:id="973"/>
      <w:bookmarkEnd w:id="974"/>
      <w:bookmarkEnd w:id="975"/>
      <w:bookmarkEnd w:id="97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上海市无线电管理局行政执法人员负责对被检查人进行实地检查。</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977" w:name="_Toc396567338"/>
      <w:bookmarkStart w:id="978" w:name="_Toc396987707"/>
      <w:bookmarkStart w:id="979" w:name="_Toc396999892"/>
      <w:bookmarkStart w:id="980" w:name="_Toc17186"/>
      <w:bookmarkStart w:id="981" w:name="_Toc3028"/>
      <w:bookmarkStart w:id="982" w:name="_Toc32337"/>
      <w:bookmarkStart w:id="983" w:name="_Toc25973"/>
      <w:r>
        <w:rPr>
          <w:rFonts w:ascii="黑体" w:eastAsia="黑体" w:hAnsi="黑体" w:hint="eastAsia"/>
          <w:sz w:val="28"/>
          <w:szCs w:val="28"/>
        </w:rPr>
        <w:t>检查</w:t>
      </w:r>
      <w:r>
        <w:rPr>
          <w:rFonts w:ascii="黑体" w:eastAsia="黑体" w:hAnsi="黑体"/>
          <w:sz w:val="28"/>
          <w:szCs w:val="28"/>
        </w:rPr>
        <w:t>承担机构</w:t>
      </w:r>
      <w:bookmarkEnd w:id="977"/>
      <w:bookmarkEnd w:id="978"/>
      <w:bookmarkEnd w:id="979"/>
      <w:bookmarkEnd w:id="980"/>
      <w:bookmarkEnd w:id="981"/>
      <w:bookmarkEnd w:id="982"/>
      <w:bookmarkEnd w:id="98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同5.1.6。</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984" w:name="_Toc396567339"/>
      <w:bookmarkStart w:id="985" w:name="_Toc396987708"/>
      <w:bookmarkStart w:id="986" w:name="_Toc396999893"/>
      <w:bookmarkStart w:id="987" w:name="_Toc23327"/>
      <w:bookmarkStart w:id="988" w:name="_Toc1920"/>
      <w:bookmarkStart w:id="989" w:name="_Toc28131"/>
      <w:bookmarkStart w:id="990" w:name="_Toc27365"/>
      <w:r>
        <w:rPr>
          <w:rFonts w:ascii="黑体" w:eastAsia="黑体" w:hAnsi="黑体" w:hint="eastAsia"/>
          <w:sz w:val="28"/>
          <w:szCs w:val="28"/>
        </w:rPr>
        <w:t>检查</w:t>
      </w:r>
      <w:r>
        <w:rPr>
          <w:rFonts w:ascii="黑体" w:eastAsia="黑体" w:hAnsi="黑体"/>
          <w:sz w:val="28"/>
          <w:szCs w:val="28"/>
        </w:rPr>
        <w:t>人员条件</w:t>
      </w:r>
      <w:bookmarkEnd w:id="984"/>
      <w:bookmarkEnd w:id="985"/>
      <w:bookmarkEnd w:id="986"/>
      <w:bookmarkEnd w:id="987"/>
      <w:bookmarkEnd w:id="988"/>
      <w:bookmarkEnd w:id="989"/>
      <w:bookmarkEnd w:id="99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同5.1.7。</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991" w:name="_Toc396567340"/>
      <w:bookmarkStart w:id="992" w:name="_Toc396987709"/>
      <w:bookmarkStart w:id="993" w:name="_Toc396999894"/>
      <w:bookmarkStart w:id="994" w:name="_Toc8918"/>
      <w:bookmarkStart w:id="995" w:name="_Toc11794"/>
      <w:bookmarkStart w:id="996" w:name="_Toc4585"/>
      <w:bookmarkStart w:id="997" w:name="_Toc23260"/>
      <w:r>
        <w:rPr>
          <w:rFonts w:ascii="黑体" w:eastAsia="黑体" w:hAnsi="黑体" w:hint="eastAsia"/>
          <w:sz w:val="28"/>
          <w:szCs w:val="28"/>
        </w:rPr>
        <w:t>检查</w:t>
      </w:r>
      <w:r>
        <w:rPr>
          <w:rFonts w:ascii="黑体" w:eastAsia="黑体" w:hAnsi="黑体"/>
          <w:sz w:val="28"/>
          <w:szCs w:val="28"/>
        </w:rPr>
        <w:t>对象确定标准</w:t>
      </w:r>
      <w:bookmarkEnd w:id="991"/>
      <w:bookmarkEnd w:id="992"/>
      <w:bookmarkEnd w:id="993"/>
      <w:bookmarkEnd w:id="994"/>
      <w:bookmarkEnd w:id="995"/>
      <w:bookmarkEnd w:id="996"/>
      <w:bookmarkEnd w:id="997"/>
    </w:p>
    <w:p w:rsidR="00924EE3" w:rsidRDefault="0093010B">
      <w:pPr>
        <w:spacing w:after="0" w:line="360" w:lineRule="auto"/>
        <w:ind w:firstLineChars="200" w:firstLine="560"/>
        <w:rPr>
          <w:rFonts w:ascii="宋体" w:hAnsi="宋体" w:cs="宋体"/>
          <w:color w:val="000000"/>
          <w:spacing w:val="-5"/>
          <w:sz w:val="28"/>
        </w:rPr>
      </w:pPr>
      <w:bookmarkStart w:id="998" w:name="_Toc721"/>
      <w:bookmarkStart w:id="999" w:name="_Toc21455"/>
      <w:bookmarkStart w:id="1000" w:name="_Toc29566"/>
      <w:r>
        <w:rPr>
          <w:rFonts w:ascii="宋体" w:hAnsi="宋体" w:hint="eastAsia"/>
          <w:sz w:val="28"/>
          <w:szCs w:val="28"/>
        </w:rPr>
        <w:t>根据专项整治</w:t>
      </w:r>
      <w:r>
        <w:rPr>
          <w:rFonts w:ascii="宋体" w:hAnsi="宋体" w:cs="宋体" w:hint="eastAsia"/>
          <w:color w:val="000000"/>
          <w:spacing w:val="-5"/>
          <w:sz w:val="28"/>
        </w:rPr>
        <w:t>的</w:t>
      </w:r>
      <w:r>
        <w:rPr>
          <w:rFonts w:ascii="宋体" w:hAnsi="宋体" w:cs="宋体"/>
          <w:color w:val="000000"/>
          <w:spacing w:val="-5"/>
          <w:sz w:val="28"/>
        </w:rPr>
        <w:t>要求</w:t>
      </w:r>
      <w:r>
        <w:rPr>
          <w:rFonts w:ascii="宋体" w:hAnsi="宋体" w:cs="宋体" w:hint="eastAsia"/>
          <w:color w:val="000000"/>
          <w:spacing w:val="-5"/>
          <w:sz w:val="28"/>
        </w:rPr>
        <w:t>。</w:t>
      </w:r>
      <w:bookmarkEnd w:id="998"/>
      <w:bookmarkEnd w:id="999"/>
      <w:bookmarkEnd w:id="1000"/>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01" w:name="_Toc396567341"/>
      <w:bookmarkStart w:id="1002" w:name="_Toc396987710"/>
      <w:bookmarkStart w:id="1003" w:name="_Toc396999895"/>
      <w:bookmarkStart w:id="1004" w:name="_Toc4250"/>
      <w:bookmarkStart w:id="1005" w:name="_Toc5105"/>
      <w:bookmarkStart w:id="1006" w:name="_Toc19047"/>
      <w:bookmarkStart w:id="1007" w:name="_Toc31504"/>
      <w:r>
        <w:rPr>
          <w:rFonts w:ascii="黑体" w:eastAsia="黑体" w:hAnsi="黑体" w:hint="eastAsia"/>
          <w:sz w:val="28"/>
          <w:szCs w:val="28"/>
        </w:rPr>
        <w:t>启动情形</w:t>
      </w:r>
      <w:bookmarkEnd w:id="1001"/>
      <w:bookmarkEnd w:id="1002"/>
      <w:bookmarkEnd w:id="1003"/>
      <w:bookmarkEnd w:id="1004"/>
      <w:bookmarkEnd w:id="1005"/>
      <w:bookmarkEnd w:id="1006"/>
      <w:bookmarkEnd w:id="100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上海市无线电管理局根据专项整治的情况确定检查对象。</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08" w:name="_Toc396567342"/>
      <w:bookmarkStart w:id="1009" w:name="_Toc396987711"/>
      <w:bookmarkStart w:id="1010" w:name="_Toc396999896"/>
      <w:bookmarkStart w:id="1011" w:name="_Toc13585"/>
      <w:bookmarkStart w:id="1012" w:name="_Toc6106"/>
      <w:bookmarkStart w:id="1013" w:name="_Toc12672"/>
      <w:bookmarkStart w:id="1014" w:name="_Toc14168"/>
      <w:r>
        <w:rPr>
          <w:rFonts w:ascii="黑体" w:eastAsia="黑体" w:hAnsi="黑体" w:hint="eastAsia"/>
          <w:sz w:val="28"/>
          <w:szCs w:val="28"/>
        </w:rPr>
        <w:t>检查量化表</w:t>
      </w:r>
      <w:bookmarkEnd w:id="1008"/>
      <w:bookmarkEnd w:id="1009"/>
      <w:bookmarkEnd w:id="1010"/>
      <w:bookmarkEnd w:id="1011"/>
      <w:bookmarkEnd w:id="1012"/>
      <w:bookmarkEnd w:id="1013"/>
      <w:bookmarkEnd w:id="1014"/>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0"/>
        <w:gridCol w:w="2918"/>
        <w:gridCol w:w="1704"/>
        <w:gridCol w:w="1704"/>
        <w:gridCol w:w="1704"/>
      </w:tblGrid>
      <w:tr w:rsidR="00924EE3">
        <w:tc>
          <w:tcPr>
            <w:tcW w:w="490"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lastRenderedPageBreak/>
              <w:t>序号</w:t>
            </w:r>
          </w:p>
        </w:tc>
        <w:tc>
          <w:tcPr>
            <w:tcW w:w="2918"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审查内容</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判定标准</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审查要求</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审查方法</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1</w:t>
            </w:r>
          </w:p>
        </w:tc>
        <w:tc>
          <w:tcPr>
            <w:tcW w:w="2918" w:type="dxa"/>
            <w:vAlign w:val="center"/>
          </w:tcPr>
          <w:p w:rsidR="00924EE3" w:rsidRDefault="0093010B">
            <w:pPr>
              <w:pStyle w:val="Default"/>
              <w:spacing w:line="360" w:lineRule="auto"/>
              <w:jc w:val="both"/>
              <w:rPr>
                <w:rFonts w:ascii="宋体" w:hAnsi="宋体"/>
                <w:color w:val="auto"/>
              </w:rPr>
            </w:pPr>
            <w:r>
              <w:rPr>
                <w:rFonts w:ascii="宋体" w:hAnsi="宋体" w:hint="eastAsia"/>
                <w:color w:val="auto"/>
              </w:rPr>
              <w:t>《上海市无线电管理局准予行政许可决定书》</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具备，通过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不具备，不通过</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需具备</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书面检查</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2</w:t>
            </w:r>
          </w:p>
        </w:tc>
        <w:tc>
          <w:tcPr>
            <w:tcW w:w="2918" w:type="dxa"/>
            <w:vAlign w:val="center"/>
          </w:tcPr>
          <w:p w:rsidR="00924EE3" w:rsidRDefault="0093010B">
            <w:pPr>
              <w:pStyle w:val="Default"/>
              <w:spacing w:line="360" w:lineRule="auto"/>
              <w:jc w:val="center"/>
              <w:rPr>
                <w:rFonts w:ascii="宋体" w:hAnsi="宋体"/>
                <w:color w:val="auto"/>
              </w:rPr>
            </w:pPr>
            <w:r>
              <w:rPr>
                <w:rFonts w:ascii="宋体" w:hAnsi="宋体" w:hint="eastAsia"/>
                <w:color w:val="auto"/>
              </w:rPr>
              <w:t>使用频率情况</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符合</w:t>
            </w:r>
            <w:r>
              <w:rPr>
                <w:rFonts w:ascii="宋体" w:hAnsi="宋体"/>
                <w:color w:val="auto"/>
              </w:rPr>
              <w:t>，</w:t>
            </w:r>
            <w:r>
              <w:rPr>
                <w:rFonts w:ascii="宋体" w:hAnsi="宋体" w:hint="eastAsia"/>
                <w:color w:val="auto"/>
              </w:rPr>
              <w:t>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不符合</w:t>
            </w:r>
            <w:r>
              <w:rPr>
                <w:rFonts w:ascii="宋体" w:hAnsi="宋体"/>
                <w:color w:val="auto"/>
              </w:rPr>
              <w:t>，</w:t>
            </w:r>
            <w:r>
              <w:rPr>
                <w:rFonts w:ascii="宋体" w:hAnsi="宋体" w:hint="eastAsia"/>
                <w:color w:val="auto"/>
              </w:rPr>
              <w:t>不</w:t>
            </w:r>
            <w:r>
              <w:rPr>
                <w:rFonts w:ascii="宋体" w:hAnsi="宋体"/>
                <w:color w:val="auto"/>
              </w:rPr>
              <w:t>通过</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需符合《上海市无线电管理局准予行政许可决定书》的</w:t>
            </w:r>
            <w:r>
              <w:rPr>
                <w:rFonts w:ascii="宋体" w:hAnsi="宋体"/>
                <w:color w:val="auto"/>
              </w:rPr>
              <w:t>核定</w:t>
            </w:r>
            <w:r>
              <w:rPr>
                <w:rFonts w:ascii="宋体" w:hAnsi="宋体" w:hint="eastAsia"/>
                <w:color w:val="auto"/>
              </w:rPr>
              <w:t>技术</w:t>
            </w:r>
            <w:r>
              <w:rPr>
                <w:rFonts w:ascii="宋体" w:hAnsi="宋体"/>
                <w:color w:val="auto"/>
              </w:rPr>
              <w:t>参数</w:t>
            </w:r>
            <w:r>
              <w:rPr>
                <w:rFonts w:ascii="宋体" w:hAnsi="宋体" w:hint="eastAsia"/>
                <w:color w:val="auto"/>
              </w:rPr>
              <w:t>且</w:t>
            </w:r>
            <w:r>
              <w:rPr>
                <w:rFonts w:ascii="宋体" w:hAnsi="宋体"/>
                <w:color w:val="auto"/>
              </w:rPr>
              <w:t>不影响他</w:t>
            </w:r>
            <w:r>
              <w:rPr>
                <w:rFonts w:ascii="宋体" w:hAnsi="宋体" w:hint="eastAsia"/>
                <w:color w:val="auto"/>
              </w:rPr>
              <w:t>台</w:t>
            </w:r>
            <w:r>
              <w:rPr>
                <w:rFonts w:ascii="宋体" w:hAnsi="宋体"/>
                <w:color w:val="auto"/>
              </w:rPr>
              <w:t>工作</w:t>
            </w:r>
            <w:r>
              <w:rPr>
                <w:rFonts w:ascii="宋体" w:hAnsi="宋体" w:hint="eastAsia"/>
                <w:color w:val="auto"/>
              </w:rPr>
              <w:t>；</w:t>
            </w:r>
          </w:p>
          <w:p w:rsidR="00924EE3" w:rsidRDefault="0093010B">
            <w:pPr>
              <w:pStyle w:val="Default"/>
              <w:wordWrap w:val="0"/>
              <w:spacing w:line="360" w:lineRule="auto"/>
              <w:jc w:val="both"/>
              <w:rPr>
                <w:rFonts w:ascii="宋体" w:hAnsi="宋体"/>
                <w:color w:val="auto"/>
              </w:rPr>
            </w:pPr>
            <w:r>
              <w:rPr>
                <w:rFonts w:ascii="宋体" w:hAnsi="宋体" w:hint="eastAsia"/>
                <w:color w:val="auto"/>
              </w:rPr>
              <w:t>不得</w:t>
            </w:r>
            <w:r>
              <w:rPr>
                <w:rFonts w:ascii="宋体" w:hAnsi="宋体"/>
                <w:color w:val="auto"/>
              </w:rPr>
              <w:t>存在</w:t>
            </w:r>
            <w:r>
              <w:rPr>
                <w:rFonts w:ascii="宋体" w:hAnsi="宋体" w:hint="eastAsia"/>
                <w:color w:val="auto"/>
              </w:rPr>
              <w:t>转让、出租或者变相出租频率的情况；</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擅自使用未经批准的频率</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检查</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3</w:t>
            </w:r>
          </w:p>
        </w:tc>
        <w:tc>
          <w:tcPr>
            <w:tcW w:w="2918"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使用频率期满</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办理，通过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未</w:t>
            </w:r>
            <w:r>
              <w:rPr>
                <w:rFonts w:ascii="宋体" w:hAnsi="宋体"/>
                <w:color w:val="auto"/>
              </w:rPr>
              <w:t>办理</w:t>
            </w:r>
            <w:r>
              <w:rPr>
                <w:rFonts w:ascii="宋体" w:hAnsi="宋体" w:hint="eastAsia"/>
                <w:color w:val="auto"/>
              </w:rPr>
              <w:t>，不通过</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需办理延续</w:t>
            </w:r>
            <w:r>
              <w:rPr>
                <w:rFonts w:ascii="宋体" w:hAnsi="宋体"/>
                <w:color w:val="auto"/>
              </w:rPr>
              <w:t>手续</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检查</w:t>
            </w:r>
          </w:p>
        </w:tc>
      </w:tr>
      <w:tr w:rsidR="00924EE3">
        <w:tc>
          <w:tcPr>
            <w:tcW w:w="490"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4</w:t>
            </w:r>
          </w:p>
        </w:tc>
        <w:tc>
          <w:tcPr>
            <w:tcW w:w="2918"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缴纳频率占用费</w:t>
            </w:r>
          </w:p>
        </w:tc>
        <w:tc>
          <w:tcPr>
            <w:tcW w:w="1704" w:type="dxa"/>
            <w:vAlign w:val="center"/>
          </w:tcPr>
          <w:p w:rsidR="00924EE3" w:rsidRDefault="0093010B">
            <w:pPr>
              <w:pStyle w:val="Default"/>
              <w:wordWrap w:val="0"/>
              <w:spacing w:line="360" w:lineRule="auto"/>
              <w:jc w:val="both"/>
              <w:rPr>
                <w:rFonts w:ascii="宋体" w:hAnsi="宋体"/>
                <w:color w:val="auto"/>
              </w:rPr>
            </w:pPr>
            <w:r>
              <w:rPr>
                <w:rFonts w:ascii="宋体" w:hAnsi="宋体" w:hint="eastAsia"/>
                <w:color w:val="auto"/>
              </w:rPr>
              <w:t>已缴纳，通过</w:t>
            </w:r>
          </w:p>
          <w:p w:rsidR="00924EE3" w:rsidRDefault="0093010B">
            <w:pPr>
              <w:pStyle w:val="Default"/>
              <w:wordWrap w:val="0"/>
              <w:spacing w:line="360" w:lineRule="auto"/>
              <w:jc w:val="both"/>
              <w:rPr>
                <w:rFonts w:ascii="宋体" w:hAnsi="宋体"/>
                <w:color w:val="auto"/>
              </w:rPr>
            </w:pPr>
            <w:r>
              <w:rPr>
                <w:rFonts w:ascii="宋体" w:hAnsi="宋体" w:hint="eastAsia"/>
                <w:color w:val="auto"/>
              </w:rPr>
              <w:t>未缴纳，不通过</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需缴纳</w:t>
            </w:r>
          </w:p>
        </w:tc>
        <w:tc>
          <w:tcPr>
            <w:tcW w:w="1704"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数据库</w:t>
            </w:r>
            <w:r>
              <w:rPr>
                <w:rFonts w:ascii="宋体" w:hAnsi="宋体"/>
                <w:color w:val="auto"/>
              </w:rPr>
              <w:t>比对</w:t>
            </w:r>
          </w:p>
        </w:tc>
      </w:tr>
    </w:tbl>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15" w:name="_Toc396567343"/>
      <w:bookmarkStart w:id="1016" w:name="_Toc396987712"/>
      <w:bookmarkStart w:id="1017" w:name="_Toc396999897"/>
      <w:bookmarkStart w:id="1018" w:name="_Toc31846"/>
      <w:bookmarkStart w:id="1019" w:name="_Toc7781"/>
      <w:bookmarkStart w:id="1020" w:name="_Toc24998"/>
      <w:bookmarkStart w:id="1021" w:name="_Toc9286"/>
      <w:r>
        <w:rPr>
          <w:rFonts w:ascii="黑体" w:eastAsia="黑体" w:hAnsi="黑体" w:hint="eastAsia"/>
          <w:sz w:val="28"/>
          <w:szCs w:val="28"/>
        </w:rPr>
        <w:t>结论确定</w:t>
      </w:r>
      <w:bookmarkEnd w:id="1015"/>
      <w:bookmarkEnd w:id="1016"/>
      <w:bookmarkEnd w:id="1017"/>
      <w:bookmarkEnd w:id="1018"/>
      <w:bookmarkEnd w:id="1019"/>
      <w:bookmarkEnd w:id="1020"/>
      <w:bookmarkEnd w:id="1021"/>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同5.1.11。</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22" w:name="_Toc396567344"/>
      <w:bookmarkStart w:id="1023" w:name="_Toc396987713"/>
      <w:bookmarkStart w:id="1024" w:name="_Toc396999898"/>
      <w:bookmarkStart w:id="1025" w:name="_Toc28072"/>
      <w:bookmarkStart w:id="1026" w:name="_Toc30305"/>
      <w:bookmarkStart w:id="1027" w:name="_Toc26134"/>
      <w:bookmarkStart w:id="1028" w:name="_Toc20186"/>
      <w:r>
        <w:rPr>
          <w:rFonts w:ascii="黑体" w:eastAsia="黑体" w:hAnsi="黑体" w:hint="eastAsia"/>
          <w:sz w:val="28"/>
          <w:szCs w:val="28"/>
        </w:rPr>
        <w:t>检查</w:t>
      </w:r>
      <w:r>
        <w:rPr>
          <w:rFonts w:ascii="黑体" w:eastAsia="黑体" w:hAnsi="黑体"/>
          <w:sz w:val="28"/>
          <w:szCs w:val="28"/>
        </w:rPr>
        <w:t>报告</w:t>
      </w:r>
      <w:bookmarkEnd w:id="1022"/>
      <w:bookmarkEnd w:id="1023"/>
      <w:bookmarkEnd w:id="1024"/>
      <w:bookmarkEnd w:id="1025"/>
      <w:bookmarkEnd w:id="1026"/>
      <w:bookmarkEnd w:id="1027"/>
      <w:bookmarkEnd w:id="102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《上海市</w:t>
      </w:r>
      <w:r>
        <w:rPr>
          <w:rFonts w:ascii="宋体" w:hAnsi="宋体"/>
          <w:sz w:val="28"/>
          <w:szCs w:val="28"/>
        </w:rPr>
        <w:t>无线电管理局</w:t>
      </w:r>
      <w:r>
        <w:rPr>
          <w:rFonts w:ascii="宋体" w:hAnsi="宋体" w:hint="eastAsia"/>
          <w:sz w:val="28"/>
          <w:szCs w:val="28"/>
        </w:rPr>
        <w:t>现场</w:t>
      </w:r>
      <w:r>
        <w:rPr>
          <w:rFonts w:ascii="宋体" w:hAnsi="宋体"/>
          <w:sz w:val="28"/>
          <w:szCs w:val="28"/>
        </w:rPr>
        <w:t>检查笔录</w:t>
      </w:r>
      <w:r>
        <w:rPr>
          <w:rFonts w:ascii="宋体" w:hAnsi="宋体" w:hint="eastAsia"/>
          <w:sz w:val="28"/>
          <w:szCs w:val="28"/>
        </w:rPr>
        <w:t>》。</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29" w:name="_Toc396567345"/>
      <w:bookmarkStart w:id="1030" w:name="_Toc396987714"/>
      <w:bookmarkStart w:id="1031" w:name="_Toc396999899"/>
      <w:bookmarkStart w:id="1032" w:name="_Toc21457"/>
      <w:bookmarkStart w:id="1033" w:name="_Toc1091"/>
      <w:bookmarkStart w:id="1034" w:name="_Toc2705"/>
      <w:bookmarkStart w:id="1035" w:name="_Toc14066"/>
      <w:r>
        <w:rPr>
          <w:rFonts w:ascii="黑体" w:eastAsia="黑体" w:hAnsi="黑体" w:hint="eastAsia"/>
          <w:sz w:val="28"/>
          <w:szCs w:val="28"/>
        </w:rPr>
        <w:t>检查</w:t>
      </w:r>
      <w:r>
        <w:rPr>
          <w:rFonts w:ascii="黑体" w:eastAsia="黑体" w:hAnsi="黑体"/>
          <w:sz w:val="28"/>
          <w:szCs w:val="28"/>
        </w:rPr>
        <w:t>时间</w:t>
      </w:r>
      <w:bookmarkEnd w:id="1029"/>
      <w:bookmarkEnd w:id="1030"/>
      <w:bookmarkEnd w:id="1031"/>
      <w:bookmarkEnd w:id="1032"/>
      <w:bookmarkEnd w:id="1033"/>
      <w:bookmarkEnd w:id="1034"/>
      <w:bookmarkEnd w:id="1035"/>
    </w:p>
    <w:p w:rsidR="00924EE3" w:rsidRDefault="0093010B">
      <w:pPr>
        <w:spacing w:after="0" w:line="360" w:lineRule="auto"/>
        <w:ind w:firstLineChars="200" w:firstLine="560"/>
        <w:rPr>
          <w:rFonts w:ascii="宋体" w:hAnsi="宋体"/>
          <w:sz w:val="28"/>
          <w:szCs w:val="28"/>
        </w:rPr>
      </w:pPr>
      <w:r>
        <w:rPr>
          <w:rFonts w:ascii="宋体" w:hAnsi="宋体"/>
          <w:sz w:val="28"/>
          <w:szCs w:val="28"/>
        </w:rPr>
        <w:t>全年</w:t>
      </w:r>
      <w:r>
        <w:rPr>
          <w:rFonts w:ascii="宋体" w:hAnsi="宋体" w:hint="eastAsia"/>
          <w:sz w:val="28"/>
          <w:szCs w:val="28"/>
        </w:rPr>
        <w:t>内随机检查。</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36" w:name="_Toc396567346"/>
      <w:bookmarkStart w:id="1037" w:name="_Toc396987715"/>
      <w:bookmarkStart w:id="1038" w:name="_Toc396999900"/>
      <w:bookmarkStart w:id="1039" w:name="_Toc1145"/>
      <w:bookmarkStart w:id="1040" w:name="_Toc20239"/>
      <w:bookmarkStart w:id="1041" w:name="_Toc30316"/>
      <w:bookmarkStart w:id="1042" w:name="_Toc21339"/>
      <w:r>
        <w:rPr>
          <w:rFonts w:ascii="黑体" w:eastAsia="黑体" w:hAnsi="黑体" w:hint="eastAsia"/>
          <w:sz w:val="28"/>
          <w:szCs w:val="28"/>
        </w:rPr>
        <w:t>检查</w:t>
      </w:r>
      <w:r>
        <w:rPr>
          <w:rFonts w:ascii="黑体" w:eastAsia="黑体" w:hAnsi="黑体"/>
          <w:sz w:val="28"/>
          <w:szCs w:val="28"/>
        </w:rPr>
        <w:t>计划</w:t>
      </w:r>
      <w:bookmarkEnd w:id="1036"/>
      <w:bookmarkEnd w:id="1037"/>
      <w:bookmarkEnd w:id="1038"/>
      <w:bookmarkEnd w:id="1039"/>
      <w:bookmarkEnd w:id="1040"/>
      <w:bookmarkEnd w:id="1041"/>
      <w:bookmarkEnd w:id="1042"/>
    </w:p>
    <w:p w:rsidR="00924EE3" w:rsidRDefault="0093010B">
      <w:pPr>
        <w:spacing w:after="0" w:line="360" w:lineRule="auto"/>
        <w:ind w:firstLineChars="200" w:firstLine="560"/>
        <w:rPr>
          <w:rFonts w:ascii="宋体" w:hAnsi="宋体"/>
          <w:sz w:val="28"/>
          <w:szCs w:val="28"/>
        </w:rPr>
      </w:pPr>
      <w:r>
        <w:rPr>
          <w:rFonts w:ascii="宋体" w:hAnsi="宋体"/>
          <w:sz w:val="28"/>
          <w:szCs w:val="28"/>
        </w:rPr>
        <w:t>根据专项整治工作情况拟定</w:t>
      </w:r>
      <w:r>
        <w:rPr>
          <w:rFonts w:ascii="宋体" w:hAnsi="宋体" w:hint="eastAsia"/>
          <w:sz w:val="28"/>
          <w:szCs w:val="28"/>
        </w:rPr>
        <w:t>。</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43" w:name="_Toc396567347"/>
      <w:bookmarkStart w:id="1044" w:name="_Toc396987716"/>
      <w:bookmarkStart w:id="1045" w:name="_Toc396999901"/>
      <w:bookmarkStart w:id="1046" w:name="_Toc22091"/>
      <w:bookmarkStart w:id="1047" w:name="_Toc12166"/>
      <w:bookmarkStart w:id="1048" w:name="_Toc22918"/>
      <w:bookmarkStart w:id="1049" w:name="_Toc7041"/>
      <w:r>
        <w:rPr>
          <w:rFonts w:ascii="黑体" w:eastAsia="黑体" w:hAnsi="黑体" w:hint="eastAsia"/>
          <w:sz w:val="28"/>
          <w:szCs w:val="28"/>
        </w:rPr>
        <w:t>检查</w:t>
      </w:r>
      <w:r>
        <w:rPr>
          <w:rFonts w:ascii="黑体" w:eastAsia="黑体" w:hAnsi="黑体"/>
          <w:sz w:val="28"/>
          <w:szCs w:val="28"/>
        </w:rPr>
        <w:t>通知</w:t>
      </w:r>
      <w:bookmarkEnd w:id="1043"/>
      <w:bookmarkEnd w:id="1044"/>
      <w:bookmarkEnd w:id="1045"/>
      <w:bookmarkEnd w:id="1046"/>
      <w:bookmarkEnd w:id="1047"/>
      <w:bookmarkEnd w:id="1048"/>
      <w:bookmarkEnd w:id="104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无。</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50" w:name="_Toc396567348"/>
      <w:bookmarkStart w:id="1051" w:name="_Toc396987717"/>
      <w:bookmarkStart w:id="1052" w:name="_Toc396999902"/>
      <w:bookmarkStart w:id="1053" w:name="_Toc19939"/>
      <w:bookmarkStart w:id="1054" w:name="_Toc21407"/>
      <w:bookmarkStart w:id="1055" w:name="_Toc11500"/>
      <w:bookmarkStart w:id="1056" w:name="_Toc22688"/>
      <w:r>
        <w:rPr>
          <w:rFonts w:ascii="黑体" w:eastAsia="黑体" w:hAnsi="黑体" w:hint="eastAsia"/>
          <w:sz w:val="28"/>
          <w:szCs w:val="28"/>
        </w:rPr>
        <w:t>程序</w:t>
      </w:r>
      <w:bookmarkEnd w:id="1050"/>
      <w:bookmarkEnd w:id="1051"/>
      <w:bookmarkEnd w:id="1052"/>
      <w:bookmarkEnd w:id="1053"/>
      <w:bookmarkEnd w:id="1054"/>
      <w:bookmarkEnd w:id="1055"/>
      <w:bookmarkEnd w:id="1056"/>
    </w:p>
    <w:p w:rsidR="00924EE3" w:rsidRDefault="0093010B">
      <w:pPr>
        <w:pStyle w:val="13"/>
        <w:numPr>
          <w:ilvl w:val="0"/>
          <w:numId w:val="66"/>
        </w:numPr>
        <w:wordWrap w:val="0"/>
        <w:spacing w:after="0" w:line="360" w:lineRule="auto"/>
        <w:ind w:firstLineChars="0"/>
        <w:rPr>
          <w:rFonts w:ascii="宋体" w:hAnsi="宋体" w:cs="宋体"/>
          <w:color w:val="000000"/>
          <w:spacing w:val="-5"/>
          <w:sz w:val="28"/>
        </w:rPr>
      </w:pPr>
      <w:bookmarkStart w:id="1057" w:name="_Toc5795"/>
      <w:bookmarkStart w:id="1058" w:name="_Toc1926"/>
      <w:bookmarkStart w:id="1059" w:name="_Toc2713"/>
      <w:bookmarkStart w:id="1060" w:name="_Toc22399"/>
      <w:r>
        <w:rPr>
          <w:rFonts w:ascii="宋体" w:hAnsi="宋体" w:cs="宋体" w:hint="eastAsia"/>
          <w:color w:val="000000"/>
          <w:spacing w:val="-5"/>
          <w:sz w:val="28"/>
        </w:rPr>
        <w:t>监督检查处</w:t>
      </w:r>
      <w:r>
        <w:rPr>
          <w:rFonts w:ascii="宋体" w:hAnsi="宋体" w:cs="宋体"/>
          <w:color w:val="000000"/>
          <w:spacing w:val="-5"/>
          <w:sz w:val="28"/>
        </w:rPr>
        <w:t>在检查当日派两名</w:t>
      </w:r>
      <w:r>
        <w:rPr>
          <w:rFonts w:ascii="宋体" w:hAnsi="宋体" w:cs="宋体" w:hint="eastAsia"/>
          <w:color w:val="000000"/>
          <w:spacing w:val="-5"/>
          <w:sz w:val="28"/>
        </w:rPr>
        <w:t>执法人员及相关人员对</w:t>
      </w:r>
      <w:r>
        <w:rPr>
          <w:rFonts w:ascii="宋体" w:hAnsi="宋体" w:cs="宋体"/>
          <w:color w:val="000000"/>
          <w:spacing w:val="-5"/>
          <w:sz w:val="28"/>
        </w:rPr>
        <w:t>检查地址</w:t>
      </w:r>
      <w:r>
        <w:rPr>
          <w:rFonts w:ascii="宋体" w:hAnsi="宋体" w:cs="宋体" w:hint="eastAsia"/>
          <w:color w:val="000000"/>
          <w:spacing w:val="-5"/>
          <w:sz w:val="28"/>
        </w:rPr>
        <w:t>进行</w:t>
      </w:r>
      <w:r>
        <w:rPr>
          <w:rFonts w:ascii="宋体" w:hAnsi="宋体" w:cs="宋体"/>
          <w:color w:val="000000"/>
          <w:spacing w:val="-5"/>
          <w:sz w:val="28"/>
        </w:rPr>
        <w:t>现场检查</w:t>
      </w:r>
      <w:r>
        <w:rPr>
          <w:rFonts w:ascii="宋体" w:hAnsi="宋体" w:cs="宋体" w:hint="eastAsia"/>
          <w:color w:val="000000"/>
          <w:spacing w:val="-5"/>
          <w:sz w:val="28"/>
        </w:rPr>
        <w:t>，</w:t>
      </w:r>
      <w:r>
        <w:rPr>
          <w:rFonts w:ascii="宋体" w:hAnsi="宋体" w:cs="宋体"/>
          <w:color w:val="000000"/>
          <w:spacing w:val="-5"/>
          <w:sz w:val="28"/>
        </w:rPr>
        <w:t>制作</w:t>
      </w:r>
      <w:r>
        <w:rPr>
          <w:rFonts w:ascii="宋体" w:hAnsi="宋体" w:cs="宋体" w:hint="eastAsia"/>
          <w:color w:val="000000"/>
          <w:spacing w:val="-5"/>
          <w:sz w:val="28"/>
        </w:rPr>
        <w:t>《上海市</w:t>
      </w:r>
      <w:r>
        <w:rPr>
          <w:rFonts w:ascii="宋体" w:hAnsi="宋体" w:cs="宋体"/>
          <w:color w:val="000000"/>
          <w:spacing w:val="-5"/>
          <w:sz w:val="28"/>
        </w:rPr>
        <w:t>无线电管理局</w:t>
      </w:r>
      <w:r>
        <w:rPr>
          <w:rFonts w:ascii="宋体" w:hAnsi="宋体" w:cs="宋体" w:hint="eastAsia"/>
          <w:color w:val="000000"/>
          <w:spacing w:val="-5"/>
          <w:sz w:val="28"/>
        </w:rPr>
        <w:t>现场</w:t>
      </w:r>
      <w:r>
        <w:rPr>
          <w:rFonts w:ascii="宋体" w:hAnsi="宋体" w:cs="宋体"/>
          <w:color w:val="000000"/>
          <w:spacing w:val="-5"/>
          <w:sz w:val="28"/>
        </w:rPr>
        <w:t>检查笔录</w:t>
      </w:r>
      <w:r>
        <w:rPr>
          <w:rFonts w:ascii="宋体" w:hAnsi="宋体" w:cs="宋体" w:hint="eastAsia"/>
          <w:color w:val="000000"/>
          <w:spacing w:val="-5"/>
          <w:sz w:val="28"/>
        </w:rPr>
        <w:t>》；</w:t>
      </w:r>
      <w:bookmarkEnd w:id="1057"/>
      <w:bookmarkEnd w:id="1058"/>
      <w:bookmarkEnd w:id="1059"/>
      <w:bookmarkEnd w:id="1060"/>
    </w:p>
    <w:p w:rsidR="00924EE3" w:rsidRDefault="0093010B">
      <w:pPr>
        <w:pStyle w:val="13"/>
        <w:numPr>
          <w:ilvl w:val="0"/>
          <w:numId w:val="66"/>
        </w:numPr>
        <w:wordWrap w:val="0"/>
        <w:spacing w:after="0" w:line="360" w:lineRule="auto"/>
        <w:ind w:firstLineChars="0"/>
        <w:rPr>
          <w:rFonts w:ascii="宋体" w:hAnsi="宋体" w:cs="宋体"/>
          <w:color w:val="000000"/>
          <w:spacing w:val="-5"/>
          <w:sz w:val="28"/>
        </w:rPr>
      </w:pPr>
      <w:bookmarkStart w:id="1061" w:name="_Toc2495"/>
      <w:bookmarkStart w:id="1062" w:name="_Toc9659"/>
      <w:bookmarkStart w:id="1063" w:name="_Toc6374"/>
      <w:bookmarkStart w:id="1064" w:name="_Toc4956"/>
      <w:r>
        <w:rPr>
          <w:rFonts w:ascii="宋体" w:hAnsi="宋体" w:cs="宋体" w:hint="eastAsia"/>
          <w:color w:val="000000"/>
          <w:spacing w:val="-5"/>
          <w:sz w:val="28"/>
        </w:rPr>
        <w:t>根据需要</w:t>
      </w:r>
      <w:r>
        <w:rPr>
          <w:rFonts w:ascii="宋体" w:hAnsi="宋体" w:cs="宋体"/>
          <w:color w:val="000000"/>
          <w:spacing w:val="-5"/>
          <w:sz w:val="28"/>
        </w:rPr>
        <w:t>，可以对</w:t>
      </w:r>
      <w:r>
        <w:rPr>
          <w:rFonts w:ascii="宋体" w:hAnsi="宋体" w:cs="宋体" w:hint="eastAsia"/>
          <w:color w:val="000000"/>
          <w:spacing w:val="-5"/>
          <w:sz w:val="28"/>
        </w:rPr>
        <w:t>被检查人</w:t>
      </w:r>
      <w:r>
        <w:rPr>
          <w:rFonts w:ascii="宋体" w:hAnsi="宋体" w:cs="宋体"/>
          <w:color w:val="000000"/>
          <w:spacing w:val="-5"/>
          <w:sz w:val="28"/>
        </w:rPr>
        <w:t>进行约谈</w:t>
      </w:r>
      <w:r>
        <w:rPr>
          <w:rFonts w:ascii="宋体" w:hAnsi="宋体" w:cs="宋体" w:hint="eastAsia"/>
          <w:color w:val="000000"/>
          <w:spacing w:val="-5"/>
          <w:sz w:val="28"/>
        </w:rPr>
        <w:t>。</w:t>
      </w:r>
      <w:bookmarkEnd w:id="1061"/>
      <w:bookmarkEnd w:id="1062"/>
      <w:bookmarkEnd w:id="1063"/>
      <w:bookmarkEnd w:id="1064"/>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065" w:name="_Toc396567349"/>
      <w:bookmarkStart w:id="1066" w:name="_Toc396987718"/>
      <w:bookmarkStart w:id="1067" w:name="_Toc396999903"/>
      <w:bookmarkStart w:id="1068" w:name="_Toc29826"/>
      <w:bookmarkStart w:id="1069" w:name="_Toc13770"/>
      <w:bookmarkStart w:id="1070" w:name="_Toc11062"/>
      <w:bookmarkStart w:id="1071" w:name="_Toc25803"/>
      <w:r>
        <w:rPr>
          <w:rFonts w:ascii="黑体" w:eastAsia="黑体" w:hAnsi="黑体" w:hint="eastAsia"/>
          <w:sz w:val="28"/>
          <w:szCs w:val="28"/>
        </w:rPr>
        <w:t>结果处理</w:t>
      </w:r>
      <w:bookmarkEnd w:id="1065"/>
      <w:bookmarkEnd w:id="1066"/>
      <w:bookmarkEnd w:id="1067"/>
      <w:bookmarkEnd w:id="1068"/>
      <w:bookmarkEnd w:id="1069"/>
      <w:bookmarkEnd w:id="1070"/>
      <w:bookmarkEnd w:id="1071"/>
    </w:p>
    <w:p w:rsidR="00924EE3" w:rsidRDefault="0093010B">
      <w:pPr>
        <w:pStyle w:val="13"/>
        <w:numPr>
          <w:ilvl w:val="0"/>
          <w:numId w:val="67"/>
        </w:numPr>
        <w:spacing w:after="0" w:line="360" w:lineRule="auto"/>
        <w:ind w:firstLineChars="0"/>
        <w:outlineLvl w:val="1"/>
        <w:rPr>
          <w:rFonts w:ascii="黑体" w:eastAsia="黑体" w:hAnsi="黑体"/>
          <w:sz w:val="28"/>
          <w:szCs w:val="28"/>
        </w:rPr>
      </w:pPr>
      <w:bookmarkStart w:id="1072" w:name="_Toc396567350"/>
      <w:bookmarkStart w:id="1073" w:name="_Toc396987719"/>
      <w:bookmarkStart w:id="1074" w:name="_Toc396999904"/>
      <w:bookmarkStart w:id="1075" w:name="_Toc9058"/>
      <w:bookmarkStart w:id="1076" w:name="_Toc15428"/>
      <w:bookmarkStart w:id="1077" w:name="_Toc25360"/>
      <w:bookmarkStart w:id="1078" w:name="_Toc5661"/>
      <w:r>
        <w:rPr>
          <w:rFonts w:ascii="黑体" w:eastAsia="黑体" w:hAnsi="黑体" w:hint="eastAsia"/>
          <w:sz w:val="28"/>
          <w:szCs w:val="28"/>
        </w:rPr>
        <w:t>结果</w:t>
      </w:r>
      <w:r>
        <w:rPr>
          <w:rFonts w:ascii="黑体" w:eastAsia="黑体" w:hAnsi="黑体"/>
          <w:sz w:val="28"/>
          <w:szCs w:val="28"/>
        </w:rPr>
        <w:t>处理</w:t>
      </w:r>
      <w:r>
        <w:rPr>
          <w:rFonts w:ascii="黑体" w:eastAsia="黑体" w:hAnsi="黑体" w:hint="eastAsia"/>
          <w:sz w:val="28"/>
          <w:szCs w:val="28"/>
        </w:rPr>
        <w:t>权限</w:t>
      </w:r>
      <w:r>
        <w:rPr>
          <w:rFonts w:ascii="黑体" w:eastAsia="黑体" w:hAnsi="黑体"/>
          <w:sz w:val="28"/>
          <w:szCs w:val="28"/>
        </w:rPr>
        <w:t>分工</w:t>
      </w:r>
      <w:bookmarkEnd w:id="1072"/>
      <w:bookmarkEnd w:id="1073"/>
      <w:bookmarkEnd w:id="1074"/>
      <w:bookmarkEnd w:id="1075"/>
      <w:bookmarkEnd w:id="1076"/>
      <w:bookmarkEnd w:id="1077"/>
      <w:bookmarkEnd w:id="1078"/>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w:t>
      </w:r>
      <w:r>
        <w:rPr>
          <w:rFonts w:ascii="宋体" w:hAnsi="宋体"/>
          <w:sz w:val="28"/>
          <w:szCs w:val="28"/>
        </w:rPr>
        <w:t>5.1.</w:t>
      </w:r>
      <w:r>
        <w:rPr>
          <w:rFonts w:ascii="宋体" w:hAnsi="宋体" w:hint="eastAsia"/>
          <w:sz w:val="28"/>
          <w:szCs w:val="28"/>
        </w:rPr>
        <w:t>17</w:t>
      </w:r>
      <w:r>
        <w:rPr>
          <w:rFonts w:ascii="宋体" w:hAnsi="宋体"/>
          <w:sz w:val="28"/>
          <w:szCs w:val="28"/>
        </w:rPr>
        <w:t>.1</w:t>
      </w:r>
      <w:r>
        <w:rPr>
          <w:rFonts w:ascii="宋体" w:hAnsi="宋体" w:hint="eastAsia"/>
          <w:sz w:val="28"/>
          <w:szCs w:val="28"/>
        </w:rPr>
        <w:t>。</w:t>
      </w:r>
    </w:p>
    <w:p w:rsidR="00924EE3" w:rsidRDefault="0093010B">
      <w:pPr>
        <w:pStyle w:val="13"/>
        <w:numPr>
          <w:ilvl w:val="0"/>
          <w:numId w:val="67"/>
        </w:numPr>
        <w:spacing w:after="0" w:line="360" w:lineRule="auto"/>
        <w:ind w:firstLineChars="0"/>
        <w:outlineLvl w:val="1"/>
        <w:rPr>
          <w:rFonts w:ascii="黑体" w:eastAsia="黑体" w:hAnsi="黑体"/>
          <w:sz w:val="28"/>
          <w:szCs w:val="28"/>
        </w:rPr>
      </w:pPr>
      <w:bookmarkStart w:id="1079" w:name="_Toc396567351"/>
      <w:bookmarkStart w:id="1080" w:name="_Toc396987720"/>
      <w:bookmarkStart w:id="1081" w:name="_Toc396999905"/>
      <w:bookmarkStart w:id="1082" w:name="_Toc22266"/>
      <w:bookmarkStart w:id="1083" w:name="_Toc24787"/>
      <w:bookmarkStart w:id="1084" w:name="_Toc15312"/>
      <w:bookmarkStart w:id="1085" w:name="_Toc13110"/>
      <w:r>
        <w:rPr>
          <w:rFonts w:ascii="黑体" w:eastAsia="黑体" w:hAnsi="黑体" w:hint="eastAsia"/>
          <w:sz w:val="28"/>
          <w:szCs w:val="28"/>
        </w:rPr>
        <w:t>结果处理</w:t>
      </w:r>
      <w:r>
        <w:rPr>
          <w:rFonts w:ascii="黑体" w:eastAsia="黑体" w:hAnsi="黑体"/>
          <w:sz w:val="28"/>
          <w:szCs w:val="28"/>
        </w:rPr>
        <w:t>依据</w:t>
      </w:r>
      <w:bookmarkEnd w:id="1079"/>
      <w:bookmarkEnd w:id="1080"/>
      <w:bookmarkEnd w:id="1081"/>
      <w:bookmarkEnd w:id="1082"/>
      <w:bookmarkEnd w:id="1083"/>
      <w:bookmarkEnd w:id="1084"/>
      <w:bookmarkEnd w:id="1085"/>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同2.12.2。</w:t>
      </w:r>
    </w:p>
    <w:p w:rsidR="00924EE3" w:rsidRDefault="0093010B">
      <w:pPr>
        <w:pStyle w:val="13"/>
        <w:numPr>
          <w:ilvl w:val="0"/>
          <w:numId w:val="67"/>
        </w:numPr>
        <w:spacing w:after="0" w:line="360" w:lineRule="auto"/>
        <w:ind w:firstLineChars="0"/>
        <w:outlineLvl w:val="1"/>
        <w:rPr>
          <w:rFonts w:ascii="黑体" w:eastAsia="黑体" w:hAnsi="黑体"/>
          <w:sz w:val="28"/>
          <w:szCs w:val="28"/>
        </w:rPr>
      </w:pPr>
      <w:bookmarkStart w:id="1086" w:name="_Toc396567352"/>
      <w:bookmarkStart w:id="1087" w:name="_Toc396987721"/>
      <w:bookmarkStart w:id="1088" w:name="_Toc396999906"/>
      <w:bookmarkStart w:id="1089" w:name="_Toc4728"/>
      <w:bookmarkStart w:id="1090" w:name="_Toc30560"/>
      <w:bookmarkStart w:id="1091" w:name="_Toc2711"/>
      <w:bookmarkStart w:id="1092" w:name="_Toc8937"/>
      <w:r>
        <w:rPr>
          <w:rFonts w:ascii="黑体" w:eastAsia="黑体" w:hAnsi="黑体" w:hint="eastAsia"/>
          <w:sz w:val="28"/>
          <w:szCs w:val="28"/>
        </w:rPr>
        <w:t>结果</w:t>
      </w:r>
      <w:r>
        <w:rPr>
          <w:rFonts w:ascii="黑体" w:eastAsia="黑体" w:hAnsi="黑体"/>
          <w:sz w:val="28"/>
          <w:szCs w:val="28"/>
        </w:rPr>
        <w:t>处理岗位的责任和权限</w:t>
      </w:r>
      <w:bookmarkEnd w:id="1086"/>
      <w:bookmarkEnd w:id="1087"/>
      <w:bookmarkEnd w:id="1088"/>
      <w:bookmarkEnd w:id="1089"/>
      <w:bookmarkEnd w:id="1090"/>
      <w:bookmarkEnd w:id="1091"/>
      <w:bookmarkEnd w:id="1092"/>
    </w:p>
    <w:p w:rsidR="00924EE3" w:rsidRDefault="0093010B">
      <w:pPr>
        <w:spacing w:after="0" w:line="360" w:lineRule="auto"/>
        <w:ind w:firstLineChars="200" w:firstLine="560"/>
        <w:rPr>
          <w:rFonts w:ascii="宋体" w:hAnsi="宋体"/>
          <w:sz w:val="28"/>
          <w:szCs w:val="28"/>
        </w:rPr>
      </w:pPr>
      <w:r>
        <w:rPr>
          <w:rFonts w:ascii="宋体" w:hAnsi="宋体"/>
          <w:sz w:val="28"/>
          <w:szCs w:val="28"/>
        </w:rPr>
        <w:t>监督检查处</w:t>
      </w:r>
      <w:r>
        <w:rPr>
          <w:rFonts w:ascii="宋体" w:hAnsi="宋体" w:hint="eastAsia"/>
          <w:sz w:val="28"/>
          <w:szCs w:val="28"/>
        </w:rPr>
        <w:t>根据实地</w:t>
      </w:r>
      <w:r>
        <w:rPr>
          <w:rFonts w:ascii="宋体" w:hAnsi="宋体"/>
          <w:sz w:val="28"/>
          <w:szCs w:val="28"/>
        </w:rPr>
        <w:t>情况</w:t>
      </w:r>
      <w:r>
        <w:rPr>
          <w:rFonts w:ascii="宋体" w:hAnsi="宋体" w:hint="eastAsia"/>
          <w:sz w:val="28"/>
          <w:szCs w:val="28"/>
        </w:rPr>
        <w:t>开展检查。</w:t>
      </w:r>
    </w:p>
    <w:p w:rsidR="00924EE3" w:rsidRDefault="0093010B">
      <w:pPr>
        <w:pStyle w:val="13"/>
        <w:numPr>
          <w:ilvl w:val="0"/>
          <w:numId w:val="67"/>
        </w:numPr>
        <w:spacing w:after="0" w:line="360" w:lineRule="auto"/>
        <w:ind w:firstLineChars="0"/>
        <w:outlineLvl w:val="1"/>
        <w:rPr>
          <w:rFonts w:ascii="黑体" w:eastAsia="黑体" w:hAnsi="黑体"/>
          <w:sz w:val="28"/>
          <w:szCs w:val="28"/>
        </w:rPr>
      </w:pPr>
      <w:bookmarkStart w:id="1093" w:name="_Toc396567353"/>
      <w:bookmarkStart w:id="1094" w:name="_Toc396987722"/>
      <w:bookmarkStart w:id="1095" w:name="_Toc396999907"/>
      <w:bookmarkStart w:id="1096" w:name="_Toc22624"/>
      <w:bookmarkStart w:id="1097" w:name="_Toc25215"/>
      <w:bookmarkStart w:id="1098" w:name="_Toc17759"/>
      <w:bookmarkStart w:id="1099" w:name="_Toc12361"/>
      <w:r>
        <w:rPr>
          <w:rFonts w:ascii="黑体" w:eastAsia="黑体" w:hAnsi="黑体" w:hint="eastAsia"/>
          <w:sz w:val="28"/>
          <w:szCs w:val="28"/>
        </w:rPr>
        <w:t>结果合格</w:t>
      </w:r>
      <w:r>
        <w:rPr>
          <w:rFonts w:ascii="黑体" w:eastAsia="黑体" w:hAnsi="黑体"/>
          <w:sz w:val="28"/>
          <w:szCs w:val="28"/>
        </w:rPr>
        <w:t>处理方式</w:t>
      </w:r>
      <w:bookmarkEnd w:id="1093"/>
      <w:bookmarkEnd w:id="1094"/>
      <w:bookmarkEnd w:id="1095"/>
      <w:bookmarkEnd w:id="1096"/>
      <w:bookmarkEnd w:id="1097"/>
      <w:bookmarkEnd w:id="1098"/>
      <w:bookmarkEnd w:id="109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检查</w:t>
      </w:r>
      <w:r>
        <w:rPr>
          <w:rFonts w:ascii="宋体" w:hAnsi="宋体"/>
          <w:sz w:val="28"/>
          <w:szCs w:val="28"/>
        </w:rPr>
        <w:t>合格的，</w:t>
      </w:r>
      <w:r>
        <w:rPr>
          <w:rFonts w:ascii="宋体" w:hAnsi="宋体" w:hint="eastAsia"/>
          <w:sz w:val="28"/>
          <w:szCs w:val="28"/>
        </w:rPr>
        <w:t>对</w:t>
      </w:r>
      <w:r>
        <w:rPr>
          <w:rFonts w:ascii="宋体" w:hAnsi="宋体"/>
          <w:sz w:val="28"/>
          <w:szCs w:val="28"/>
        </w:rPr>
        <w:t>案卷材料进行归档。</w:t>
      </w:r>
    </w:p>
    <w:p w:rsidR="00924EE3" w:rsidRDefault="0093010B">
      <w:pPr>
        <w:pStyle w:val="13"/>
        <w:numPr>
          <w:ilvl w:val="0"/>
          <w:numId w:val="67"/>
        </w:numPr>
        <w:spacing w:after="0" w:line="360" w:lineRule="auto"/>
        <w:ind w:firstLineChars="0"/>
        <w:outlineLvl w:val="1"/>
        <w:rPr>
          <w:rFonts w:ascii="黑体" w:eastAsia="黑体" w:hAnsi="黑体"/>
          <w:sz w:val="28"/>
          <w:szCs w:val="28"/>
        </w:rPr>
      </w:pPr>
      <w:bookmarkStart w:id="1100" w:name="_Toc396567354"/>
      <w:bookmarkStart w:id="1101" w:name="_Toc396987723"/>
      <w:bookmarkStart w:id="1102" w:name="_Toc396999908"/>
      <w:bookmarkStart w:id="1103" w:name="_Toc27637"/>
      <w:bookmarkStart w:id="1104" w:name="_Toc8829"/>
      <w:bookmarkStart w:id="1105" w:name="_Toc18723"/>
      <w:bookmarkStart w:id="1106" w:name="_Toc7796"/>
      <w:r>
        <w:rPr>
          <w:rFonts w:ascii="黑体" w:eastAsia="黑体" w:hAnsi="黑体" w:hint="eastAsia"/>
          <w:sz w:val="28"/>
          <w:szCs w:val="28"/>
        </w:rPr>
        <w:t>结果</w:t>
      </w:r>
      <w:r>
        <w:rPr>
          <w:rFonts w:ascii="黑体" w:eastAsia="黑体" w:hAnsi="黑体"/>
          <w:sz w:val="28"/>
          <w:szCs w:val="28"/>
        </w:rPr>
        <w:t>不合格处理方式</w:t>
      </w:r>
      <w:bookmarkEnd w:id="1100"/>
      <w:bookmarkEnd w:id="1101"/>
      <w:bookmarkEnd w:id="1102"/>
      <w:bookmarkEnd w:id="1103"/>
      <w:bookmarkEnd w:id="1104"/>
      <w:bookmarkEnd w:id="1105"/>
      <w:bookmarkEnd w:id="1106"/>
    </w:p>
    <w:p w:rsidR="00924EE3" w:rsidRDefault="0093010B">
      <w:pPr>
        <w:pStyle w:val="13"/>
        <w:numPr>
          <w:ilvl w:val="0"/>
          <w:numId w:val="68"/>
        </w:numPr>
        <w:wordWrap w:val="0"/>
        <w:spacing w:after="0" w:line="360" w:lineRule="auto"/>
        <w:ind w:firstLineChars="0"/>
        <w:rPr>
          <w:rFonts w:ascii="黑体" w:eastAsia="黑体" w:hAnsi="黑体"/>
          <w:sz w:val="28"/>
          <w:szCs w:val="28"/>
        </w:rPr>
      </w:pPr>
      <w:bookmarkStart w:id="1107" w:name="_Toc22014"/>
      <w:bookmarkStart w:id="1108" w:name="_Toc30055"/>
      <w:bookmarkStart w:id="1109" w:name="_Toc25902"/>
      <w:bookmarkStart w:id="1110" w:name="_Toc19970"/>
      <w:r>
        <w:rPr>
          <w:rFonts w:ascii="黑体" w:eastAsia="黑体" w:hAnsi="黑体" w:hint="eastAsia"/>
          <w:sz w:val="28"/>
          <w:szCs w:val="28"/>
        </w:rPr>
        <w:lastRenderedPageBreak/>
        <w:t>结果</w:t>
      </w:r>
      <w:r>
        <w:rPr>
          <w:rFonts w:ascii="黑体" w:eastAsia="黑体" w:hAnsi="黑体"/>
          <w:sz w:val="28"/>
          <w:szCs w:val="28"/>
        </w:rPr>
        <w:t>不合格类别</w:t>
      </w:r>
      <w:bookmarkEnd w:id="1107"/>
      <w:bookmarkEnd w:id="1108"/>
      <w:bookmarkEnd w:id="1109"/>
      <w:bookmarkEnd w:id="111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实地检查不合格，应当要求责令改正，并视情况给予行政处罚。</w:t>
      </w:r>
    </w:p>
    <w:p w:rsidR="00924EE3" w:rsidRDefault="0093010B">
      <w:pPr>
        <w:pStyle w:val="13"/>
        <w:numPr>
          <w:ilvl w:val="0"/>
          <w:numId w:val="68"/>
        </w:numPr>
        <w:wordWrap w:val="0"/>
        <w:spacing w:after="0" w:line="360" w:lineRule="auto"/>
        <w:ind w:firstLineChars="0"/>
        <w:rPr>
          <w:rFonts w:ascii="黑体" w:eastAsia="黑体" w:hAnsi="黑体"/>
          <w:sz w:val="28"/>
          <w:szCs w:val="28"/>
        </w:rPr>
      </w:pPr>
      <w:bookmarkStart w:id="1111" w:name="_Toc27514"/>
      <w:bookmarkStart w:id="1112" w:name="_Toc16171"/>
      <w:bookmarkStart w:id="1113" w:name="_Toc4085"/>
      <w:bookmarkStart w:id="1114" w:name="_Toc23125"/>
      <w:r>
        <w:rPr>
          <w:rFonts w:ascii="黑体" w:eastAsia="黑体" w:hAnsi="黑体" w:hint="eastAsia"/>
          <w:sz w:val="28"/>
          <w:szCs w:val="28"/>
        </w:rPr>
        <w:t>结果不合格</w:t>
      </w:r>
      <w:r>
        <w:rPr>
          <w:rFonts w:ascii="黑体" w:eastAsia="黑体" w:hAnsi="黑体"/>
          <w:sz w:val="28"/>
          <w:szCs w:val="28"/>
        </w:rPr>
        <w:t>处理</w:t>
      </w:r>
      <w:r>
        <w:rPr>
          <w:rFonts w:ascii="黑体" w:eastAsia="黑体" w:hAnsi="黑体" w:hint="eastAsia"/>
          <w:sz w:val="28"/>
          <w:szCs w:val="28"/>
        </w:rPr>
        <w:t>裁量表</w:t>
      </w:r>
      <w:bookmarkEnd w:id="1111"/>
      <w:bookmarkEnd w:id="1112"/>
      <w:bookmarkEnd w:id="1113"/>
      <w:bookmarkEnd w:id="1114"/>
    </w:p>
    <w:tbl>
      <w:tblPr>
        <w:tblW w:w="8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
        <w:gridCol w:w="1418"/>
        <w:gridCol w:w="1984"/>
        <w:gridCol w:w="2257"/>
        <w:gridCol w:w="1621"/>
      </w:tblGrid>
      <w:tr w:rsidR="00924EE3">
        <w:tc>
          <w:tcPr>
            <w:tcW w:w="822"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序号</w:t>
            </w:r>
          </w:p>
        </w:tc>
        <w:tc>
          <w:tcPr>
            <w:tcW w:w="1418"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裁量</w:t>
            </w:r>
            <w:r>
              <w:rPr>
                <w:rFonts w:ascii="宋体" w:hAnsi="宋体"/>
                <w:color w:val="auto"/>
              </w:rPr>
              <w:t>内容</w:t>
            </w:r>
          </w:p>
        </w:tc>
        <w:tc>
          <w:tcPr>
            <w:tcW w:w="1984"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裁量要求</w:t>
            </w:r>
          </w:p>
        </w:tc>
        <w:tc>
          <w:tcPr>
            <w:tcW w:w="2257"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裁量方法</w:t>
            </w:r>
          </w:p>
        </w:tc>
        <w:tc>
          <w:tcPr>
            <w:tcW w:w="1621" w:type="dxa"/>
          </w:tcPr>
          <w:p w:rsidR="00924EE3" w:rsidRDefault="0093010B">
            <w:pPr>
              <w:pStyle w:val="Default"/>
              <w:wordWrap w:val="0"/>
              <w:spacing w:line="360" w:lineRule="auto"/>
              <w:jc w:val="center"/>
              <w:rPr>
                <w:rFonts w:ascii="宋体" w:hAnsi="宋体"/>
                <w:color w:val="auto"/>
              </w:rPr>
            </w:pPr>
            <w:r>
              <w:rPr>
                <w:rFonts w:ascii="宋体" w:hAnsi="宋体" w:hint="eastAsia"/>
                <w:color w:val="auto"/>
              </w:rPr>
              <w:t>判定</w:t>
            </w:r>
            <w:r>
              <w:rPr>
                <w:rFonts w:ascii="宋体" w:hAnsi="宋体"/>
                <w:color w:val="auto"/>
              </w:rPr>
              <w:t>标准</w:t>
            </w:r>
          </w:p>
        </w:tc>
      </w:tr>
      <w:tr w:rsidR="00924EE3">
        <w:tc>
          <w:tcPr>
            <w:tcW w:w="82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1</w:t>
            </w:r>
          </w:p>
        </w:tc>
        <w:tc>
          <w:tcPr>
            <w:tcW w:w="1418"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频率使用的实际技术参数</w:t>
            </w:r>
          </w:p>
        </w:tc>
        <w:tc>
          <w:tcPr>
            <w:tcW w:w="1984"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是否与核准的技术参数不同</w:t>
            </w:r>
          </w:p>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且是否影响他台工作</w:t>
            </w:r>
          </w:p>
        </w:tc>
        <w:tc>
          <w:tcPr>
            <w:tcW w:w="2257"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比较实际</w:t>
            </w:r>
            <w:r>
              <w:rPr>
                <w:rFonts w:ascii="宋体" w:hAnsi="宋体" w:cs="Times New Roman"/>
                <w:kern w:val="0"/>
                <w:sz w:val="24"/>
                <w:szCs w:val="24"/>
              </w:rPr>
              <w:t>技术</w:t>
            </w:r>
            <w:r>
              <w:rPr>
                <w:rFonts w:ascii="宋体" w:hAnsi="宋体" w:cs="Times New Roman" w:hint="eastAsia"/>
                <w:kern w:val="0"/>
                <w:sz w:val="24"/>
                <w:szCs w:val="24"/>
              </w:rPr>
              <w:t>参数</w:t>
            </w:r>
            <w:r>
              <w:rPr>
                <w:rFonts w:ascii="宋体" w:hAnsi="宋体" w:cs="Times New Roman"/>
                <w:kern w:val="0"/>
                <w:sz w:val="24"/>
                <w:szCs w:val="24"/>
              </w:rPr>
              <w:t>与核</w:t>
            </w:r>
            <w:r>
              <w:rPr>
                <w:rFonts w:ascii="宋体" w:hAnsi="宋体" w:cs="Times New Roman" w:hint="eastAsia"/>
                <w:kern w:val="0"/>
                <w:sz w:val="24"/>
                <w:szCs w:val="24"/>
              </w:rPr>
              <w:t>准的技术</w:t>
            </w:r>
            <w:r>
              <w:rPr>
                <w:rFonts w:ascii="宋体" w:hAnsi="宋体" w:cs="Times New Roman"/>
                <w:kern w:val="0"/>
                <w:sz w:val="24"/>
                <w:szCs w:val="24"/>
              </w:rPr>
              <w:t>要求</w:t>
            </w:r>
          </w:p>
          <w:p w:rsidR="00924EE3" w:rsidRDefault="00924EE3">
            <w:pPr>
              <w:wordWrap w:val="0"/>
              <w:spacing w:after="0" w:line="360" w:lineRule="auto"/>
              <w:rPr>
                <w:rFonts w:ascii="宋体" w:hAnsi="宋体" w:cs="Times New Roman"/>
                <w:kern w:val="0"/>
                <w:sz w:val="24"/>
                <w:szCs w:val="24"/>
              </w:rPr>
            </w:pPr>
          </w:p>
        </w:tc>
        <w:tc>
          <w:tcPr>
            <w:tcW w:w="1621"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超出</w:t>
            </w:r>
            <w:r>
              <w:rPr>
                <w:rFonts w:ascii="宋体" w:hAnsi="宋体" w:cs="Times New Roman"/>
                <w:kern w:val="0"/>
                <w:sz w:val="24"/>
                <w:szCs w:val="24"/>
              </w:rPr>
              <w:t>核</w:t>
            </w:r>
            <w:r>
              <w:rPr>
                <w:rFonts w:ascii="宋体" w:hAnsi="宋体" w:cs="Times New Roman" w:hint="eastAsia"/>
                <w:kern w:val="0"/>
                <w:sz w:val="24"/>
                <w:szCs w:val="24"/>
              </w:rPr>
              <w:t>准的</w:t>
            </w:r>
            <w:r>
              <w:rPr>
                <w:rFonts w:ascii="宋体" w:hAnsi="宋体" w:cs="Times New Roman"/>
                <w:kern w:val="0"/>
                <w:sz w:val="24"/>
                <w:szCs w:val="24"/>
              </w:rPr>
              <w:t>技术要求</w:t>
            </w:r>
            <w:r>
              <w:rPr>
                <w:rFonts w:ascii="宋体" w:hAnsi="宋体" w:cs="Times New Roman" w:hint="eastAsia"/>
                <w:kern w:val="0"/>
                <w:sz w:val="24"/>
                <w:szCs w:val="24"/>
              </w:rPr>
              <w:t>程度</w:t>
            </w:r>
          </w:p>
        </w:tc>
      </w:tr>
      <w:tr w:rsidR="00924EE3">
        <w:tc>
          <w:tcPr>
            <w:tcW w:w="822" w:type="dxa"/>
            <w:vAlign w:val="center"/>
          </w:tcPr>
          <w:p w:rsidR="00924EE3" w:rsidRDefault="0093010B">
            <w:pPr>
              <w:pStyle w:val="Default"/>
              <w:wordWrap w:val="0"/>
              <w:spacing w:line="360" w:lineRule="auto"/>
              <w:jc w:val="center"/>
              <w:rPr>
                <w:rFonts w:ascii="宋体" w:hAnsi="宋体"/>
                <w:color w:val="auto"/>
              </w:rPr>
            </w:pPr>
            <w:r>
              <w:rPr>
                <w:rFonts w:ascii="宋体" w:hAnsi="宋体" w:hint="eastAsia"/>
                <w:color w:val="auto"/>
              </w:rPr>
              <w:t>2</w:t>
            </w:r>
          </w:p>
        </w:tc>
        <w:tc>
          <w:tcPr>
            <w:tcW w:w="1418" w:type="dxa"/>
          </w:tcPr>
          <w:p w:rsidR="00924EE3" w:rsidRDefault="0093010B">
            <w:pPr>
              <w:wordWrap w:val="0"/>
              <w:spacing w:after="0" w:line="360" w:lineRule="auto"/>
              <w:rPr>
                <w:rFonts w:ascii="宋体" w:hAnsi="宋体"/>
                <w:sz w:val="28"/>
                <w:szCs w:val="28"/>
              </w:rPr>
            </w:pPr>
            <w:r>
              <w:rPr>
                <w:rFonts w:ascii="宋体" w:hAnsi="宋体" w:cs="Times New Roman" w:hint="eastAsia"/>
                <w:kern w:val="0"/>
                <w:sz w:val="24"/>
                <w:szCs w:val="24"/>
              </w:rPr>
              <w:t>使用</w:t>
            </w:r>
            <w:r>
              <w:rPr>
                <w:rFonts w:ascii="宋体" w:hAnsi="宋体" w:cs="Times New Roman"/>
                <w:kern w:val="0"/>
                <w:sz w:val="24"/>
                <w:szCs w:val="24"/>
              </w:rPr>
              <w:t>频率</w:t>
            </w:r>
            <w:r>
              <w:rPr>
                <w:rFonts w:ascii="宋体" w:hAnsi="宋体" w:cs="Times New Roman" w:hint="eastAsia"/>
                <w:kern w:val="0"/>
                <w:sz w:val="24"/>
                <w:szCs w:val="24"/>
              </w:rPr>
              <w:t>是否</w:t>
            </w:r>
            <w:r>
              <w:rPr>
                <w:rFonts w:ascii="宋体" w:hAnsi="宋体" w:cs="Times New Roman"/>
                <w:kern w:val="0"/>
                <w:sz w:val="24"/>
                <w:szCs w:val="24"/>
              </w:rPr>
              <w:t>在核准期限内</w:t>
            </w:r>
          </w:p>
        </w:tc>
        <w:tc>
          <w:tcPr>
            <w:tcW w:w="1984" w:type="dxa"/>
          </w:tcPr>
          <w:p w:rsidR="00924EE3" w:rsidRDefault="0093010B">
            <w:pPr>
              <w:wordWrap w:val="0"/>
              <w:spacing w:after="0" w:line="360" w:lineRule="auto"/>
              <w:rPr>
                <w:rFonts w:ascii="宋体" w:hAnsi="宋体"/>
                <w:sz w:val="28"/>
                <w:szCs w:val="28"/>
              </w:rPr>
            </w:pPr>
            <w:r>
              <w:rPr>
                <w:rFonts w:ascii="宋体" w:hAnsi="宋体" w:cs="Times New Roman" w:hint="eastAsia"/>
                <w:kern w:val="0"/>
                <w:sz w:val="24"/>
                <w:szCs w:val="24"/>
              </w:rPr>
              <w:t>使用频率期满，是否办理延续手续</w:t>
            </w:r>
          </w:p>
        </w:tc>
        <w:tc>
          <w:tcPr>
            <w:tcW w:w="2257"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对比历史违法违规记录</w:t>
            </w:r>
          </w:p>
        </w:tc>
        <w:tc>
          <w:tcPr>
            <w:tcW w:w="1621"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违法违规次数及改正情况</w:t>
            </w:r>
          </w:p>
        </w:tc>
      </w:tr>
      <w:tr w:rsidR="00924EE3">
        <w:tc>
          <w:tcPr>
            <w:tcW w:w="822"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3</w:t>
            </w:r>
          </w:p>
        </w:tc>
        <w:tc>
          <w:tcPr>
            <w:tcW w:w="1418" w:type="dxa"/>
          </w:tcPr>
          <w:p w:rsidR="00924EE3" w:rsidRDefault="0093010B">
            <w:pPr>
              <w:wordWrap w:val="0"/>
              <w:spacing w:after="0" w:line="360" w:lineRule="auto"/>
              <w:rPr>
                <w:rFonts w:ascii="宋体" w:hAnsi="宋体"/>
                <w:sz w:val="28"/>
                <w:szCs w:val="28"/>
              </w:rPr>
            </w:pPr>
            <w:r>
              <w:rPr>
                <w:rFonts w:ascii="宋体" w:hAnsi="宋体" w:cs="Times New Roman" w:hint="eastAsia"/>
                <w:sz w:val="24"/>
              </w:rPr>
              <w:t>缴纳频率占用费</w:t>
            </w:r>
          </w:p>
        </w:tc>
        <w:tc>
          <w:tcPr>
            <w:tcW w:w="1984" w:type="dxa"/>
          </w:tcPr>
          <w:p w:rsidR="00924EE3" w:rsidRDefault="0093010B">
            <w:pPr>
              <w:wordWrap w:val="0"/>
              <w:spacing w:after="0" w:line="360" w:lineRule="auto"/>
              <w:rPr>
                <w:rFonts w:ascii="宋体" w:hAnsi="宋体"/>
                <w:sz w:val="28"/>
                <w:szCs w:val="28"/>
              </w:rPr>
            </w:pPr>
            <w:r>
              <w:rPr>
                <w:rFonts w:ascii="宋体" w:hAnsi="宋体" w:cs="Times New Roman" w:hint="eastAsia"/>
                <w:sz w:val="24"/>
              </w:rPr>
              <w:t>是否按照规定缴纳频率占用费</w:t>
            </w:r>
          </w:p>
        </w:tc>
        <w:tc>
          <w:tcPr>
            <w:tcW w:w="2257"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查阅频率占用费缴纳记录</w:t>
            </w:r>
          </w:p>
        </w:tc>
        <w:tc>
          <w:tcPr>
            <w:tcW w:w="1621"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逾期缴纳时间及次数</w:t>
            </w:r>
          </w:p>
        </w:tc>
      </w:tr>
      <w:tr w:rsidR="00924EE3">
        <w:tc>
          <w:tcPr>
            <w:tcW w:w="822"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4</w:t>
            </w:r>
          </w:p>
        </w:tc>
        <w:tc>
          <w:tcPr>
            <w:tcW w:w="1418" w:type="dxa"/>
          </w:tcPr>
          <w:p w:rsidR="00924EE3" w:rsidRDefault="0093010B">
            <w:pPr>
              <w:wordWrap w:val="0"/>
              <w:spacing w:after="0" w:line="360" w:lineRule="auto"/>
              <w:rPr>
                <w:rFonts w:ascii="宋体" w:hAnsi="宋体"/>
                <w:sz w:val="28"/>
                <w:szCs w:val="28"/>
              </w:rPr>
            </w:pPr>
            <w:r>
              <w:rPr>
                <w:rFonts w:ascii="宋体" w:hAnsi="宋体" w:cs="Times New Roman" w:hint="eastAsia"/>
                <w:sz w:val="24"/>
              </w:rPr>
              <w:t>频率实际使用人情况</w:t>
            </w:r>
          </w:p>
        </w:tc>
        <w:tc>
          <w:tcPr>
            <w:tcW w:w="1984" w:type="dxa"/>
          </w:tcPr>
          <w:p w:rsidR="00924EE3" w:rsidRDefault="0093010B">
            <w:pPr>
              <w:wordWrap w:val="0"/>
              <w:spacing w:after="0" w:line="360" w:lineRule="auto"/>
              <w:rPr>
                <w:rFonts w:ascii="宋体" w:hAnsi="宋体"/>
                <w:sz w:val="28"/>
                <w:szCs w:val="28"/>
              </w:rPr>
            </w:pPr>
            <w:r>
              <w:rPr>
                <w:rFonts w:ascii="宋体" w:hAnsi="宋体" w:cs="Times New Roman" w:hint="eastAsia"/>
                <w:sz w:val="24"/>
              </w:rPr>
              <w:t>是否转让、出租或者变相出租频率</w:t>
            </w:r>
          </w:p>
        </w:tc>
        <w:tc>
          <w:tcPr>
            <w:tcW w:w="2257"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对比历史违法违规记录</w:t>
            </w:r>
          </w:p>
        </w:tc>
        <w:tc>
          <w:tcPr>
            <w:tcW w:w="1621"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违法违规次数及改正情况</w:t>
            </w:r>
          </w:p>
        </w:tc>
      </w:tr>
      <w:tr w:rsidR="00924EE3">
        <w:tc>
          <w:tcPr>
            <w:tcW w:w="822" w:type="dxa"/>
            <w:vAlign w:val="center"/>
          </w:tcPr>
          <w:p w:rsidR="00924EE3" w:rsidRDefault="0093010B">
            <w:pPr>
              <w:pStyle w:val="Default"/>
              <w:wordWrap w:val="0"/>
              <w:spacing w:line="360" w:lineRule="auto"/>
              <w:jc w:val="center"/>
              <w:rPr>
                <w:rFonts w:ascii="宋体" w:hAnsi="宋体"/>
                <w:color w:val="auto"/>
              </w:rPr>
            </w:pPr>
            <w:r>
              <w:rPr>
                <w:rFonts w:ascii="宋体" w:hAnsi="宋体"/>
                <w:color w:val="auto"/>
              </w:rPr>
              <w:t>5</w:t>
            </w:r>
          </w:p>
        </w:tc>
        <w:tc>
          <w:tcPr>
            <w:tcW w:w="1418" w:type="dxa"/>
          </w:tcPr>
          <w:p w:rsidR="00924EE3" w:rsidRDefault="0093010B">
            <w:pPr>
              <w:wordWrap w:val="0"/>
              <w:spacing w:after="0" w:line="360" w:lineRule="auto"/>
              <w:rPr>
                <w:rFonts w:ascii="宋体" w:hAnsi="宋体"/>
                <w:sz w:val="28"/>
                <w:szCs w:val="28"/>
              </w:rPr>
            </w:pPr>
            <w:r>
              <w:rPr>
                <w:rFonts w:ascii="宋体" w:hAnsi="宋体" w:cs="Times New Roman" w:hint="eastAsia"/>
                <w:sz w:val="24"/>
              </w:rPr>
              <w:t>频率使用的实际情况</w:t>
            </w:r>
          </w:p>
        </w:tc>
        <w:tc>
          <w:tcPr>
            <w:tcW w:w="1984" w:type="dxa"/>
          </w:tcPr>
          <w:p w:rsidR="00924EE3" w:rsidRDefault="0093010B">
            <w:pPr>
              <w:wordWrap w:val="0"/>
              <w:spacing w:after="0" w:line="360" w:lineRule="auto"/>
              <w:rPr>
                <w:rFonts w:ascii="宋体" w:hAnsi="宋体"/>
                <w:sz w:val="28"/>
                <w:szCs w:val="28"/>
              </w:rPr>
            </w:pPr>
            <w:r>
              <w:rPr>
                <w:rFonts w:ascii="宋体" w:hAnsi="宋体" w:cs="Times New Roman" w:hint="eastAsia"/>
                <w:sz w:val="24"/>
              </w:rPr>
              <w:t>是否擅自使用未经批准的频率</w:t>
            </w:r>
          </w:p>
        </w:tc>
        <w:tc>
          <w:tcPr>
            <w:tcW w:w="2257"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对比历史违法违规记录</w:t>
            </w:r>
          </w:p>
        </w:tc>
        <w:tc>
          <w:tcPr>
            <w:tcW w:w="1621" w:type="dxa"/>
          </w:tcPr>
          <w:p w:rsidR="00924EE3" w:rsidRDefault="0093010B">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违法违规次数及改正情况</w:t>
            </w:r>
          </w:p>
        </w:tc>
      </w:tr>
    </w:tbl>
    <w:p w:rsidR="00924EE3" w:rsidRDefault="0093010B">
      <w:pPr>
        <w:pStyle w:val="13"/>
        <w:numPr>
          <w:ilvl w:val="0"/>
          <w:numId w:val="68"/>
        </w:numPr>
        <w:wordWrap w:val="0"/>
        <w:spacing w:after="0" w:line="360" w:lineRule="auto"/>
        <w:ind w:firstLineChars="0"/>
        <w:rPr>
          <w:rFonts w:ascii="黑体" w:eastAsia="黑体" w:hAnsi="黑体"/>
          <w:sz w:val="28"/>
          <w:szCs w:val="28"/>
        </w:rPr>
      </w:pPr>
      <w:bookmarkStart w:id="1115" w:name="_Toc10860"/>
      <w:bookmarkStart w:id="1116" w:name="_Toc26828"/>
      <w:bookmarkStart w:id="1117" w:name="_Toc29725"/>
      <w:bookmarkStart w:id="1118" w:name="_Toc2258"/>
      <w:r>
        <w:rPr>
          <w:rFonts w:ascii="黑体" w:eastAsia="黑体" w:hAnsi="黑体" w:hint="eastAsia"/>
          <w:sz w:val="28"/>
          <w:szCs w:val="28"/>
        </w:rPr>
        <w:t>结果</w:t>
      </w:r>
      <w:r>
        <w:rPr>
          <w:rFonts w:ascii="黑体" w:eastAsia="黑体" w:hAnsi="黑体"/>
          <w:sz w:val="28"/>
          <w:szCs w:val="28"/>
        </w:rPr>
        <w:t>不合格处理裁量结论确定</w:t>
      </w:r>
      <w:bookmarkEnd w:id="1115"/>
      <w:bookmarkEnd w:id="1116"/>
      <w:bookmarkEnd w:id="1117"/>
      <w:bookmarkEnd w:id="1118"/>
    </w:p>
    <w:p w:rsidR="00924EE3" w:rsidRDefault="0093010B">
      <w:pPr>
        <w:pStyle w:val="13"/>
        <w:numPr>
          <w:ilvl w:val="0"/>
          <w:numId w:val="69"/>
        </w:numPr>
        <w:wordWrap w:val="0"/>
        <w:spacing w:after="0" w:line="360" w:lineRule="auto"/>
        <w:ind w:firstLineChars="0"/>
        <w:rPr>
          <w:rFonts w:ascii="黑体" w:eastAsia="黑体" w:hAnsi="黑体"/>
          <w:sz w:val="28"/>
          <w:szCs w:val="28"/>
        </w:rPr>
      </w:pPr>
      <w:bookmarkStart w:id="1119" w:name="_Toc16598"/>
      <w:bookmarkStart w:id="1120" w:name="_Toc11216"/>
      <w:bookmarkStart w:id="1121" w:name="_Toc13984"/>
      <w:bookmarkStart w:id="1122" w:name="_Toc21932"/>
      <w:r>
        <w:rPr>
          <w:rFonts w:ascii="黑体" w:eastAsia="黑体" w:hAnsi="黑体" w:hint="eastAsia"/>
          <w:sz w:val="28"/>
          <w:szCs w:val="28"/>
        </w:rPr>
        <w:t>不予处理</w:t>
      </w:r>
      <w:bookmarkEnd w:id="1119"/>
      <w:bookmarkEnd w:id="1120"/>
      <w:bookmarkEnd w:id="1121"/>
      <w:bookmarkEnd w:id="1122"/>
    </w:p>
    <w:p w:rsidR="00924EE3" w:rsidRDefault="0093010B">
      <w:pPr>
        <w:numPr>
          <w:ilvl w:val="0"/>
          <w:numId w:val="70"/>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不满十四周岁的人有违法行为的；</w:t>
      </w:r>
    </w:p>
    <w:p w:rsidR="00924EE3" w:rsidRDefault="0093010B">
      <w:pPr>
        <w:numPr>
          <w:ilvl w:val="0"/>
          <w:numId w:val="70"/>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精神病人在不能辨认或者不能控制自己行为的；</w:t>
      </w:r>
    </w:p>
    <w:p w:rsidR="00924EE3" w:rsidRDefault="0093010B">
      <w:pPr>
        <w:numPr>
          <w:ilvl w:val="0"/>
          <w:numId w:val="70"/>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违法</w:t>
      </w:r>
      <w:r>
        <w:rPr>
          <w:rFonts w:ascii="宋体" w:hAnsi="宋体"/>
          <w:sz w:val="28"/>
          <w:szCs w:val="28"/>
        </w:rPr>
        <w:t>行为轻微</w:t>
      </w:r>
      <w:r>
        <w:rPr>
          <w:rFonts w:ascii="宋体" w:hAnsi="宋体" w:hint="eastAsia"/>
          <w:sz w:val="28"/>
          <w:szCs w:val="28"/>
        </w:rPr>
        <w:t>并</w:t>
      </w:r>
      <w:r>
        <w:rPr>
          <w:rFonts w:ascii="宋体" w:hAnsi="宋体"/>
          <w:sz w:val="28"/>
          <w:szCs w:val="28"/>
        </w:rPr>
        <w:t>及时</w:t>
      </w:r>
      <w:r>
        <w:rPr>
          <w:rFonts w:ascii="宋体" w:hAnsi="宋体" w:hint="eastAsia"/>
          <w:sz w:val="28"/>
          <w:szCs w:val="28"/>
        </w:rPr>
        <w:t>纠正，</w:t>
      </w:r>
      <w:r>
        <w:rPr>
          <w:rFonts w:ascii="宋体" w:hAnsi="宋体"/>
          <w:sz w:val="28"/>
          <w:szCs w:val="28"/>
        </w:rPr>
        <w:t>没有造成严重后果的。</w:t>
      </w:r>
    </w:p>
    <w:p w:rsidR="00924EE3" w:rsidRDefault="0093010B">
      <w:pPr>
        <w:pStyle w:val="13"/>
        <w:numPr>
          <w:ilvl w:val="0"/>
          <w:numId w:val="69"/>
        </w:numPr>
        <w:wordWrap w:val="0"/>
        <w:spacing w:after="0" w:line="360" w:lineRule="auto"/>
        <w:ind w:firstLineChars="0"/>
        <w:rPr>
          <w:rFonts w:ascii="黑体" w:eastAsia="黑体" w:hAnsi="黑体"/>
          <w:sz w:val="28"/>
          <w:szCs w:val="28"/>
        </w:rPr>
      </w:pPr>
      <w:bookmarkStart w:id="1123" w:name="_Toc20361"/>
      <w:bookmarkStart w:id="1124" w:name="_Toc25851"/>
      <w:bookmarkStart w:id="1125" w:name="_Toc3285"/>
      <w:bookmarkStart w:id="1126" w:name="_Toc11802"/>
      <w:r>
        <w:rPr>
          <w:rFonts w:ascii="黑体" w:eastAsia="黑体" w:hAnsi="黑体" w:hint="eastAsia"/>
          <w:sz w:val="28"/>
          <w:szCs w:val="28"/>
        </w:rPr>
        <w:t>从轻或</w:t>
      </w:r>
      <w:r>
        <w:rPr>
          <w:rFonts w:ascii="黑体" w:eastAsia="黑体" w:hAnsi="黑体"/>
          <w:sz w:val="28"/>
          <w:szCs w:val="28"/>
        </w:rPr>
        <w:t>减轻处理</w:t>
      </w:r>
      <w:bookmarkEnd w:id="1123"/>
      <w:bookmarkEnd w:id="1124"/>
      <w:bookmarkEnd w:id="1125"/>
      <w:bookmarkEnd w:id="1126"/>
    </w:p>
    <w:p w:rsidR="00924EE3" w:rsidRDefault="0093010B">
      <w:pPr>
        <w:numPr>
          <w:ilvl w:val="0"/>
          <w:numId w:val="71"/>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lastRenderedPageBreak/>
        <w:t>主动消除</w:t>
      </w:r>
      <w:r>
        <w:rPr>
          <w:rFonts w:ascii="宋体" w:hAnsi="宋体"/>
          <w:sz w:val="28"/>
          <w:szCs w:val="28"/>
        </w:rPr>
        <w:t>或者减轻违法行为危害后果的</w:t>
      </w:r>
      <w:r>
        <w:rPr>
          <w:rFonts w:ascii="宋体" w:hAnsi="宋体" w:hint="eastAsia"/>
          <w:sz w:val="28"/>
          <w:szCs w:val="28"/>
        </w:rPr>
        <w:t>；</w:t>
      </w:r>
    </w:p>
    <w:p w:rsidR="00924EE3" w:rsidRDefault="0093010B">
      <w:pPr>
        <w:numPr>
          <w:ilvl w:val="0"/>
          <w:numId w:val="71"/>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受他人胁迫有违法行为的；</w:t>
      </w:r>
    </w:p>
    <w:p w:rsidR="00924EE3" w:rsidRDefault="0093010B">
      <w:pPr>
        <w:numPr>
          <w:ilvl w:val="0"/>
          <w:numId w:val="71"/>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配合上海市无线电管理局查处违法行为有立功表现的；</w:t>
      </w:r>
    </w:p>
    <w:p w:rsidR="00924EE3" w:rsidRDefault="0093010B">
      <w:pPr>
        <w:numPr>
          <w:ilvl w:val="0"/>
          <w:numId w:val="71"/>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其他依法从轻或者减轻行政处罚的。</w:t>
      </w:r>
    </w:p>
    <w:p w:rsidR="00924EE3" w:rsidRDefault="0093010B">
      <w:pPr>
        <w:pStyle w:val="13"/>
        <w:numPr>
          <w:ilvl w:val="0"/>
          <w:numId w:val="69"/>
        </w:numPr>
        <w:wordWrap w:val="0"/>
        <w:spacing w:after="0" w:line="360" w:lineRule="auto"/>
        <w:ind w:firstLineChars="0"/>
        <w:rPr>
          <w:rFonts w:ascii="黑体" w:eastAsia="黑体" w:hAnsi="黑体"/>
          <w:sz w:val="28"/>
          <w:szCs w:val="28"/>
        </w:rPr>
      </w:pPr>
      <w:bookmarkStart w:id="1127" w:name="_Toc2697"/>
      <w:bookmarkStart w:id="1128" w:name="_Toc11521"/>
      <w:bookmarkStart w:id="1129" w:name="_Toc12521"/>
      <w:bookmarkStart w:id="1130" w:name="_Toc20491"/>
      <w:r>
        <w:rPr>
          <w:rFonts w:ascii="黑体" w:eastAsia="黑体" w:hAnsi="黑体" w:hint="eastAsia"/>
          <w:sz w:val="28"/>
          <w:szCs w:val="28"/>
        </w:rPr>
        <w:t>从重处理</w:t>
      </w:r>
      <w:bookmarkEnd w:id="1127"/>
      <w:bookmarkEnd w:id="1128"/>
      <w:bookmarkEnd w:id="1129"/>
      <w:bookmarkEnd w:id="1130"/>
    </w:p>
    <w:p w:rsidR="00924EE3" w:rsidRDefault="0093010B">
      <w:pPr>
        <w:pStyle w:val="a9"/>
        <w:widowControl w:val="0"/>
        <w:numPr>
          <w:ilvl w:val="0"/>
          <w:numId w:val="72"/>
        </w:numPr>
        <w:shd w:val="clear" w:color="auto" w:fill="FFFFFF"/>
        <w:tabs>
          <w:tab w:val="left" w:pos="993"/>
        </w:tabs>
        <w:spacing w:before="0" w:beforeAutospacing="0" w:after="0" w:afterAutospacing="0" w:line="360" w:lineRule="auto"/>
        <w:ind w:left="0" w:firstLineChars="200" w:firstLine="560"/>
        <w:rPr>
          <w:rFonts w:cs="黑体"/>
          <w:sz w:val="28"/>
          <w:szCs w:val="28"/>
        </w:rPr>
      </w:pPr>
      <w:r>
        <w:rPr>
          <w:rFonts w:cs="黑体" w:hint="eastAsia"/>
          <w:sz w:val="28"/>
          <w:szCs w:val="28"/>
        </w:rPr>
        <w:t>违法情节恶劣，造成严重后果的；</w:t>
      </w:r>
    </w:p>
    <w:p w:rsidR="00924EE3" w:rsidRDefault="0093010B">
      <w:pPr>
        <w:pStyle w:val="a9"/>
        <w:widowControl w:val="0"/>
        <w:numPr>
          <w:ilvl w:val="0"/>
          <w:numId w:val="72"/>
        </w:numPr>
        <w:shd w:val="clear" w:color="auto" w:fill="FFFFFF"/>
        <w:tabs>
          <w:tab w:val="left" w:pos="993"/>
        </w:tabs>
        <w:spacing w:before="0" w:beforeAutospacing="0" w:after="0" w:afterAutospacing="0" w:line="360" w:lineRule="auto"/>
        <w:ind w:left="0" w:firstLineChars="200" w:firstLine="560"/>
        <w:rPr>
          <w:rFonts w:cs="黑体"/>
          <w:sz w:val="28"/>
          <w:szCs w:val="28"/>
        </w:rPr>
      </w:pPr>
      <w:r>
        <w:rPr>
          <w:rFonts w:cs="黑体" w:hint="eastAsia"/>
          <w:sz w:val="28"/>
          <w:szCs w:val="28"/>
        </w:rPr>
        <w:t>经行政执法单位责令改正后，继续实施违法行为的；</w:t>
      </w:r>
    </w:p>
    <w:p w:rsidR="00924EE3" w:rsidRDefault="0093010B">
      <w:pPr>
        <w:pStyle w:val="a9"/>
        <w:widowControl w:val="0"/>
        <w:numPr>
          <w:ilvl w:val="0"/>
          <w:numId w:val="72"/>
        </w:numPr>
        <w:shd w:val="clear" w:color="auto" w:fill="FFFFFF"/>
        <w:tabs>
          <w:tab w:val="left" w:pos="993"/>
        </w:tabs>
        <w:spacing w:before="0" w:beforeAutospacing="0" w:after="0" w:afterAutospacing="0" w:line="360" w:lineRule="auto"/>
        <w:ind w:left="0" w:firstLineChars="200" w:firstLine="560"/>
        <w:rPr>
          <w:rFonts w:cs="黑体"/>
          <w:sz w:val="28"/>
          <w:szCs w:val="28"/>
        </w:rPr>
      </w:pPr>
      <w:r>
        <w:rPr>
          <w:rFonts w:cs="黑体" w:hint="eastAsia"/>
          <w:sz w:val="28"/>
          <w:szCs w:val="28"/>
        </w:rPr>
        <w:t>隐匿、销毁违法行为证据的；</w:t>
      </w:r>
    </w:p>
    <w:p w:rsidR="00924EE3" w:rsidRDefault="0093010B">
      <w:pPr>
        <w:pStyle w:val="a9"/>
        <w:widowControl w:val="0"/>
        <w:numPr>
          <w:ilvl w:val="0"/>
          <w:numId w:val="72"/>
        </w:numPr>
        <w:shd w:val="clear" w:color="auto" w:fill="FFFFFF"/>
        <w:tabs>
          <w:tab w:val="left" w:pos="993"/>
        </w:tabs>
        <w:spacing w:before="0" w:beforeAutospacing="0" w:after="0" w:afterAutospacing="0" w:line="360" w:lineRule="auto"/>
        <w:ind w:left="0" w:firstLineChars="200" w:firstLine="560"/>
        <w:rPr>
          <w:rFonts w:cs="黑体"/>
          <w:sz w:val="28"/>
          <w:szCs w:val="28"/>
        </w:rPr>
      </w:pPr>
      <w:r>
        <w:rPr>
          <w:rFonts w:cs="黑体" w:hint="eastAsia"/>
          <w:sz w:val="28"/>
          <w:szCs w:val="28"/>
        </w:rPr>
        <w:t>共同违法行为中起主要作用或者教唆、胁迫、诱骗他人实施违法行为的；</w:t>
      </w:r>
    </w:p>
    <w:p w:rsidR="00924EE3" w:rsidRDefault="0093010B">
      <w:pPr>
        <w:pStyle w:val="a9"/>
        <w:widowControl w:val="0"/>
        <w:numPr>
          <w:ilvl w:val="0"/>
          <w:numId w:val="72"/>
        </w:numPr>
        <w:shd w:val="clear" w:color="auto" w:fill="FFFFFF"/>
        <w:tabs>
          <w:tab w:val="left" w:pos="993"/>
        </w:tabs>
        <w:spacing w:before="0" w:beforeAutospacing="0" w:after="0" w:afterAutospacing="0" w:line="360" w:lineRule="auto"/>
        <w:ind w:left="0" w:firstLineChars="200" w:firstLine="560"/>
        <w:rPr>
          <w:rFonts w:cs="黑体"/>
          <w:sz w:val="28"/>
          <w:szCs w:val="28"/>
        </w:rPr>
      </w:pPr>
      <w:r>
        <w:rPr>
          <w:rFonts w:cs="黑体" w:hint="eastAsia"/>
          <w:sz w:val="28"/>
          <w:szCs w:val="28"/>
        </w:rPr>
        <w:t>多次实施违法行为的；</w:t>
      </w:r>
    </w:p>
    <w:p w:rsidR="00924EE3" w:rsidRDefault="0093010B">
      <w:pPr>
        <w:pStyle w:val="a9"/>
        <w:widowControl w:val="0"/>
        <w:numPr>
          <w:ilvl w:val="0"/>
          <w:numId w:val="72"/>
        </w:numPr>
        <w:shd w:val="clear" w:color="auto" w:fill="FFFFFF"/>
        <w:tabs>
          <w:tab w:val="left" w:pos="993"/>
        </w:tabs>
        <w:spacing w:before="0" w:beforeAutospacing="0" w:after="0" w:afterAutospacing="0" w:line="360" w:lineRule="auto"/>
        <w:ind w:left="0" w:firstLineChars="200" w:firstLine="560"/>
        <w:rPr>
          <w:rFonts w:cs="黑体"/>
          <w:sz w:val="28"/>
          <w:szCs w:val="28"/>
        </w:rPr>
      </w:pPr>
      <w:r>
        <w:rPr>
          <w:rFonts w:cs="黑体" w:hint="eastAsia"/>
          <w:sz w:val="28"/>
          <w:szCs w:val="28"/>
        </w:rPr>
        <w:t>对举报人、证人打击报复的；</w:t>
      </w:r>
    </w:p>
    <w:p w:rsidR="00924EE3" w:rsidRDefault="0093010B">
      <w:pPr>
        <w:numPr>
          <w:ilvl w:val="0"/>
          <w:numId w:val="72"/>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妨碍执法人员查处违法行为的。</w:t>
      </w:r>
    </w:p>
    <w:p w:rsidR="00924EE3" w:rsidRDefault="0093010B">
      <w:pPr>
        <w:pStyle w:val="13"/>
        <w:numPr>
          <w:ilvl w:val="0"/>
          <w:numId w:val="67"/>
        </w:numPr>
        <w:spacing w:after="0" w:line="360" w:lineRule="auto"/>
        <w:ind w:firstLineChars="0"/>
        <w:outlineLvl w:val="1"/>
        <w:rPr>
          <w:rFonts w:ascii="黑体" w:eastAsia="黑体" w:hAnsi="黑体"/>
          <w:sz w:val="28"/>
          <w:szCs w:val="28"/>
        </w:rPr>
      </w:pPr>
      <w:bookmarkStart w:id="1131" w:name="_Toc396567355"/>
      <w:bookmarkStart w:id="1132" w:name="_Toc396987724"/>
      <w:bookmarkStart w:id="1133" w:name="_Toc396999909"/>
      <w:bookmarkStart w:id="1134" w:name="_Toc19824"/>
      <w:bookmarkStart w:id="1135" w:name="_Toc19406"/>
      <w:bookmarkStart w:id="1136" w:name="_Toc4293"/>
      <w:bookmarkStart w:id="1137" w:name="_Toc28663"/>
      <w:r>
        <w:rPr>
          <w:rFonts w:ascii="黑体" w:eastAsia="黑体" w:hAnsi="黑体" w:hint="eastAsia"/>
          <w:sz w:val="28"/>
          <w:szCs w:val="28"/>
        </w:rPr>
        <w:t>不接受</w:t>
      </w:r>
      <w:r>
        <w:rPr>
          <w:rFonts w:ascii="黑体" w:eastAsia="黑体" w:hAnsi="黑体"/>
          <w:sz w:val="28"/>
          <w:szCs w:val="28"/>
        </w:rPr>
        <w:t>检查处理方式</w:t>
      </w:r>
      <w:bookmarkEnd w:id="1131"/>
      <w:bookmarkEnd w:id="1132"/>
      <w:bookmarkEnd w:id="1133"/>
      <w:bookmarkEnd w:id="1134"/>
      <w:bookmarkEnd w:id="1135"/>
      <w:bookmarkEnd w:id="1136"/>
      <w:bookmarkEnd w:id="1137"/>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同5.1.17.6</w:t>
      </w:r>
      <w:r>
        <w:rPr>
          <w:rFonts w:ascii="宋体" w:hAnsi="宋体"/>
          <w:sz w:val="28"/>
          <w:szCs w:val="28"/>
        </w:rPr>
        <w:t>。</w:t>
      </w:r>
    </w:p>
    <w:p w:rsidR="00924EE3" w:rsidRDefault="0093010B">
      <w:pPr>
        <w:pStyle w:val="13"/>
        <w:numPr>
          <w:ilvl w:val="0"/>
          <w:numId w:val="67"/>
        </w:numPr>
        <w:spacing w:after="0" w:line="360" w:lineRule="auto"/>
        <w:ind w:firstLineChars="0"/>
        <w:outlineLvl w:val="1"/>
        <w:rPr>
          <w:rFonts w:ascii="黑体" w:eastAsia="黑体" w:hAnsi="黑体"/>
          <w:sz w:val="28"/>
          <w:szCs w:val="28"/>
        </w:rPr>
      </w:pPr>
      <w:bookmarkStart w:id="1138" w:name="_Toc396567356"/>
      <w:bookmarkStart w:id="1139" w:name="_Toc396987725"/>
      <w:bookmarkStart w:id="1140" w:name="_Toc396999910"/>
      <w:bookmarkStart w:id="1141" w:name="_Toc28023"/>
      <w:bookmarkStart w:id="1142" w:name="_Toc22137"/>
      <w:bookmarkStart w:id="1143" w:name="_Toc3159"/>
      <w:bookmarkStart w:id="1144" w:name="_Toc10409"/>
      <w:r>
        <w:rPr>
          <w:rFonts w:ascii="黑体" w:eastAsia="黑体" w:hAnsi="黑体" w:hint="eastAsia"/>
          <w:sz w:val="28"/>
          <w:szCs w:val="28"/>
        </w:rPr>
        <w:t>暂缓检查</w:t>
      </w:r>
      <w:r>
        <w:rPr>
          <w:rFonts w:ascii="黑体" w:eastAsia="黑体" w:hAnsi="黑体"/>
          <w:sz w:val="28"/>
          <w:szCs w:val="28"/>
        </w:rPr>
        <w:t>处理方式</w:t>
      </w:r>
      <w:bookmarkEnd w:id="1138"/>
      <w:bookmarkEnd w:id="1139"/>
      <w:bookmarkEnd w:id="1140"/>
      <w:bookmarkEnd w:id="1141"/>
      <w:bookmarkEnd w:id="1142"/>
      <w:bookmarkEnd w:id="1143"/>
      <w:bookmarkEnd w:id="1144"/>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同5.1.17.7。</w:t>
      </w:r>
    </w:p>
    <w:p w:rsidR="00924EE3" w:rsidRDefault="0093010B">
      <w:pPr>
        <w:pStyle w:val="13"/>
        <w:numPr>
          <w:ilvl w:val="0"/>
          <w:numId w:val="67"/>
        </w:numPr>
        <w:spacing w:after="0" w:line="360" w:lineRule="auto"/>
        <w:ind w:firstLineChars="0"/>
        <w:outlineLvl w:val="1"/>
        <w:rPr>
          <w:rFonts w:ascii="黑体" w:eastAsia="黑体" w:hAnsi="黑体"/>
          <w:sz w:val="28"/>
          <w:szCs w:val="28"/>
        </w:rPr>
      </w:pPr>
      <w:bookmarkStart w:id="1145" w:name="_Toc396567357"/>
      <w:bookmarkStart w:id="1146" w:name="_Toc396987726"/>
      <w:bookmarkStart w:id="1147" w:name="_Toc396999911"/>
      <w:bookmarkStart w:id="1148" w:name="_Toc17883"/>
      <w:bookmarkStart w:id="1149" w:name="_Toc24114"/>
      <w:bookmarkStart w:id="1150" w:name="_Toc2529"/>
      <w:bookmarkStart w:id="1151" w:name="_Toc30758"/>
      <w:r>
        <w:rPr>
          <w:rFonts w:ascii="黑体" w:eastAsia="黑体" w:hAnsi="黑体" w:hint="eastAsia"/>
          <w:sz w:val="28"/>
          <w:szCs w:val="28"/>
        </w:rPr>
        <w:t>结果</w:t>
      </w:r>
      <w:r>
        <w:rPr>
          <w:rFonts w:ascii="黑体" w:eastAsia="黑体" w:hAnsi="黑体"/>
          <w:sz w:val="28"/>
          <w:szCs w:val="28"/>
        </w:rPr>
        <w:t>处理程序</w:t>
      </w:r>
      <w:bookmarkEnd w:id="1145"/>
      <w:bookmarkEnd w:id="1146"/>
      <w:bookmarkEnd w:id="1147"/>
      <w:bookmarkEnd w:id="1148"/>
      <w:bookmarkEnd w:id="1149"/>
      <w:bookmarkEnd w:id="1150"/>
      <w:bookmarkEnd w:id="1151"/>
    </w:p>
    <w:p w:rsidR="00924EE3" w:rsidRDefault="0093010B">
      <w:pPr>
        <w:pStyle w:val="13"/>
        <w:numPr>
          <w:ilvl w:val="0"/>
          <w:numId w:val="73"/>
        </w:numPr>
        <w:wordWrap w:val="0"/>
        <w:spacing w:after="0" w:line="360" w:lineRule="auto"/>
        <w:ind w:firstLineChars="0"/>
        <w:rPr>
          <w:rFonts w:ascii="黑体" w:eastAsia="黑体" w:hAnsi="黑体"/>
          <w:sz w:val="28"/>
          <w:szCs w:val="28"/>
        </w:rPr>
      </w:pPr>
      <w:bookmarkStart w:id="1152" w:name="_Toc31539"/>
      <w:bookmarkStart w:id="1153" w:name="_Toc30990"/>
      <w:bookmarkStart w:id="1154" w:name="_Toc15214"/>
      <w:bookmarkStart w:id="1155" w:name="_Toc5155"/>
      <w:r>
        <w:rPr>
          <w:rFonts w:ascii="黑体" w:eastAsia="黑体" w:hAnsi="黑体" w:hint="eastAsia"/>
          <w:sz w:val="28"/>
          <w:szCs w:val="28"/>
        </w:rPr>
        <w:t>结果</w:t>
      </w:r>
      <w:r>
        <w:rPr>
          <w:rFonts w:ascii="黑体" w:eastAsia="黑体" w:hAnsi="黑体"/>
          <w:sz w:val="28"/>
          <w:szCs w:val="28"/>
        </w:rPr>
        <w:t>合格处理</w:t>
      </w:r>
      <w:r>
        <w:rPr>
          <w:rFonts w:ascii="黑体" w:eastAsia="黑体" w:hAnsi="黑体" w:hint="eastAsia"/>
          <w:sz w:val="28"/>
          <w:szCs w:val="28"/>
        </w:rPr>
        <w:t>程序</w:t>
      </w:r>
      <w:bookmarkEnd w:id="1152"/>
      <w:bookmarkEnd w:id="1153"/>
      <w:bookmarkEnd w:id="1154"/>
      <w:bookmarkEnd w:id="1155"/>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检查人员实地检查</w:t>
      </w:r>
      <w:r>
        <w:rPr>
          <w:rFonts w:ascii="宋体" w:hAnsi="宋体"/>
          <w:sz w:val="28"/>
          <w:szCs w:val="28"/>
        </w:rPr>
        <w:t>合格的，</w:t>
      </w:r>
      <w:r>
        <w:rPr>
          <w:rFonts w:ascii="宋体" w:hAnsi="宋体" w:hint="eastAsia"/>
          <w:sz w:val="28"/>
          <w:szCs w:val="28"/>
        </w:rPr>
        <w:t>对</w:t>
      </w:r>
      <w:r>
        <w:rPr>
          <w:rFonts w:ascii="宋体" w:hAnsi="宋体"/>
          <w:sz w:val="28"/>
          <w:szCs w:val="28"/>
        </w:rPr>
        <w:t>案卷</w:t>
      </w:r>
      <w:r>
        <w:rPr>
          <w:rFonts w:ascii="宋体" w:hAnsi="宋体" w:hint="eastAsia"/>
          <w:sz w:val="28"/>
          <w:szCs w:val="28"/>
        </w:rPr>
        <w:t>材料进行归档。</w:t>
      </w:r>
    </w:p>
    <w:p w:rsidR="00924EE3" w:rsidRDefault="0093010B">
      <w:pPr>
        <w:pStyle w:val="13"/>
        <w:numPr>
          <w:ilvl w:val="0"/>
          <w:numId w:val="73"/>
        </w:numPr>
        <w:wordWrap w:val="0"/>
        <w:spacing w:after="0" w:line="360" w:lineRule="auto"/>
        <w:ind w:firstLineChars="0"/>
        <w:rPr>
          <w:rFonts w:ascii="黑体" w:eastAsia="黑体" w:hAnsi="黑体"/>
          <w:sz w:val="28"/>
          <w:szCs w:val="28"/>
        </w:rPr>
      </w:pPr>
      <w:bookmarkStart w:id="1156" w:name="_Toc10192"/>
      <w:bookmarkStart w:id="1157" w:name="_Toc22230"/>
      <w:bookmarkStart w:id="1158" w:name="_Toc30584"/>
      <w:bookmarkStart w:id="1159" w:name="_Toc31552"/>
      <w:r>
        <w:rPr>
          <w:rFonts w:ascii="黑体" w:eastAsia="黑体" w:hAnsi="黑体" w:hint="eastAsia"/>
          <w:sz w:val="28"/>
          <w:szCs w:val="28"/>
        </w:rPr>
        <w:t>结果</w:t>
      </w:r>
      <w:r>
        <w:rPr>
          <w:rFonts w:ascii="黑体" w:eastAsia="黑体" w:hAnsi="黑体"/>
          <w:sz w:val="28"/>
          <w:szCs w:val="28"/>
        </w:rPr>
        <w:t>不合格处理</w:t>
      </w:r>
      <w:r>
        <w:rPr>
          <w:rFonts w:ascii="黑体" w:eastAsia="黑体" w:hAnsi="黑体" w:hint="eastAsia"/>
          <w:sz w:val="28"/>
          <w:szCs w:val="28"/>
        </w:rPr>
        <w:t>程序</w:t>
      </w:r>
      <w:bookmarkEnd w:id="1156"/>
      <w:bookmarkEnd w:id="1157"/>
      <w:bookmarkEnd w:id="1158"/>
      <w:bookmarkEnd w:id="1159"/>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lastRenderedPageBreak/>
        <w:t>同5.1.17.</w:t>
      </w:r>
      <w:r>
        <w:rPr>
          <w:rFonts w:ascii="宋体" w:hAnsi="宋体"/>
          <w:sz w:val="28"/>
          <w:szCs w:val="28"/>
        </w:rPr>
        <w:t>8.2</w:t>
      </w:r>
      <w:r>
        <w:rPr>
          <w:rFonts w:ascii="宋体" w:hAnsi="宋体" w:hint="eastAsia"/>
          <w:sz w:val="28"/>
          <w:szCs w:val="28"/>
        </w:rPr>
        <w:t>。</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160" w:name="_Toc396567358"/>
      <w:bookmarkStart w:id="1161" w:name="_Toc396987727"/>
      <w:bookmarkStart w:id="1162" w:name="_Toc396999912"/>
      <w:bookmarkStart w:id="1163" w:name="_Toc25470"/>
      <w:bookmarkStart w:id="1164" w:name="_Toc9495"/>
      <w:bookmarkStart w:id="1165" w:name="_Toc9142"/>
      <w:bookmarkStart w:id="1166" w:name="_Toc17755"/>
      <w:r>
        <w:rPr>
          <w:rFonts w:ascii="黑体" w:eastAsia="黑体" w:hAnsi="黑体" w:hint="eastAsia"/>
          <w:sz w:val="28"/>
          <w:szCs w:val="28"/>
        </w:rPr>
        <w:t>处理结果</w:t>
      </w:r>
      <w:r>
        <w:rPr>
          <w:rFonts w:ascii="黑体" w:eastAsia="黑体" w:hAnsi="黑体"/>
          <w:sz w:val="28"/>
          <w:szCs w:val="28"/>
        </w:rPr>
        <w:t>送达</w:t>
      </w:r>
      <w:bookmarkEnd w:id="1160"/>
      <w:bookmarkEnd w:id="1161"/>
      <w:bookmarkEnd w:id="1162"/>
      <w:bookmarkEnd w:id="1163"/>
      <w:bookmarkEnd w:id="1164"/>
      <w:bookmarkEnd w:id="1165"/>
      <w:bookmarkEnd w:id="1166"/>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w:t>
      </w:r>
      <w:r>
        <w:rPr>
          <w:rFonts w:ascii="宋体" w:hAnsi="宋体"/>
          <w:sz w:val="28"/>
          <w:szCs w:val="28"/>
        </w:rPr>
        <w:t>5.1.18</w:t>
      </w:r>
      <w:r>
        <w:rPr>
          <w:rFonts w:ascii="宋体" w:hAnsi="宋体" w:hint="eastAsia"/>
          <w:sz w:val="28"/>
          <w:szCs w:val="28"/>
        </w:rPr>
        <w:t>。</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167" w:name="_Toc396567359"/>
      <w:bookmarkStart w:id="1168" w:name="_Toc396987728"/>
      <w:bookmarkStart w:id="1169" w:name="_Toc396999913"/>
      <w:bookmarkStart w:id="1170" w:name="_Toc13712"/>
      <w:bookmarkStart w:id="1171" w:name="_Toc27513"/>
      <w:bookmarkStart w:id="1172" w:name="_Toc18078"/>
      <w:bookmarkStart w:id="1173" w:name="_Toc18995"/>
      <w:r>
        <w:rPr>
          <w:rFonts w:ascii="黑体" w:eastAsia="黑体" w:hAnsi="黑体" w:hint="eastAsia"/>
          <w:sz w:val="28"/>
          <w:szCs w:val="28"/>
        </w:rPr>
        <w:t>处理跟踪</w:t>
      </w:r>
      <w:r>
        <w:rPr>
          <w:rFonts w:ascii="黑体" w:eastAsia="黑体" w:hAnsi="黑体"/>
          <w:sz w:val="28"/>
          <w:szCs w:val="28"/>
        </w:rPr>
        <w:t>程序</w:t>
      </w:r>
      <w:bookmarkEnd w:id="1167"/>
      <w:bookmarkEnd w:id="1168"/>
      <w:bookmarkEnd w:id="1169"/>
      <w:bookmarkEnd w:id="1170"/>
      <w:bookmarkEnd w:id="1171"/>
      <w:bookmarkEnd w:id="1172"/>
      <w:bookmarkEnd w:id="117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w:t>
      </w:r>
      <w:r>
        <w:rPr>
          <w:rFonts w:ascii="宋体" w:hAnsi="宋体"/>
          <w:sz w:val="28"/>
          <w:szCs w:val="28"/>
        </w:rPr>
        <w:t>1</w:t>
      </w:r>
      <w:r>
        <w:rPr>
          <w:rFonts w:ascii="宋体" w:hAnsi="宋体" w:hint="eastAsia"/>
          <w:sz w:val="28"/>
          <w:szCs w:val="28"/>
        </w:rPr>
        <w:t>.19。</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174" w:name="_Toc396567360"/>
      <w:bookmarkStart w:id="1175" w:name="_Toc396987729"/>
      <w:bookmarkStart w:id="1176" w:name="_Toc396999914"/>
      <w:bookmarkStart w:id="1177" w:name="_Toc4856"/>
      <w:bookmarkStart w:id="1178" w:name="_Toc3348"/>
      <w:bookmarkStart w:id="1179" w:name="_Toc19700"/>
      <w:bookmarkStart w:id="1180" w:name="_Toc22201"/>
      <w:r>
        <w:rPr>
          <w:rFonts w:ascii="黑体" w:eastAsia="黑体" w:hAnsi="黑体" w:hint="eastAsia"/>
          <w:sz w:val="28"/>
          <w:szCs w:val="28"/>
        </w:rPr>
        <w:t>违法行为</w:t>
      </w:r>
      <w:r>
        <w:rPr>
          <w:rFonts w:ascii="黑体" w:eastAsia="黑体" w:hAnsi="黑体"/>
          <w:sz w:val="28"/>
          <w:szCs w:val="28"/>
        </w:rPr>
        <w:t>抄告程序</w:t>
      </w:r>
      <w:bookmarkEnd w:id="1174"/>
      <w:bookmarkEnd w:id="1175"/>
      <w:bookmarkEnd w:id="1176"/>
      <w:bookmarkEnd w:id="1177"/>
      <w:bookmarkEnd w:id="1178"/>
      <w:bookmarkEnd w:id="1179"/>
      <w:bookmarkEnd w:id="118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同5.1.20。</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181" w:name="_Toc396567361"/>
      <w:bookmarkStart w:id="1182" w:name="_Toc396987730"/>
      <w:bookmarkStart w:id="1183" w:name="_Toc396999915"/>
      <w:bookmarkStart w:id="1184" w:name="_Toc5915"/>
      <w:bookmarkStart w:id="1185" w:name="_Toc29034"/>
      <w:bookmarkStart w:id="1186" w:name="_Toc31480"/>
      <w:bookmarkStart w:id="1187" w:name="_Toc9013"/>
      <w:r>
        <w:rPr>
          <w:rFonts w:ascii="黑体" w:eastAsia="黑体" w:hAnsi="黑体" w:hint="eastAsia"/>
          <w:sz w:val="28"/>
          <w:szCs w:val="28"/>
        </w:rPr>
        <w:t>期限</w:t>
      </w:r>
      <w:bookmarkEnd w:id="1181"/>
      <w:bookmarkEnd w:id="1182"/>
      <w:bookmarkEnd w:id="1183"/>
      <w:bookmarkEnd w:id="1184"/>
      <w:bookmarkEnd w:id="1185"/>
      <w:bookmarkEnd w:id="1186"/>
      <w:bookmarkEnd w:id="1187"/>
    </w:p>
    <w:p w:rsidR="00924EE3" w:rsidRDefault="0093010B">
      <w:pPr>
        <w:spacing w:after="0" w:line="360" w:lineRule="auto"/>
        <w:ind w:firstLineChars="200" w:firstLine="560"/>
        <w:rPr>
          <w:rFonts w:ascii="宋体" w:hAnsi="宋体"/>
          <w:sz w:val="28"/>
          <w:szCs w:val="28"/>
        </w:rPr>
      </w:pPr>
      <w:r>
        <w:rPr>
          <w:rFonts w:ascii="宋体" w:hAnsi="宋体"/>
          <w:sz w:val="28"/>
          <w:szCs w:val="28"/>
        </w:rPr>
        <w:t>自</w:t>
      </w:r>
      <w:r>
        <w:rPr>
          <w:rFonts w:ascii="宋体" w:hAnsi="宋体" w:hint="eastAsia"/>
          <w:sz w:val="28"/>
          <w:szCs w:val="28"/>
        </w:rPr>
        <w:t>实地</w:t>
      </w:r>
      <w:r>
        <w:rPr>
          <w:rFonts w:ascii="宋体" w:hAnsi="宋体"/>
          <w:sz w:val="28"/>
          <w:szCs w:val="28"/>
        </w:rPr>
        <w:t>检查</w:t>
      </w:r>
      <w:r>
        <w:rPr>
          <w:rFonts w:ascii="宋体" w:hAnsi="宋体" w:hint="eastAsia"/>
          <w:sz w:val="28"/>
          <w:szCs w:val="28"/>
        </w:rPr>
        <w:t>开始</w:t>
      </w:r>
      <w:r>
        <w:rPr>
          <w:rFonts w:ascii="宋体" w:hAnsi="宋体"/>
          <w:sz w:val="28"/>
          <w:szCs w:val="28"/>
        </w:rPr>
        <w:t>之日起的30</w:t>
      </w:r>
      <w:r>
        <w:rPr>
          <w:rFonts w:ascii="宋体" w:hAnsi="宋体" w:hint="eastAsia"/>
          <w:sz w:val="28"/>
          <w:szCs w:val="28"/>
        </w:rPr>
        <w:t>个</w:t>
      </w:r>
      <w:r>
        <w:rPr>
          <w:rFonts w:ascii="宋体" w:hAnsi="宋体"/>
          <w:sz w:val="28"/>
          <w:szCs w:val="28"/>
        </w:rPr>
        <w:t>工作日内完成</w:t>
      </w:r>
      <w:r>
        <w:rPr>
          <w:rFonts w:ascii="宋体" w:hAnsi="宋体" w:hint="eastAsia"/>
          <w:sz w:val="28"/>
          <w:szCs w:val="28"/>
        </w:rPr>
        <w:t>实地</w:t>
      </w:r>
      <w:r>
        <w:rPr>
          <w:rFonts w:ascii="宋体" w:hAnsi="宋体"/>
          <w:sz w:val="28"/>
          <w:szCs w:val="28"/>
        </w:rPr>
        <w:t>检查。</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188" w:name="_Toc396567362"/>
      <w:bookmarkStart w:id="1189" w:name="_Toc396987731"/>
      <w:bookmarkStart w:id="1190" w:name="_Toc396999916"/>
      <w:bookmarkStart w:id="1191" w:name="_Toc12302"/>
      <w:bookmarkStart w:id="1192" w:name="_Toc12964"/>
      <w:bookmarkStart w:id="1193" w:name="_Toc17222"/>
      <w:bookmarkStart w:id="1194" w:name="_Toc28808"/>
      <w:r>
        <w:rPr>
          <w:rFonts w:ascii="黑体" w:eastAsia="黑体" w:hAnsi="黑体" w:hint="eastAsia"/>
          <w:sz w:val="28"/>
          <w:szCs w:val="28"/>
        </w:rPr>
        <w:t>文书</w:t>
      </w:r>
      <w:bookmarkEnd w:id="1188"/>
      <w:bookmarkEnd w:id="1189"/>
      <w:bookmarkEnd w:id="1190"/>
      <w:bookmarkEnd w:id="1191"/>
      <w:bookmarkEnd w:id="1192"/>
      <w:bookmarkEnd w:id="1193"/>
      <w:bookmarkEnd w:id="1194"/>
    </w:p>
    <w:p w:rsidR="00924EE3" w:rsidRDefault="0093010B">
      <w:pPr>
        <w:pStyle w:val="13"/>
        <w:numPr>
          <w:ilvl w:val="0"/>
          <w:numId w:val="74"/>
        </w:numPr>
        <w:wordWrap w:val="0"/>
        <w:spacing w:after="0" w:line="360" w:lineRule="auto"/>
        <w:ind w:firstLineChars="0"/>
        <w:rPr>
          <w:rFonts w:ascii="宋体" w:hAnsi="宋体" w:cs="宋体"/>
          <w:color w:val="000000"/>
          <w:spacing w:val="-5"/>
          <w:sz w:val="28"/>
        </w:rPr>
      </w:pPr>
      <w:bookmarkStart w:id="1195" w:name="_Toc17871"/>
      <w:bookmarkStart w:id="1196" w:name="_Toc1842"/>
      <w:bookmarkStart w:id="1197" w:name="_Toc29432"/>
      <w:bookmarkStart w:id="1198" w:name="_Toc5480"/>
      <w:r>
        <w:rPr>
          <w:rFonts w:ascii="宋体" w:hAnsi="宋体" w:cs="宋体" w:hint="eastAsia"/>
          <w:color w:val="000000"/>
          <w:spacing w:val="-5"/>
          <w:sz w:val="28"/>
        </w:rPr>
        <w:t>《上海市</w:t>
      </w:r>
      <w:r>
        <w:rPr>
          <w:rFonts w:ascii="宋体" w:hAnsi="宋体" w:cs="宋体"/>
          <w:color w:val="000000"/>
          <w:spacing w:val="-5"/>
          <w:sz w:val="28"/>
        </w:rPr>
        <w:t>无线电管理局</w:t>
      </w:r>
      <w:r>
        <w:rPr>
          <w:rFonts w:ascii="宋体" w:hAnsi="宋体" w:cs="宋体" w:hint="eastAsia"/>
          <w:color w:val="000000"/>
          <w:spacing w:val="-5"/>
          <w:sz w:val="28"/>
        </w:rPr>
        <w:t>责令改正通知书》（附录1  3-4</w:t>
      </w:r>
      <w:r>
        <w:rPr>
          <w:rFonts w:ascii="宋体" w:hAnsi="宋体" w:cs="宋体"/>
          <w:color w:val="000000"/>
          <w:spacing w:val="-5"/>
          <w:sz w:val="28"/>
        </w:rPr>
        <w:t>）</w:t>
      </w:r>
      <w:r>
        <w:rPr>
          <w:rFonts w:ascii="宋体" w:hAnsi="宋体" w:cs="宋体" w:hint="eastAsia"/>
          <w:color w:val="000000"/>
          <w:spacing w:val="-5"/>
          <w:sz w:val="28"/>
        </w:rPr>
        <w:t>；</w:t>
      </w:r>
      <w:bookmarkEnd w:id="1195"/>
      <w:bookmarkEnd w:id="1196"/>
      <w:bookmarkEnd w:id="1197"/>
      <w:bookmarkEnd w:id="1198"/>
    </w:p>
    <w:p w:rsidR="00924EE3" w:rsidRDefault="0093010B">
      <w:pPr>
        <w:pStyle w:val="13"/>
        <w:numPr>
          <w:ilvl w:val="0"/>
          <w:numId w:val="74"/>
        </w:numPr>
        <w:wordWrap w:val="0"/>
        <w:spacing w:after="0" w:line="360" w:lineRule="auto"/>
        <w:ind w:firstLineChars="0"/>
        <w:rPr>
          <w:rFonts w:ascii="宋体" w:hAnsi="宋体" w:cs="宋体"/>
          <w:color w:val="000000"/>
          <w:spacing w:val="-5"/>
          <w:sz w:val="28"/>
        </w:rPr>
      </w:pPr>
      <w:bookmarkStart w:id="1199" w:name="_Toc12462"/>
      <w:bookmarkStart w:id="1200" w:name="_Toc22531"/>
      <w:bookmarkStart w:id="1201" w:name="_Toc2817"/>
      <w:bookmarkStart w:id="1202" w:name="_Toc20653"/>
      <w:r>
        <w:rPr>
          <w:rFonts w:ascii="宋体" w:hAnsi="宋体" w:cs="宋体" w:hint="eastAsia"/>
          <w:color w:val="000000"/>
          <w:spacing w:val="-5"/>
          <w:sz w:val="28"/>
        </w:rPr>
        <w:t>《上海市无线电</w:t>
      </w:r>
      <w:r>
        <w:rPr>
          <w:rFonts w:ascii="宋体" w:hAnsi="宋体" w:cs="宋体"/>
          <w:color w:val="000000"/>
          <w:spacing w:val="-5"/>
          <w:sz w:val="28"/>
        </w:rPr>
        <w:t>管理局</w:t>
      </w:r>
      <w:r>
        <w:rPr>
          <w:rFonts w:ascii="宋体" w:hAnsi="宋体" w:cs="宋体" w:hint="eastAsia"/>
          <w:color w:val="000000"/>
          <w:spacing w:val="-5"/>
          <w:sz w:val="28"/>
        </w:rPr>
        <w:t>行政处罚决定书》（附录1  3-2</w:t>
      </w:r>
      <w:r>
        <w:rPr>
          <w:rFonts w:ascii="宋体" w:hAnsi="宋体" w:cs="宋体"/>
          <w:color w:val="000000"/>
          <w:spacing w:val="-5"/>
          <w:sz w:val="28"/>
        </w:rPr>
        <w:t>）</w:t>
      </w:r>
      <w:r>
        <w:rPr>
          <w:rFonts w:ascii="宋体" w:hAnsi="宋体" w:cs="宋体" w:hint="eastAsia"/>
          <w:color w:val="000000"/>
          <w:spacing w:val="-5"/>
          <w:sz w:val="28"/>
        </w:rPr>
        <w:t>；</w:t>
      </w:r>
      <w:bookmarkEnd w:id="1199"/>
      <w:bookmarkEnd w:id="1200"/>
      <w:bookmarkEnd w:id="1201"/>
      <w:bookmarkEnd w:id="1202"/>
    </w:p>
    <w:p w:rsidR="00924EE3" w:rsidRDefault="0093010B">
      <w:pPr>
        <w:pStyle w:val="13"/>
        <w:numPr>
          <w:ilvl w:val="0"/>
          <w:numId w:val="74"/>
        </w:numPr>
        <w:wordWrap w:val="0"/>
        <w:spacing w:after="0" w:line="360" w:lineRule="auto"/>
        <w:ind w:firstLineChars="0"/>
        <w:rPr>
          <w:rFonts w:ascii="宋体" w:hAnsi="宋体" w:cs="宋体"/>
          <w:color w:val="000000"/>
          <w:spacing w:val="-5"/>
          <w:sz w:val="28"/>
        </w:rPr>
      </w:pPr>
      <w:bookmarkStart w:id="1203" w:name="_Toc16864"/>
      <w:bookmarkStart w:id="1204" w:name="_Toc29837"/>
      <w:bookmarkStart w:id="1205" w:name="_Toc19131"/>
      <w:bookmarkStart w:id="1206" w:name="_Toc28641"/>
      <w:r>
        <w:rPr>
          <w:rFonts w:ascii="宋体" w:hAnsi="宋体" w:cs="宋体" w:hint="eastAsia"/>
          <w:color w:val="000000"/>
          <w:spacing w:val="-5"/>
          <w:sz w:val="28"/>
        </w:rPr>
        <w:t>《</w:t>
      </w:r>
      <w:r>
        <w:rPr>
          <w:rFonts w:ascii="宋体" w:hAnsi="宋体" w:cs="宋体"/>
          <w:color w:val="000000"/>
          <w:spacing w:val="-5"/>
          <w:sz w:val="28"/>
        </w:rPr>
        <w:t>上海市无线电管理局</w:t>
      </w:r>
      <w:r>
        <w:rPr>
          <w:rFonts w:ascii="宋体" w:hAnsi="宋体" w:cs="宋体" w:hint="eastAsia"/>
          <w:color w:val="000000"/>
          <w:spacing w:val="-5"/>
          <w:sz w:val="28"/>
        </w:rPr>
        <w:t>现场检查笔录》（附录1  3-3</w:t>
      </w:r>
      <w:r>
        <w:rPr>
          <w:rFonts w:ascii="宋体" w:hAnsi="宋体" w:cs="宋体"/>
          <w:color w:val="000000"/>
          <w:spacing w:val="-5"/>
          <w:sz w:val="28"/>
        </w:rPr>
        <w:t>）。</w:t>
      </w:r>
      <w:bookmarkEnd w:id="1203"/>
      <w:bookmarkEnd w:id="1204"/>
      <w:bookmarkEnd w:id="1205"/>
      <w:bookmarkEnd w:id="1206"/>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207" w:name="_Toc396567363"/>
      <w:bookmarkStart w:id="1208" w:name="_Toc396987732"/>
      <w:bookmarkStart w:id="1209" w:name="_Toc396999917"/>
      <w:bookmarkStart w:id="1210" w:name="_Toc22089"/>
      <w:bookmarkStart w:id="1211" w:name="_Toc17066"/>
      <w:bookmarkStart w:id="1212" w:name="_Toc15154"/>
      <w:bookmarkStart w:id="1213" w:name="_Toc29482"/>
      <w:r>
        <w:rPr>
          <w:rFonts w:ascii="黑体" w:eastAsia="黑体" w:hAnsi="黑体" w:hint="eastAsia"/>
          <w:sz w:val="28"/>
          <w:szCs w:val="28"/>
        </w:rPr>
        <w:t>材料</w:t>
      </w:r>
      <w:r>
        <w:rPr>
          <w:rFonts w:ascii="黑体" w:eastAsia="黑体" w:hAnsi="黑体"/>
          <w:sz w:val="28"/>
          <w:szCs w:val="28"/>
        </w:rPr>
        <w:t>归档内容和要求</w:t>
      </w:r>
      <w:bookmarkEnd w:id="1207"/>
      <w:bookmarkEnd w:id="1208"/>
      <w:bookmarkEnd w:id="1209"/>
      <w:bookmarkEnd w:id="1210"/>
      <w:bookmarkEnd w:id="1211"/>
      <w:bookmarkEnd w:id="1212"/>
      <w:bookmarkEnd w:id="1213"/>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监督检查处归档保存实地检查的相关材料及检查结果</w:t>
      </w:r>
      <w:r>
        <w:rPr>
          <w:rFonts w:ascii="宋体" w:hAnsi="宋体"/>
          <w:sz w:val="28"/>
          <w:szCs w:val="28"/>
        </w:rPr>
        <w:t>。</w:t>
      </w:r>
    </w:p>
    <w:p w:rsidR="00924EE3" w:rsidRDefault="0093010B">
      <w:pPr>
        <w:pStyle w:val="13"/>
        <w:numPr>
          <w:ilvl w:val="0"/>
          <w:numId w:val="65"/>
        </w:numPr>
        <w:spacing w:after="0" w:line="360" w:lineRule="auto"/>
        <w:ind w:firstLineChars="0"/>
        <w:outlineLvl w:val="1"/>
        <w:rPr>
          <w:rFonts w:ascii="黑体" w:eastAsia="黑体" w:hAnsi="黑体"/>
          <w:sz w:val="28"/>
          <w:szCs w:val="28"/>
        </w:rPr>
      </w:pPr>
      <w:bookmarkStart w:id="1214" w:name="_Toc396567364"/>
      <w:bookmarkStart w:id="1215" w:name="_Toc396987733"/>
      <w:bookmarkStart w:id="1216" w:name="_Toc396999918"/>
      <w:bookmarkStart w:id="1217" w:name="_Toc18627"/>
      <w:bookmarkStart w:id="1218" w:name="_Toc15123"/>
      <w:bookmarkStart w:id="1219" w:name="_Toc20254"/>
      <w:bookmarkStart w:id="1220" w:name="_Toc2773"/>
      <w:r>
        <w:rPr>
          <w:rFonts w:ascii="黑体" w:eastAsia="黑体" w:hAnsi="黑体" w:hint="eastAsia"/>
          <w:sz w:val="28"/>
          <w:szCs w:val="28"/>
        </w:rPr>
        <w:lastRenderedPageBreak/>
        <w:t>归档</w:t>
      </w:r>
      <w:r>
        <w:rPr>
          <w:rFonts w:ascii="黑体" w:eastAsia="黑体" w:hAnsi="黑体"/>
          <w:sz w:val="28"/>
          <w:szCs w:val="28"/>
        </w:rPr>
        <w:t>期限</w:t>
      </w:r>
      <w:bookmarkEnd w:id="1214"/>
      <w:bookmarkEnd w:id="1215"/>
      <w:bookmarkEnd w:id="1216"/>
      <w:bookmarkEnd w:id="1217"/>
      <w:bookmarkEnd w:id="1218"/>
      <w:bookmarkEnd w:id="1219"/>
      <w:bookmarkEnd w:id="1220"/>
    </w:p>
    <w:p w:rsidR="00924EE3" w:rsidRDefault="0093010B">
      <w:pPr>
        <w:spacing w:after="0" w:line="360" w:lineRule="auto"/>
        <w:ind w:firstLineChars="200" w:firstLine="560"/>
        <w:rPr>
          <w:rFonts w:ascii="宋体" w:hAnsi="宋体"/>
          <w:sz w:val="28"/>
          <w:szCs w:val="28"/>
        </w:rPr>
      </w:pPr>
      <w:r>
        <w:rPr>
          <w:rFonts w:ascii="宋体" w:hAnsi="宋体" w:hint="eastAsia"/>
          <w:sz w:val="28"/>
          <w:szCs w:val="28"/>
        </w:rPr>
        <w:t>同5.1.24。</w:t>
      </w:r>
    </w:p>
    <w:p w:rsidR="00924EE3" w:rsidRDefault="00924EE3">
      <w:pPr>
        <w:widowControl/>
        <w:spacing w:after="0" w:line="240" w:lineRule="auto"/>
        <w:rPr>
          <w:rFonts w:ascii="黑体" w:eastAsia="黑体" w:hAnsi="黑体"/>
          <w:sz w:val="28"/>
          <w:szCs w:val="28"/>
        </w:rPr>
      </w:pPr>
    </w:p>
    <w:p w:rsidR="00924EE3" w:rsidRDefault="0093010B">
      <w:pPr>
        <w:spacing w:after="0" w:line="360" w:lineRule="auto"/>
        <w:jc w:val="center"/>
        <w:rPr>
          <w:rFonts w:ascii="黑体" w:eastAsia="黑体" w:hAnsi="黑体"/>
          <w:b/>
          <w:bCs/>
          <w:kern w:val="0"/>
          <w:sz w:val="44"/>
          <w:szCs w:val="44"/>
          <w:lang w:val="zh-CN"/>
        </w:rPr>
      </w:pPr>
      <w:r>
        <w:rPr>
          <w:rFonts w:ascii="黑体" w:eastAsia="黑体" w:hAnsi="黑体" w:hint="eastAsia"/>
          <w:b/>
          <w:bCs/>
          <w:kern w:val="0"/>
          <w:szCs w:val="44"/>
          <w:lang w:val="zh-CN"/>
        </w:rPr>
        <w:br w:type="page"/>
      </w:r>
      <w:r>
        <w:rPr>
          <w:rStyle w:val="1Char1"/>
          <w:rFonts w:ascii="黑体" w:eastAsia="黑体" w:hAnsi="黑体" w:hint="eastAsia"/>
          <w:sz w:val="44"/>
          <w:szCs w:val="44"/>
          <w:lang w:val="zh-CN"/>
        </w:rPr>
        <w:lastRenderedPageBreak/>
        <w:t>附　录</w:t>
      </w:r>
    </w:p>
    <w:p w:rsidR="00924EE3" w:rsidRDefault="0093010B">
      <w:pPr>
        <w:pStyle w:val="13"/>
        <w:spacing w:after="0" w:line="240" w:lineRule="auto"/>
        <w:ind w:firstLineChars="0" w:firstLine="0"/>
        <w:jc w:val="center"/>
        <w:rPr>
          <w:rFonts w:ascii="黑体" w:eastAsia="黑体" w:hAnsi="黑体"/>
          <w:sz w:val="44"/>
          <w:szCs w:val="44"/>
          <w:lang w:val="zh-CN"/>
        </w:rPr>
      </w:pPr>
      <w:bookmarkStart w:id="1221" w:name="_Toc32574"/>
      <w:bookmarkStart w:id="1222" w:name="_Toc21170"/>
      <w:r>
        <w:rPr>
          <w:rFonts w:ascii="黑体" w:eastAsia="黑体" w:hAnsi="黑体" w:hint="eastAsia"/>
          <w:sz w:val="44"/>
          <w:szCs w:val="44"/>
          <w:lang w:val="zh-CN"/>
        </w:rPr>
        <w:t>附录１　法律文书</w:t>
      </w:r>
      <w:bookmarkEnd w:id="1221"/>
      <w:bookmarkEnd w:id="1222"/>
    </w:p>
    <w:p w:rsidR="00924EE3" w:rsidRDefault="0093010B">
      <w:pPr>
        <w:pStyle w:val="13"/>
        <w:spacing w:after="0" w:line="240" w:lineRule="auto"/>
        <w:ind w:firstLineChars="0" w:firstLine="0"/>
        <w:jc w:val="center"/>
        <w:rPr>
          <w:rFonts w:ascii="黑体" w:eastAsia="黑体" w:hAnsi="黑体"/>
          <w:sz w:val="44"/>
          <w:szCs w:val="44"/>
          <w:lang w:val="zh-CN"/>
        </w:rPr>
      </w:pPr>
      <w:bookmarkStart w:id="1223" w:name="_Toc5794"/>
      <w:bookmarkStart w:id="1224" w:name="_Toc13362"/>
      <w:r>
        <w:rPr>
          <w:rFonts w:ascii="黑体" w:eastAsia="黑体" w:hAnsi="黑体" w:hint="eastAsia"/>
          <w:sz w:val="44"/>
          <w:szCs w:val="44"/>
          <w:lang w:val="zh-CN"/>
        </w:rPr>
        <w:t>申请与受理类</w:t>
      </w:r>
      <w:bookmarkEnd w:id="1223"/>
      <w:bookmarkEnd w:id="1224"/>
    </w:p>
    <w:p w:rsidR="00924EE3" w:rsidRDefault="0093010B">
      <w:pPr>
        <w:pStyle w:val="13"/>
        <w:numPr>
          <w:ilvl w:val="1"/>
          <w:numId w:val="75"/>
        </w:numPr>
        <w:spacing w:after="0" w:line="360" w:lineRule="auto"/>
        <w:ind w:firstLineChars="0"/>
        <w:jc w:val="center"/>
        <w:rPr>
          <w:rFonts w:ascii="黑体" w:eastAsia="黑体" w:hAnsi="黑体"/>
          <w:bCs/>
          <w:kern w:val="0"/>
          <w:sz w:val="32"/>
          <w:szCs w:val="32"/>
          <w:lang w:val="zh-CN"/>
        </w:rPr>
      </w:pPr>
      <w:bookmarkStart w:id="1225" w:name="_Toc22235"/>
      <w:bookmarkStart w:id="1226" w:name="_Toc29533"/>
      <w:r>
        <w:rPr>
          <w:rFonts w:ascii="黑体" w:eastAsia="黑体" w:hAnsi="黑体" w:hint="eastAsia"/>
          <w:bCs/>
          <w:kern w:val="0"/>
          <w:sz w:val="32"/>
          <w:szCs w:val="32"/>
          <w:lang w:val="zh-CN"/>
        </w:rPr>
        <w:t>《无线电频率使用申请表》</w:t>
      </w:r>
      <w:bookmarkEnd w:id="1225"/>
      <w:bookmarkEnd w:id="1226"/>
    </w:p>
    <w:p w:rsidR="00924EE3" w:rsidRDefault="0093010B">
      <w:pPr>
        <w:pStyle w:val="af"/>
        <w:spacing w:before="0" w:after="0" w:line="240" w:lineRule="auto"/>
        <w:jc w:val="center"/>
        <w:rPr>
          <w:sz w:val="32"/>
          <w:szCs w:val="32"/>
        </w:rPr>
      </w:pPr>
      <w:bookmarkStart w:id="1227" w:name="_Toc396567365"/>
      <w:bookmarkStart w:id="1228" w:name="_Toc396999919"/>
      <w:bookmarkStart w:id="1229" w:name="_Toc7690"/>
      <w:r>
        <w:rPr>
          <w:rFonts w:hint="eastAsia"/>
          <w:sz w:val="32"/>
          <w:szCs w:val="32"/>
        </w:rPr>
        <w:t>无线电频率使用申请表</w:t>
      </w:r>
      <w:bookmarkEnd w:id="1227"/>
      <w:bookmarkEnd w:id="1228"/>
      <w:bookmarkEnd w:id="1229"/>
    </w:p>
    <w:p w:rsidR="00924EE3" w:rsidRDefault="00F6468A">
      <w:pPr>
        <w:spacing w:after="0" w:line="360" w:lineRule="auto"/>
        <w:rPr>
          <w:rFonts w:ascii="黑体" w:eastAsia="黑体" w:hAnsi="黑体"/>
          <w:bCs/>
          <w:kern w:val="0"/>
          <w:sz w:val="32"/>
          <w:szCs w:val="32"/>
          <w:lang w:val="zh-CN"/>
        </w:rPr>
      </w:pPr>
      <w:r>
        <w:rPr>
          <w:sz w:val="32"/>
          <w:szCs w:val="32"/>
        </w:rPr>
        <w:pict>
          <v:shape id="图片 1" o:spid="_x0000_i1025" type="#_x0000_t75" style="width:416.95pt;height:454.55pt">
            <v:imagedata r:id="rId24" o:title="" croptop="8361f" cropbottom="2659f" cropleft="94f"/>
          </v:shape>
        </w:pict>
      </w:r>
      <w:r>
        <w:rPr>
          <w:rFonts w:ascii="宋体" w:hAnsi="宋体" w:cs="宋体"/>
          <w:kern w:val="0"/>
        </w:rPr>
        <w:pict>
          <v:shape id="图片 2" o:spid="_x0000_i1026" type="#_x0000_t75" style="width:416.95pt;height:565.25pt">
            <v:imagedata r:id="rId25" o:title=""/>
          </v:shape>
        </w:pict>
      </w:r>
    </w:p>
    <w:p w:rsidR="00924EE3" w:rsidRDefault="00924EE3">
      <w:pPr>
        <w:widowControl/>
        <w:spacing w:after="0" w:line="240" w:lineRule="auto"/>
        <w:rPr>
          <w:rFonts w:ascii="方正大标宋简体" w:eastAsia="方正大标宋简体" w:hAnsi="黑体"/>
          <w:b/>
          <w:bCs/>
          <w:sz w:val="32"/>
          <w:szCs w:val="32"/>
        </w:rPr>
      </w:pPr>
    </w:p>
    <w:p w:rsidR="00924EE3" w:rsidRDefault="00924EE3">
      <w:pPr>
        <w:widowControl/>
        <w:spacing w:after="0" w:line="240" w:lineRule="auto"/>
        <w:rPr>
          <w:rFonts w:ascii="方正大标宋简体" w:eastAsia="方正大标宋简体" w:hAnsi="黑体"/>
          <w:b/>
          <w:bCs/>
          <w:sz w:val="32"/>
          <w:szCs w:val="32"/>
        </w:rPr>
      </w:pPr>
    </w:p>
    <w:p w:rsidR="00924EE3" w:rsidRDefault="0093010B">
      <w:pPr>
        <w:pStyle w:val="af"/>
        <w:spacing w:before="100" w:beforeAutospacing="1" w:after="100" w:afterAutospacing="1"/>
        <w:jc w:val="center"/>
        <w:rPr>
          <w:rFonts w:cs="Times New Roman"/>
          <w:sz w:val="32"/>
          <w:szCs w:val="32"/>
        </w:rPr>
      </w:pPr>
      <w:bookmarkStart w:id="1230" w:name="_Toc396567366"/>
      <w:bookmarkStart w:id="1231" w:name="_Toc396999920"/>
      <w:bookmarkStart w:id="1232" w:name="_Toc27621"/>
      <w:r>
        <w:rPr>
          <w:rFonts w:hint="eastAsia"/>
          <w:sz w:val="32"/>
          <w:szCs w:val="32"/>
        </w:rPr>
        <w:lastRenderedPageBreak/>
        <w:t>无线电频率使用申请表填表说明</w:t>
      </w:r>
      <w:bookmarkEnd w:id="1230"/>
      <w:bookmarkEnd w:id="1231"/>
      <w:bookmarkEnd w:id="1232"/>
    </w:p>
    <w:p w:rsidR="00924EE3" w:rsidRDefault="0093010B">
      <w:pPr>
        <w:pStyle w:val="af1"/>
        <w:numPr>
          <w:ilvl w:val="0"/>
          <w:numId w:val="76"/>
        </w:numPr>
        <w:ind w:left="0" w:firstLineChars="0" w:firstLine="420"/>
      </w:pPr>
      <w:r>
        <w:rPr>
          <w:rFonts w:hint="eastAsia"/>
        </w:rPr>
        <w:t>本表系用户在设置使用无线电台（站）前申请无线电频率使用许可时填写，包括卫星通信网（系统）、无线通信网络等。</w:t>
      </w:r>
    </w:p>
    <w:p w:rsidR="00924EE3" w:rsidRDefault="0093010B">
      <w:pPr>
        <w:pStyle w:val="af1"/>
        <w:numPr>
          <w:ilvl w:val="0"/>
          <w:numId w:val="76"/>
        </w:numPr>
        <w:ind w:left="0" w:firstLineChars="0" w:firstLine="420"/>
      </w:pPr>
      <w:r>
        <w:rPr>
          <w:rFonts w:hint="eastAsia"/>
        </w:rPr>
        <w:t>“</w:t>
      </w:r>
      <w:r>
        <w:t>F</w:t>
      </w:r>
      <w:r>
        <w:rPr>
          <w:rFonts w:hint="eastAsia"/>
        </w:rPr>
        <w:t>__________</w:t>
      </w:r>
      <w:r>
        <w:t>-</w:t>
      </w:r>
      <w:r>
        <w:rPr>
          <w:rFonts w:hint="eastAsia"/>
        </w:rPr>
        <w:t>__________</w:t>
      </w:r>
      <w:r>
        <w:t>-</w:t>
      </w:r>
      <w:r>
        <w:rPr>
          <w:rFonts w:hint="eastAsia"/>
        </w:rPr>
        <w:t>__________”栏系指频率使用申请表编号，“</w:t>
      </w:r>
      <w:r>
        <w:t>F</w:t>
      </w:r>
      <w:r>
        <w:rPr>
          <w:rFonts w:hint="eastAsia"/>
        </w:rPr>
        <w:t>”后由</w:t>
      </w:r>
      <w:r>
        <w:t>12</w:t>
      </w:r>
      <w:r>
        <w:rPr>
          <w:rFonts w:hint="eastAsia"/>
        </w:rPr>
        <w:t>位数字组成，其中前</w:t>
      </w:r>
      <w:r>
        <w:t>4</w:t>
      </w:r>
      <w:r>
        <w:rPr>
          <w:rFonts w:hint="eastAsia"/>
        </w:rPr>
        <w:t>位表示地区编码，中间</w:t>
      </w:r>
      <w:r>
        <w:t>4</w:t>
      </w:r>
      <w:r>
        <w:rPr>
          <w:rFonts w:hint="eastAsia"/>
        </w:rPr>
        <w:t>位表示年份，后</w:t>
      </w:r>
      <w:r>
        <w:t>4</w:t>
      </w:r>
      <w:r>
        <w:rPr>
          <w:rFonts w:hint="eastAsia"/>
        </w:rPr>
        <w:t>位表示申请表序号，例如：“</w:t>
      </w:r>
      <w:r>
        <w:t>F1100-2006-0010</w:t>
      </w:r>
      <w:r>
        <w:rPr>
          <w:rFonts w:hint="eastAsia"/>
        </w:rPr>
        <w:t>”，表示北京地区</w:t>
      </w:r>
      <w:r>
        <w:t>2006</w:t>
      </w:r>
      <w:r>
        <w:rPr>
          <w:rFonts w:hint="eastAsia"/>
        </w:rPr>
        <w:t>年第</w:t>
      </w:r>
      <w:r>
        <w:t>10</w:t>
      </w:r>
      <w:r>
        <w:rPr>
          <w:rFonts w:hint="eastAsia"/>
        </w:rPr>
        <w:t>张频率使用申请表。此栏由无线电管理机构填写。</w:t>
      </w:r>
    </w:p>
    <w:p w:rsidR="00924EE3" w:rsidRDefault="0093010B">
      <w:pPr>
        <w:pStyle w:val="af1"/>
        <w:numPr>
          <w:ilvl w:val="0"/>
          <w:numId w:val="76"/>
        </w:numPr>
        <w:ind w:left="0" w:firstLineChars="0" w:firstLine="420"/>
      </w:pPr>
      <w:r>
        <w:rPr>
          <w:rFonts w:hint="eastAsia"/>
        </w:rPr>
        <w:t>频率申请单位“名称”栏，系指申请使用频率单位的全称。</w:t>
      </w:r>
    </w:p>
    <w:p w:rsidR="00924EE3" w:rsidRDefault="0093010B">
      <w:pPr>
        <w:pStyle w:val="af1"/>
        <w:numPr>
          <w:ilvl w:val="0"/>
          <w:numId w:val="76"/>
        </w:numPr>
        <w:ind w:left="0" w:firstLineChars="0" w:firstLine="420"/>
      </w:pPr>
      <w:r>
        <w:rPr>
          <w:rFonts w:hint="eastAsia"/>
        </w:rPr>
        <w:t>“系统代码”栏，系指频率使用单位所属部门的代码，由无线电管理机构填写。</w:t>
      </w:r>
    </w:p>
    <w:p w:rsidR="00924EE3" w:rsidRDefault="0093010B">
      <w:pPr>
        <w:pStyle w:val="af1"/>
        <w:numPr>
          <w:ilvl w:val="0"/>
          <w:numId w:val="76"/>
        </w:numPr>
        <w:ind w:left="0" w:firstLineChars="0" w:firstLine="420"/>
      </w:pPr>
      <w:r>
        <w:rPr>
          <w:rFonts w:hint="eastAsia"/>
        </w:rPr>
        <w:t>“组织机构代码”栏，系指根据中华人民共和国国家标准《全国组织机构代码编制规则》（</w:t>
      </w:r>
      <w:r>
        <w:t>GB11714--1997</w:t>
      </w:r>
      <w:r>
        <w:rPr>
          <w:rFonts w:hint="eastAsia"/>
        </w:rPr>
        <w:t>），由组织机构代码登记主管部门给每个企业、事业单位、机关和社会团体颁发的在全国范围内唯一的、始终不变的法定代码。产业活动单位是本部的，如果没有法定代码，使用其所属的法人单位法定代码的前</w:t>
      </w:r>
      <w:r>
        <w:t>8</w:t>
      </w:r>
      <w:r>
        <w:rPr>
          <w:rFonts w:hint="eastAsia"/>
        </w:rPr>
        <w:t>位，第</w:t>
      </w:r>
      <w:r>
        <w:t>9</w:t>
      </w:r>
      <w:r>
        <w:rPr>
          <w:rFonts w:hint="eastAsia"/>
        </w:rPr>
        <w:t>位校验码填“</w:t>
      </w:r>
      <w:r>
        <w:t>B</w:t>
      </w:r>
      <w:r>
        <w:rPr>
          <w:rFonts w:hint="eastAsia"/>
        </w:rPr>
        <w:t>”。所有单位均应填报本项。</w:t>
      </w:r>
    </w:p>
    <w:p w:rsidR="00924EE3" w:rsidRDefault="0093010B">
      <w:pPr>
        <w:pStyle w:val="af1"/>
        <w:numPr>
          <w:ilvl w:val="0"/>
          <w:numId w:val="76"/>
        </w:numPr>
        <w:ind w:left="0" w:firstLineChars="0" w:firstLine="420"/>
      </w:pPr>
      <w:r>
        <w:rPr>
          <w:rFonts w:hint="eastAsia"/>
        </w:rPr>
        <w:t>“通信地址”栏，系指申请使用频率的单位通信地址。</w:t>
      </w:r>
    </w:p>
    <w:p w:rsidR="00924EE3" w:rsidRDefault="0093010B">
      <w:pPr>
        <w:pStyle w:val="af1"/>
        <w:numPr>
          <w:ilvl w:val="0"/>
          <w:numId w:val="76"/>
        </w:numPr>
        <w:ind w:left="0" w:firstLineChars="0" w:firstLine="420"/>
      </w:pPr>
      <w:r>
        <w:rPr>
          <w:rFonts w:hint="eastAsia"/>
        </w:rPr>
        <w:t>“联系电话”栏，填写联系人的办公电话和手机号码。</w:t>
      </w:r>
    </w:p>
    <w:p w:rsidR="00924EE3" w:rsidRDefault="0093010B">
      <w:pPr>
        <w:pStyle w:val="af1"/>
        <w:numPr>
          <w:ilvl w:val="0"/>
          <w:numId w:val="76"/>
        </w:numPr>
        <w:ind w:left="0" w:firstLineChars="0" w:firstLine="420"/>
      </w:pPr>
      <w:r>
        <w:rPr>
          <w:rFonts w:hint="eastAsia"/>
        </w:rPr>
        <w:t>“电子信箱”栏，填写联系人的电子信箱或单位公务信箱。</w:t>
      </w:r>
    </w:p>
    <w:p w:rsidR="00924EE3" w:rsidRDefault="0093010B">
      <w:pPr>
        <w:pStyle w:val="af1"/>
        <w:numPr>
          <w:ilvl w:val="0"/>
          <w:numId w:val="76"/>
        </w:numPr>
        <w:ind w:left="0" w:firstLineChars="0" w:firstLine="420"/>
      </w:pPr>
      <w:r>
        <w:rPr>
          <w:rFonts w:hint="eastAsia"/>
        </w:rPr>
        <w:t>“无线电系统</w:t>
      </w:r>
      <w:r>
        <w:t>/</w:t>
      </w:r>
      <w:r>
        <w:rPr>
          <w:rFonts w:hint="eastAsia"/>
        </w:rPr>
        <w:t>网络名称”栏，系指拟建的、由用户命名的无线电通信系统或网络的名称。</w:t>
      </w:r>
    </w:p>
    <w:p w:rsidR="00924EE3" w:rsidRDefault="0093010B">
      <w:pPr>
        <w:pStyle w:val="af1"/>
        <w:numPr>
          <w:ilvl w:val="0"/>
          <w:numId w:val="76"/>
        </w:numPr>
        <w:ind w:left="0" w:firstLineChars="0" w:firstLine="420"/>
      </w:pPr>
      <w:r>
        <w:rPr>
          <w:rFonts w:hint="eastAsia"/>
        </w:rPr>
        <w:t>“卫星</w:t>
      </w:r>
      <w:r>
        <w:t>/</w:t>
      </w:r>
      <w:r>
        <w:rPr>
          <w:rFonts w:hint="eastAsia"/>
        </w:rPr>
        <w:t>星座名称”栏，只适用于申请卫星通信网（系统）时填写。申请使用单颗卫星时，填写卫星名称；申请使用星座时，填写星座名称。</w:t>
      </w:r>
    </w:p>
    <w:p w:rsidR="00924EE3" w:rsidRDefault="0093010B">
      <w:pPr>
        <w:pStyle w:val="af1"/>
        <w:numPr>
          <w:ilvl w:val="0"/>
          <w:numId w:val="76"/>
        </w:numPr>
        <w:ind w:left="0" w:firstLineChars="0" w:firstLine="420"/>
      </w:pPr>
      <w:r>
        <w:rPr>
          <w:rFonts w:hint="eastAsia"/>
        </w:rPr>
        <w:t>“标称轨道经度”栏，系指对地静止卫星星下点的标称地理经度，并在经度值前填写“</w:t>
      </w:r>
      <w:r>
        <w:t>E</w:t>
      </w:r>
      <w:r>
        <w:rPr>
          <w:rFonts w:hint="eastAsia"/>
        </w:rPr>
        <w:t>”表示东经、填写“</w:t>
      </w:r>
      <w:r>
        <w:t>W</w:t>
      </w:r>
      <w:r>
        <w:rPr>
          <w:rFonts w:hint="eastAsia"/>
        </w:rPr>
        <w:t>”表示西经。此栏仅当申请卫星通信网（系统），并且使用对地静止卫星时填写。</w:t>
      </w:r>
    </w:p>
    <w:p w:rsidR="00924EE3" w:rsidRDefault="0093010B">
      <w:pPr>
        <w:pStyle w:val="af1"/>
        <w:numPr>
          <w:ilvl w:val="0"/>
          <w:numId w:val="76"/>
        </w:numPr>
        <w:ind w:left="0" w:firstLineChars="0" w:firstLine="420"/>
      </w:pPr>
      <w:r>
        <w:rPr>
          <w:rFonts w:hint="eastAsia"/>
        </w:rPr>
        <w:t>“信道带宽</w:t>
      </w:r>
      <w:r>
        <w:t>/</w:t>
      </w:r>
      <w:r>
        <w:rPr>
          <w:rFonts w:hint="eastAsia"/>
        </w:rPr>
        <w:t>波道间隔”栏，系指国家无线电管理机构根据相关标准划定的信道带宽</w:t>
      </w:r>
      <w:r>
        <w:t>/</w:t>
      </w:r>
      <w:r>
        <w:rPr>
          <w:rFonts w:hint="eastAsia"/>
        </w:rPr>
        <w:t>波道间隔，或国家标准、行业标准中规定的信道带宽</w:t>
      </w:r>
      <w:r>
        <w:t>/</w:t>
      </w:r>
      <w:r>
        <w:rPr>
          <w:rFonts w:hint="eastAsia"/>
        </w:rPr>
        <w:t>波道间隔。申请卫星通信网</w:t>
      </w:r>
      <w:r>
        <w:t>(</w:t>
      </w:r>
      <w:r>
        <w:rPr>
          <w:rFonts w:hint="eastAsia"/>
        </w:rPr>
        <w:t>系统</w:t>
      </w:r>
      <w:r>
        <w:t>)</w:t>
      </w:r>
      <w:r>
        <w:rPr>
          <w:rFonts w:hint="eastAsia"/>
        </w:rPr>
        <w:t>时，不用填写。</w:t>
      </w:r>
    </w:p>
    <w:p w:rsidR="00924EE3" w:rsidRDefault="0093010B">
      <w:pPr>
        <w:pStyle w:val="af1"/>
        <w:numPr>
          <w:ilvl w:val="0"/>
          <w:numId w:val="76"/>
        </w:numPr>
        <w:ind w:left="0" w:firstLineChars="0" w:firstLine="420"/>
      </w:pPr>
      <w:r>
        <w:rPr>
          <w:rFonts w:hint="eastAsia"/>
        </w:rPr>
        <w:t>“通信业务</w:t>
      </w:r>
      <w:r>
        <w:t>/</w:t>
      </w:r>
      <w:r>
        <w:rPr>
          <w:rFonts w:hint="eastAsia"/>
        </w:rPr>
        <w:t>系统类型”栏，由无线电管理机构填写。</w:t>
      </w:r>
    </w:p>
    <w:p w:rsidR="00924EE3" w:rsidRDefault="0093010B">
      <w:pPr>
        <w:pStyle w:val="af1"/>
        <w:numPr>
          <w:ilvl w:val="0"/>
          <w:numId w:val="76"/>
        </w:numPr>
        <w:ind w:left="0" w:firstLineChars="0" w:firstLine="420"/>
      </w:pPr>
      <w:r>
        <w:rPr>
          <w:rFonts w:hint="eastAsia"/>
        </w:rPr>
        <w:t>“业务性质”栏，系指拟建的无线电通信系统或网络所属的无线电业务性质，可选择填写并在相应的“□”内填写“√”号。其中“专用”系指国内各部门开展的专用通信业务；“公众”系指用于国际、国内公众通信的业务；“其他”系指不包括在上述范围内的业务。</w:t>
      </w:r>
    </w:p>
    <w:p w:rsidR="00924EE3" w:rsidRDefault="0093010B">
      <w:pPr>
        <w:pStyle w:val="af1"/>
        <w:numPr>
          <w:ilvl w:val="0"/>
          <w:numId w:val="76"/>
        </w:numPr>
        <w:ind w:left="0" w:firstLineChars="0" w:firstLine="420"/>
      </w:pPr>
      <w:r>
        <w:rPr>
          <w:rFonts w:hint="eastAsia"/>
        </w:rPr>
        <w:t>“技术体制”栏，系指拟建的无线电通信系统或网络的技术体制，例如</w:t>
      </w:r>
      <w:r>
        <w:t>GSM</w:t>
      </w:r>
      <w:r>
        <w:rPr>
          <w:rFonts w:hint="eastAsia"/>
        </w:rPr>
        <w:t>、</w:t>
      </w:r>
      <w:r>
        <w:t>WCDMA</w:t>
      </w:r>
      <w:r>
        <w:rPr>
          <w:rFonts w:hint="eastAsia"/>
        </w:rPr>
        <w:t>等等。申请卫星通信网</w:t>
      </w:r>
      <w:r>
        <w:t>(</w:t>
      </w:r>
      <w:r>
        <w:rPr>
          <w:rFonts w:hint="eastAsia"/>
        </w:rPr>
        <w:t>系统</w:t>
      </w:r>
      <w:r>
        <w:t>)</w:t>
      </w:r>
      <w:r>
        <w:rPr>
          <w:rFonts w:hint="eastAsia"/>
        </w:rPr>
        <w:t>时，则不用填写。</w:t>
      </w:r>
    </w:p>
    <w:p w:rsidR="00924EE3" w:rsidRDefault="0093010B">
      <w:pPr>
        <w:pStyle w:val="af1"/>
        <w:numPr>
          <w:ilvl w:val="0"/>
          <w:numId w:val="76"/>
        </w:numPr>
        <w:ind w:left="0" w:firstLineChars="0" w:firstLine="420"/>
      </w:pPr>
      <w:r>
        <w:rPr>
          <w:rFonts w:hint="eastAsia"/>
        </w:rPr>
        <w:t>“使用范围”栏，系指拟建无线电通信网或卫星通信网</w:t>
      </w:r>
      <w:r>
        <w:t>(</w:t>
      </w:r>
      <w:r>
        <w:rPr>
          <w:rFonts w:hint="eastAsia"/>
        </w:rPr>
        <w:t>系统</w:t>
      </w:r>
      <w:r>
        <w:t>)</w:t>
      </w:r>
      <w:r>
        <w:rPr>
          <w:rFonts w:hint="eastAsia"/>
        </w:rPr>
        <w:t>的使用范围，可选择填写并在相应的“□”内填写“√”号。其中“国际</w:t>
      </w:r>
      <w:r>
        <w:t>/</w:t>
      </w:r>
      <w:r>
        <w:rPr>
          <w:rFonts w:hint="eastAsia"/>
        </w:rPr>
        <w:t>跨边境（界）”系指拟建系统或网络可提供国际漫游；“全国”系指覆盖全国的通信系统或网络，“跨省”系指仅用于两省或两省以上的通信系统，其他类推。</w:t>
      </w:r>
    </w:p>
    <w:p w:rsidR="00924EE3" w:rsidRDefault="0093010B">
      <w:pPr>
        <w:pStyle w:val="af1"/>
        <w:numPr>
          <w:ilvl w:val="0"/>
          <w:numId w:val="76"/>
        </w:numPr>
        <w:ind w:left="0" w:firstLineChars="0" w:firstLine="420"/>
      </w:pPr>
      <w:r>
        <w:rPr>
          <w:rFonts w:hint="eastAsia"/>
        </w:rPr>
        <w:t>“网络用途”栏，根据网络的实际用途进行填写。例如，防洪救灾、应急抢险、保障重大事件等，公众业务则不必填写。</w:t>
      </w:r>
    </w:p>
    <w:p w:rsidR="00924EE3" w:rsidRDefault="0093010B">
      <w:pPr>
        <w:pStyle w:val="af1"/>
        <w:numPr>
          <w:ilvl w:val="0"/>
          <w:numId w:val="76"/>
        </w:numPr>
        <w:ind w:left="0" w:firstLineChars="0" w:firstLine="420"/>
      </w:pPr>
      <w:r>
        <w:rPr>
          <w:rFonts w:hint="eastAsia"/>
        </w:rPr>
        <w:t>“申请信（波）道的中心频率”栏，当用户按信（波）道申请少数频率时填写此项，按照配对频率进行填写。“</w:t>
      </w:r>
      <w:r>
        <w:t>/</w:t>
      </w:r>
      <w:r>
        <w:rPr>
          <w:rFonts w:hint="eastAsia"/>
        </w:rPr>
        <w:t>”的左侧填写较低频率，“</w:t>
      </w:r>
      <w:r>
        <w:t>/</w:t>
      </w:r>
      <w:r>
        <w:rPr>
          <w:rFonts w:hint="eastAsia"/>
        </w:rPr>
        <w:t>”的右侧填写较高频率。申请卫星通信网</w:t>
      </w:r>
      <w:r>
        <w:t>(</w:t>
      </w:r>
      <w:r>
        <w:rPr>
          <w:rFonts w:hint="eastAsia"/>
        </w:rPr>
        <w:t>系统</w:t>
      </w:r>
      <w:r>
        <w:t>)</w:t>
      </w:r>
      <w:r>
        <w:rPr>
          <w:rFonts w:hint="eastAsia"/>
        </w:rPr>
        <w:t>时，不用填写。</w:t>
      </w:r>
    </w:p>
    <w:p w:rsidR="00924EE3" w:rsidRDefault="0093010B">
      <w:pPr>
        <w:pStyle w:val="af1"/>
        <w:numPr>
          <w:ilvl w:val="0"/>
          <w:numId w:val="76"/>
        </w:numPr>
        <w:ind w:left="0" w:firstLineChars="0" w:firstLine="420"/>
      </w:pPr>
      <w:r>
        <w:rPr>
          <w:rFonts w:hint="eastAsia"/>
        </w:rPr>
        <w:lastRenderedPageBreak/>
        <w:t>“申请频率范围”栏，当用户申请某一频率范围时填写此项，填写规则为申请频段的起始频率和终止频率，如申请多个频段，则分别填写。</w:t>
      </w:r>
    </w:p>
    <w:p w:rsidR="00924EE3" w:rsidRDefault="0093010B">
      <w:pPr>
        <w:pStyle w:val="af1"/>
        <w:numPr>
          <w:ilvl w:val="0"/>
          <w:numId w:val="76"/>
        </w:numPr>
        <w:ind w:left="0" w:firstLineChars="0" w:firstLine="420"/>
      </w:pPr>
      <w:r>
        <w:rPr>
          <w:rFonts w:hint="eastAsia"/>
        </w:rPr>
        <w:t>“申请信（波）道的中心频率”栏和“申请频率范围”栏，填写其一即可，在相应的“□”内填写“√”号。</w:t>
      </w:r>
    </w:p>
    <w:p w:rsidR="00924EE3" w:rsidRDefault="0093010B">
      <w:pPr>
        <w:pStyle w:val="af1"/>
        <w:numPr>
          <w:ilvl w:val="0"/>
          <w:numId w:val="76"/>
        </w:numPr>
        <w:ind w:left="0" w:firstLineChars="0" w:firstLine="420"/>
      </w:pPr>
      <w:r>
        <w:rPr>
          <w:rFonts w:hint="eastAsia"/>
        </w:rPr>
        <w:t>“申请频率使用期限”栏，按实际需要填写，最长使用期限不得超过</w:t>
      </w:r>
      <w:r>
        <w:t>10</w:t>
      </w:r>
      <w:r>
        <w:rPr>
          <w:rFonts w:hint="eastAsia"/>
        </w:rPr>
        <w:t>年。</w:t>
      </w:r>
    </w:p>
    <w:p w:rsidR="00924EE3" w:rsidRDefault="0093010B">
      <w:pPr>
        <w:pStyle w:val="af1"/>
        <w:numPr>
          <w:ilvl w:val="0"/>
          <w:numId w:val="76"/>
        </w:numPr>
        <w:ind w:left="0" w:firstLineChars="0" w:firstLine="420"/>
      </w:pPr>
      <w:r>
        <w:rPr>
          <w:rFonts w:hint="eastAsia"/>
        </w:rPr>
        <w:t>“缴费单位名称”栏，系指交纳频率占用费的单位或个人的全称。</w:t>
      </w:r>
    </w:p>
    <w:p w:rsidR="00924EE3" w:rsidRDefault="0093010B">
      <w:pPr>
        <w:pStyle w:val="af1"/>
        <w:numPr>
          <w:ilvl w:val="0"/>
          <w:numId w:val="76"/>
        </w:numPr>
        <w:ind w:left="0" w:firstLineChars="0" w:firstLine="420"/>
      </w:pPr>
      <w:r>
        <w:rPr>
          <w:rFonts w:hint="eastAsia"/>
        </w:rPr>
        <w:t>“开户银行”、“账户名称”、“银行账号”栏，系指缴费单位需要办理托收时填写。</w:t>
      </w:r>
    </w:p>
    <w:p w:rsidR="00924EE3" w:rsidRDefault="0093010B">
      <w:pPr>
        <w:pStyle w:val="af1"/>
        <w:numPr>
          <w:ilvl w:val="0"/>
          <w:numId w:val="76"/>
        </w:numPr>
        <w:ind w:left="0" w:firstLineChars="0" w:firstLine="420"/>
      </w:pPr>
      <w:r>
        <w:rPr>
          <w:rFonts w:hint="eastAsia"/>
        </w:rPr>
        <w:t>“申请人承诺”栏，系指用户申请频率时需要申明和承诺的条款，并由申请人签字、盖章予以确认。</w:t>
      </w:r>
    </w:p>
    <w:p w:rsidR="00924EE3" w:rsidRDefault="0093010B">
      <w:pPr>
        <w:pStyle w:val="af1"/>
        <w:numPr>
          <w:ilvl w:val="0"/>
          <w:numId w:val="76"/>
        </w:numPr>
        <w:ind w:left="0" w:firstLineChars="0" w:firstLine="420"/>
      </w:pPr>
      <w:r>
        <w:rPr>
          <w:rFonts w:hint="eastAsia"/>
        </w:rPr>
        <w:t>“附件名称列表”栏，如有附件（如技术方案等）则将名称填上，并将附件提交受理单位；没有则不填。</w:t>
      </w:r>
    </w:p>
    <w:p w:rsidR="00924EE3" w:rsidRDefault="0093010B">
      <w:pPr>
        <w:pStyle w:val="af1"/>
      </w:pPr>
      <w:r>
        <w:rPr>
          <w:rFonts w:hint="eastAsia"/>
        </w:rPr>
        <w:t>如需填写续表，其申请表编号与前表相同，并在“备注”部分中“表号”栏“</w:t>
      </w:r>
      <w:r>
        <w:t>/</w:t>
      </w:r>
      <w:r>
        <w:rPr>
          <w:rFonts w:hint="eastAsia"/>
        </w:rPr>
        <w:t>”左侧填写该表的顺序号，右侧填写表的总数。例如，</w:t>
      </w:r>
      <w:r>
        <w:t>2/4</w:t>
      </w:r>
      <w:r>
        <w:rPr>
          <w:rFonts w:hint="eastAsia"/>
        </w:rPr>
        <w:t>表示此申请表号下共有</w:t>
      </w:r>
      <w:r>
        <w:t>4</w:t>
      </w:r>
      <w:r>
        <w:rPr>
          <w:rFonts w:hint="eastAsia"/>
        </w:rPr>
        <w:t>张申请表，此表为第</w:t>
      </w:r>
      <w:r>
        <w:t>2</w:t>
      </w:r>
      <w:r>
        <w:rPr>
          <w:rFonts w:hint="eastAsia"/>
        </w:rPr>
        <w:t>张表。</w:t>
      </w:r>
    </w:p>
    <w:p w:rsidR="00924EE3" w:rsidRDefault="0093010B">
      <w:pPr>
        <w:pStyle w:val="13"/>
        <w:numPr>
          <w:ilvl w:val="1"/>
          <w:numId w:val="75"/>
        </w:numPr>
        <w:spacing w:after="0" w:line="360" w:lineRule="auto"/>
        <w:ind w:firstLineChars="0"/>
        <w:jc w:val="center"/>
        <w:rPr>
          <w:rFonts w:ascii="黑体" w:eastAsia="黑体" w:hAnsi="黑体"/>
          <w:bCs/>
          <w:kern w:val="0"/>
          <w:sz w:val="32"/>
          <w:szCs w:val="32"/>
          <w:lang w:val="zh-CN"/>
        </w:rPr>
      </w:pPr>
      <w:r>
        <w:br w:type="page"/>
      </w:r>
      <w:bookmarkStart w:id="1233" w:name="_Toc18929"/>
      <w:bookmarkStart w:id="1234" w:name="_Toc17754"/>
      <w:r>
        <w:rPr>
          <w:rFonts w:ascii="黑体" w:eastAsia="黑体" w:hAnsi="黑体" w:hint="eastAsia"/>
          <w:bCs/>
          <w:kern w:val="0"/>
          <w:sz w:val="32"/>
          <w:szCs w:val="32"/>
          <w:lang w:val="zh-CN"/>
        </w:rPr>
        <w:lastRenderedPageBreak/>
        <w:t>《无线电频率</w:t>
      </w:r>
      <w:r>
        <w:rPr>
          <w:rFonts w:ascii="黑体" w:eastAsia="黑体" w:hAnsi="黑体"/>
          <w:bCs/>
          <w:kern w:val="0"/>
          <w:sz w:val="32"/>
          <w:szCs w:val="32"/>
          <w:lang w:val="zh-CN"/>
        </w:rPr>
        <w:t>/</w:t>
      </w:r>
      <w:r>
        <w:rPr>
          <w:rFonts w:ascii="黑体" w:eastAsia="黑体" w:hAnsi="黑体" w:hint="eastAsia"/>
          <w:bCs/>
          <w:kern w:val="0"/>
          <w:sz w:val="32"/>
          <w:szCs w:val="32"/>
          <w:lang w:val="zh-CN"/>
        </w:rPr>
        <w:t>台站注销表》第一联</w:t>
      </w:r>
      <w:bookmarkEnd w:id="1233"/>
      <w:bookmarkEnd w:id="1234"/>
    </w:p>
    <w:p w:rsidR="00924EE3" w:rsidRDefault="0093010B">
      <w:pPr>
        <w:pStyle w:val="af"/>
        <w:spacing w:before="100" w:beforeAutospacing="1" w:after="100" w:afterAutospacing="1"/>
        <w:jc w:val="center"/>
        <w:rPr>
          <w:sz w:val="32"/>
          <w:szCs w:val="32"/>
        </w:rPr>
      </w:pPr>
      <w:bookmarkStart w:id="1235" w:name="_Toc396567367"/>
      <w:bookmarkStart w:id="1236" w:name="_Toc396999921"/>
      <w:bookmarkStart w:id="1237" w:name="_Toc10716"/>
      <w:r>
        <w:rPr>
          <w:rFonts w:hint="eastAsia"/>
          <w:sz w:val="32"/>
          <w:szCs w:val="32"/>
        </w:rPr>
        <w:t>无线电频率/台站注销表</w:t>
      </w:r>
      <w:bookmarkEnd w:id="1235"/>
      <w:bookmarkEnd w:id="1236"/>
      <w:bookmarkEnd w:id="1237"/>
    </w:p>
    <w:p w:rsidR="00924EE3" w:rsidRDefault="00F6468A">
      <w:pPr>
        <w:spacing w:after="0" w:line="360" w:lineRule="auto"/>
        <w:rPr>
          <w:rFonts w:ascii="黑体" w:eastAsia="黑体" w:hAnsi="黑体"/>
          <w:bCs/>
          <w:kern w:val="0"/>
          <w:sz w:val="32"/>
          <w:szCs w:val="32"/>
          <w:lang w:val="zh-CN"/>
        </w:rPr>
      </w:pPr>
      <w:r>
        <w:rPr>
          <w:rFonts w:ascii="宋体" w:hAnsi="宋体"/>
        </w:rPr>
        <w:pict>
          <v:shape id="图片 173" o:spid="_x0000_i1027" type="#_x0000_t75" style="width:415.9pt;height:515.8pt">
            <v:imagedata r:id="rId26" o:title="" croptop="2655f"/>
          </v:shape>
        </w:pict>
      </w:r>
    </w:p>
    <w:p w:rsidR="00924EE3" w:rsidRDefault="00924EE3">
      <w:pPr>
        <w:widowControl/>
        <w:spacing w:after="0" w:line="240" w:lineRule="auto"/>
        <w:jc w:val="center"/>
      </w:pPr>
    </w:p>
    <w:p w:rsidR="00924EE3" w:rsidRDefault="00924EE3">
      <w:pPr>
        <w:widowControl/>
        <w:spacing w:after="0" w:line="240" w:lineRule="auto"/>
        <w:jc w:val="center"/>
      </w:pPr>
    </w:p>
    <w:p w:rsidR="00924EE3" w:rsidRDefault="0093010B">
      <w:pPr>
        <w:widowControl/>
        <w:spacing w:after="0" w:line="240" w:lineRule="auto"/>
        <w:jc w:val="center"/>
        <w:rPr>
          <w:rFonts w:ascii="黑体" w:eastAsia="黑体" w:hAnsi="黑体"/>
          <w:bCs/>
          <w:kern w:val="0"/>
          <w:sz w:val="32"/>
          <w:szCs w:val="32"/>
          <w:lang w:val="zh-CN"/>
        </w:rPr>
      </w:pPr>
      <w:r>
        <w:rPr>
          <w:rFonts w:hint="eastAsia"/>
        </w:rPr>
        <w:t>（本文书为二联，第一联交申请单位，第二联存档）</w:t>
      </w:r>
      <w:r>
        <w:rPr>
          <w:rFonts w:ascii="黑体" w:eastAsia="黑体" w:hAnsi="黑体"/>
          <w:bCs/>
          <w:kern w:val="0"/>
          <w:sz w:val="32"/>
          <w:szCs w:val="32"/>
          <w:lang w:val="zh-CN"/>
        </w:rPr>
        <w:br w:type="page"/>
      </w:r>
      <w:r>
        <w:rPr>
          <w:rFonts w:ascii="黑体" w:eastAsia="黑体" w:hAnsi="黑体" w:hint="eastAsia"/>
          <w:bCs/>
          <w:kern w:val="0"/>
          <w:sz w:val="32"/>
          <w:szCs w:val="32"/>
          <w:lang w:val="zh-CN"/>
        </w:rPr>
        <w:lastRenderedPageBreak/>
        <w:t>《无线电频率</w:t>
      </w:r>
      <w:r>
        <w:rPr>
          <w:rFonts w:ascii="黑体" w:eastAsia="黑体" w:hAnsi="黑体"/>
          <w:bCs/>
          <w:kern w:val="0"/>
          <w:sz w:val="32"/>
          <w:szCs w:val="32"/>
          <w:lang w:val="zh-CN"/>
        </w:rPr>
        <w:t>/</w:t>
      </w:r>
      <w:r>
        <w:rPr>
          <w:rFonts w:ascii="黑体" w:eastAsia="黑体" w:hAnsi="黑体" w:hint="eastAsia"/>
          <w:bCs/>
          <w:kern w:val="0"/>
          <w:sz w:val="32"/>
          <w:szCs w:val="32"/>
          <w:lang w:val="zh-CN"/>
        </w:rPr>
        <w:t>台站注销表》第二联</w:t>
      </w:r>
    </w:p>
    <w:p w:rsidR="00924EE3" w:rsidRDefault="0093010B">
      <w:pPr>
        <w:pStyle w:val="af"/>
        <w:spacing w:before="100" w:beforeAutospacing="1" w:after="100" w:afterAutospacing="1"/>
        <w:jc w:val="center"/>
        <w:rPr>
          <w:sz w:val="32"/>
          <w:szCs w:val="32"/>
        </w:rPr>
      </w:pPr>
      <w:bookmarkStart w:id="1238" w:name="_Toc396567368"/>
      <w:bookmarkStart w:id="1239" w:name="_Toc396999922"/>
      <w:bookmarkStart w:id="1240" w:name="_Toc15337"/>
      <w:r>
        <w:rPr>
          <w:rFonts w:hint="eastAsia"/>
          <w:sz w:val="32"/>
          <w:szCs w:val="32"/>
        </w:rPr>
        <w:t>无线电频率/台站注销表</w:t>
      </w:r>
      <w:bookmarkEnd w:id="1238"/>
      <w:bookmarkEnd w:id="1239"/>
      <w:bookmarkEnd w:id="1240"/>
    </w:p>
    <w:p w:rsidR="00924EE3" w:rsidRDefault="00F6468A">
      <w:pPr>
        <w:spacing w:after="0" w:line="360" w:lineRule="auto"/>
        <w:jc w:val="center"/>
      </w:pPr>
      <w:r>
        <w:pict>
          <v:shape id="图片 174" o:spid="_x0000_i1028" type="#_x0000_t75" style="width:415.9pt;height:529.8pt">
            <v:imagedata r:id="rId27" o:title="" croptop="2585f"/>
          </v:shape>
        </w:pict>
      </w:r>
    </w:p>
    <w:p w:rsidR="00924EE3" w:rsidRDefault="0093010B">
      <w:pPr>
        <w:spacing w:after="0" w:line="360" w:lineRule="auto"/>
        <w:jc w:val="center"/>
      </w:pPr>
      <w:r>
        <w:rPr>
          <w:rFonts w:hint="eastAsia"/>
        </w:rPr>
        <w:t>（本文书为二联，第一联交申请单位，第二联存档）</w:t>
      </w:r>
    </w:p>
    <w:p w:rsidR="00924EE3" w:rsidRDefault="0093010B">
      <w:pPr>
        <w:pStyle w:val="13"/>
        <w:numPr>
          <w:ilvl w:val="1"/>
          <w:numId w:val="75"/>
        </w:numPr>
        <w:spacing w:after="0" w:line="360" w:lineRule="auto"/>
        <w:ind w:firstLineChars="0"/>
        <w:jc w:val="center"/>
        <w:rPr>
          <w:rFonts w:ascii="黑体" w:eastAsia="黑体" w:hAnsi="黑体"/>
          <w:bCs/>
          <w:kern w:val="0"/>
          <w:sz w:val="32"/>
          <w:szCs w:val="32"/>
          <w:lang w:val="zh-CN"/>
        </w:rPr>
      </w:pPr>
      <w:bookmarkStart w:id="1241" w:name="_Toc16540"/>
      <w:bookmarkStart w:id="1242" w:name="_Toc20599"/>
      <w:r>
        <w:rPr>
          <w:rFonts w:ascii="黑体" w:eastAsia="黑体" w:hAnsi="黑体" w:hint="eastAsia"/>
          <w:bCs/>
          <w:kern w:val="0"/>
          <w:sz w:val="32"/>
          <w:szCs w:val="32"/>
          <w:lang w:val="zh-CN"/>
        </w:rPr>
        <w:t>《无线电</w:t>
      </w:r>
      <w:r>
        <w:rPr>
          <w:rFonts w:ascii="黑体" w:eastAsia="黑体" w:hAnsi="黑体"/>
          <w:bCs/>
          <w:kern w:val="0"/>
          <w:sz w:val="32"/>
          <w:szCs w:val="32"/>
          <w:lang w:val="zh-CN"/>
        </w:rPr>
        <w:t>业务受理单》</w:t>
      </w:r>
      <w:r>
        <w:rPr>
          <w:rFonts w:ascii="黑体" w:eastAsia="黑体" w:hAnsi="黑体" w:hint="eastAsia"/>
          <w:bCs/>
          <w:kern w:val="0"/>
          <w:sz w:val="32"/>
          <w:szCs w:val="32"/>
          <w:lang w:val="zh-CN"/>
        </w:rPr>
        <w:t>第一联</w:t>
      </w:r>
      <w:bookmarkEnd w:id="1241"/>
      <w:bookmarkEnd w:id="1242"/>
    </w:p>
    <w:p w:rsidR="00924EE3" w:rsidRDefault="00907E5D">
      <w:pPr>
        <w:pStyle w:val="af"/>
        <w:spacing w:before="0" w:after="0"/>
        <w:ind w:leftChars="-67" w:left="-141"/>
        <w:jc w:val="center"/>
        <w:rPr>
          <w:sz w:val="32"/>
          <w:szCs w:val="32"/>
        </w:rPr>
      </w:pPr>
      <w:bookmarkStart w:id="1243" w:name="_Toc22109"/>
      <w:r>
        <w:rPr>
          <w:rFonts w:ascii="黑体" w:eastAsia="黑体" w:cs="宋体"/>
          <w:sz w:val="24"/>
          <w:szCs w:val="24"/>
        </w:rPr>
        <w:lastRenderedPageBreak/>
        <w:pict>
          <v:rect id="Rectangle 29" o:spid="_x0000_s1054" style="position:absolute;left:0;text-align:left;margin-left:-35.95pt;margin-top:257pt;width:45.3pt;height:184.25pt;z-index:149;mso-position-horizontal-relative:margin;mso-position-vertical-relative:margin" o:preferrelative="t" filled="f" stroked="f">
            <v:textbox style="layout-flow:vertical-ideographic">
              <w:txbxContent>
                <w:p w:rsidR="00924EE3" w:rsidRDefault="0093010B">
                  <w:r>
                    <w:rPr>
                      <w:rFonts w:hint="eastAsia"/>
                    </w:rPr>
                    <w:t>第一联</w:t>
                  </w:r>
                  <w:r>
                    <w:t xml:space="preserve"> </w:t>
                  </w:r>
                  <w:r>
                    <w:rPr>
                      <w:rFonts w:hint="eastAsia"/>
                    </w:rPr>
                    <w:t>申请单位存联</w:t>
                  </w:r>
                </w:p>
              </w:txbxContent>
            </v:textbox>
            <w10:wrap anchorx="margin" anchory="margin"/>
            <w10:anchorlock/>
          </v:rect>
        </w:pict>
      </w:r>
      <w:r w:rsidR="0093010B">
        <w:rPr>
          <w:rFonts w:hint="eastAsia"/>
          <w:sz w:val="32"/>
          <w:szCs w:val="32"/>
        </w:rPr>
        <w:t>无线电业务受理单</w:t>
      </w:r>
      <w:bookmarkEnd w:id="1243"/>
    </w:p>
    <w:p w:rsidR="00924EE3" w:rsidRDefault="00924EE3">
      <w:pPr>
        <w:pStyle w:val="af1"/>
        <w:jc w:val="center"/>
      </w:pPr>
    </w:p>
    <w:p w:rsidR="00924EE3" w:rsidRDefault="00F6468A">
      <w:pPr>
        <w:pStyle w:val="af1"/>
        <w:spacing w:line="240" w:lineRule="auto"/>
        <w:ind w:firstLineChars="0" w:firstLine="0"/>
        <w:jc w:val="center"/>
      </w:pPr>
      <w:r>
        <w:pict>
          <v:shape id="图片 208" o:spid="_x0000_i1029" type="#_x0000_t75" style="width:416.95pt;height:490.05pt">
            <v:imagedata r:id="rId28" o:title=""/>
          </v:shape>
        </w:pict>
      </w:r>
    </w:p>
    <w:p w:rsidR="00924EE3" w:rsidRDefault="00924EE3">
      <w:pPr>
        <w:pStyle w:val="af1"/>
        <w:ind w:firstLineChars="0" w:firstLine="0"/>
        <w:jc w:val="center"/>
      </w:pPr>
    </w:p>
    <w:p w:rsidR="00924EE3" w:rsidRDefault="00924EE3">
      <w:pPr>
        <w:pStyle w:val="af1"/>
        <w:ind w:firstLineChars="0" w:firstLine="0"/>
        <w:jc w:val="center"/>
      </w:pPr>
    </w:p>
    <w:p w:rsidR="00924EE3" w:rsidRDefault="00924EE3">
      <w:pPr>
        <w:pStyle w:val="af1"/>
        <w:ind w:firstLineChars="0" w:firstLine="0"/>
        <w:jc w:val="center"/>
      </w:pPr>
    </w:p>
    <w:p w:rsidR="00924EE3" w:rsidRDefault="0093010B">
      <w:pPr>
        <w:pStyle w:val="af1"/>
        <w:ind w:firstLineChars="0" w:firstLine="0"/>
        <w:jc w:val="center"/>
      </w:pPr>
      <w:r>
        <w:rPr>
          <w:rFonts w:hint="eastAsia"/>
        </w:rPr>
        <w:t>（本文书为二联，第一联交申请单位，第二联存档）</w:t>
      </w:r>
      <w:r>
        <w:br w:type="page"/>
      </w:r>
    </w:p>
    <w:p w:rsidR="00924EE3" w:rsidRDefault="0093010B">
      <w:pPr>
        <w:pStyle w:val="13"/>
        <w:spacing w:after="0" w:line="360" w:lineRule="auto"/>
        <w:ind w:firstLineChars="0" w:firstLine="0"/>
        <w:jc w:val="center"/>
        <w:rPr>
          <w:rFonts w:ascii="黑体" w:eastAsia="黑体" w:hAnsi="黑体"/>
          <w:bCs/>
          <w:kern w:val="0"/>
          <w:sz w:val="32"/>
          <w:szCs w:val="32"/>
          <w:lang w:val="zh-CN"/>
        </w:rPr>
      </w:pPr>
      <w:bookmarkStart w:id="1244" w:name="_Toc14409"/>
      <w:bookmarkStart w:id="1245" w:name="_Toc27461"/>
      <w:bookmarkStart w:id="1246" w:name="_Toc20203"/>
      <w:r>
        <w:rPr>
          <w:rFonts w:ascii="黑体" w:eastAsia="黑体" w:hAnsi="黑体" w:hint="eastAsia"/>
          <w:bCs/>
          <w:kern w:val="0"/>
          <w:sz w:val="32"/>
          <w:szCs w:val="32"/>
          <w:lang w:val="zh-CN"/>
        </w:rPr>
        <w:t>《无线电业务受理单》第二联</w:t>
      </w:r>
      <w:bookmarkEnd w:id="1244"/>
      <w:bookmarkEnd w:id="1245"/>
      <w:bookmarkEnd w:id="1246"/>
    </w:p>
    <w:p w:rsidR="00924EE3" w:rsidRDefault="0093010B">
      <w:pPr>
        <w:pStyle w:val="af"/>
        <w:spacing w:before="0" w:after="0"/>
        <w:ind w:leftChars="-67" w:left="-141"/>
        <w:jc w:val="center"/>
        <w:rPr>
          <w:sz w:val="32"/>
          <w:szCs w:val="32"/>
        </w:rPr>
      </w:pPr>
      <w:bookmarkStart w:id="1247" w:name="_Toc1973"/>
      <w:r>
        <w:rPr>
          <w:rFonts w:hint="eastAsia"/>
          <w:sz w:val="32"/>
          <w:szCs w:val="32"/>
        </w:rPr>
        <w:t>无线电业务受理单</w:t>
      </w:r>
      <w:bookmarkEnd w:id="1247"/>
    </w:p>
    <w:p w:rsidR="00924EE3" w:rsidRDefault="00F6468A">
      <w:pPr>
        <w:pStyle w:val="af"/>
        <w:spacing w:before="0" w:after="0"/>
        <w:ind w:leftChars="-67" w:left="-141"/>
        <w:jc w:val="center"/>
        <w:rPr>
          <w:sz w:val="32"/>
          <w:szCs w:val="32"/>
        </w:rPr>
      </w:pPr>
      <w:r>
        <w:rPr>
          <w:sz w:val="32"/>
          <w:szCs w:val="32"/>
        </w:rPr>
        <w:pict>
          <v:shape id="图片 209" o:spid="_x0000_i1030" type="#_x0000_t75" style="width:413.75pt;height:523.35pt">
            <v:imagedata r:id="rId29" o:title=""/>
          </v:shape>
        </w:pict>
      </w:r>
    </w:p>
    <w:p w:rsidR="00924EE3" w:rsidRDefault="00907E5D">
      <w:pPr>
        <w:spacing w:after="0" w:line="360" w:lineRule="auto"/>
        <w:jc w:val="center"/>
      </w:pPr>
      <w:r>
        <w:rPr>
          <w:rFonts w:ascii="黑体" w:eastAsia="黑体" w:hAnsi="黑体" w:cs="宋体"/>
          <w:b/>
          <w:sz w:val="24"/>
          <w:szCs w:val="24"/>
        </w:rPr>
        <w:pict>
          <v:rect id="_x0000_s1057" style="position:absolute;left:0;text-align:left;margin-left:395.75pt;margin-top:231.5pt;width:45.3pt;height:184.25pt;z-index:150;mso-position-horizontal-relative:margin;mso-position-vertical-relative:margin" o:preferrelative="t" filled="f" stroked="f">
            <v:textbox style="layout-flow:vertical-ideographic">
              <w:txbxContent>
                <w:p w:rsidR="00924EE3" w:rsidRDefault="0093010B">
                  <w:r>
                    <w:rPr>
                      <w:rFonts w:hint="eastAsia"/>
                    </w:rPr>
                    <w:t>第二联</w:t>
                  </w:r>
                  <w:r>
                    <w:t xml:space="preserve"> </w:t>
                  </w:r>
                  <w:r>
                    <w:rPr>
                      <w:rFonts w:cs="宋体" w:hint="eastAsia"/>
                    </w:rPr>
                    <w:t>上海市无线电管理局存联</w:t>
                  </w:r>
                </w:p>
              </w:txbxContent>
            </v:textbox>
            <w10:wrap anchorx="margin" anchory="margin"/>
            <w10:anchorlock/>
          </v:rect>
        </w:pict>
      </w:r>
      <w:r w:rsidR="0093010B">
        <w:rPr>
          <w:rFonts w:hint="eastAsia"/>
        </w:rPr>
        <w:t>（本文书为二联，第一联交申请单位，第二联存档）</w:t>
      </w:r>
    </w:p>
    <w:p w:rsidR="00924EE3" w:rsidRDefault="00924EE3">
      <w:pPr>
        <w:spacing w:after="0" w:line="360" w:lineRule="auto"/>
        <w:jc w:val="center"/>
      </w:pPr>
    </w:p>
    <w:p w:rsidR="00924EE3" w:rsidRDefault="0093010B">
      <w:pPr>
        <w:pStyle w:val="13"/>
        <w:numPr>
          <w:ilvl w:val="1"/>
          <w:numId w:val="75"/>
        </w:numPr>
        <w:spacing w:after="0" w:line="360" w:lineRule="auto"/>
        <w:ind w:firstLineChars="0"/>
        <w:jc w:val="center"/>
        <w:rPr>
          <w:rFonts w:ascii="黑体" w:eastAsia="黑体" w:hAnsi="黑体"/>
          <w:bCs/>
          <w:kern w:val="0"/>
          <w:sz w:val="32"/>
          <w:szCs w:val="32"/>
          <w:lang w:val="zh-CN"/>
        </w:rPr>
      </w:pPr>
      <w:bookmarkStart w:id="1248" w:name="_Toc1022"/>
      <w:bookmarkStart w:id="1249" w:name="_Toc29289"/>
      <w:r>
        <w:rPr>
          <w:rFonts w:ascii="黑体" w:eastAsia="黑体" w:hAnsi="黑体" w:hint="eastAsia"/>
          <w:bCs/>
          <w:kern w:val="0"/>
          <w:sz w:val="32"/>
          <w:szCs w:val="32"/>
          <w:lang w:val="zh-CN"/>
        </w:rPr>
        <w:lastRenderedPageBreak/>
        <w:t>《无线电业务申请不予受理告知单》第一联</w:t>
      </w:r>
      <w:bookmarkEnd w:id="1248"/>
      <w:bookmarkEnd w:id="1249"/>
    </w:p>
    <w:p w:rsidR="00924EE3" w:rsidRDefault="0093010B">
      <w:pPr>
        <w:pStyle w:val="af"/>
        <w:spacing w:before="0" w:after="0"/>
        <w:ind w:leftChars="-67" w:left="-141"/>
        <w:jc w:val="center"/>
      </w:pPr>
      <w:bookmarkStart w:id="1250" w:name="_Toc15813"/>
      <w:r>
        <w:rPr>
          <w:rFonts w:hint="eastAsia"/>
          <w:sz w:val="32"/>
          <w:szCs w:val="32"/>
        </w:rPr>
        <w:t>无线电业务申请不予受理告知单</w:t>
      </w:r>
      <w:bookmarkEnd w:id="1250"/>
    </w:p>
    <w:p w:rsidR="00924EE3" w:rsidRDefault="00907E5D">
      <w:pPr>
        <w:pStyle w:val="af0"/>
        <w:spacing w:before="156" w:after="156"/>
      </w:pPr>
      <w:r>
        <w:pict>
          <v:shape id="Picture 30" o:spid="_x0000_s1058" type="#_x0000_t75" style="position:absolute;left:0;text-align:left;margin-left:0;margin-top:4.8pt;width:354.6pt;height:313.85pt;z-index:-2;mso-position-horizontal:center;mso-position-horizontal-relative:margin">
            <v:imagedata r:id="rId30" o:title="" croptop="1847f" cropbottom="23336f"/>
            <w10:wrap anchorx="margin"/>
          </v:shape>
        </w:pict>
      </w: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07E5D">
      <w:pPr>
        <w:pStyle w:val="af0"/>
        <w:spacing w:before="156" w:after="156"/>
      </w:pPr>
      <w:r>
        <w:pict>
          <v:rect id="Rectangle 31" o:spid="_x0000_s1059" style="position:absolute;left:0;text-align:left;margin-left:-10.15pt;margin-top:190.05pt;width:45.3pt;height:184.25pt;z-index:37;mso-position-horizontal-relative:margin;mso-position-vertical-relative:margin" o:preferrelative="t" filled="f" stroked="f">
            <v:textbox style="layout-flow:vertical-ideographic">
              <w:txbxContent>
                <w:p w:rsidR="00924EE3" w:rsidRDefault="0093010B">
                  <w:r>
                    <w:rPr>
                      <w:rFonts w:hint="eastAsia"/>
                    </w:rPr>
                    <w:t>第一联</w:t>
                  </w:r>
                  <w:r>
                    <w:t xml:space="preserve"> </w:t>
                  </w:r>
                  <w:r>
                    <w:rPr>
                      <w:rFonts w:cs="宋体" w:hint="eastAsia"/>
                    </w:rPr>
                    <w:t>申请单位存联</w:t>
                  </w:r>
                </w:p>
              </w:txbxContent>
            </v:textbox>
            <w10:wrap anchorx="margin" anchory="margin"/>
            <w10:anchorlock/>
          </v:rect>
        </w:pict>
      </w: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3010B">
      <w:pPr>
        <w:pStyle w:val="af0"/>
        <w:tabs>
          <w:tab w:val="left" w:pos="3204"/>
        </w:tabs>
        <w:spacing w:before="156" w:after="156"/>
      </w:pPr>
      <w:r>
        <w:tab/>
      </w: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ind w:firstLine="0"/>
      </w:pPr>
    </w:p>
    <w:p w:rsidR="00924EE3" w:rsidRDefault="00924EE3">
      <w:pPr>
        <w:pStyle w:val="af0"/>
        <w:spacing w:before="156" w:after="156"/>
        <w:ind w:firstLine="0"/>
      </w:pPr>
    </w:p>
    <w:p w:rsidR="00924EE3" w:rsidRDefault="00924EE3">
      <w:pPr>
        <w:pStyle w:val="af0"/>
        <w:spacing w:before="156" w:after="156"/>
        <w:ind w:firstLine="0"/>
      </w:pPr>
    </w:p>
    <w:p w:rsidR="00924EE3" w:rsidRDefault="00924EE3">
      <w:pPr>
        <w:pStyle w:val="af0"/>
        <w:spacing w:before="156" w:after="156"/>
        <w:ind w:firstLine="0"/>
      </w:pPr>
    </w:p>
    <w:p w:rsidR="00924EE3" w:rsidRDefault="00924EE3">
      <w:pPr>
        <w:pStyle w:val="af0"/>
        <w:spacing w:before="156" w:after="156"/>
        <w:ind w:firstLine="0"/>
        <w:rPr>
          <w:rFonts w:cs="Times New Roman"/>
        </w:rPr>
      </w:pPr>
    </w:p>
    <w:p w:rsidR="00924EE3" w:rsidRDefault="0093010B">
      <w:pPr>
        <w:pStyle w:val="af1"/>
        <w:jc w:val="center"/>
      </w:pPr>
      <w:r>
        <w:rPr>
          <w:rFonts w:hint="eastAsia"/>
        </w:rPr>
        <w:t>（本文书为二联，第一联交申请单位，第二联存档）</w:t>
      </w:r>
      <w:r>
        <w:br w:type="page"/>
      </w:r>
    </w:p>
    <w:p w:rsidR="00924EE3" w:rsidRDefault="0093010B">
      <w:pPr>
        <w:pStyle w:val="13"/>
        <w:spacing w:after="0" w:line="360" w:lineRule="auto"/>
        <w:ind w:firstLineChars="0" w:firstLine="0"/>
        <w:jc w:val="center"/>
        <w:rPr>
          <w:rFonts w:ascii="黑体" w:eastAsia="黑体" w:hAnsi="黑体"/>
          <w:bCs/>
          <w:kern w:val="0"/>
          <w:sz w:val="32"/>
          <w:szCs w:val="32"/>
          <w:lang w:val="zh-CN"/>
        </w:rPr>
      </w:pPr>
      <w:bookmarkStart w:id="1251" w:name="_Toc18912"/>
      <w:bookmarkStart w:id="1252" w:name="_Toc24999"/>
      <w:bookmarkStart w:id="1253" w:name="_Toc6035"/>
      <w:r>
        <w:rPr>
          <w:rFonts w:ascii="黑体" w:eastAsia="黑体" w:hAnsi="黑体" w:hint="eastAsia"/>
          <w:bCs/>
          <w:kern w:val="0"/>
          <w:sz w:val="32"/>
          <w:szCs w:val="32"/>
          <w:lang w:val="zh-CN"/>
        </w:rPr>
        <w:t>《无线电业务申请不予受理告知单》第二联</w:t>
      </w:r>
      <w:bookmarkEnd w:id="1251"/>
      <w:bookmarkEnd w:id="1252"/>
      <w:bookmarkEnd w:id="1253"/>
    </w:p>
    <w:p w:rsidR="00924EE3" w:rsidRDefault="0093010B">
      <w:pPr>
        <w:pStyle w:val="af"/>
        <w:spacing w:before="0" w:after="0"/>
        <w:ind w:leftChars="-67" w:left="-141"/>
        <w:jc w:val="center"/>
        <w:rPr>
          <w:sz w:val="32"/>
          <w:szCs w:val="32"/>
        </w:rPr>
      </w:pPr>
      <w:bookmarkStart w:id="1254" w:name="_Toc17304"/>
      <w:r>
        <w:rPr>
          <w:rFonts w:hint="eastAsia"/>
          <w:sz w:val="32"/>
          <w:szCs w:val="32"/>
        </w:rPr>
        <w:t>无线电业务申请不予受理告知单</w:t>
      </w:r>
      <w:bookmarkEnd w:id="1254"/>
    </w:p>
    <w:p w:rsidR="00924EE3" w:rsidRDefault="00907E5D">
      <w:pPr>
        <w:pStyle w:val="af0"/>
        <w:spacing w:before="156" w:after="156"/>
      </w:pPr>
      <w:r>
        <w:pict>
          <v:shape id="Picture 32" o:spid="_x0000_s1060" type="#_x0000_t75" style="position:absolute;left:0;text-align:left;margin-left:0;margin-top:4.8pt;width:354.6pt;height:313.85pt;z-index:-1;mso-position-horizontal:center;mso-position-horizontal-relative:margin">
            <v:imagedata r:id="rId30" o:title="" croptop="1847f" cropbottom="23336f"/>
            <w10:wrap anchorx="margin"/>
          </v:shape>
        </w:pict>
      </w: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07E5D">
      <w:pPr>
        <w:pStyle w:val="af0"/>
        <w:spacing w:before="156" w:after="156"/>
      </w:pPr>
      <w:r>
        <w:pict>
          <v:rect id="Rectangle 33" o:spid="_x0000_s1061" style="position:absolute;left:0;text-align:left;margin-left:374.65pt;margin-top:160.2pt;width:45.3pt;height:184.25pt;z-index:38;mso-position-horizontal-relative:margin;mso-position-vertical-relative:margin" o:preferrelative="t" filled="f" stroked="f">
            <v:textbox style="layout-flow:vertical-ideographic">
              <w:txbxContent>
                <w:p w:rsidR="00924EE3" w:rsidRDefault="0093010B">
                  <w:r>
                    <w:rPr>
                      <w:rFonts w:hint="eastAsia"/>
                    </w:rPr>
                    <w:t>第二联</w:t>
                  </w:r>
                  <w:r>
                    <w:t xml:space="preserve"> </w:t>
                  </w:r>
                  <w:r>
                    <w:rPr>
                      <w:rFonts w:cs="宋体" w:hint="eastAsia"/>
                    </w:rPr>
                    <w:t>上海市无线电管理局存联</w:t>
                  </w:r>
                </w:p>
              </w:txbxContent>
            </v:textbox>
            <w10:wrap anchorx="margin" anchory="margin"/>
            <w10:anchorlock/>
          </v:rect>
        </w:pict>
      </w: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pPr>
    </w:p>
    <w:p w:rsidR="00924EE3" w:rsidRDefault="00924EE3">
      <w:pPr>
        <w:pStyle w:val="af0"/>
        <w:spacing w:before="156" w:after="156"/>
        <w:ind w:firstLine="0"/>
      </w:pPr>
    </w:p>
    <w:p w:rsidR="00924EE3" w:rsidRDefault="00924EE3">
      <w:pPr>
        <w:pStyle w:val="af0"/>
        <w:spacing w:before="156" w:after="156"/>
      </w:pPr>
    </w:p>
    <w:p w:rsidR="00924EE3" w:rsidRDefault="0093010B">
      <w:pPr>
        <w:widowControl/>
        <w:spacing w:after="0" w:line="240" w:lineRule="auto"/>
        <w:jc w:val="center"/>
      </w:pPr>
      <w:r>
        <w:rPr>
          <w:rFonts w:hint="eastAsia"/>
        </w:rPr>
        <w:t>（本文书为二联，第一联交申请单位，第二联存档）</w:t>
      </w:r>
    </w:p>
    <w:p w:rsidR="00924EE3" w:rsidRDefault="0093010B">
      <w:pPr>
        <w:pStyle w:val="1"/>
        <w:spacing w:before="0" w:after="0" w:line="360" w:lineRule="auto"/>
        <w:jc w:val="center"/>
        <w:rPr>
          <w:lang w:val="zh-CN"/>
        </w:rPr>
      </w:pPr>
      <w:bookmarkStart w:id="1255" w:name="_Toc15199"/>
      <w:bookmarkStart w:id="1256" w:name="_Toc4331"/>
      <w:r>
        <w:rPr>
          <w:rFonts w:hint="eastAsia"/>
          <w:lang w:val="zh-CN"/>
        </w:rPr>
        <w:lastRenderedPageBreak/>
        <w:t>审查与决定</w:t>
      </w:r>
      <w:r>
        <w:rPr>
          <w:lang w:val="zh-CN"/>
        </w:rPr>
        <w:t>类</w:t>
      </w:r>
      <w:bookmarkEnd w:id="1255"/>
      <w:bookmarkEnd w:id="1256"/>
    </w:p>
    <w:p w:rsidR="00924EE3" w:rsidRDefault="0093010B">
      <w:pPr>
        <w:pStyle w:val="13"/>
        <w:numPr>
          <w:ilvl w:val="0"/>
          <w:numId w:val="77"/>
        </w:numPr>
        <w:spacing w:after="0" w:line="360" w:lineRule="auto"/>
        <w:ind w:firstLineChars="0"/>
        <w:jc w:val="center"/>
        <w:rPr>
          <w:rFonts w:ascii="黑体" w:eastAsia="黑体" w:hAnsi="黑体"/>
          <w:bCs/>
          <w:kern w:val="0"/>
          <w:sz w:val="32"/>
          <w:szCs w:val="32"/>
          <w:lang w:val="zh-CN"/>
        </w:rPr>
      </w:pPr>
      <w:bookmarkStart w:id="1257" w:name="_Toc22417"/>
      <w:bookmarkStart w:id="1258" w:name="_Toc2951"/>
      <w:r>
        <w:rPr>
          <w:rFonts w:ascii="黑体" w:eastAsia="黑体" w:hAnsi="黑体" w:hint="eastAsia"/>
          <w:bCs/>
          <w:kern w:val="0"/>
          <w:sz w:val="32"/>
          <w:szCs w:val="32"/>
          <w:lang w:val="zh-CN"/>
        </w:rPr>
        <w:t>《专家</w:t>
      </w:r>
      <w:r>
        <w:rPr>
          <w:rFonts w:ascii="黑体" w:eastAsia="黑体" w:hAnsi="黑体"/>
          <w:bCs/>
          <w:kern w:val="0"/>
          <w:sz w:val="32"/>
          <w:szCs w:val="32"/>
          <w:lang w:val="zh-CN"/>
        </w:rPr>
        <w:t>评审意见表》</w:t>
      </w:r>
      <w:bookmarkEnd w:id="1257"/>
      <w:bookmarkEnd w:id="1258"/>
    </w:p>
    <w:p w:rsidR="00924EE3" w:rsidRDefault="0093010B">
      <w:pPr>
        <w:pStyle w:val="af"/>
        <w:spacing w:before="0" w:after="0"/>
        <w:ind w:leftChars="-67" w:left="-141"/>
        <w:jc w:val="center"/>
        <w:rPr>
          <w:sz w:val="32"/>
          <w:szCs w:val="32"/>
        </w:rPr>
      </w:pPr>
      <w:bookmarkStart w:id="1259" w:name="_Toc154"/>
      <w:r>
        <w:rPr>
          <w:rFonts w:hint="eastAsia"/>
          <w:sz w:val="32"/>
          <w:szCs w:val="32"/>
        </w:rPr>
        <w:t>专家评审意见表</w:t>
      </w:r>
      <w:bookmarkEnd w:id="1259"/>
    </w:p>
    <w:p w:rsidR="00924EE3" w:rsidRDefault="00907E5D">
      <w:pPr>
        <w:pStyle w:val="13"/>
        <w:spacing w:after="0" w:line="360" w:lineRule="auto"/>
        <w:ind w:firstLineChars="0" w:firstLine="0"/>
        <w:jc w:val="center"/>
        <w:rPr>
          <w:rFonts w:ascii="黑体" w:eastAsia="黑体" w:hAnsi="黑体"/>
          <w:bCs/>
          <w:kern w:val="0"/>
          <w:sz w:val="32"/>
          <w:szCs w:val="32"/>
          <w:lang w:val="zh-CN"/>
        </w:rPr>
      </w:pPr>
      <w:bookmarkStart w:id="1260" w:name="_Toc15376"/>
      <w:bookmarkStart w:id="1261" w:name="_Toc131"/>
      <w:bookmarkStart w:id="1262" w:name="_Toc17050"/>
      <w:r>
        <w:pict>
          <v:shape id="Picture 97" o:spid="_x0000_s1062" type="#_x0000_t75" style="position:absolute;left:0;text-align:left;margin-left:15pt;margin-top:15.2pt;width:393.6pt;height:514.8pt;z-index:39;mso-wrap-distance-left:9pt;mso-wrap-distance-top:0;mso-wrap-distance-right:9pt;mso-wrap-distance-bottom:0">
            <v:imagedata r:id="rId31" o:title="" croptop="8100f" cropleft="3504f" cropright="5872f"/>
            <w10:wrap type="square"/>
          </v:shape>
        </w:pict>
      </w:r>
      <w:bookmarkEnd w:id="1260"/>
      <w:bookmarkEnd w:id="1261"/>
      <w:bookmarkEnd w:id="1262"/>
    </w:p>
    <w:p w:rsidR="00924EE3" w:rsidRDefault="0093010B">
      <w:pPr>
        <w:pStyle w:val="13"/>
        <w:numPr>
          <w:ilvl w:val="0"/>
          <w:numId w:val="77"/>
        </w:numPr>
        <w:spacing w:after="0" w:line="360" w:lineRule="auto"/>
        <w:ind w:firstLineChars="0"/>
        <w:jc w:val="center"/>
        <w:rPr>
          <w:rFonts w:ascii="黑体" w:eastAsia="黑体" w:hAnsi="黑体"/>
          <w:bCs/>
          <w:kern w:val="0"/>
          <w:sz w:val="32"/>
          <w:szCs w:val="32"/>
          <w:lang w:val="zh-CN"/>
        </w:rPr>
      </w:pPr>
      <w:bookmarkStart w:id="1263" w:name="_Toc20373"/>
      <w:bookmarkStart w:id="1264" w:name="_Toc30468"/>
      <w:r>
        <w:rPr>
          <w:rFonts w:ascii="黑体" w:eastAsia="黑体" w:hAnsi="黑体" w:hint="eastAsia"/>
          <w:bCs/>
          <w:kern w:val="0"/>
          <w:sz w:val="32"/>
          <w:szCs w:val="32"/>
          <w:lang w:val="zh-CN"/>
        </w:rPr>
        <w:lastRenderedPageBreak/>
        <w:t>《上海市无线电管理局准予行政许可决定书》</w:t>
      </w:r>
      <w:bookmarkEnd w:id="1263"/>
      <w:bookmarkEnd w:id="1264"/>
    </w:p>
    <w:p w:rsidR="00924EE3" w:rsidRDefault="0093010B">
      <w:pPr>
        <w:pStyle w:val="af"/>
        <w:spacing w:before="0" w:after="0" w:line="360" w:lineRule="auto"/>
        <w:jc w:val="center"/>
        <w:rPr>
          <w:sz w:val="32"/>
          <w:szCs w:val="32"/>
        </w:rPr>
      </w:pPr>
      <w:bookmarkStart w:id="1265" w:name="_Toc28520"/>
      <w:r>
        <w:rPr>
          <w:rFonts w:hint="eastAsia"/>
          <w:sz w:val="32"/>
          <w:szCs w:val="32"/>
        </w:rPr>
        <w:t>上海市无线电管理局准予行政许可决定书</w:t>
      </w:r>
      <w:bookmarkEnd w:id="1265"/>
    </w:p>
    <w:p w:rsidR="00924EE3" w:rsidRDefault="0093010B">
      <w:pPr>
        <w:wordWrap w:val="0"/>
        <w:spacing w:after="0" w:line="240" w:lineRule="auto"/>
        <w:ind w:right="26"/>
        <w:jc w:val="right"/>
        <w:rPr>
          <w:rFonts w:ascii="宋体" w:hAnsi="宋体" w:cs="宋体"/>
          <w:szCs w:val="21"/>
        </w:rPr>
      </w:pPr>
      <w:r>
        <w:rPr>
          <w:rFonts w:ascii="宋体" w:hAnsi="宋体" w:cs="宋体" w:hint="eastAsia"/>
          <w:szCs w:val="21"/>
        </w:rPr>
        <w:t>编号：</w:t>
      </w:r>
      <w:r>
        <w:rPr>
          <w:rFonts w:ascii="宋体" w:hAnsi="宋体" w:cs="宋体" w:hint="eastAsia"/>
          <w:szCs w:val="21"/>
          <w:u w:val="single"/>
        </w:rPr>
        <w:t xml:space="preserve">             </w:t>
      </w:r>
    </w:p>
    <w:p w:rsidR="00924EE3" w:rsidRDefault="0093010B">
      <w:pPr>
        <w:spacing w:after="0" w:line="240" w:lineRule="auto"/>
        <w:ind w:firstLineChars="200" w:firstLine="420"/>
        <w:rPr>
          <w:rFonts w:ascii="宋体" w:hAnsi="宋体" w:cs="宋体"/>
          <w:szCs w:val="21"/>
        </w:rPr>
      </w:pPr>
      <w:r>
        <w:rPr>
          <w:rFonts w:ascii="宋体" w:hAnsi="宋体" w:cs="宋体" w:hint="eastAsia"/>
          <w:szCs w:val="21"/>
        </w:rPr>
        <w:t xml:space="preserve"> </w:t>
      </w:r>
      <w:r>
        <w:rPr>
          <w:rFonts w:ascii="宋体" w:hAnsi="宋体" w:cs="宋体" w:hint="eastAsia"/>
          <w:szCs w:val="21"/>
          <w:u w:val="single"/>
        </w:rPr>
        <w:t xml:space="preserve">              </w:t>
      </w:r>
      <w:r>
        <w:rPr>
          <w:rFonts w:ascii="宋体" w:hAnsi="宋体" w:cs="宋体" w:hint="eastAsia"/>
          <w:szCs w:val="21"/>
        </w:rPr>
        <w:t>于</w:t>
      </w:r>
      <w:r>
        <w:rPr>
          <w:rFonts w:ascii="宋体" w:hAnsi="宋体" w:cs="宋体" w:hint="eastAsia"/>
          <w:szCs w:val="21"/>
          <w:u w:val="single"/>
        </w:rPr>
        <w:t xml:space="preserve">    </w:t>
      </w:r>
      <w:r>
        <w:rPr>
          <w:rFonts w:ascii="宋体" w:hAnsi="宋体" w:cs="宋体" w:hint="eastAsia"/>
          <w:szCs w:val="21"/>
        </w:rPr>
        <w:t>年</w:t>
      </w:r>
      <w:r>
        <w:rPr>
          <w:rFonts w:ascii="宋体" w:hAnsi="宋体" w:cs="宋体" w:hint="eastAsia"/>
          <w:szCs w:val="21"/>
          <w:u w:val="single"/>
        </w:rPr>
        <w:t xml:space="preserve">   </w:t>
      </w:r>
      <w:r>
        <w:rPr>
          <w:rFonts w:ascii="宋体" w:hAnsi="宋体" w:cs="宋体" w:hint="eastAsia"/>
          <w:szCs w:val="21"/>
        </w:rPr>
        <w:t>月</w:t>
      </w:r>
      <w:r>
        <w:rPr>
          <w:rFonts w:ascii="宋体" w:hAnsi="宋体" w:cs="宋体" w:hint="eastAsia"/>
          <w:szCs w:val="21"/>
          <w:u w:val="single"/>
        </w:rPr>
        <w:t xml:space="preserve">   </w:t>
      </w:r>
      <w:r>
        <w:rPr>
          <w:rFonts w:ascii="宋体" w:hAnsi="宋体" w:cs="宋体" w:hint="eastAsia"/>
          <w:szCs w:val="21"/>
        </w:rPr>
        <w:t>日向本机关提出的无线电频率申请（受理号：</w:t>
      </w:r>
      <w:r>
        <w:rPr>
          <w:rFonts w:ascii="宋体" w:hAnsi="宋体" w:cs="宋体" w:hint="eastAsia"/>
          <w:szCs w:val="21"/>
          <w:u w:val="single"/>
        </w:rPr>
        <w:t xml:space="preserve">               </w:t>
      </w:r>
      <w:r>
        <w:rPr>
          <w:rFonts w:ascii="宋体" w:hAnsi="宋体" w:cs="宋体" w:hint="eastAsia"/>
          <w:szCs w:val="21"/>
        </w:rPr>
        <w:t>）,经审查，符合国家和地方无线电频率使用的相关规定。根据《中华人民共和国无线电管理条例》第二十二条、第二十三条以及《上海市无线电管理办法》第七条第一款、第三款、第六款、第七款和第八条的相关规定，本机关决定：</w:t>
      </w:r>
    </w:p>
    <w:p w:rsidR="00924EE3" w:rsidRDefault="0093010B">
      <w:pPr>
        <w:spacing w:after="0" w:line="240" w:lineRule="auto"/>
        <w:ind w:firstLineChars="200" w:firstLine="420"/>
        <w:rPr>
          <w:rFonts w:ascii="宋体" w:hAnsi="宋体" w:cs="宋体"/>
          <w:szCs w:val="21"/>
        </w:rPr>
      </w:pPr>
      <w:r>
        <w:rPr>
          <w:rFonts w:ascii="宋体" w:hAnsi="宋体" w:cs="宋体" w:hint="eastAsia"/>
          <w:szCs w:val="21"/>
        </w:rPr>
        <w:t>同意指配无线电频率用于</w:t>
      </w:r>
      <w:r>
        <w:rPr>
          <w:rFonts w:ascii="宋体" w:hAnsi="宋体" w:cs="宋体" w:hint="eastAsia"/>
          <w:szCs w:val="21"/>
          <w:u w:val="single"/>
        </w:rPr>
        <w:t xml:space="preserve">                        </w:t>
      </w:r>
      <w:r>
        <w:rPr>
          <w:rFonts w:ascii="宋体" w:hAnsi="宋体" w:cs="宋体" w:hint="eastAsia"/>
          <w:szCs w:val="21"/>
        </w:rPr>
        <w:t xml:space="preserve">，并在办理台站设置手续后准予使用，具体要求如下： </w:t>
      </w:r>
    </w:p>
    <w:p w:rsidR="00924EE3" w:rsidRDefault="0093010B">
      <w:pPr>
        <w:spacing w:after="0" w:line="240" w:lineRule="auto"/>
        <w:ind w:leftChars="304" w:left="691" w:hangingChars="25" w:hanging="53"/>
        <w:rPr>
          <w:rFonts w:ascii="宋体" w:hAnsi="宋体" w:cs="宋体"/>
          <w:b/>
          <w:szCs w:val="21"/>
        </w:rPr>
      </w:pPr>
      <w:r>
        <w:rPr>
          <w:rFonts w:ascii="宋体" w:hAnsi="宋体" w:cs="宋体" w:hint="eastAsia"/>
          <w:b/>
          <w:szCs w:val="21"/>
        </w:rPr>
        <w:t>一、技术要求</w:t>
      </w:r>
    </w:p>
    <w:p w:rsidR="00924EE3" w:rsidRDefault="0093010B">
      <w:pPr>
        <w:spacing w:after="0" w:line="240" w:lineRule="auto"/>
        <w:ind w:leftChars="304" w:left="691" w:hangingChars="25" w:hanging="53"/>
        <w:rPr>
          <w:rFonts w:ascii="宋体" w:hAnsi="宋体" w:cs="宋体"/>
          <w:szCs w:val="21"/>
        </w:rPr>
      </w:pPr>
      <w:r>
        <w:rPr>
          <w:rFonts w:ascii="宋体" w:hAnsi="宋体" w:cs="宋体" w:hint="eastAsia"/>
          <w:szCs w:val="21"/>
        </w:rPr>
        <w:t>使用区域：</w:t>
      </w:r>
    </w:p>
    <w:p w:rsidR="00924EE3" w:rsidRDefault="0093010B">
      <w:pPr>
        <w:spacing w:after="0" w:line="240" w:lineRule="auto"/>
        <w:ind w:left="638"/>
        <w:rPr>
          <w:rFonts w:ascii="宋体" w:hAnsi="宋体" w:cs="宋体"/>
          <w:szCs w:val="21"/>
        </w:rPr>
      </w:pPr>
      <w:r>
        <w:rPr>
          <w:rFonts w:ascii="宋体" w:hAnsi="宋体" w:cs="宋体" w:hint="eastAsia"/>
          <w:szCs w:val="21"/>
        </w:rPr>
        <w:t>使用频率：</w:t>
      </w:r>
    </w:p>
    <w:p w:rsidR="00924EE3" w:rsidRDefault="0093010B">
      <w:pPr>
        <w:spacing w:after="0" w:line="240" w:lineRule="auto"/>
        <w:ind w:leftChars="304" w:left="691" w:hangingChars="25" w:hanging="53"/>
        <w:rPr>
          <w:rFonts w:ascii="宋体" w:hAnsi="宋体" w:cs="宋体"/>
          <w:szCs w:val="21"/>
        </w:rPr>
      </w:pPr>
      <w:r>
        <w:rPr>
          <w:rFonts w:ascii="宋体" w:hAnsi="宋体" w:cs="宋体" w:hint="eastAsia"/>
          <w:szCs w:val="21"/>
        </w:rPr>
        <w:t xml:space="preserve">信道带宽： </w:t>
      </w:r>
    </w:p>
    <w:p w:rsidR="00924EE3" w:rsidRDefault="0093010B">
      <w:pPr>
        <w:spacing w:after="0" w:line="240" w:lineRule="auto"/>
        <w:ind w:leftChars="304" w:left="691" w:hangingChars="25" w:hanging="53"/>
        <w:rPr>
          <w:rFonts w:ascii="宋体" w:hAnsi="宋体" w:cs="宋体"/>
          <w:szCs w:val="21"/>
        </w:rPr>
      </w:pPr>
      <w:r>
        <w:rPr>
          <w:rFonts w:ascii="宋体" w:hAnsi="宋体" w:cs="宋体" w:hint="eastAsia"/>
          <w:szCs w:val="21"/>
        </w:rPr>
        <w:t>发射功率：</w:t>
      </w:r>
    </w:p>
    <w:p w:rsidR="00924EE3" w:rsidRDefault="0093010B">
      <w:pPr>
        <w:spacing w:after="0" w:line="240" w:lineRule="auto"/>
        <w:ind w:firstLine="420"/>
        <w:rPr>
          <w:rFonts w:ascii="宋体" w:hAnsi="宋体" w:cs="宋体"/>
          <w:szCs w:val="21"/>
        </w:rPr>
      </w:pPr>
      <w:r>
        <w:rPr>
          <w:rFonts w:ascii="宋体" w:hAnsi="宋体" w:cs="宋体" w:hint="eastAsia"/>
          <w:szCs w:val="21"/>
        </w:rPr>
        <w:t xml:space="preserve">  室内天线最大输出功率： </w:t>
      </w:r>
    </w:p>
    <w:p w:rsidR="00924EE3" w:rsidRDefault="0093010B">
      <w:pPr>
        <w:spacing w:after="0" w:line="240" w:lineRule="auto"/>
        <w:ind w:firstLine="420"/>
        <w:rPr>
          <w:rFonts w:ascii="宋体" w:hAnsi="宋体" w:cs="宋体"/>
          <w:szCs w:val="21"/>
        </w:rPr>
      </w:pPr>
      <w:r>
        <w:rPr>
          <w:rFonts w:ascii="宋体" w:hAnsi="宋体" w:cs="宋体" w:hint="eastAsia"/>
          <w:szCs w:val="21"/>
        </w:rPr>
        <w:t xml:space="preserve">  手持台最大发射功率：  </w:t>
      </w:r>
    </w:p>
    <w:p w:rsidR="00924EE3" w:rsidRDefault="0093010B">
      <w:pPr>
        <w:spacing w:after="0" w:line="240" w:lineRule="auto"/>
        <w:ind w:leftChars="304" w:left="691" w:hangingChars="25" w:hanging="53"/>
        <w:rPr>
          <w:rFonts w:ascii="宋体" w:hAnsi="宋体" w:cs="宋体"/>
          <w:b/>
          <w:szCs w:val="21"/>
        </w:rPr>
      </w:pPr>
      <w:r>
        <w:rPr>
          <w:rFonts w:ascii="宋体" w:hAnsi="宋体" w:cs="宋体" w:hint="eastAsia"/>
          <w:b/>
          <w:szCs w:val="21"/>
        </w:rPr>
        <w:t>二、管理要求</w:t>
      </w:r>
    </w:p>
    <w:p w:rsidR="00924EE3" w:rsidRDefault="0093010B">
      <w:pPr>
        <w:spacing w:after="0" w:line="240" w:lineRule="auto"/>
        <w:ind w:firstLineChars="210" w:firstLine="441"/>
        <w:rPr>
          <w:rFonts w:ascii="宋体" w:hAnsi="宋体" w:cs="宋体"/>
          <w:color w:val="FF0000"/>
          <w:szCs w:val="21"/>
        </w:rPr>
      </w:pPr>
      <w:r>
        <w:rPr>
          <w:rFonts w:ascii="宋体" w:hAnsi="宋体" w:cs="宋体" w:hint="eastAsia"/>
          <w:szCs w:val="21"/>
        </w:rPr>
        <w:t xml:space="preserve">频率使用期限：  </w:t>
      </w:r>
    </w:p>
    <w:p w:rsidR="00924EE3" w:rsidRDefault="0093010B">
      <w:pPr>
        <w:spacing w:after="0" w:line="240" w:lineRule="auto"/>
        <w:ind w:firstLineChars="210" w:firstLine="441"/>
        <w:rPr>
          <w:rFonts w:ascii="宋体" w:hAnsi="宋体" w:cs="宋体"/>
          <w:szCs w:val="21"/>
        </w:rPr>
      </w:pPr>
      <w:r>
        <w:rPr>
          <w:rFonts w:ascii="宋体" w:hAnsi="宋体" w:cs="宋体" w:hint="eastAsia"/>
          <w:szCs w:val="21"/>
        </w:rPr>
        <w:t xml:space="preserve"> 请在六个月内到我局办理相关的设台手续。逾期未办理，视为放弃上述频率使用权。频率使用期间，如遇国家政策调整时，应无条件按国家规定执行。请认真履行《中华人民共和国无线电管理条例》规定的各项义务，按期缴纳频率占用费，积极配合我局的监督检查，共同规范上海地区的电磁环境。频率使用到期如需沿用或变更，须提前三个月向我局提出申请。</w:t>
      </w:r>
    </w:p>
    <w:p w:rsidR="00924EE3" w:rsidRDefault="00924EE3">
      <w:pPr>
        <w:spacing w:after="0" w:line="240" w:lineRule="auto"/>
        <w:ind w:firstLineChars="200" w:firstLine="420"/>
        <w:jc w:val="right"/>
        <w:rPr>
          <w:rFonts w:ascii="宋体" w:hAnsi="宋体" w:cs="宋体"/>
          <w:szCs w:val="21"/>
        </w:rPr>
      </w:pPr>
    </w:p>
    <w:p w:rsidR="00924EE3" w:rsidRDefault="0093010B">
      <w:pPr>
        <w:spacing w:after="0" w:line="240" w:lineRule="auto"/>
        <w:ind w:firstLineChars="200" w:firstLine="420"/>
        <w:jc w:val="right"/>
        <w:rPr>
          <w:rFonts w:ascii="宋体" w:hAnsi="宋体" w:cs="宋体"/>
          <w:szCs w:val="21"/>
        </w:rPr>
      </w:pPr>
      <w:r>
        <w:rPr>
          <w:rFonts w:ascii="宋体" w:hAnsi="宋体" w:cs="宋体" w:hint="eastAsia"/>
          <w:szCs w:val="21"/>
        </w:rPr>
        <w:t>上海市无线电管理局</w:t>
      </w:r>
    </w:p>
    <w:p w:rsidR="00924EE3" w:rsidRDefault="0093010B">
      <w:pPr>
        <w:wordWrap w:val="0"/>
        <w:ind w:right="320" w:firstLineChars="200" w:firstLine="420"/>
        <w:jc w:val="right"/>
        <w:rPr>
          <w:rFonts w:ascii="宋体" w:hAnsi="宋体" w:cs="宋体"/>
          <w:szCs w:val="21"/>
        </w:rPr>
      </w:pPr>
      <w:r>
        <w:rPr>
          <w:rFonts w:ascii="宋体" w:hAnsi="宋体" w:cs="宋体" w:hint="eastAsia"/>
          <w:szCs w:val="21"/>
          <w:u w:val="single"/>
        </w:rPr>
        <w:t xml:space="preserve">       </w:t>
      </w:r>
      <w:r>
        <w:rPr>
          <w:rFonts w:ascii="宋体" w:hAnsi="宋体" w:cs="宋体" w:hint="eastAsia"/>
          <w:szCs w:val="21"/>
        </w:rPr>
        <w:t>年</w:t>
      </w:r>
      <w:r>
        <w:rPr>
          <w:rFonts w:ascii="宋体" w:hAnsi="宋体" w:cs="宋体" w:hint="eastAsia"/>
          <w:szCs w:val="21"/>
          <w:u w:val="single"/>
        </w:rPr>
        <w:t xml:space="preserve">  </w:t>
      </w:r>
      <w:r>
        <w:rPr>
          <w:rFonts w:ascii="宋体" w:hAnsi="宋体" w:cs="宋体" w:hint="eastAsia"/>
          <w:szCs w:val="21"/>
        </w:rPr>
        <w:t>月</w:t>
      </w:r>
      <w:r>
        <w:rPr>
          <w:rFonts w:ascii="宋体" w:hAnsi="宋体" w:cs="宋体" w:hint="eastAsia"/>
          <w:szCs w:val="21"/>
          <w:u w:val="single"/>
        </w:rPr>
        <w:t xml:space="preserve">  </w:t>
      </w:r>
      <w:r>
        <w:rPr>
          <w:rFonts w:ascii="宋体" w:hAnsi="宋体" w:cs="宋体" w:hint="eastAsia"/>
          <w:szCs w:val="21"/>
        </w:rPr>
        <w:t>日</w:t>
      </w:r>
    </w:p>
    <w:p w:rsidR="00924EE3" w:rsidRDefault="00924EE3">
      <w:pPr>
        <w:spacing w:after="0" w:line="360" w:lineRule="auto"/>
        <w:jc w:val="center"/>
      </w:pPr>
    </w:p>
    <w:p w:rsidR="00924EE3" w:rsidRDefault="00924EE3">
      <w:pPr>
        <w:spacing w:after="0" w:line="360" w:lineRule="auto"/>
        <w:jc w:val="center"/>
      </w:pPr>
    </w:p>
    <w:p w:rsidR="00924EE3" w:rsidRDefault="00924EE3">
      <w:pPr>
        <w:spacing w:after="0" w:line="360" w:lineRule="auto"/>
        <w:jc w:val="center"/>
      </w:pPr>
    </w:p>
    <w:p w:rsidR="00924EE3" w:rsidRDefault="00924EE3">
      <w:pPr>
        <w:spacing w:after="0" w:line="360" w:lineRule="auto"/>
        <w:jc w:val="center"/>
      </w:pPr>
    </w:p>
    <w:p w:rsidR="00924EE3" w:rsidRDefault="00924EE3">
      <w:pPr>
        <w:spacing w:after="0" w:line="360" w:lineRule="auto"/>
        <w:jc w:val="center"/>
      </w:pPr>
    </w:p>
    <w:p w:rsidR="00924EE3" w:rsidRDefault="00924EE3">
      <w:pPr>
        <w:spacing w:after="0" w:line="360" w:lineRule="auto"/>
        <w:jc w:val="both"/>
        <w:rPr>
          <w:rFonts w:ascii="宋体" w:hAnsi="宋体"/>
        </w:rPr>
      </w:pPr>
      <w:bookmarkStart w:id="1266" w:name="回执"/>
      <w:bookmarkEnd w:id="1266"/>
    </w:p>
    <w:p w:rsidR="00924EE3" w:rsidRDefault="00924EE3">
      <w:pPr>
        <w:spacing w:after="0" w:line="360" w:lineRule="auto"/>
        <w:jc w:val="both"/>
        <w:rPr>
          <w:rFonts w:ascii="宋体" w:hAnsi="宋体"/>
        </w:rPr>
      </w:pPr>
    </w:p>
    <w:p w:rsidR="00924EE3" w:rsidRDefault="00924EE3">
      <w:pPr>
        <w:spacing w:after="0" w:line="360" w:lineRule="auto"/>
        <w:jc w:val="both"/>
        <w:rPr>
          <w:rFonts w:ascii="宋体" w:hAnsi="宋体"/>
        </w:rPr>
      </w:pPr>
    </w:p>
    <w:p w:rsidR="00924EE3" w:rsidRDefault="00924EE3">
      <w:pPr>
        <w:spacing w:after="0" w:line="360" w:lineRule="auto"/>
        <w:jc w:val="both"/>
        <w:rPr>
          <w:rFonts w:ascii="宋体" w:hAnsi="宋体"/>
        </w:rPr>
      </w:pPr>
    </w:p>
    <w:p w:rsidR="00924EE3" w:rsidRDefault="0093010B">
      <w:pPr>
        <w:pStyle w:val="13"/>
        <w:numPr>
          <w:ilvl w:val="0"/>
          <w:numId w:val="77"/>
        </w:numPr>
        <w:spacing w:after="0" w:line="360" w:lineRule="auto"/>
        <w:ind w:firstLineChars="0"/>
        <w:jc w:val="center"/>
        <w:rPr>
          <w:rFonts w:ascii="黑体" w:eastAsia="黑体" w:hAnsi="黑体"/>
          <w:bCs/>
          <w:kern w:val="0"/>
          <w:sz w:val="32"/>
          <w:szCs w:val="32"/>
          <w:lang w:val="zh-CN"/>
        </w:rPr>
      </w:pPr>
      <w:bookmarkStart w:id="1267" w:name="_Toc22422"/>
      <w:bookmarkStart w:id="1268" w:name="_Toc30386"/>
      <w:r>
        <w:rPr>
          <w:rFonts w:ascii="黑体" w:eastAsia="黑体" w:hAnsi="黑体" w:hint="eastAsia"/>
          <w:bCs/>
          <w:kern w:val="0"/>
          <w:sz w:val="32"/>
          <w:szCs w:val="32"/>
          <w:lang w:val="zh-CN"/>
        </w:rPr>
        <w:lastRenderedPageBreak/>
        <w:t>《上海市无线电管理局不予行政许可决定书》</w:t>
      </w:r>
      <w:bookmarkEnd w:id="1267"/>
      <w:bookmarkEnd w:id="1268"/>
    </w:p>
    <w:p w:rsidR="00924EE3" w:rsidRDefault="0093010B">
      <w:pPr>
        <w:pStyle w:val="af"/>
        <w:spacing w:before="0" w:after="0" w:line="360" w:lineRule="auto"/>
        <w:jc w:val="center"/>
        <w:rPr>
          <w:sz w:val="32"/>
          <w:szCs w:val="32"/>
        </w:rPr>
      </w:pPr>
      <w:bookmarkStart w:id="1269" w:name="_Toc27810"/>
      <w:r>
        <w:rPr>
          <w:rFonts w:hint="eastAsia"/>
          <w:sz w:val="32"/>
          <w:szCs w:val="32"/>
        </w:rPr>
        <w:t>上海市无线电管理局不予行政许可决定书</w:t>
      </w:r>
      <w:bookmarkEnd w:id="1269"/>
    </w:p>
    <w:p w:rsidR="00924EE3" w:rsidRDefault="0093010B">
      <w:pPr>
        <w:wordWrap w:val="0"/>
        <w:ind w:right="26"/>
        <w:jc w:val="right"/>
        <w:rPr>
          <w:rFonts w:ascii="宋体" w:hAnsi="宋体" w:cs="宋体"/>
          <w:szCs w:val="21"/>
        </w:rPr>
      </w:pPr>
      <w:r>
        <w:rPr>
          <w:rFonts w:ascii="宋体" w:hAnsi="宋体" w:cs="宋体" w:hint="eastAsia"/>
          <w:szCs w:val="21"/>
        </w:rPr>
        <w:t>编号：频字</w:t>
      </w:r>
      <w:r>
        <w:rPr>
          <w:rFonts w:ascii="宋体" w:hAnsi="宋体" w:cs="宋体" w:hint="eastAsia"/>
          <w:szCs w:val="21"/>
          <w:u w:val="single"/>
        </w:rPr>
        <w:t xml:space="preserve">         </w:t>
      </w:r>
    </w:p>
    <w:p w:rsidR="00924EE3" w:rsidRDefault="0093010B">
      <w:pPr>
        <w:rPr>
          <w:rFonts w:ascii="宋体" w:hAnsi="宋体" w:cs="宋体"/>
          <w:szCs w:val="21"/>
        </w:rPr>
      </w:pPr>
      <w:r>
        <w:rPr>
          <w:rFonts w:ascii="宋体" w:hAnsi="宋体" w:cs="宋体" w:hint="eastAsia"/>
          <w:szCs w:val="21"/>
          <w:u w:val="single"/>
        </w:rPr>
        <w:t xml:space="preserve">                 </w:t>
      </w:r>
      <w:r>
        <w:rPr>
          <w:rFonts w:ascii="宋体" w:hAnsi="宋体" w:cs="宋体" w:hint="eastAsia"/>
          <w:szCs w:val="21"/>
        </w:rPr>
        <w:t>：</w:t>
      </w:r>
    </w:p>
    <w:p w:rsidR="00924EE3" w:rsidRDefault="0093010B">
      <w:pPr>
        <w:ind w:firstLineChars="200" w:firstLine="420"/>
        <w:rPr>
          <w:rFonts w:ascii="宋体" w:hAnsi="宋体" w:cs="宋体"/>
          <w:szCs w:val="21"/>
        </w:rPr>
      </w:pPr>
      <w:r>
        <w:rPr>
          <w:rFonts w:ascii="宋体" w:hAnsi="宋体" w:cs="宋体" w:hint="eastAsia"/>
          <w:szCs w:val="21"/>
        </w:rPr>
        <w:t>你单位于</w:t>
      </w:r>
      <w:r>
        <w:rPr>
          <w:rFonts w:ascii="宋体" w:hAnsi="宋体" w:cs="宋体" w:hint="eastAsia"/>
          <w:szCs w:val="21"/>
          <w:u w:val="single"/>
        </w:rPr>
        <w:t xml:space="preserve">      </w:t>
      </w:r>
      <w:r>
        <w:rPr>
          <w:rFonts w:ascii="宋体" w:hAnsi="宋体" w:cs="宋体" w:hint="eastAsia"/>
          <w:szCs w:val="21"/>
        </w:rPr>
        <w:t>年</w:t>
      </w:r>
      <w:r>
        <w:rPr>
          <w:rFonts w:ascii="宋体" w:hAnsi="宋体" w:cs="宋体" w:hint="eastAsia"/>
          <w:szCs w:val="21"/>
          <w:u w:val="single"/>
        </w:rPr>
        <w:t xml:space="preserve">    </w:t>
      </w:r>
      <w:r>
        <w:rPr>
          <w:rFonts w:ascii="宋体" w:hAnsi="宋体" w:cs="宋体" w:hint="eastAsia"/>
          <w:szCs w:val="21"/>
        </w:rPr>
        <w:t>月</w:t>
      </w:r>
      <w:r>
        <w:rPr>
          <w:rFonts w:ascii="宋体" w:hAnsi="宋体" w:cs="宋体" w:hint="eastAsia"/>
          <w:szCs w:val="21"/>
          <w:u w:val="single"/>
        </w:rPr>
        <w:t xml:space="preserve">    </w:t>
      </w:r>
      <w:r>
        <w:rPr>
          <w:rFonts w:ascii="宋体" w:hAnsi="宋体" w:cs="宋体" w:hint="eastAsia"/>
          <w:szCs w:val="21"/>
        </w:rPr>
        <w:t>日向本机关提出的无线电频率申请（受理号：</w:t>
      </w:r>
      <w:r>
        <w:rPr>
          <w:rFonts w:ascii="宋体" w:hAnsi="宋体" w:cs="宋体" w:hint="eastAsia"/>
          <w:szCs w:val="21"/>
          <w:u w:val="single"/>
        </w:rPr>
        <w:t xml:space="preserve">                </w:t>
      </w:r>
      <w:r>
        <w:rPr>
          <w:rFonts w:ascii="宋体" w:hAnsi="宋体" w:cs="宋体" w:hint="eastAsia"/>
          <w:szCs w:val="21"/>
        </w:rPr>
        <w:t>）,经审查，不符合</w:t>
      </w:r>
      <w:r>
        <w:rPr>
          <w:rFonts w:ascii="宋体" w:hAnsi="宋体" w:cs="宋体" w:hint="eastAsia"/>
          <w:szCs w:val="21"/>
          <w:u w:val="single"/>
        </w:rPr>
        <w:t xml:space="preserve">                                      </w:t>
      </w:r>
      <w:r>
        <w:rPr>
          <w:rFonts w:ascii="宋体" w:hAnsi="宋体" w:cs="宋体" w:hint="eastAsia"/>
          <w:szCs w:val="21"/>
        </w:rPr>
        <w:t>，本机关决定不予行政许可。</w:t>
      </w:r>
    </w:p>
    <w:p w:rsidR="00924EE3" w:rsidRDefault="0093010B">
      <w:pPr>
        <w:ind w:left="2" w:firstLineChars="212" w:firstLine="445"/>
        <w:rPr>
          <w:rFonts w:ascii="宋体" w:hAnsi="宋体" w:cs="宋体"/>
          <w:szCs w:val="21"/>
        </w:rPr>
      </w:pPr>
      <w:r>
        <w:rPr>
          <w:rFonts w:ascii="宋体" w:hAnsi="宋体" w:cs="宋体" w:hint="eastAsia"/>
          <w:szCs w:val="21"/>
        </w:rPr>
        <w:t>如不服本决定，可以自收到本决定之日起六十日内，依法向上海市经济和信息化委员会申请行政复议，也可以在六个月内直接向人民法院提起行政诉讼。</w:t>
      </w:r>
    </w:p>
    <w:p w:rsidR="00924EE3" w:rsidRDefault="00924EE3">
      <w:pPr>
        <w:ind w:firstLineChars="200" w:firstLine="420"/>
        <w:jc w:val="right"/>
        <w:rPr>
          <w:rFonts w:ascii="宋体" w:hAnsi="宋体" w:cs="宋体"/>
          <w:szCs w:val="21"/>
        </w:rPr>
      </w:pPr>
    </w:p>
    <w:p w:rsidR="00924EE3" w:rsidRDefault="0093010B">
      <w:pPr>
        <w:ind w:firstLineChars="200" w:firstLine="420"/>
        <w:jc w:val="right"/>
        <w:rPr>
          <w:rFonts w:ascii="宋体" w:hAnsi="宋体" w:cs="宋体"/>
          <w:szCs w:val="21"/>
        </w:rPr>
      </w:pPr>
      <w:r>
        <w:rPr>
          <w:rFonts w:ascii="宋体" w:hAnsi="宋体" w:cs="宋体" w:hint="eastAsia"/>
          <w:szCs w:val="21"/>
        </w:rPr>
        <w:t>上海市无线电管理局</w:t>
      </w:r>
    </w:p>
    <w:p w:rsidR="00924EE3" w:rsidRDefault="0093010B">
      <w:pPr>
        <w:wordWrap w:val="0"/>
        <w:ind w:firstLineChars="200" w:firstLine="420"/>
        <w:jc w:val="right"/>
        <w:rPr>
          <w:rFonts w:ascii="宋体" w:hAnsi="宋体" w:cs="宋体"/>
          <w:szCs w:val="21"/>
        </w:rPr>
      </w:pPr>
      <w:r>
        <w:rPr>
          <w:rFonts w:ascii="宋体" w:hAnsi="宋体" w:cs="宋体" w:hint="eastAsia"/>
          <w:szCs w:val="21"/>
          <w:u w:val="single"/>
        </w:rPr>
        <w:t xml:space="preserve">       </w:t>
      </w:r>
      <w:r>
        <w:rPr>
          <w:rFonts w:ascii="宋体" w:hAnsi="宋体" w:cs="宋体" w:hint="eastAsia"/>
          <w:szCs w:val="21"/>
        </w:rPr>
        <w:t>年</w:t>
      </w:r>
      <w:r>
        <w:rPr>
          <w:rFonts w:ascii="宋体" w:hAnsi="宋体" w:cs="宋体" w:hint="eastAsia"/>
          <w:szCs w:val="21"/>
          <w:u w:val="single"/>
        </w:rPr>
        <w:t xml:space="preserve">   </w:t>
      </w:r>
      <w:r>
        <w:rPr>
          <w:rFonts w:ascii="宋体" w:hAnsi="宋体" w:cs="宋体" w:hint="eastAsia"/>
          <w:szCs w:val="21"/>
        </w:rPr>
        <w:t>月</w:t>
      </w:r>
      <w:r>
        <w:rPr>
          <w:rFonts w:ascii="宋体" w:hAnsi="宋体" w:cs="宋体" w:hint="eastAsia"/>
          <w:szCs w:val="21"/>
          <w:u w:val="single"/>
        </w:rPr>
        <w:t xml:space="preserve">   </w:t>
      </w:r>
      <w:r>
        <w:rPr>
          <w:rFonts w:ascii="宋体" w:hAnsi="宋体" w:cs="宋体" w:hint="eastAsia"/>
          <w:szCs w:val="21"/>
        </w:rPr>
        <w:t>日</w:t>
      </w: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pStyle w:val="20"/>
        <w:spacing w:line="240" w:lineRule="exact"/>
        <w:rPr>
          <w:rFonts w:ascii="宋体" w:hAnsi="宋体"/>
        </w:rPr>
      </w:pPr>
    </w:p>
    <w:p w:rsidR="00924EE3" w:rsidRDefault="00924EE3">
      <w:pPr>
        <w:widowControl/>
        <w:spacing w:line="240" w:lineRule="exact"/>
        <w:jc w:val="both"/>
        <w:rPr>
          <w:rFonts w:ascii="黑体" w:eastAsia="黑体" w:hAnsi="黑体"/>
          <w:bCs/>
          <w:kern w:val="0"/>
          <w:sz w:val="32"/>
          <w:szCs w:val="32"/>
          <w:lang w:val="zh-CN"/>
        </w:rPr>
      </w:pPr>
    </w:p>
    <w:p w:rsidR="00924EE3" w:rsidRDefault="00924EE3">
      <w:pPr>
        <w:widowControl/>
        <w:spacing w:line="240" w:lineRule="exact"/>
        <w:jc w:val="both"/>
        <w:rPr>
          <w:rFonts w:ascii="黑体" w:eastAsia="黑体" w:hAnsi="黑体"/>
          <w:bCs/>
          <w:kern w:val="0"/>
          <w:sz w:val="32"/>
          <w:szCs w:val="32"/>
          <w:lang w:val="zh-CN"/>
        </w:rPr>
      </w:pPr>
    </w:p>
    <w:p w:rsidR="00924EE3" w:rsidRDefault="00924EE3">
      <w:pPr>
        <w:widowControl/>
        <w:spacing w:line="240" w:lineRule="exact"/>
        <w:jc w:val="both"/>
        <w:rPr>
          <w:rFonts w:ascii="黑体" w:eastAsia="黑体" w:hAnsi="黑体"/>
          <w:bCs/>
          <w:kern w:val="0"/>
          <w:sz w:val="32"/>
          <w:szCs w:val="32"/>
          <w:lang w:val="zh-CN"/>
        </w:rPr>
      </w:pPr>
    </w:p>
    <w:p w:rsidR="00924EE3" w:rsidRDefault="00924EE3">
      <w:pPr>
        <w:widowControl/>
        <w:spacing w:line="240" w:lineRule="exact"/>
        <w:jc w:val="both"/>
        <w:rPr>
          <w:rFonts w:ascii="黑体" w:eastAsia="黑体" w:hAnsi="黑体"/>
          <w:bCs/>
          <w:kern w:val="0"/>
          <w:sz w:val="32"/>
          <w:szCs w:val="32"/>
          <w:lang w:val="zh-CN"/>
        </w:rPr>
      </w:pPr>
    </w:p>
    <w:p w:rsidR="00924EE3" w:rsidRDefault="00924EE3">
      <w:pPr>
        <w:widowControl/>
        <w:spacing w:line="240" w:lineRule="exact"/>
        <w:jc w:val="both"/>
        <w:rPr>
          <w:rFonts w:ascii="黑体" w:eastAsia="黑体" w:hAnsi="黑体"/>
          <w:bCs/>
          <w:kern w:val="0"/>
          <w:sz w:val="32"/>
          <w:szCs w:val="32"/>
          <w:lang w:val="zh-CN"/>
        </w:rPr>
      </w:pPr>
    </w:p>
    <w:p w:rsidR="00924EE3" w:rsidRDefault="00924EE3">
      <w:pPr>
        <w:widowControl/>
        <w:spacing w:line="240" w:lineRule="exact"/>
        <w:jc w:val="both"/>
        <w:rPr>
          <w:rFonts w:ascii="黑体" w:eastAsia="黑体" w:hAnsi="黑体"/>
          <w:bCs/>
          <w:kern w:val="0"/>
          <w:sz w:val="32"/>
          <w:szCs w:val="32"/>
          <w:lang w:val="zh-CN"/>
        </w:rPr>
      </w:pPr>
    </w:p>
    <w:p w:rsidR="00924EE3" w:rsidRDefault="0093010B">
      <w:pPr>
        <w:pStyle w:val="13"/>
        <w:numPr>
          <w:ilvl w:val="0"/>
          <w:numId w:val="77"/>
        </w:numPr>
        <w:spacing w:after="0" w:line="360" w:lineRule="auto"/>
        <w:ind w:firstLineChars="0"/>
        <w:jc w:val="center"/>
        <w:rPr>
          <w:rFonts w:ascii="黑体" w:eastAsia="黑体" w:hAnsi="黑体"/>
          <w:bCs/>
          <w:kern w:val="0"/>
          <w:sz w:val="32"/>
          <w:szCs w:val="32"/>
          <w:lang w:val="zh-CN"/>
        </w:rPr>
      </w:pPr>
      <w:bookmarkStart w:id="1270" w:name="_Toc25681"/>
      <w:bookmarkStart w:id="1271" w:name="_Toc4053"/>
      <w:r>
        <w:rPr>
          <w:rFonts w:ascii="黑体" w:eastAsia="黑体" w:hAnsi="黑体" w:hint="eastAsia"/>
          <w:bCs/>
          <w:kern w:val="0"/>
          <w:sz w:val="32"/>
          <w:szCs w:val="32"/>
          <w:lang w:val="zh-CN"/>
        </w:rPr>
        <w:lastRenderedPageBreak/>
        <w:t>《送达</w:t>
      </w:r>
      <w:r>
        <w:rPr>
          <w:rFonts w:ascii="黑体" w:eastAsia="黑体" w:hAnsi="黑体"/>
          <w:bCs/>
          <w:kern w:val="0"/>
          <w:sz w:val="32"/>
          <w:szCs w:val="32"/>
          <w:lang w:val="zh-CN"/>
        </w:rPr>
        <w:t>回证》</w:t>
      </w:r>
      <w:bookmarkEnd w:id="1270"/>
      <w:bookmarkEnd w:id="1271"/>
    </w:p>
    <w:p w:rsidR="00924EE3" w:rsidRDefault="0093010B">
      <w:pPr>
        <w:pStyle w:val="af"/>
        <w:spacing w:before="0" w:after="0" w:line="360" w:lineRule="auto"/>
        <w:jc w:val="center"/>
        <w:rPr>
          <w:sz w:val="32"/>
          <w:szCs w:val="32"/>
        </w:rPr>
      </w:pPr>
      <w:bookmarkStart w:id="1272" w:name="_Toc396567378"/>
      <w:bookmarkStart w:id="1273" w:name="_Toc396999931"/>
      <w:bookmarkStart w:id="1274" w:name="_Toc24038"/>
      <w:r>
        <w:rPr>
          <w:rFonts w:hint="eastAsia"/>
          <w:sz w:val="32"/>
          <w:szCs w:val="32"/>
        </w:rPr>
        <w:t>送达</w:t>
      </w:r>
      <w:r>
        <w:rPr>
          <w:sz w:val="32"/>
          <w:szCs w:val="32"/>
        </w:rPr>
        <w:t>回证</w:t>
      </w:r>
      <w:bookmarkEnd w:id="1272"/>
      <w:bookmarkEnd w:id="1273"/>
      <w:bookmarkEnd w:id="1274"/>
    </w:p>
    <w:p w:rsidR="00924EE3" w:rsidRDefault="00F6468A">
      <w:pPr>
        <w:widowControl/>
        <w:spacing w:after="0" w:line="240" w:lineRule="auto"/>
      </w:pPr>
      <w:r>
        <w:pict>
          <v:shape id="图片 210" o:spid="_x0000_i1031" type="#_x0000_t75" style="width:415.9pt;height:188.05pt">
            <v:imagedata r:id="rId32" o:title=""/>
          </v:shape>
        </w:pict>
      </w:r>
      <w:r w:rsidR="0093010B">
        <w:br/>
      </w: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3010B">
      <w:pPr>
        <w:pStyle w:val="12"/>
      </w:pPr>
      <w:r>
        <w:rPr>
          <w:rFonts w:hint="eastAsia"/>
        </w:rPr>
        <w:t>注：</w:t>
      </w:r>
    </w:p>
    <w:p w:rsidR="00924EE3" w:rsidRDefault="0093010B">
      <w:pPr>
        <w:pStyle w:val="af1"/>
        <w:widowControl/>
        <w:numPr>
          <w:ilvl w:val="0"/>
          <w:numId w:val="78"/>
        </w:numPr>
        <w:spacing w:line="240" w:lineRule="auto"/>
        <w:ind w:left="0" w:firstLineChars="0" w:firstLine="420"/>
        <w:jc w:val="left"/>
      </w:pPr>
      <w:r>
        <w:rPr>
          <w:rFonts w:hint="eastAsia"/>
        </w:rPr>
        <w:t>代替被送达人收件的，由代收人在申请人栏内签名或者盖章，并注明与申请人的关系。</w:t>
      </w:r>
    </w:p>
    <w:p w:rsidR="00924EE3" w:rsidRDefault="0093010B">
      <w:pPr>
        <w:pStyle w:val="af1"/>
        <w:widowControl/>
        <w:numPr>
          <w:ilvl w:val="0"/>
          <w:numId w:val="78"/>
        </w:numPr>
        <w:spacing w:line="240" w:lineRule="auto"/>
        <w:ind w:left="0" w:firstLineChars="0" w:firstLine="420"/>
        <w:jc w:val="left"/>
      </w:pPr>
      <w:r>
        <w:rPr>
          <w:rFonts w:hint="eastAsia"/>
        </w:rPr>
        <w:t>如果受送达人拒绝签收的，执法人员应当在《送达回证》上载明拒收事由和日期，由执法人员、至少一名无利害关系的见证人签名或者盖章，把行政文书留在受送达人的住所（如将文书贴在门或邮箱上，并拍照取证或留在单位传达室等），即视为送达。</w:t>
      </w: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24EE3">
      <w:pPr>
        <w:widowControl/>
        <w:spacing w:after="0" w:line="240" w:lineRule="auto"/>
      </w:pPr>
    </w:p>
    <w:p w:rsidR="00924EE3" w:rsidRDefault="0093010B">
      <w:pPr>
        <w:pStyle w:val="13"/>
        <w:numPr>
          <w:ilvl w:val="0"/>
          <w:numId w:val="77"/>
        </w:numPr>
        <w:spacing w:after="0" w:line="360" w:lineRule="auto"/>
        <w:ind w:firstLineChars="0"/>
        <w:jc w:val="center"/>
        <w:rPr>
          <w:rFonts w:ascii="黑体" w:eastAsia="黑体" w:hAnsi="黑体"/>
          <w:bCs/>
          <w:kern w:val="0"/>
          <w:sz w:val="32"/>
          <w:szCs w:val="32"/>
          <w:lang w:val="zh-CN"/>
        </w:rPr>
      </w:pPr>
      <w:bookmarkStart w:id="1275" w:name="_Toc16670"/>
      <w:bookmarkStart w:id="1276" w:name="_Toc21958"/>
      <w:r>
        <w:rPr>
          <w:rFonts w:ascii="黑体" w:eastAsia="黑体" w:hAnsi="黑体" w:hint="eastAsia"/>
          <w:bCs/>
          <w:kern w:val="0"/>
          <w:sz w:val="32"/>
          <w:szCs w:val="32"/>
          <w:lang w:val="zh-CN"/>
        </w:rPr>
        <w:t>《上海市无线电</w:t>
      </w:r>
      <w:r>
        <w:rPr>
          <w:rFonts w:ascii="黑体" w:eastAsia="黑体" w:hAnsi="黑体"/>
          <w:bCs/>
          <w:kern w:val="0"/>
          <w:sz w:val="32"/>
          <w:szCs w:val="32"/>
          <w:lang w:val="zh-CN"/>
        </w:rPr>
        <w:t>管理局发文稿</w:t>
      </w:r>
      <w:r>
        <w:rPr>
          <w:rFonts w:ascii="黑体" w:eastAsia="黑体" w:hAnsi="黑体" w:hint="eastAsia"/>
          <w:bCs/>
          <w:kern w:val="0"/>
          <w:sz w:val="32"/>
          <w:szCs w:val="32"/>
          <w:lang w:val="zh-CN"/>
        </w:rPr>
        <w:t>》</w:t>
      </w:r>
      <w:bookmarkEnd w:id="1275"/>
      <w:bookmarkEnd w:id="1276"/>
    </w:p>
    <w:p w:rsidR="00924EE3" w:rsidRDefault="0093010B">
      <w:pPr>
        <w:pStyle w:val="af"/>
        <w:spacing w:before="0" w:after="0" w:line="360" w:lineRule="auto"/>
        <w:jc w:val="center"/>
        <w:rPr>
          <w:sz w:val="32"/>
          <w:szCs w:val="32"/>
        </w:rPr>
      </w:pPr>
      <w:bookmarkStart w:id="1277" w:name="_Toc396567379"/>
      <w:bookmarkStart w:id="1278" w:name="_Toc396999932"/>
      <w:bookmarkStart w:id="1279" w:name="_Toc16828"/>
      <w:r>
        <w:rPr>
          <w:rFonts w:hint="eastAsia"/>
          <w:sz w:val="32"/>
          <w:szCs w:val="32"/>
        </w:rPr>
        <w:t>上海市</w:t>
      </w:r>
      <w:r>
        <w:rPr>
          <w:sz w:val="32"/>
          <w:szCs w:val="32"/>
        </w:rPr>
        <w:t>无线电管理局发文稿</w:t>
      </w:r>
      <w:bookmarkEnd w:id="1277"/>
      <w:bookmarkEnd w:id="1278"/>
      <w:bookmarkEnd w:id="1279"/>
    </w:p>
    <w:p w:rsidR="00924EE3" w:rsidRDefault="00F6468A">
      <w:pPr>
        <w:widowControl/>
        <w:spacing w:after="0" w:line="240" w:lineRule="auto"/>
        <w:rPr>
          <w:rFonts w:ascii="方正大标宋简体" w:eastAsia="方正大标宋简体" w:hAnsi="黑体"/>
          <w:b/>
          <w:bCs/>
          <w:sz w:val="32"/>
          <w:szCs w:val="32"/>
        </w:rPr>
      </w:pPr>
      <w:r>
        <w:rPr>
          <w:rFonts w:ascii="方正大标宋简体" w:eastAsia="方正大标宋简体" w:hAnsi="黑体"/>
          <w:b/>
          <w:bCs/>
          <w:sz w:val="32"/>
          <w:szCs w:val="32"/>
        </w:rPr>
        <w:pict>
          <v:shape id="图片 6" o:spid="_x0000_i1032" type="#_x0000_t75" style="width:406.2pt;height:514.75pt">
            <v:imagedata r:id="rId33" o:title="" croptop="7092f" cropleft="193f"/>
          </v:shape>
        </w:pict>
      </w:r>
    </w:p>
    <w:p w:rsidR="00924EE3" w:rsidRDefault="00924EE3">
      <w:pPr>
        <w:pStyle w:val="13"/>
        <w:spacing w:after="0" w:line="360" w:lineRule="auto"/>
        <w:ind w:firstLineChars="0" w:firstLine="0"/>
        <w:jc w:val="both"/>
        <w:rPr>
          <w:rFonts w:ascii="黑体" w:eastAsia="黑体" w:hAnsi="黑体"/>
          <w:bCs/>
          <w:kern w:val="0"/>
          <w:sz w:val="32"/>
          <w:szCs w:val="32"/>
          <w:lang w:val="zh-CN"/>
        </w:rPr>
      </w:pPr>
      <w:bookmarkStart w:id="1280" w:name="_Toc26152"/>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3010B">
      <w:pPr>
        <w:pStyle w:val="13"/>
        <w:numPr>
          <w:ilvl w:val="0"/>
          <w:numId w:val="77"/>
        </w:numPr>
        <w:spacing w:after="0" w:line="360" w:lineRule="auto"/>
        <w:ind w:firstLineChars="0"/>
        <w:jc w:val="center"/>
        <w:rPr>
          <w:rFonts w:ascii="黑体" w:eastAsia="黑体" w:hAnsi="黑体"/>
          <w:bCs/>
          <w:kern w:val="0"/>
          <w:sz w:val="32"/>
          <w:szCs w:val="32"/>
          <w:lang w:val="zh-CN"/>
        </w:rPr>
      </w:pPr>
      <w:bookmarkStart w:id="1281" w:name="_Toc4471"/>
      <w:r>
        <w:rPr>
          <w:rFonts w:ascii="黑体" w:eastAsia="黑体" w:hAnsi="黑体" w:hint="eastAsia"/>
          <w:bCs/>
          <w:kern w:val="0"/>
          <w:sz w:val="32"/>
          <w:szCs w:val="32"/>
          <w:lang w:val="zh-CN"/>
        </w:rPr>
        <w:t>《行政许可内部审核流转单》</w:t>
      </w:r>
      <w:bookmarkEnd w:id="1281"/>
    </w:p>
    <w:p w:rsidR="00924EE3" w:rsidRDefault="0093010B">
      <w:pPr>
        <w:pStyle w:val="13"/>
        <w:spacing w:after="0" w:line="360" w:lineRule="auto"/>
        <w:ind w:firstLineChars="0" w:firstLine="0"/>
        <w:jc w:val="center"/>
        <w:rPr>
          <w:rFonts w:ascii="黑体" w:eastAsia="黑体" w:hAnsi="黑体"/>
          <w:bCs/>
          <w:kern w:val="0"/>
          <w:sz w:val="32"/>
          <w:szCs w:val="32"/>
          <w:lang w:val="zh-CN"/>
        </w:rPr>
      </w:pPr>
      <w:bookmarkStart w:id="1282" w:name="_Toc3679"/>
      <w:r>
        <w:rPr>
          <w:rFonts w:ascii="方正大标宋简体" w:eastAsia="方正大标宋简体" w:hAnsi="黑体" w:hint="eastAsia"/>
          <w:b/>
          <w:bCs/>
          <w:sz w:val="32"/>
          <w:szCs w:val="32"/>
          <w:lang w:val="zh-CN"/>
        </w:rPr>
        <w:t>行政许可内部审核流转单</w:t>
      </w:r>
      <w:r w:rsidR="00F6468A">
        <w:rPr>
          <w:rFonts w:ascii="黑体" w:eastAsia="黑体" w:hAnsi="黑体"/>
          <w:bCs/>
          <w:kern w:val="0"/>
          <w:sz w:val="32"/>
          <w:szCs w:val="32"/>
        </w:rPr>
        <w:pict>
          <v:shape id="图片 320" o:spid="_x0000_i1033" type="#_x0000_t75" style="width:416.95pt;height:534.1pt">
            <v:imagedata r:id="rId34" o:title="" croptop="2871f"/>
          </v:shape>
        </w:pict>
      </w:r>
      <w:bookmarkEnd w:id="1282"/>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3010B">
      <w:pPr>
        <w:pStyle w:val="13"/>
        <w:numPr>
          <w:ilvl w:val="0"/>
          <w:numId w:val="77"/>
        </w:numPr>
        <w:spacing w:after="0" w:line="360" w:lineRule="auto"/>
        <w:ind w:firstLineChars="0"/>
        <w:jc w:val="center"/>
        <w:rPr>
          <w:rFonts w:ascii="黑体" w:eastAsia="黑体" w:hAnsi="黑体"/>
          <w:bCs/>
          <w:kern w:val="0"/>
          <w:sz w:val="32"/>
          <w:szCs w:val="32"/>
          <w:lang w:val="zh-CN"/>
        </w:rPr>
      </w:pPr>
      <w:bookmarkStart w:id="1283" w:name="_Toc7821"/>
      <w:r>
        <w:rPr>
          <w:rFonts w:ascii="黑体" w:eastAsia="黑体" w:hAnsi="黑体" w:hint="eastAsia"/>
          <w:bCs/>
          <w:kern w:val="0"/>
          <w:sz w:val="32"/>
          <w:szCs w:val="32"/>
          <w:lang w:val="zh-CN"/>
        </w:rPr>
        <w:t>《注销行政许可/审批决定书》</w:t>
      </w:r>
      <w:bookmarkEnd w:id="1280"/>
      <w:bookmarkEnd w:id="1283"/>
    </w:p>
    <w:p w:rsidR="00924EE3" w:rsidRDefault="0093010B">
      <w:pPr>
        <w:pStyle w:val="af"/>
        <w:spacing w:before="0" w:after="0" w:line="360" w:lineRule="auto"/>
        <w:jc w:val="center"/>
        <w:rPr>
          <w:sz w:val="32"/>
          <w:szCs w:val="32"/>
        </w:rPr>
      </w:pPr>
      <w:bookmarkStart w:id="1284" w:name="_Toc396567380"/>
      <w:bookmarkStart w:id="1285" w:name="_Toc396999933"/>
      <w:bookmarkStart w:id="1286" w:name="_Toc14275"/>
      <w:r>
        <w:rPr>
          <w:rFonts w:hint="eastAsia"/>
          <w:sz w:val="32"/>
          <w:szCs w:val="32"/>
        </w:rPr>
        <w:t>注销</w:t>
      </w:r>
      <w:r>
        <w:rPr>
          <w:sz w:val="32"/>
          <w:szCs w:val="32"/>
        </w:rPr>
        <w:t>行政许可</w:t>
      </w:r>
      <w:r>
        <w:rPr>
          <w:rFonts w:hint="eastAsia"/>
          <w:sz w:val="32"/>
          <w:szCs w:val="32"/>
        </w:rPr>
        <w:t>/审批</w:t>
      </w:r>
      <w:r>
        <w:rPr>
          <w:sz w:val="32"/>
          <w:szCs w:val="32"/>
        </w:rPr>
        <w:t>决定书</w:t>
      </w:r>
      <w:bookmarkEnd w:id="1284"/>
      <w:bookmarkEnd w:id="1285"/>
      <w:bookmarkEnd w:id="1286"/>
    </w:p>
    <w:p w:rsidR="00924EE3" w:rsidRDefault="0093010B">
      <w:pPr>
        <w:pStyle w:val="20"/>
        <w:spacing w:line="240" w:lineRule="exact"/>
        <w:jc w:val="right"/>
        <w:rPr>
          <w:rFonts w:ascii="宋体" w:hAnsi="宋体"/>
        </w:rPr>
      </w:pPr>
      <w:r>
        <w:rPr>
          <w:rFonts w:ascii="宋体" w:hAnsi="宋体" w:cs="宋体" w:hint="eastAsia"/>
        </w:rPr>
        <w:t>编号：</w:t>
      </w:r>
      <w:r>
        <w:rPr>
          <w:rFonts w:hint="eastAsia"/>
        </w:rPr>
        <w:t>__________</w:t>
      </w:r>
    </w:p>
    <w:p w:rsidR="00924EE3" w:rsidRDefault="0093010B">
      <w:pPr>
        <w:rPr>
          <w:rFonts w:ascii="宋体" w:hAnsi="宋体"/>
          <w:szCs w:val="21"/>
        </w:rPr>
      </w:pPr>
      <w:r>
        <w:rPr>
          <w:rFonts w:hint="eastAsia"/>
        </w:rPr>
        <w:t>____________________</w:t>
      </w:r>
      <w:r>
        <w:rPr>
          <w:rFonts w:ascii="宋体" w:hAnsi="宋体" w:hint="eastAsia"/>
          <w:szCs w:val="21"/>
        </w:rPr>
        <w:t>:</w:t>
      </w:r>
    </w:p>
    <w:p w:rsidR="00924EE3" w:rsidRDefault="0093010B">
      <w:pPr>
        <w:rPr>
          <w:rFonts w:ascii="宋体" w:hAnsi="宋体"/>
          <w:szCs w:val="21"/>
        </w:rPr>
      </w:pPr>
      <w:r>
        <w:rPr>
          <w:rFonts w:ascii="宋体" w:hAnsi="宋体" w:hint="eastAsia"/>
          <w:szCs w:val="21"/>
        </w:rPr>
        <w:t xml:space="preserve">   本机关</w:t>
      </w:r>
      <w:r>
        <w:rPr>
          <w:rFonts w:ascii="宋体" w:hAnsi="宋体"/>
          <w:szCs w:val="21"/>
        </w:rPr>
        <w:t>于</w:t>
      </w:r>
      <w:r>
        <w:rPr>
          <w:rFonts w:ascii="宋体" w:hAnsi="宋体" w:hint="eastAsia"/>
          <w:szCs w:val="21"/>
          <w:u w:val="single"/>
        </w:rPr>
        <w:t xml:space="preserve">　</w:t>
      </w:r>
      <w:r>
        <w:rPr>
          <w:rFonts w:ascii="宋体" w:hAnsi="宋体"/>
          <w:szCs w:val="21"/>
          <w:u w:val="single"/>
        </w:rPr>
        <w:t xml:space="preserve">　</w:t>
      </w:r>
      <w:r>
        <w:rPr>
          <w:rFonts w:ascii="宋体" w:hAnsi="宋体"/>
          <w:szCs w:val="21"/>
        </w:rPr>
        <w:t>年</w:t>
      </w:r>
      <w:r>
        <w:rPr>
          <w:rFonts w:ascii="宋体" w:hAnsi="宋体"/>
          <w:szCs w:val="21"/>
          <w:u w:val="single"/>
        </w:rPr>
        <w:t xml:space="preserve">　</w:t>
      </w:r>
      <w:r>
        <w:rPr>
          <w:rFonts w:ascii="宋体" w:hAnsi="宋体"/>
          <w:szCs w:val="21"/>
        </w:rPr>
        <w:t>月</w:t>
      </w:r>
      <w:r>
        <w:rPr>
          <w:rFonts w:ascii="宋体" w:hAnsi="宋体"/>
          <w:szCs w:val="21"/>
          <w:u w:val="single"/>
        </w:rPr>
        <w:t xml:space="preserve">　</w:t>
      </w:r>
      <w:r>
        <w:rPr>
          <w:rFonts w:ascii="宋体" w:hAnsi="宋体"/>
          <w:szCs w:val="21"/>
        </w:rPr>
        <w:t>日</w:t>
      </w:r>
      <w:r>
        <w:rPr>
          <w:rFonts w:ascii="宋体" w:hAnsi="宋体" w:hint="eastAsia"/>
          <w:szCs w:val="21"/>
        </w:rPr>
        <w:t>准予</w:t>
      </w:r>
      <w:r>
        <w:rPr>
          <w:rFonts w:hint="eastAsia"/>
        </w:rPr>
        <w:t>_________________________________________________</w:t>
      </w:r>
      <w:r>
        <w:rPr>
          <w:rFonts w:ascii="宋体" w:hAnsi="宋体" w:hint="eastAsia"/>
          <w:szCs w:val="21"/>
        </w:rPr>
        <w:t>的行政</w:t>
      </w:r>
      <w:r>
        <w:rPr>
          <w:rFonts w:ascii="宋体" w:hAnsi="宋体"/>
          <w:szCs w:val="21"/>
        </w:rPr>
        <w:t>许可事项，</w:t>
      </w:r>
      <w:r>
        <w:rPr>
          <w:rFonts w:ascii="宋体" w:hAnsi="宋体" w:hint="eastAsia"/>
          <w:szCs w:val="21"/>
        </w:rPr>
        <w:t>经查</w:t>
      </w:r>
      <w:r>
        <w:rPr>
          <w:rFonts w:hint="eastAsia"/>
        </w:rPr>
        <w:t>_________________________________________________________</w:t>
      </w:r>
      <w:r>
        <w:rPr>
          <w:rFonts w:ascii="宋体" w:hAnsi="宋体" w:hint="eastAsia"/>
          <w:szCs w:val="21"/>
        </w:rPr>
        <w:t>，现根据</w:t>
      </w:r>
      <w:r>
        <w:rPr>
          <w:rFonts w:hint="eastAsia"/>
        </w:rPr>
        <w:t>______________________________________________________________________</w:t>
      </w:r>
      <w:r>
        <w:rPr>
          <w:rFonts w:ascii="宋体" w:hAnsi="宋体" w:hint="eastAsia"/>
          <w:szCs w:val="21"/>
        </w:rPr>
        <w:t>相关规定，决定自即日起注销</w:t>
      </w:r>
      <w:r>
        <w:rPr>
          <w:rFonts w:ascii="宋体" w:hAnsi="宋体"/>
          <w:szCs w:val="21"/>
        </w:rPr>
        <w:t>该行政许可事项。</w:t>
      </w:r>
    </w:p>
    <w:p w:rsidR="00924EE3" w:rsidRDefault="0093010B">
      <w:pPr>
        <w:ind w:firstLineChars="200" w:firstLine="420"/>
        <w:rPr>
          <w:rFonts w:ascii="宋体" w:hAnsi="宋体"/>
          <w:szCs w:val="21"/>
        </w:rPr>
      </w:pPr>
      <w:r>
        <w:rPr>
          <w:rFonts w:ascii="宋体" w:hAnsi="宋体" w:hint="eastAsia"/>
          <w:szCs w:val="21"/>
        </w:rPr>
        <w:t>如不服本决定，可以自收到本决定书之日起六十日内，依法向上海市经济和信息化委员会申请行政复议，也可以在六个月内直接向人民法院提起行政诉讼。</w:t>
      </w:r>
    </w:p>
    <w:p w:rsidR="00924EE3" w:rsidRDefault="0093010B">
      <w:pPr>
        <w:ind w:firstLineChars="200" w:firstLine="420"/>
        <w:rPr>
          <w:rFonts w:ascii="宋体" w:hAnsi="宋体"/>
          <w:szCs w:val="21"/>
        </w:rPr>
      </w:pPr>
      <w:r>
        <w:rPr>
          <w:rFonts w:ascii="宋体" w:hAnsi="宋体" w:hint="eastAsia"/>
          <w:szCs w:val="21"/>
        </w:rPr>
        <w:t>特此通知。</w:t>
      </w:r>
    </w:p>
    <w:p w:rsidR="00924EE3" w:rsidRDefault="00924EE3">
      <w:pPr>
        <w:ind w:firstLineChars="200" w:firstLine="420"/>
        <w:rPr>
          <w:rFonts w:ascii="宋体" w:hAnsi="宋体"/>
          <w:szCs w:val="21"/>
        </w:rPr>
      </w:pPr>
    </w:p>
    <w:p w:rsidR="00924EE3" w:rsidRDefault="0093010B">
      <w:pPr>
        <w:pStyle w:val="20"/>
        <w:spacing w:line="240" w:lineRule="exact"/>
        <w:jc w:val="right"/>
        <w:rPr>
          <w:rFonts w:ascii="宋体" w:hAnsi="宋体" w:cs="宋体"/>
        </w:rPr>
      </w:pPr>
      <w:r>
        <w:rPr>
          <w:rFonts w:ascii="宋体" w:hAnsi="宋体" w:cs="宋体" w:hint="eastAsia"/>
        </w:rPr>
        <w:t>上海市无线电管理局</w:t>
      </w:r>
    </w:p>
    <w:p w:rsidR="00924EE3" w:rsidRDefault="0093010B">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924EE3" w:rsidRDefault="0093010B">
      <w:pPr>
        <w:widowControl/>
        <w:tabs>
          <w:tab w:val="left" w:pos="5140"/>
        </w:tabs>
        <w:spacing w:after="0" w:line="240" w:lineRule="auto"/>
      </w:pPr>
      <w:r>
        <w:rPr>
          <w:rFonts w:hint="eastAsia"/>
        </w:rPr>
        <w:tab/>
      </w:r>
    </w:p>
    <w:p w:rsidR="00924EE3" w:rsidRDefault="00924EE3">
      <w:pPr>
        <w:pStyle w:val="13"/>
        <w:spacing w:after="0" w:line="360" w:lineRule="auto"/>
        <w:ind w:firstLineChars="0" w:firstLine="0"/>
        <w:jc w:val="both"/>
        <w:rPr>
          <w:rFonts w:ascii="黑体" w:eastAsia="黑体" w:hAnsi="黑体"/>
          <w:bCs/>
          <w:kern w:val="0"/>
          <w:sz w:val="32"/>
          <w:szCs w:val="32"/>
          <w:lang w:val="zh-CN"/>
        </w:rPr>
      </w:pPr>
      <w:bookmarkStart w:id="1287" w:name="_Toc7213"/>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24EE3">
      <w:pPr>
        <w:pStyle w:val="13"/>
        <w:spacing w:after="0" w:line="360" w:lineRule="auto"/>
        <w:ind w:firstLineChars="0" w:firstLine="0"/>
        <w:jc w:val="both"/>
        <w:rPr>
          <w:rFonts w:ascii="黑体" w:eastAsia="黑体" w:hAnsi="黑体"/>
          <w:bCs/>
          <w:kern w:val="0"/>
          <w:sz w:val="32"/>
          <w:szCs w:val="32"/>
          <w:lang w:val="zh-CN"/>
        </w:rPr>
      </w:pPr>
    </w:p>
    <w:p w:rsidR="00924EE3" w:rsidRDefault="0093010B">
      <w:pPr>
        <w:pStyle w:val="13"/>
        <w:numPr>
          <w:ilvl w:val="0"/>
          <w:numId w:val="77"/>
        </w:numPr>
        <w:spacing w:after="0" w:line="360" w:lineRule="auto"/>
        <w:ind w:firstLineChars="0"/>
        <w:jc w:val="center"/>
        <w:rPr>
          <w:rFonts w:ascii="黑体" w:eastAsia="黑体" w:hAnsi="黑体"/>
          <w:bCs/>
          <w:kern w:val="0"/>
          <w:sz w:val="32"/>
          <w:szCs w:val="32"/>
          <w:lang w:val="zh-CN"/>
        </w:rPr>
      </w:pPr>
      <w:bookmarkStart w:id="1288" w:name="_Toc13199"/>
      <w:r>
        <w:rPr>
          <w:rFonts w:ascii="黑体" w:eastAsia="黑体" w:hAnsi="黑体" w:hint="eastAsia"/>
          <w:bCs/>
          <w:kern w:val="0"/>
          <w:sz w:val="32"/>
          <w:szCs w:val="32"/>
          <w:lang w:val="zh-CN"/>
        </w:rPr>
        <w:t>《撤销</w:t>
      </w:r>
      <w:r>
        <w:rPr>
          <w:rFonts w:ascii="黑体" w:eastAsia="黑体" w:hAnsi="黑体"/>
          <w:bCs/>
          <w:kern w:val="0"/>
          <w:sz w:val="32"/>
          <w:szCs w:val="32"/>
          <w:lang w:val="zh-CN"/>
        </w:rPr>
        <w:t>行政</w:t>
      </w:r>
      <w:r>
        <w:rPr>
          <w:rFonts w:ascii="黑体" w:eastAsia="黑体" w:hAnsi="黑体" w:hint="eastAsia"/>
          <w:bCs/>
          <w:kern w:val="0"/>
          <w:sz w:val="32"/>
          <w:szCs w:val="32"/>
          <w:lang w:val="zh-CN"/>
        </w:rPr>
        <w:t>许可/审批</w:t>
      </w:r>
      <w:r>
        <w:rPr>
          <w:rFonts w:ascii="黑体" w:eastAsia="黑体" w:hAnsi="黑体"/>
          <w:bCs/>
          <w:kern w:val="0"/>
          <w:sz w:val="32"/>
          <w:szCs w:val="32"/>
          <w:lang w:val="zh-CN"/>
        </w:rPr>
        <w:t>决定书》</w:t>
      </w:r>
      <w:bookmarkEnd w:id="1287"/>
      <w:bookmarkEnd w:id="1288"/>
    </w:p>
    <w:p w:rsidR="00924EE3" w:rsidRDefault="0093010B">
      <w:pPr>
        <w:pStyle w:val="af"/>
        <w:spacing w:before="0" w:after="0" w:line="360" w:lineRule="auto"/>
        <w:jc w:val="center"/>
        <w:rPr>
          <w:sz w:val="32"/>
          <w:szCs w:val="32"/>
        </w:rPr>
      </w:pPr>
      <w:bookmarkStart w:id="1289" w:name="_Toc396567381"/>
      <w:bookmarkStart w:id="1290" w:name="_Toc396999934"/>
      <w:bookmarkStart w:id="1291" w:name="_Toc15318"/>
      <w:r>
        <w:rPr>
          <w:rFonts w:hint="eastAsia"/>
          <w:sz w:val="32"/>
          <w:szCs w:val="32"/>
        </w:rPr>
        <w:t>撤销</w:t>
      </w:r>
      <w:r>
        <w:rPr>
          <w:sz w:val="32"/>
          <w:szCs w:val="32"/>
        </w:rPr>
        <w:t>行政</w:t>
      </w:r>
      <w:r>
        <w:rPr>
          <w:rFonts w:hint="eastAsia"/>
          <w:sz w:val="32"/>
          <w:szCs w:val="32"/>
        </w:rPr>
        <w:t>许可/审批</w:t>
      </w:r>
      <w:r>
        <w:rPr>
          <w:sz w:val="32"/>
          <w:szCs w:val="32"/>
        </w:rPr>
        <w:t>决定书</w:t>
      </w:r>
      <w:bookmarkEnd w:id="1289"/>
      <w:bookmarkEnd w:id="1290"/>
      <w:bookmarkEnd w:id="1291"/>
    </w:p>
    <w:p w:rsidR="00924EE3" w:rsidRDefault="0093010B">
      <w:pPr>
        <w:pStyle w:val="20"/>
        <w:spacing w:line="240" w:lineRule="exact"/>
        <w:jc w:val="right"/>
        <w:rPr>
          <w:rFonts w:ascii="宋体" w:hAnsi="宋体"/>
        </w:rPr>
      </w:pPr>
      <w:r>
        <w:rPr>
          <w:rFonts w:ascii="宋体" w:hAnsi="宋体" w:cs="宋体" w:hint="eastAsia"/>
        </w:rPr>
        <w:t>编号：</w:t>
      </w:r>
      <w:r>
        <w:rPr>
          <w:rFonts w:hint="eastAsia"/>
        </w:rPr>
        <w:t>__________</w:t>
      </w:r>
    </w:p>
    <w:p w:rsidR="00924EE3" w:rsidRDefault="0093010B">
      <w:pPr>
        <w:rPr>
          <w:rFonts w:ascii="宋体" w:hAnsi="宋体"/>
          <w:szCs w:val="21"/>
        </w:rPr>
      </w:pPr>
      <w:r>
        <w:rPr>
          <w:rFonts w:hint="eastAsia"/>
        </w:rPr>
        <w:t>____________________</w:t>
      </w:r>
      <w:r>
        <w:rPr>
          <w:rFonts w:ascii="宋体" w:hAnsi="宋体" w:hint="eastAsia"/>
          <w:szCs w:val="21"/>
        </w:rPr>
        <w:t>:</w:t>
      </w:r>
    </w:p>
    <w:p w:rsidR="00924EE3" w:rsidRDefault="0093010B">
      <w:pPr>
        <w:rPr>
          <w:rFonts w:ascii="宋体" w:hAnsi="宋体"/>
          <w:szCs w:val="21"/>
        </w:rPr>
      </w:pPr>
      <w:r>
        <w:rPr>
          <w:rFonts w:ascii="宋体" w:hAnsi="宋体" w:hint="eastAsia"/>
          <w:szCs w:val="21"/>
        </w:rPr>
        <w:t xml:space="preserve">   本机关</w:t>
      </w:r>
      <w:r>
        <w:rPr>
          <w:rFonts w:ascii="宋体" w:hAnsi="宋体"/>
          <w:szCs w:val="21"/>
        </w:rPr>
        <w:t>于</w:t>
      </w:r>
      <w:r>
        <w:rPr>
          <w:rFonts w:ascii="宋体" w:hAnsi="宋体" w:hint="eastAsia"/>
          <w:szCs w:val="21"/>
          <w:u w:val="single"/>
        </w:rPr>
        <w:t xml:space="preserve">　</w:t>
      </w:r>
      <w:r>
        <w:rPr>
          <w:rFonts w:ascii="宋体" w:hAnsi="宋体"/>
          <w:szCs w:val="21"/>
          <w:u w:val="single"/>
        </w:rPr>
        <w:t xml:space="preserve">　</w:t>
      </w:r>
      <w:r>
        <w:rPr>
          <w:rFonts w:ascii="宋体" w:hAnsi="宋体"/>
          <w:szCs w:val="21"/>
        </w:rPr>
        <w:t>年</w:t>
      </w:r>
      <w:r>
        <w:rPr>
          <w:rFonts w:ascii="宋体" w:hAnsi="宋体"/>
          <w:szCs w:val="21"/>
          <w:u w:val="single"/>
        </w:rPr>
        <w:t xml:space="preserve">　</w:t>
      </w:r>
      <w:r>
        <w:rPr>
          <w:rFonts w:ascii="宋体" w:hAnsi="宋体"/>
          <w:szCs w:val="21"/>
        </w:rPr>
        <w:t>月</w:t>
      </w:r>
      <w:r>
        <w:rPr>
          <w:rFonts w:ascii="宋体" w:hAnsi="宋体"/>
          <w:szCs w:val="21"/>
          <w:u w:val="single"/>
        </w:rPr>
        <w:t xml:space="preserve">　</w:t>
      </w:r>
      <w:r>
        <w:rPr>
          <w:rFonts w:ascii="宋体" w:hAnsi="宋体"/>
          <w:szCs w:val="21"/>
        </w:rPr>
        <w:t>日</w:t>
      </w:r>
      <w:r>
        <w:rPr>
          <w:rFonts w:ascii="宋体" w:hAnsi="宋体" w:hint="eastAsia"/>
          <w:szCs w:val="21"/>
        </w:rPr>
        <w:t>准予</w:t>
      </w:r>
      <w:r>
        <w:rPr>
          <w:rFonts w:hint="eastAsia"/>
        </w:rPr>
        <w:t>_________________________________________________</w:t>
      </w:r>
      <w:r>
        <w:rPr>
          <w:rFonts w:ascii="宋体" w:hAnsi="宋体" w:hint="eastAsia"/>
          <w:szCs w:val="21"/>
        </w:rPr>
        <w:t>的行政</w:t>
      </w:r>
      <w:r>
        <w:rPr>
          <w:rFonts w:ascii="宋体" w:hAnsi="宋体"/>
          <w:szCs w:val="21"/>
        </w:rPr>
        <w:t>许可事项，</w:t>
      </w:r>
      <w:r>
        <w:rPr>
          <w:rFonts w:ascii="宋体" w:hAnsi="宋体" w:hint="eastAsia"/>
          <w:szCs w:val="21"/>
        </w:rPr>
        <w:t>经查</w:t>
      </w:r>
      <w:r>
        <w:rPr>
          <w:rFonts w:hint="eastAsia"/>
        </w:rPr>
        <w:t>_________________________________________________________</w:t>
      </w:r>
      <w:r>
        <w:rPr>
          <w:rFonts w:ascii="宋体" w:hAnsi="宋体" w:hint="eastAsia"/>
          <w:szCs w:val="21"/>
        </w:rPr>
        <w:t>，现根据</w:t>
      </w:r>
      <w:r>
        <w:rPr>
          <w:rFonts w:hint="eastAsia"/>
        </w:rPr>
        <w:t>______________________________________________________________________</w:t>
      </w:r>
      <w:r>
        <w:rPr>
          <w:rFonts w:ascii="宋体" w:hAnsi="宋体" w:hint="eastAsia"/>
          <w:szCs w:val="21"/>
        </w:rPr>
        <w:t>相关规定，决定自即日起撤销</w:t>
      </w:r>
      <w:r>
        <w:rPr>
          <w:rFonts w:ascii="宋体" w:hAnsi="宋体"/>
          <w:szCs w:val="21"/>
        </w:rPr>
        <w:t>该行政许可事项。</w:t>
      </w:r>
    </w:p>
    <w:p w:rsidR="00924EE3" w:rsidRDefault="0093010B">
      <w:pPr>
        <w:ind w:firstLineChars="200" w:firstLine="420"/>
        <w:rPr>
          <w:rFonts w:ascii="宋体" w:hAnsi="宋体"/>
          <w:szCs w:val="21"/>
        </w:rPr>
      </w:pPr>
      <w:r>
        <w:rPr>
          <w:rFonts w:ascii="宋体" w:hAnsi="宋体" w:hint="eastAsia"/>
          <w:szCs w:val="21"/>
        </w:rPr>
        <w:t>如不服本决定，可以自收到本决定书之日起六十日内，依法向上海市经济和信息化委员会申请行政复议，也可以在六个月内直接向人民法院提起行政诉讼。</w:t>
      </w:r>
    </w:p>
    <w:p w:rsidR="00924EE3" w:rsidRDefault="0093010B">
      <w:pPr>
        <w:ind w:firstLineChars="200" w:firstLine="420"/>
        <w:rPr>
          <w:rFonts w:ascii="宋体" w:hAnsi="宋体"/>
          <w:szCs w:val="21"/>
        </w:rPr>
      </w:pPr>
      <w:r>
        <w:rPr>
          <w:rFonts w:ascii="宋体" w:hAnsi="宋体" w:hint="eastAsia"/>
          <w:szCs w:val="21"/>
        </w:rPr>
        <w:t>特此通知。</w:t>
      </w:r>
    </w:p>
    <w:p w:rsidR="00924EE3" w:rsidRDefault="00924EE3">
      <w:pPr>
        <w:ind w:firstLineChars="200" w:firstLine="420"/>
        <w:rPr>
          <w:rFonts w:ascii="宋体" w:hAnsi="宋体"/>
          <w:szCs w:val="21"/>
        </w:rPr>
      </w:pPr>
    </w:p>
    <w:p w:rsidR="00924EE3" w:rsidRDefault="0093010B">
      <w:pPr>
        <w:pStyle w:val="20"/>
        <w:spacing w:line="240" w:lineRule="exact"/>
        <w:jc w:val="right"/>
        <w:rPr>
          <w:rFonts w:ascii="宋体" w:hAnsi="宋体" w:cs="宋体"/>
        </w:rPr>
      </w:pPr>
      <w:r>
        <w:rPr>
          <w:rFonts w:ascii="宋体" w:hAnsi="宋体" w:cs="宋体" w:hint="eastAsia"/>
        </w:rPr>
        <w:t>上海市无线电管理局</w:t>
      </w:r>
    </w:p>
    <w:p w:rsidR="00924EE3" w:rsidRDefault="0093010B">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924EE3" w:rsidRDefault="0093010B">
      <w:pPr>
        <w:widowControl/>
        <w:spacing w:after="0" w:line="240" w:lineRule="auto"/>
        <w:jc w:val="center"/>
        <w:rPr>
          <w:rStyle w:val="1Char1"/>
          <w:rFonts w:ascii="黑体" w:eastAsia="黑体" w:hAnsi="黑体"/>
          <w:sz w:val="44"/>
          <w:szCs w:val="44"/>
        </w:rPr>
      </w:pPr>
      <w:r>
        <w:rPr>
          <w:rFonts w:ascii="黑体" w:eastAsia="黑体" w:hAnsi="黑体"/>
          <w:bCs/>
          <w:kern w:val="0"/>
          <w:sz w:val="44"/>
          <w:szCs w:val="44"/>
          <w:lang w:val="zh-CN"/>
        </w:rPr>
        <w:br w:type="page"/>
      </w:r>
      <w:r>
        <w:rPr>
          <w:rStyle w:val="1Char1"/>
          <w:rFonts w:ascii="黑体" w:eastAsia="黑体" w:hAnsi="黑体" w:hint="eastAsia"/>
          <w:sz w:val="44"/>
          <w:szCs w:val="44"/>
        </w:rPr>
        <w:lastRenderedPageBreak/>
        <w:t>监督检查类</w:t>
      </w:r>
    </w:p>
    <w:p w:rsidR="00924EE3" w:rsidRDefault="0093010B">
      <w:pPr>
        <w:pStyle w:val="13"/>
        <w:numPr>
          <w:ilvl w:val="0"/>
          <w:numId w:val="79"/>
        </w:numPr>
        <w:spacing w:after="0" w:line="360" w:lineRule="auto"/>
        <w:ind w:firstLineChars="0"/>
        <w:jc w:val="center"/>
        <w:rPr>
          <w:rFonts w:ascii="黑体" w:eastAsia="黑体" w:hAnsi="黑体"/>
          <w:bCs/>
          <w:kern w:val="0"/>
          <w:sz w:val="32"/>
          <w:szCs w:val="32"/>
          <w:lang w:val="zh-CN"/>
        </w:rPr>
      </w:pPr>
      <w:bookmarkStart w:id="1292" w:name="_Toc17508"/>
      <w:bookmarkStart w:id="1293" w:name="_Toc31274"/>
      <w:r>
        <w:rPr>
          <w:rFonts w:ascii="黑体" w:eastAsia="黑体" w:hAnsi="黑体" w:hint="eastAsia"/>
          <w:bCs/>
          <w:kern w:val="0"/>
          <w:sz w:val="32"/>
          <w:szCs w:val="32"/>
          <w:lang w:val="zh-CN"/>
        </w:rPr>
        <w:t>《上海市无线电管理局检查通知》</w:t>
      </w:r>
      <w:bookmarkEnd w:id="1292"/>
      <w:bookmarkEnd w:id="1293"/>
    </w:p>
    <w:p w:rsidR="00924EE3" w:rsidRDefault="0093010B">
      <w:pPr>
        <w:pStyle w:val="af"/>
        <w:spacing w:before="0" w:after="0" w:line="360" w:lineRule="auto"/>
        <w:jc w:val="center"/>
        <w:rPr>
          <w:sz w:val="32"/>
          <w:szCs w:val="32"/>
        </w:rPr>
      </w:pPr>
      <w:bookmarkStart w:id="1294" w:name="_Toc396567382"/>
      <w:bookmarkStart w:id="1295" w:name="_Toc396999935"/>
      <w:bookmarkStart w:id="1296" w:name="_Toc6945"/>
      <w:r>
        <w:rPr>
          <w:rFonts w:hint="eastAsia"/>
          <w:sz w:val="32"/>
          <w:szCs w:val="32"/>
        </w:rPr>
        <w:t>上海市无线电管理局检查通知</w:t>
      </w:r>
      <w:bookmarkEnd w:id="1294"/>
      <w:bookmarkEnd w:id="1295"/>
      <w:bookmarkEnd w:id="1296"/>
    </w:p>
    <w:p w:rsidR="00924EE3" w:rsidRDefault="0093010B">
      <w:pPr>
        <w:pStyle w:val="20"/>
        <w:spacing w:line="240" w:lineRule="exact"/>
        <w:jc w:val="right"/>
        <w:rPr>
          <w:rFonts w:ascii="宋体" w:hAnsi="宋体"/>
        </w:rPr>
      </w:pPr>
      <w:r>
        <w:rPr>
          <w:rFonts w:ascii="宋体" w:hAnsi="宋体" w:cs="宋体" w:hint="eastAsia"/>
        </w:rPr>
        <w:t>编号：</w:t>
      </w:r>
      <w:r>
        <w:rPr>
          <w:rFonts w:hint="eastAsia"/>
        </w:rPr>
        <w:t>__________</w:t>
      </w:r>
    </w:p>
    <w:p w:rsidR="00924EE3" w:rsidRDefault="0093010B">
      <w:pPr>
        <w:rPr>
          <w:rFonts w:ascii="宋体" w:hAnsi="宋体"/>
          <w:szCs w:val="21"/>
        </w:rPr>
      </w:pPr>
      <w:r>
        <w:rPr>
          <w:rFonts w:hint="eastAsia"/>
        </w:rPr>
        <w:t>____________________</w:t>
      </w:r>
      <w:r>
        <w:rPr>
          <w:rFonts w:ascii="宋体" w:hAnsi="宋体" w:hint="eastAsia"/>
          <w:szCs w:val="21"/>
        </w:rPr>
        <w:t>:</w:t>
      </w:r>
    </w:p>
    <w:p w:rsidR="00924EE3" w:rsidRDefault="0093010B">
      <w:pPr>
        <w:ind w:firstLineChars="200" w:firstLine="420"/>
        <w:rPr>
          <w:rFonts w:ascii="宋体" w:hAnsi="宋体"/>
          <w:szCs w:val="21"/>
        </w:rPr>
      </w:pPr>
      <w:r>
        <w:rPr>
          <w:rFonts w:ascii="宋体" w:hAnsi="宋体" w:hint="eastAsia"/>
          <w:szCs w:val="21"/>
        </w:rPr>
        <w:t>本机关根据你单位</w:t>
      </w:r>
      <w:r>
        <w:rPr>
          <w:rFonts w:ascii="宋体" w:hAnsi="宋体"/>
          <w:szCs w:val="21"/>
        </w:rPr>
        <w:t>频率使用情况</w:t>
      </w:r>
      <w:r>
        <w:rPr>
          <w:rFonts w:ascii="宋体" w:hAnsi="宋体" w:hint="eastAsia"/>
          <w:szCs w:val="21"/>
        </w:rPr>
        <w:t>现决定对</w:t>
      </w:r>
      <w:r>
        <w:rPr>
          <w:rFonts w:ascii="宋体" w:hAnsi="宋体"/>
          <w:szCs w:val="21"/>
        </w:rPr>
        <w:t>你进行书面检查，请</w:t>
      </w:r>
      <w:r>
        <w:rPr>
          <w:rFonts w:ascii="宋体" w:hAnsi="宋体" w:hint="eastAsia"/>
          <w:szCs w:val="21"/>
        </w:rPr>
        <w:t>于___年___月___日，向我局受理</w:t>
      </w:r>
      <w:r>
        <w:rPr>
          <w:rFonts w:ascii="宋体" w:hAnsi="宋体"/>
          <w:szCs w:val="21"/>
        </w:rPr>
        <w:t>窗口</w:t>
      </w:r>
      <w:r>
        <w:rPr>
          <w:rFonts w:ascii="宋体" w:hAnsi="宋体" w:hint="eastAsia"/>
          <w:szCs w:val="21"/>
        </w:rPr>
        <w:t>：上海市徐汇区淮海中路1329号21楼</w:t>
      </w:r>
      <w:r>
        <w:rPr>
          <w:rFonts w:ascii="宋体" w:hAnsi="宋体"/>
          <w:szCs w:val="21"/>
        </w:rPr>
        <w:t>提交</w:t>
      </w:r>
      <w:r>
        <w:rPr>
          <w:rFonts w:ascii="宋体" w:hAnsi="宋体" w:hint="eastAsia"/>
          <w:szCs w:val="21"/>
        </w:rPr>
        <w:t>《上海市</w:t>
      </w:r>
      <w:r>
        <w:rPr>
          <w:rFonts w:ascii="宋体" w:hAnsi="宋体"/>
          <w:szCs w:val="21"/>
        </w:rPr>
        <w:t>无线电管理局准予行政许可决定书</w:t>
      </w:r>
      <w:r>
        <w:rPr>
          <w:rFonts w:ascii="宋体" w:hAnsi="宋体" w:hint="eastAsia"/>
          <w:szCs w:val="21"/>
        </w:rPr>
        <w:t>》、</w:t>
      </w:r>
      <w:r>
        <w:rPr>
          <w:rFonts w:ascii="宋体" w:hAnsi="宋体"/>
          <w:szCs w:val="21"/>
        </w:rPr>
        <w:t>《</w:t>
      </w:r>
      <w:r>
        <w:rPr>
          <w:rFonts w:ascii="宋体" w:hAnsi="宋体" w:hint="eastAsia"/>
          <w:szCs w:val="21"/>
        </w:rPr>
        <w:t>频率</w:t>
      </w:r>
      <w:r>
        <w:rPr>
          <w:rFonts w:ascii="宋体" w:hAnsi="宋体"/>
          <w:szCs w:val="21"/>
        </w:rPr>
        <w:t>占用费》</w:t>
      </w:r>
      <w:r>
        <w:rPr>
          <w:rFonts w:ascii="宋体" w:hAnsi="宋体" w:hint="eastAsia"/>
          <w:szCs w:val="21"/>
        </w:rPr>
        <w:t>缴费凭证、无线电频率使用的情况报告材料。</w:t>
      </w:r>
    </w:p>
    <w:p w:rsidR="00924EE3" w:rsidRDefault="0093010B">
      <w:pPr>
        <w:ind w:firstLineChars="200" w:firstLine="420"/>
        <w:rPr>
          <w:rFonts w:ascii="宋体" w:hAnsi="宋体"/>
          <w:szCs w:val="21"/>
        </w:rPr>
      </w:pPr>
      <w:r>
        <w:rPr>
          <w:rFonts w:ascii="宋体" w:hAnsi="宋体" w:hint="eastAsia"/>
          <w:szCs w:val="21"/>
        </w:rPr>
        <w:t>若你单位未在</w:t>
      </w:r>
      <w:r>
        <w:rPr>
          <w:rFonts w:ascii="宋体" w:hAnsi="宋体"/>
          <w:szCs w:val="21"/>
        </w:rPr>
        <w:t>规定期限内</w:t>
      </w:r>
      <w:r>
        <w:rPr>
          <w:rFonts w:ascii="宋体" w:hAnsi="宋体" w:hint="eastAsia"/>
          <w:szCs w:val="21"/>
        </w:rPr>
        <w:t>向我局</w:t>
      </w:r>
      <w:r>
        <w:rPr>
          <w:rFonts w:ascii="宋体" w:hAnsi="宋体"/>
          <w:szCs w:val="21"/>
        </w:rPr>
        <w:t>提交</w:t>
      </w:r>
      <w:r>
        <w:rPr>
          <w:rFonts w:ascii="宋体" w:hAnsi="宋体" w:hint="eastAsia"/>
          <w:szCs w:val="21"/>
        </w:rPr>
        <w:t>全部材料的，</w:t>
      </w:r>
      <w:r>
        <w:rPr>
          <w:rFonts w:ascii="宋体" w:hAnsi="宋体"/>
          <w:szCs w:val="21"/>
        </w:rPr>
        <w:t>视为</w:t>
      </w:r>
      <w:r>
        <w:rPr>
          <w:rFonts w:ascii="宋体" w:hAnsi="宋体" w:hint="eastAsia"/>
          <w:szCs w:val="21"/>
        </w:rPr>
        <w:t>你单位</w:t>
      </w:r>
      <w:r>
        <w:rPr>
          <w:rFonts w:ascii="宋体" w:hAnsi="宋体"/>
          <w:szCs w:val="21"/>
        </w:rPr>
        <w:t>未通过书面检查</w:t>
      </w:r>
      <w:r>
        <w:rPr>
          <w:rFonts w:ascii="宋体" w:hAnsi="宋体" w:hint="eastAsia"/>
          <w:szCs w:val="21"/>
        </w:rPr>
        <w:t>，我局</w:t>
      </w:r>
      <w:r>
        <w:rPr>
          <w:rFonts w:ascii="宋体" w:hAnsi="宋体"/>
          <w:szCs w:val="21"/>
        </w:rPr>
        <w:t>有权依据</w:t>
      </w:r>
      <w:r>
        <w:rPr>
          <w:rFonts w:ascii="宋体" w:hAnsi="宋体" w:hint="eastAsia"/>
          <w:szCs w:val="21"/>
        </w:rPr>
        <w:t>相关</w:t>
      </w:r>
      <w:r>
        <w:rPr>
          <w:rFonts w:ascii="宋体" w:hAnsi="宋体"/>
          <w:szCs w:val="21"/>
        </w:rPr>
        <w:t>规定，</w:t>
      </w:r>
      <w:r>
        <w:rPr>
          <w:rFonts w:ascii="宋体" w:hAnsi="宋体" w:hint="eastAsia"/>
          <w:szCs w:val="21"/>
        </w:rPr>
        <w:t>对你单位</w:t>
      </w:r>
      <w:r>
        <w:rPr>
          <w:rFonts w:ascii="宋体" w:hAnsi="宋体"/>
          <w:szCs w:val="21"/>
        </w:rPr>
        <w:t>给予</w:t>
      </w:r>
      <w:r>
        <w:rPr>
          <w:rFonts w:ascii="宋体" w:hAnsi="宋体" w:hint="eastAsia"/>
          <w:szCs w:val="21"/>
        </w:rPr>
        <w:t>行政</w:t>
      </w:r>
      <w:r>
        <w:rPr>
          <w:rFonts w:ascii="宋体" w:hAnsi="宋体"/>
          <w:szCs w:val="21"/>
        </w:rPr>
        <w:t>处罚</w:t>
      </w:r>
      <w:r>
        <w:rPr>
          <w:rFonts w:ascii="宋体" w:hAnsi="宋体" w:hint="eastAsia"/>
          <w:szCs w:val="21"/>
        </w:rPr>
        <w:t>。</w:t>
      </w:r>
    </w:p>
    <w:p w:rsidR="00924EE3" w:rsidRDefault="0093010B">
      <w:pPr>
        <w:ind w:firstLineChars="200" w:firstLine="420"/>
        <w:rPr>
          <w:rFonts w:ascii="宋体" w:hAnsi="宋体"/>
          <w:szCs w:val="21"/>
        </w:rPr>
      </w:pPr>
      <w:r>
        <w:rPr>
          <w:rFonts w:ascii="宋体" w:hAnsi="宋体" w:hint="eastAsia"/>
          <w:szCs w:val="21"/>
        </w:rPr>
        <w:t>特此通知。</w:t>
      </w:r>
    </w:p>
    <w:p w:rsidR="00924EE3" w:rsidRDefault="00924EE3">
      <w:pPr>
        <w:ind w:firstLineChars="200" w:firstLine="420"/>
        <w:rPr>
          <w:rFonts w:ascii="宋体" w:hAnsi="宋体"/>
          <w:szCs w:val="21"/>
        </w:rPr>
      </w:pPr>
    </w:p>
    <w:p w:rsidR="00924EE3" w:rsidRDefault="0093010B">
      <w:pPr>
        <w:pStyle w:val="20"/>
        <w:spacing w:line="240" w:lineRule="exact"/>
        <w:jc w:val="right"/>
        <w:rPr>
          <w:rFonts w:ascii="宋体" w:hAnsi="宋体" w:cs="宋体"/>
        </w:rPr>
      </w:pPr>
      <w:r>
        <w:rPr>
          <w:rFonts w:ascii="宋体" w:hAnsi="宋体" w:cs="宋体" w:hint="eastAsia"/>
        </w:rPr>
        <w:t>上海市无线电管理局</w:t>
      </w:r>
    </w:p>
    <w:p w:rsidR="00924EE3" w:rsidRDefault="0093010B">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924EE3" w:rsidRDefault="0093010B">
      <w:pPr>
        <w:pStyle w:val="13"/>
        <w:numPr>
          <w:ilvl w:val="0"/>
          <w:numId w:val="79"/>
        </w:numPr>
        <w:spacing w:after="0" w:line="360" w:lineRule="auto"/>
        <w:ind w:firstLineChars="0"/>
        <w:jc w:val="center"/>
        <w:rPr>
          <w:rFonts w:ascii="黑体" w:eastAsia="黑体" w:hAnsi="黑体"/>
          <w:bCs/>
          <w:kern w:val="0"/>
          <w:sz w:val="32"/>
          <w:szCs w:val="32"/>
          <w:lang w:val="zh-CN"/>
        </w:rPr>
      </w:pPr>
      <w:r>
        <w:rPr>
          <w:rFonts w:ascii="黑体" w:eastAsia="黑体" w:hAnsi="黑体"/>
          <w:bCs/>
          <w:kern w:val="0"/>
          <w:sz w:val="44"/>
          <w:szCs w:val="44"/>
          <w:lang w:val="zh-CN"/>
        </w:rPr>
        <w:br w:type="page"/>
      </w:r>
      <w:bookmarkStart w:id="1297" w:name="_Toc32727"/>
      <w:bookmarkStart w:id="1298" w:name="_Toc16404"/>
      <w:r>
        <w:rPr>
          <w:rFonts w:ascii="黑体" w:eastAsia="黑体" w:hAnsi="黑体" w:hint="eastAsia"/>
          <w:bCs/>
          <w:kern w:val="0"/>
          <w:sz w:val="32"/>
          <w:szCs w:val="32"/>
          <w:lang w:val="zh-CN"/>
        </w:rPr>
        <w:lastRenderedPageBreak/>
        <w:t>《上海市无线电管理局行政处罚决定书》</w:t>
      </w:r>
      <w:bookmarkEnd w:id="1297"/>
      <w:bookmarkEnd w:id="1298"/>
    </w:p>
    <w:p w:rsidR="00924EE3" w:rsidRDefault="0093010B">
      <w:pPr>
        <w:pStyle w:val="af"/>
        <w:spacing w:before="0" w:after="0"/>
        <w:jc w:val="center"/>
        <w:rPr>
          <w:sz w:val="32"/>
          <w:szCs w:val="32"/>
          <w:lang w:val="zh-CN"/>
        </w:rPr>
      </w:pPr>
      <w:bookmarkStart w:id="1299" w:name="_Toc397001153"/>
      <w:bookmarkStart w:id="1300" w:name="_Toc21120"/>
      <w:bookmarkStart w:id="1301" w:name="_Toc9897"/>
      <w:bookmarkStart w:id="1302" w:name="_Toc14439"/>
      <w:r>
        <w:rPr>
          <w:rFonts w:hint="eastAsia"/>
          <w:sz w:val="32"/>
          <w:szCs w:val="32"/>
          <w:lang w:val="zh-CN"/>
        </w:rPr>
        <w:t>上海市无线电管理局行政处罚决定书</w:t>
      </w:r>
      <w:bookmarkEnd w:id="1299"/>
      <w:bookmarkEnd w:id="1300"/>
      <w:bookmarkEnd w:id="1301"/>
    </w:p>
    <w:p w:rsidR="00924EE3" w:rsidRDefault="0093010B">
      <w:pPr>
        <w:pStyle w:val="20"/>
        <w:spacing w:line="240" w:lineRule="exact"/>
        <w:jc w:val="right"/>
        <w:rPr>
          <w:rFonts w:ascii="宋体" w:hAnsi="宋体"/>
        </w:rPr>
      </w:pPr>
      <w:r>
        <w:rPr>
          <w:rFonts w:ascii="宋体" w:hAnsi="宋体" w:cs="宋体" w:hint="eastAsia"/>
        </w:rPr>
        <w:t>编号：</w:t>
      </w:r>
      <w:r>
        <w:rPr>
          <w:rFonts w:hint="eastAsia"/>
        </w:rPr>
        <w:t>__________</w:t>
      </w:r>
    </w:p>
    <w:p w:rsidR="00924EE3" w:rsidRDefault="0093010B">
      <w:pPr>
        <w:pStyle w:val="12"/>
      </w:pPr>
      <w:r>
        <w:rPr>
          <w:rFonts w:hint="eastAsia"/>
        </w:rPr>
        <w:t>____________________：</w:t>
      </w:r>
    </w:p>
    <w:p w:rsidR="00924EE3" w:rsidRDefault="00924EE3">
      <w:pPr>
        <w:pStyle w:val="20"/>
        <w:spacing w:line="240" w:lineRule="exact"/>
        <w:rPr>
          <w:rFonts w:ascii="宋体" w:hAnsi="宋体"/>
        </w:rPr>
      </w:pPr>
    </w:p>
    <w:p w:rsidR="00924EE3" w:rsidRDefault="0093010B">
      <w:pPr>
        <w:pStyle w:val="af1"/>
      </w:pPr>
      <w:r>
        <w:rPr>
          <w:rFonts w:hint="eastAsia"/>
        </w:rPr>
        <w:t>你（单位）于__________年__________月__________日在__________因___________</w:t>
      </w:r>
    </w:p>
    <w:p w:rsidR="00924EE3" w:rsidRDefault="0093010B">
      <w:pPr>
        <w:pStyle w:val="af1"/>
        <w:ind w:firstLineChars="0" w:firstLine="0"/>
      </w:pPr>
      <w:r>
        <w:rPr>
          <w:u w:val="single"/>
        </w:rPr>
        <w:t xml:space="preserve">                 </w:t>
      </w:r>
      <w:r>
        <w:rPr>
          <w:rFonts w:hint="eastAsia"/>
        </w:rPr>
        <w:t>的行为，违反了____________________第__________条第__________款第__________项的规定，依据________________第__________第__________款第__________项的规定，本机关拟作出以下行政处罚：</w:t>
      </w:r>
    </w:p>
    <w:p w:rsidR="00924EE3" w:rsidRDefault="00924EE3">
      <w:pPr>
        <w:pStyle w:val="af1"/>
      </w:pPr>
    </w:p>
    <w:p w:rsidR="00924EE3" w:rsidRDefault="00924EE3">
      <w:pPr>
        <w:pStyle w:val="af1"/>
      </w:pPr>
    </w:p>
    <w:p w:rsidR="00924EE3" w:rsidRDefault="0093010B">
      <w:pPr>
        <w:pStyle w:val="af1"/>
      </w:pPr>
      <w:r>
        <w:rPr>
          <w:rFonts w:hint="eastAsia"/>
        </w:rPr>
        <w:t>现要求你：</w:t>
      </w:r>
    </w:p>
    <w:p w:rsidR="00924EE3" w:rsidRDefault="0093010B">
      <w:pPr>
        <w:pStyle w:val="af1"/>
      </w:pPr>
      <w:r>
        <w:rPr>
          <w:rFonts w:hint="eastAsia"/>
        </w:rPr>
        <w:t>立即履行本《行政处罚决定书》所列内容的行政处罚。</w:t>
      </w:r>
    </w:p>
    <w:p w:rsidR="00924EE3" w:rsidRDefault="0093010B">
      <w:pPr>
        <w:pStyle w:val="af1"/>
      </w:pPr>
      <w:r>
        <w:rPr>
          <w:rFonts w:hint="eastAsia"/>
        </w:rPr>
        <w:t>如你不服本决定，可以在接到本决定书起六十日内，依法向上海市经济和信息化委员会申请行政复议；也可以在六个月内直接向人民法院提起行政诉讼。</w:t>
      </w:r>
    </w:p>
    <w:p w:rsidR="00924EE3" w:rsidRDefault="00924EE3">
      <w:pPr>
        <w:pStyle w:val="af1"/>
      </w:pPr>
    </w:p>
    <w:p w:rsidR="00924EE3" w:rsidRDefault="00924EE3">
      <w:pPr>
        <w:pStyle w:val="af1"/>
      </w:pPr>
    </w:p>
    <w:p w:rsidR="00924EE3" w:rsidRDefault="00924EE3">
      <w:pPr>
        <w:pStyle w:val="12"/>
        <w:ind w:firstLine="420"/>
      </w:pPr>
    </w:p>
    <w:p w:rsidR="00924EE3" w:rsidRDefault="00924EE3">
      <w:pPr>
        <w:pStyle w:val="12"/>
        <w:ind w:firstLine="420"/>
      </w:pPr>
    </w:p>
    <w:p w:rsidR="00924EE3" w:rsidRDefault="00924EE3">
      <w:pPr>
        <w:ind w:firstLineChars="200" w:firstLine="420"/>
        <w:rPr>
          <w:rFonts w:ascii="宋体" w:hAnsi="宋体"/>
          <w:szCs w:val="21"/>
        </w:rPr>
      </w:pPr>
    </w:p>
    <w:p w:rsidR="00924EE3" w:rsidRDefault="00924EE3">
      <w:pPr>
        <w:ind w:firstLineChars="200" w:firstLine="420"/>
        <w:rPr>
          <w:rFonts w:ascii="宋体" w:hAnsi="宋体"/>
          <w:szCs w:val="21"/>
        </w:rPr>
      </w:pPr>
    </w:p>
    <w:p w:rsidR="00924EE3" w:rsidRDefault="00924EE3">
      <w:pPr>
        <w:ind w:firstLineChars="200" w:firstLine="420"/>
        <w:rPr>
          <w:rFonts w:ascii="宋体" w:hAnsi="宋体"/>
          <w:szCs w:val="21"/>
        </w:rPr>
      </w:pPr>
    </w:p>
    <w:p w:rsidR="00924EE3" w:rsidRDefault="0093010B">
      <w:pPr>
        <w:pStyle w:val="20"/>
        <w:spacing w:line="240" w:lineRule="exact"/>
        <w:jc w:val="right"/>
        <w:rPr>
          <w:rFonts w:ascii="宋体" w:hAnsi="宋体" w:cs="宋体"/>
        </w:rPr>
      </w:pPr>
      <w:r>
        <w:rPr>
          <w:rFonts w:ascii="宋体" w:hAnsi="宋体" w:cs="宋体" w:hint="eastAsia"/>
        </w:rPr>
        <w:t>上海市无线电管理局</w:t>
      </w:r>
    </w:p>
    <w:p w:rsidR="00924EE3" w:rsidRDefault="0093010B">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924EE3" w:rsidRDefault="00924EE3">
      <w:pPr>
        <w:widowControl/>
        <w:spacing w:after="0" w:line="240" w:lineRule="auto"/>
        <w:rPr>
          <w:rFonts w:ascii="黑体" w:eastAsia="黑体" w:hAnsi="黑体"/>
          <w:bCs/>
          <w:kern w:val="0"/>
          <w:sz w:val="44"/>
          <w:szCs w:val="44"/>
        </w:rPr>
      </w:pPr>
    </w:p>
    <w:p w:rsidR="00924EE3" w:rsidRDefault="00924EE3">
      <w:pPr>
        <w:widowControl/>
        <w:spacing w:after="0" w:line="240" w:lineRule="auto"/>
        <w:rPr>
          <w:rFonts w:ascii="黑体" w:eastAsia="黑体" w:hAnsi="黑体"/>
          <w:bCs/>
          <w:kern w:val="0"/>
          <w:sz w:val="44"/>
          <w:szCs w:val="44"/>
        </w:rPr>
      </w:pPr>
    </w:p>
    <w:p w:rsidR="00924EE3" w:rsidRDefault="00924EE3">
      <w:pPr>
        <w:widowControl/>
        <w:spacing w:after="0" w:line="240" w:lineRule="auto"/>
        <w:rPr>
          <w:rFonts w:ascii="黑体" w:eastAsia="黑体" w:hAnsi="黑体"/>
          <w:bCs/>
          <w:kern w:val="0"/>
          <w:sz w:val="44"/>
          <w:szCs w:val="44"/>
        </w:rPr>
      </w:pPr>
    </w:p>
    <w:p w:rsidR="00924EE3" w:rsidRDefault="00924EE3">
      <w:pPr>
        <w:widowControl/>
        <w:spacing w:after="0" w:line="240" w:lineRule="auto"/>
        <w:rPr>
          <w:rFonts w:ascii="黑体" w:eastAsia="黑体" w:hAnsi="黑体"/>
          <w:bCs/>
          <w:kern w:val="0"/>
          <w:sz w:val="44"/>
          <w:szCs w:val="44"/>
        </w:rPr>
      </w:pPr>
    </w:p>
    <w:p w:rsidR="00924EE3" w:rsidRDefault="00924EE3">
      <w:pPr>
        <w:widowControl/>
        <w:spacing w:after="0" w:line="240" w:lineRule="auto"/>
        <w:rPr>
          <w:rFonts w:ascii="黑体" w:eastAsia="黑体" w:hAnsi="黑体"/>
          <w:bCs/>
          <w:kern w:val="0"/>
          <w:sz w:val="44"/>
          <w:szCs w:val="44"/>
        </w:rPr>
      </w:pPr>
    </w:p>
    <w:p w:rsidR="00924EE3" w:rsidRDefault="00924EE3">
      <w:pPr>
        <w:widowControl/>
        <w:spacing w:after="0" w:line="240" w:lineRule="auto"/>
        <w:rPr>
          <w:rFonts w:ascii="黑体" w:eastAsia="黑体" w:hAnsi="黑体"/>
          <w:bCs/>
          <w:kern w:val="0"/>
          <w:sz w:val="44"/>
          <w:szCs w:val="44"/>
        </w:rPr>
      </w:pPr>
    </w:p>
    <w:p w:rsidR="00924EE3" w:rsidRDefault="00924EE3">
      <w:pPr>
        <w:widowControl/>
        <w:spacing w:after="0" w:line="240" w:lineRule="auto"/>
        <w:rPr>
          <w:rFonts w:ascii="黑体" w:eastAsia="黑体" w:hAnsi="黑体"/>
          <w:bCs/>
          <w:kern w:val="0"/>
          <w:sz w:val="44"/>
          <w:szCs w:val="44"/>
        </w:rPr>
      </w:pPr>
    </w:p>
    <w:p w:rsidR="00924EE3" w:rsidRDefault="0093010B">
      <w:pPr>
        <w:pStyle w:val="13"/>
        <w:numPr>
          <w:ilvl w:val="0"/>
          <w:numId w:val="79"/>
        </w:numPr>
        <w:spacing w:after="0" w:line="360" w:lineRule="auto"/>
        <w:ind w:firstLineChars="0"/>
        <w:jc w:val="center"/>
        <w:rPr>
          <w:rFonts w:ascii="黑体" w:eastAsia="黑体" w:hAnsi="黑体"/>
          <w:bCs/>
          <w:kern w:val="0"/>
          <w:sz w:val="32"/>
          <w:szCs w:val="32"/>
          <w:lang w:val="zh-CN"/>
        </w:rPr>
      </w:pPr>
      <w:bookmarkStart w:id="1303" w:name="_Toc27604"/>
      <w:r>
        <w:rPr>
          <w:rFonts w:ascii="黑体" w:eastAsia="黑体" w:hAnsi="黑体" w:hint="eastAsia"/>
          <w:bCs/>
          <w:kern w:val="0"/>
          <w:sz w:val="32"/>
          <w:szCs w:val="32"/>
          <w:lang w:val="zh-CN"/>
        </w:rPr>
        <w:lastRenderedPageBreak/>
        <w:t>《上海市无线电管理局现场检查笔录》</w:t>
      </w:r>
      <w:bookmarkEnd w:id="1302"/>
      <w:bookmarkEnd w:id="1303"/>
    </w:p>
    <w:p w:rsidR="00924EE3" w:rsidRDefault="0093010B">
      <w:pPr>
        <w:pStyle w:val="af"/>
        <w:spacing w:before="0" w:after="0" w:line="360" w:lineRule="auto"/>
        <w:jc w:val="center"/>
        <w:rPr>
          <w:sz w:val="32"/>
          <w:szCs w:val="32"/>
        </w:rPr>
      </w:pPr>
      <w:bookmarkStart w:id="1304" w:name="_Toc1540"/>
      <w:r>
        <w:rPr>
          <w:rFonts w:hint="eastAsia"/>
          <w:sz w:val="32"/>
          <w:szCs w:val="32"/>
        </w:rPr>
        <w:t>上海市</w:t>
      </w:r>
      <w:r>
        <w:rPr>
          <w:sz w:val="32"/>
          <w:szCs w:val="32"/>
        </w:rPr>
        <w:t>无线电管理局现场检查笔录</w:t>
      </w:r>
      <w:bookmarkEnd w:id="1304"/>
    </w:p>
    <w:p w:rsidR="00924EE3" w:rsidRDefault="0093010B">
      <w:pPr>
        <w:pStyle w:val="20"/>
        <w:spacing w:line="240" w:lineRule="exact"/>
        <w:ind w:rightChars="377" w:right="792"/>
        <w:jc w:val="right"/>
        <w:rPr>
          <w:rFonts w:ascii="宋体" w:hAnsi="宋体"/>
        </w:rPr>
      </w:pPr>
      <w:r>
        <w:rPr>
          <w:rFonts w:ascii="宋体" w:hAnsi="宋体" w:cs="宋体" w:hint="eastAsia"/>
        </w:rPr>
        <w:t>编号：</w:t>
      </w:r>
      <w:r>
        <w:rPr>
          <w:rFonts w:hint="eastAsia"/>
        </w:rPr>
        <w:t>__________</w:t>
      </w:r>
    </w:p>
    <w:p w:rsidR="00924EE3" w:rsidRDefault="00924EE3">
      <w:pPr>
        <w:pStyle w:val="12"/>
      </w:pPr>
    </w:p>
    <w:p w:rsidR="00924EE3" w:rsidRDefault="0093010B">
      <w:pPr>
        <w:pStyle w:val="12"/>
        <w:rPr>
          <w:u w:val="single"/>
        </w:rPr>
      </w:pPr>
      <w:r>
        <w:rPr>
          <w:rFonts w:hint="eastAsia"/>
        </w:rPr>
        <w:t>被检查单位（人）：______________________________________________________</w:t>
      </w:r>
    </w:p>
    <w:p w:rsidR="00924EE3" w:rsidRDefault="0093010B">
      <w:pPr>
        <w:pStyle w:val="12"/>
        <w:rPr>
          <w:u w:val="single"/>
        </w:rPr>
      </w:pPr>
      <w:r>
        <w:rPr>
          <w:rFonts w:hint="eastAsia"/>
        </w:rPr>
        <w:t>检查地址：_________________________________当事人：____________________</w:t>
      </w:r>
    </w:p>
    <w:p w:rsidR="00924EE3" w:rsidRDefault="0093010B">
      <w:pPr>
        <w:pStyle w:val="12"/>
      </w:pPr>
      <w:r>
        <w:rPr>
          <w:rFonts w:hint="eastAsia"/>
        </w:rPr>
        <w:t>法定代表人（负责人）联系方式：________________________________________</w:t>
      </w:r>
    </w:p>
    <w:p w:rsidR="00924EE3" w:rsidRDefault="0093010B">
      <w:pPr>
        <w:pStyle w:val="12"/>
      </w:pPr>
      <w:r>
        <w:rPr>
          <w:rFonts w:hint="eastAsia"/>
        </w:rPr>
        <w:t>检查人员：记录人：_____________________________________________________</w:t>
      </w:r>
    </w:p>
    <w:p w:rsidR="00924EE3" w:rsidRDefault="0093010B">
      <w:pPr>
        <w:pStyle w:val="12"/>
      </w:pPr>
      <w:r>
        <w:rPr>
          <w:rFonts w:hint="eastAsia"/>
        </w:rPr>
        <w:t>检查时间：____________________________________________________________</w:t>
      </w:r>
    </w:p>
    <w:p w:rsidR="00924EE3" w:rsidRDefault="00924EE3">
      <w:pPr>
        <w:pStyle w:val="12"/>
      </w:pPr>
    </w:p>
    <w:p w:rsidR="00924EE3" w:rsidRDefault="00924EE3">
      <w:pPr>
        <w:pStyle w:val="12"/>
      </w:pPr>
    </w:p>
    <w:p w:rsidR="00924EE3" w:rsidRDefault="0093010B">
      <w:pPr>
        <w:pStyle w:val="af1"/>
      </w:pPr>
      <w:r>
        <w:rPr>
          <w:rFonts w:hint="eastAsia"/>
        </w:rPr>
        <w:t>我们是上海市无线电管理局的行政执法人员，执法证件编号是：__________。</w:t>
      </w:r>
    </w:p>
    <w:p w:rsidR="00924EE3" w:rsidRDefault="0093010B">
      <w:pPr>
        <w:pStyle w:val="12"/>
      </w:pPr>
      <w:r>
        <w:rPr>
          <w:rFonts w:hint="eastAsia"/>
        </w:rPr>
        <w:t>我们依法对________________________________________的有关情况，进行现场检查，</w:t>
      </w:r>
    </w:p>
    <w:p w:rsidR="00924EE3" w:rsidRDefault="0093010B">
      <w:pPr>
        <w:pStyle w:val="12"/>
      </w:pPr>
      <w:r>
        <w:rPr>
          <w:rFonts w:hint="eastAsia"/>
        </w:rPr>
        <w:t>请予配合。</w:t>
      </w:r>
    </w:p>
    <w:p w:rsidR="00924EE3" w:rsidRDefault="0093010B">
      <w:pPr>
        <w:pStyle w:val="12"/>
      </w:pPr>
      <w:r>
        <w:rPr>
          <w:rFonts w:hint="eastAsia"/>
        </w:rPr>
        <w:t>现场检查情况：________________________________________________________</w:t>
      </w:r>
    </w:p>
    <w:p w:rsidR="00924EE3" w:rsidRDefault="0093010B">
      <w:pPr>
        <w:pStyle w:val="12"/>
        <w:rPr>
          <w:szCs w:val="24"/>
        </w:rPr>
      </w:pPr>
      <w:r>
        <w:rPr>
          <w:rFonts w:hint="eastAsia"/>
        </w:rPr>
        <w:t>_____________________________________________________________________</w:t>
      </w:r>
    </w:p>
    <w:p w:rsidR="00924EE3" w:rsidRDefault="0093010B">
      <w:pPr>
        <w:pStyle w:val="12"/>
        <w:rPr>
          <w:szCs w:val="24"/>
        </w:rPr>
      </w:pPr>
      <w:r>
        <w:rPr>
          <w:rFonts w:hint="eastAsia"/>
        </w:rPr>
        <w:t>_____________________________________________________________________</w:t>
      </w:r>
    </w:p>
    <w:p w:rsidR="00924EE3" w:rsidRDefault="0093010B">
      <w:pPr>
        <w:pStyle w:val="12"/>
        <w:rPr>
          <w:szCs w:val="24"/>
        </w:rPr>
      </w:pPr>
      <w:r>
        <w:rPr>
          <w:rFonts w:hint="eastAsia"/>
        </w:rPr>
        <w:t>_____________________________________________________________________</w:t>
      </w:r>
    </w:p>
    <w:p w:rsidR="00924EE3" w:rsidRDefault="0093010B">
      <w:pPr>
        <w:pStyle w:val="12"/>
        <w:rPr>
          <w:szCs w:val="24"/>
        </w:rPr>
      </w:pPr>
      <w:r>
        <w:rPr>
          <w:rFonts w:hint="eastAsia"/>
        </w:rPr>
        <w:t>_____________________________________________________________________</w:t>
      </w:r>
    </w:p>
    <w:p w:rsidR="00924EE3" w:rsidRDefault="0093010B">
      <w:pPr>
        <w:pStyle w:val="12"/>
        <w:rPr>
          <w:szCs w:val="24"/>
        </w:rPr>
      </w:pPr>
      <w:r>
        <w:rPr>
          <w:rFonts w:hint="eastAsia"/>
        </w:rPr>
        <w:t>_____________________________________________________________________</w:t>
      </w:r>
    </w:p>
    <w:p w:rsidR="00924EE3" w:rsidRDefault="0093010B">
      <w:pPr>
        <w:pStyle w:val="12"/>
        <w:rPr>
          <w:szCs w:val="24"/>
        </w:rPr>
      </w:pPr>
      <w:r>
        <w:rPr>
          <w:rFonts w:hint="eastAsia"/>
        </w:rPr>
        <w:t>_____________________________________________________________________</w:t>
      </w:r>
    </w:p>
    <w:p w:rsidR="00924EE3" w:rsidRDefault="00924EE3">
      <w:pPr>
        <w:pStyle w:val="12"/>
      </w:pPr>
    </w:p>
    <w:p w:rsidR="00924EE3" w:rsidRDefault="0093010B">
      <w:pPr>
        <w:pStyle w:val="12"/>
      </w:pPr>
      <w:r>
        <w:rPr>
          <w:rFonts w:hint="eastAsia"/>
        </w:rPr>
        <w:t>备注：</w:t>
      </w:r>
    </w:p>
    <w:p w:rsidR="00924EE3" w:rsidRDefault="0093010B">
      <w:pPr>
        <w:pStyle w:val="12"/>
      </w:pPr>
      <w:r>
        <w:rPr>
          <w:rFonts w:hint="eastAsia"/>
        </w:rPr>
        <w:t>附件一：现场谈话笔录（如有）</w:t>
      </w:r>
    </w:p>
    <w:p w:rsidR="00924EE3" w:rsidRDefault="0093010B">
      <w:pPr>
        <w:pStyle w:val="12"/>
      </w:pPr>
      <w:r>
        <w:rPr>
          <w:rFonts w:hint="eastAsia"/>
        </w:rPr>
        <w:t>附件二：现场照片（如有）</w:t>
      </w:r>
    </w:p>
    <w:p w:rsidR="00924EE3" w:rsidRDefault="0093010B">
      <w:pPr>
        <w:pStyle w:val="12"/>
      </w:pPr>
      <w:r>
        <w:rPr>
          <w:rFonts w:hint="eastAsia"/>
        </w:rPr>
        <w:t>附件三：录音录像（如有）</w:t>
      </w:r>
    </w:p>
    <w:p w:rsidR="00924EE3" w:rsidRDefault="00924EE3">
      <w:pPr>
        <w:pStyle w:val="12"/>
        <w:rPr>
          <w:u w:val="single"/>
        </w:rPr>
      </w:pPr>
    </w:p>
    <w:p w:rsidR="00924EE3" w:rsidRDefault="00924EE3">
      <w:pPr>
        <w:pStyle w:val="12"/>
        <w:rPr>
          <w:u w:val="single"/>
        </w:rPr>
      </w:pPr>
    </w:p>
    <w:p w:rsidR="00924EE3" w:rsidRDefault="0093010B">
      <w:pPr>
        <w:pStyle w:val="12"/>
      </w:pPr>
      <w:r>
        <w:rPr>
          <w:rFonts w:hint="eastAsia"/>
        </w:rPr>
        <w:t>被检查人（签名）：__________见证人（签名）：__________</w:t>
      </w:r>
    </w:p>
    <w:p w:rsidR="00924EE3" w:rsidRDefault="0093010B">
      <w:pPr>
        <w:pStyle w:val="12"/>
      </w:pPr>
      <w:r>
        <w:rPr>
          <w:rFonts w:hint="eastAsia"/>
        </w:rPr>
        <w:t>检查人员（签名）：__________记录人（签名）：__________</w:t>
      </w:r>
    </w:p>
    <w:p w:rsidR="00924EE3" w:rsidRDefault="00924EE3">
      <w:pPr>
        <w:pStyle w:val="12"/>
        <w:jc w:val="left"/>
      </w:pPr>
    </w:p>
    <w:p w:rsidR="00924EE3" w:rsidRDefault="00924EE3">
      <w:pPr>
        <w:pStyle w:val="12"/>
        <w:jc w:val="left"/>
      </w:pPr>
    </w:p>
    <w:p w:rsidR="00924EE3" w:rsidRDefault="00924EE3">
      <w:pPr>
        <w:pStyle w:val="12"/>
        <w:jc w:val="left"/>
      </w:pPr>
    </w:p>
    <w:p w:rsidR="00924EE3" w:rsidRDefault="0093010B">
      <w:pPr>
        <w:pStyle w:val="12"/>
        <w:jc w:val="right"/>
      </w:pPr>
      <w:r>
        <w:rPr>
          <w:rFonts w:hint="eastAsia"/>
        </w:rPr>
        <w:t>注：本页不够，可另附页</w:t>
      </w:r>
    </w:p>
    <w:p w:rsidR="00924EE3" w:rsidRDefault="0093010B">
      <w:pPr>
        <w:pStyle w:val="12"/>
        <w:jc w:val="right"/>
        <w:rPr>
          <w:color w:val="000000"/>
        </w:rPr>
      </w:pPr>
      <w:r>
        <w:rPr>
          <w:rFonts w:hint="eastAsia"/>
        </w:rPr>
        <w:t>第__________页</w:t>
      </w:r>
      <w:r>
        <w:t>/</w:t>
      </w:r>
      <w:r>
        <w:rPr>
          <w:rFonts w:hint="eastAsia"/>
        </w:rPr>
        <w:t>共__________页</w:t>
      </w:r>
      <w:r>
        <w:rPr>
          <w:color w:val="000000"/>
        </w:rPr>
        <w:br w:type="page"/>
      </w:r>
    </w:p>
    <w:p w:rsidR="00924EE3" w:rsidRDefault="0093010B">
      <w:pPr>
        <w:pStyle w:val="12"/>
      </w:pPr>
      <w:r>
        <w:rPr>
          <w:rFonts w:hint="eastAsia"/>
        </w:rPr>
        <w:t>附件一：现场谈话笔录</w:t>
      </w:r>
    </w:p>
    <w:p w:rsidR="00924EE3" w:rsidRDefault="0093010B">
      <w:pPr>
        <w:pStyle w:val="12"/>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24EE3" w:rsidRDefault="00924EE3">
      <w:pPr>
        <w:pStyle w:val="12"/>
        <w:spacing w:line="500" w:lineRule="exact"/>
        <w:rPr>
          <w:b/>
          <w:bCs/>
          <w:color w:val="000000"/>
          <w:sz w:val="24"/>
          <w:szCs w:val="24"/>
        </w:rPr>
      </w:pPr>
    </w:p>
    <w:p w:rsidR="00924EE3" w:rsidRDefault="00924EE3">
      <w:pPr>
        <w:pStyle w:val="12"/>
        <w:spacing w:line="500" w:lineRule="exact"/>
        <w:rPr>
          <w:b/>
          <w:bCs/>
          <w:color w:val="000000"/>
          <w:sz w:val="24"/>
          <w:szCs w:val="24"/>
        </w:rPr>
      </w:pPr>
    </w:p>
    <w:p w:rsidR="00924EE3" w:rsidRDefault="00924EE3">
      <w:pPr>
        <w:pStyle w:val="12"/>
        <w:spacing w:line="500" w:lineRule="exact"/>
        <w:rPr>
          <w:b/>
          <w:bCs/>
          <w:color w:val="000000"/>
          <w:sz w:val="24"/>
          <w:szCs w:val="24"/>
        </w:rPr>
      </w:pPr>
    </w:p>
    <w:p w:rsidR="00924EE3" w:rsidRDefault="0093010B">
      <w:pPr>
        <w:pStyle w:val="12"/>
        <w:jc w:val="right"/>
      </w:pPr>
      <w:r>
        <w:rPr>
          <w:rFonts w:hint="eastAsia"/>
        </w:rPr>
        <w:t>陈述人签字：_________________</w:t>
      </w:r>
    </w:p>
    <w:p w:rsidR="00924EE3" w:rsidRDefault="0093010B">
      <w:pPr>
        <w:pStyle w:val="12"/>
        <w:jc w:val="right"/>
        <w:rPr>
          <w:color w:val="000000"/>
        </w:rPr>
      </w:pPr>
      <w:r>
        <w:rPr>
          <w:rFonts w:hint="eastAsia"/>
        </w:rPr>
        <w:t>第__________页</w:t>
      </w:r>
      <w:r>
        <w:t>/</w:t>
      </w:r>
      <w:r>
        <w:rPr>
          <w:rFonts w:hint="eastAsia"/>
        </w:rPr>
        <w:t>共__________页</w:t>
      </w:r>
      <w:r>
        <w:br w:type="page"/>
      </w:r>
    </w:p>
    <w:p w:rsidR="00924EE3" w:rsidRDefault="0093010B">
      <w:pPr>
        <w:pStyle w:val="12"/>
      </w:pPr>
      <w:r>
        <w:rPr>
          <w:rFonts w:hint="eastAsia"/>
        </w:rPr>
        <w:t>附件二：现场照片</w:t>
      </w:r>
    </w:p>
    <w:p w:rsidR="00924EE3" w:rsidRDefault="00924EE3">
      <w:pPr>
        <w:spacing w:line="300" w:lineRule="exact"/>
        <w:rPr>
          <w:rFonts w:ascii="宋体" w:hAnsi="宋体" w:cs="宋体"/>
        </w:rPr>
      </w:pPr>
    </w:p>
    <w:p w:rsidR="00924EE3" w:rsidRDefault="00907E5D">
      <w:pPr>
        <w:spacing w:line="300" w:lineRule="exact"/>
        <w:rPr>
          <w:rFonts w:ascii="宋体" w:hAnsi="宋体" w:cs="宋体"/>
        </w:rPr>
      </w:pPr>
      <w:r>
        <w:pict>
          <v:shape id="Picture 52" o:spid="_x0000_s1066" type="#_x0000_t75" style="position:absolute;margin-left:30.55pt;margin-top:3.5pt;width:354.15pt;height:285.8pt;z-index:-5;mso-position-horizontal-relative:margin">
            <v:imagedata r:id="rId35" o:title="" croptop="3313f" cropbottom="25683f"/>
            <w10:wrap anchorx="margin"/>
          </v:shape>
        </w:pict>
      </w: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3010B">
      <w:pPr>
        <w:ind w:rightChars="39" w:right="82"/>
        <w:jc w:val="right"/>
        <w:rPr>
          <w:rFonts w:ascii="宋体" w:hAnsi="宋体" w:cs="宋体"/>
        </w:rPr>
      </w:pPr>
      <w:r>
        <w:rPr>
          <w:rFonts w:hint="eastAsia"/>
        </w:rPr>
        <w:t>如果需要，请执法人员自行添加黏贴页。</w:t>
      </w: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rPr>
          <w:rFonts w:ascii="宋体" w:hAnsi="宋体" w:cs="宋体"/>
        </w:rPr>
      </w:pPr>
    </w:p>
    <w:p w:rsidR="00924EE3" w:rsidRDefault="0093010B">
      <w:pPr>
        <w:pStyle w:val="12"/>
        <w:jc w:val="right"/>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r>
        <w:br w:type="page"/>
      </w:r>
    </w:p>
    <w:p w:rsidR="00924EE3" w:rsidRDefault="00907E5D">
      <w:pPr>
        <w:spacing w:line="300" w:lineRule="exact"/>
        <w:rPr>
          <w:rFonts w:ascii="宋体" w:hAnsi="宋体" w:cs="宋体"/>
        </w:rPr>
      </w:pPr>
      <w:r>
        <w:rPr>
          <w:rFonts w:ascii="宋体" w:hAnsi="宋体" w:cs="宋体"/>
        </w:rPr>
        <w:pict>
          <v:shape id="Picture 53" o:spid="_x0000_s1067" type="#_x0000_t75" style="position:absolute;margin-left:30.55pt;margin-top:5.9pt;width:354.15pt;height:285.8pt;z-index:-4;mso-position-horizontal-relative:margin">
            <v:imagedata r:id="rId35" o:title="" croptop="3313f" cropbottom="25683f"/>
            <w10:wrap anchorx="margin"/>
          </v:shape>
        </w:pict>
      </w: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24EE3">
      <w:pPr>
        <w:spacing w:line="300" w:lineRule="exact"/>
        <w:rPr>
          <w:rFonts w:ascii="宋体" w:hAnsi="宋体" w:cs="宋体"/>
        </w:rPr>
      </w:pPr>
    </w:p>
    <w:p w:rsidR="00924EE3" w:rsidRDefault="0093010B">
      <w:pPr>
        <w:ind w:rightChars="39" w:right="82"/>
        <w:jc w:val="right"/>
        <w:rPr>
          <w:rFonts w:ascii="宋体" w:hAnsi="宋体" w:cs="宋体"/>
        </w:rPr>
      </w:pPr>
      <w:r>
        <w:rPr>
          <w:rFonts w:hint="eastAsia"/>
        </w:rPr>
        <w:t>如果需要，请执法人员自行添加黏贴页。</w:t>
      </w:r>
    </w:p>
    <w:p w:rsidR="00924EE3" w:rsidRDefault="00924EE3">
      <w:pPr>
        <w:spacing w:line="300" w:lineRule="exact"/>
        <w:rPr>
          <w:rFonts w:ascii="宋体" w:hAnsi="宋体" w:cs="宋体"/>
        </w:rPr>
      </w:pPr>
    </w:p>
    <w:p w:rsidR="00924EE3" w:rsidRDefault="00924EE3">
      <w:pPr>
        <w:rPr>
          <w:rFonts w:ascii="宋体" w:hAnsi="宋体" w:cs="宋体"/>
        </w:rPr>
      </w:pPr>
    </w:p>
    <w:p w:rsidR="00924EE3" w:rsidRDefault="00924EE3">
      <w:pPr>
        <w:rPr>
          <w:rFonts w:ascii="宋体" w:hAnsi="宋体" w:cs="宋体"/>
        </w:rPr>
      </w:pPr>
    </w:p>
    <w:p w:rsidR="00924EE3" w:rsidRDefault="0093010B">
      <w:pPr>
        <w:pStyle w:val="12"/>
        <w:jc w:val="right"/>
        <w:rPr>
          <w:kern w:val="0"/>
          <w:sz w:val="24"/>
          <w:szCs w:val="24"/>
        </w:rPr>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r>
        <w:br w:type="page"/>
      </w:r>
    </w:p>
    <w:p w:rsidR="00924EE3" w:rsidRDefault="00907E5D">
      <w:pPr>
        <w:pStyle w:val="12"/>
      </w:pPr>
      <w:r>
        <w:pict>
          <v:shape id="Picture 54" o:spid="_x0000_s1068" type="#_x0000_t75" style="position:absolute;left:0;text-align:left;margin-left:0;margin-top:13.6pt;width:354.2pt;height:285.1pt;z-index:-3;mso-position-horizontal:center;mso-position-horizontal-relative:margin">
            <v:imagedata r:id="rId36" o:title="" croptop="2059f" cropbottom="27038f"/>
            <w10:wrap anchorx="margin"/>
          </v:shape>
        </w:pict>
      </w:r>
      <w:r w:rsidR="0093010B">
        <w:rPr>
          <w:rFonts w:hint="eastAsia"/>
        </w:rPr>
        <w:t>附件三：录音录像</w:t>
      </w: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pPr>
    </w:p>
    <w:p w:rsidR="00924EE3" w:rsidRDefault="00924EE3">
      <w:pPr>
        <w:pStyle w:val="12"/>
        <w:jc w:val="right"/>
      </w:pPr>
    </w:p>
    <w:p w:rsidR="00924EE3" w:rsidRDefault="00924EE3">
      <w:pPr>
        <w:pStyle w:val="12"/>
        <w:jc w:val="right"/>
      </w:pPr>
    </w:p>
    <w:p w:rsidR="00924EE3" w:rsidRDefault="00924EE3">
      <w:pPr>
        <w:pStyle w:val="12"/>
        <w:jc w:val="right"/>
      </w:pPr>
    </w:p>
    <w:p w:rsidR="00924EE3" w:rsidRDefault="00924EE3">
      <w:pPr>
        <w:pStyle w:val="12"/>
        <w:jc w:val="right"/>
      </w:pPr>
    </w:p>
    <w:p w:rsidR="00924EE3" w:rsidRDefault="00924EE3">
      <w:pPr>
        <w:pStyle w:val="12"/>
        <w:jc w:val="right"/>
      </w:pPr>
    </w:p>
    <w:p w:rsidR="00924EE3" w:rsidRDefault="00924EE3">
      <w:pPr>
        <w:pStyle w:val="12"/>
        <w:jc w:val="right"/>
      </w:pPr>
    </w:p>
    <w:p w:rsidR="00924EE3" w:rsidRDefault="00924EE3">
      <w:pPr>
        <w:pStyle w:val="12"/>
        <w:jc w:val="right"/>
      </w:pPr>
    </w:p>
    <w:p w:rsidR="00924EE3" w:rsidRDefault="00924EE3">
      <w:pPr>
        <w:pStyle w:val="12"/>
        <w:jc w:val="right"/>
      </w:pPr>
    </w:p>
    <w:p w:rsidR="00924EE3" w:rsidRDefault="00924EE3">
      <w:pPr>
        <w:pStyle w:val="12"/>
        <w:jc w:val="right"/>
      </w:pPr>
    </w:p>
    <w:p w:rsidR="00924EE3" w:rsidRDefault="0093010B">
      <w:pPr>
        <w:pStyle w:val="12"/>
        <w:jc w:val="right"/>
      </w:pPr>
      <w:r>
        <w:rPr>
          <w:rFonts w:hint="eastAsia"/>
        </w:rPr>
        <w:t>如果需要，请执法人员自行添加黏贴页。</w:t>
      </w:r>
    </w:p>
    <w:p w:rsidR="00924EE3" w:rsidRDefault="00924EE3">
      <w:pPr>
        <w:rPr>
          <w:rFonts w:ascii="宋体" w:hAnsi="宋体" w:cs="宋体"/>
        </w:rPr>
      </w:pPr>
    </w:p>
    <w:p w:rsidR="00924EE3" w:rsidRDefault="00924EE3">
      <w:pPr>
        <w:rPr>
          <w:rFonts w:ascii="宋体" w:hAnsi="宋体" w:cs="宋体"/>
        </w:rPr>
      </w:pPr>
    </w:p>
    <w:p w:rsidR="00924EE3" w:rsidRDefault="00924EE3">
      <w:pPr>
        <w:rPr>
          <w:rFonts w:ascii="宋体" w:hAnsi="宋体" w:cs="宋体"/>
        </w:rPr>
      </w:pPr>
    </w:p>
    <w:p w:rsidR="00924EE3" w:rsidRDefault="0093010B">
      <w:pPr>
        <w:pStyle w:val="12"/>
        <w:jc w:val="right"/>
      </w:pPr>
      <w:r>
        <w:rPr>
          <w:rFonts w:hint="eastAsia"/>
        </w:rPr>
        <w:t>第__________页</w:t>
      </w:r>
      <w:r>
        <w:t>/</w:t>
      </w:r>
      <w:r>
        <w:rPr>
          <w:rFonts w:hint="eastAsia"/>
        </w:rPr>
        <w:t>共__________页</w:t>
      </w:r>
    </w:p>
    <w:p w:rsidR="00924EE3" w:rsidRDefault="00924EE3">
      <w:pPr>
        <w:pStyle w:val="12"/>
        <w:jc w:val="right"/>
      </w:pPr>
    </w:p>
    <w:p w:rsidR="00924EE3" w:rsidRDefault="00924EE3">
      <w:pPr>
        <w:pStyle w:val="12"/>
        <w:jc w:val="right"/>
      </w:pPr>
    </w:p>
    <w:p w:rsidR="00924EE3" w:rsidRDefault="00924EE3">
      <w:pPr>
        <w:pStyle w:val="12"/>
        <w:jc w:val="right"/>
      </w:pPr>
    </w:p>
    <w:p w:rsidR="00924EE3" w:rsidRDefault="00924EE3">
      <w:pPr>
        <w:pStyle w:val="12"/>
        <w:jc w:val="right"/>
        <w:rPr>
          <w:rFonts w:ascii="黑体" w:eastAsia="黑体" w:hAnsi="黑体" w:cs="黑体"/>
          <w:sz w:val="44"/>
          <w:szCs w:val="44"/>
        </w:rPr>
      </w:pPr>
    </w:p>
    <w:p w:rsidR="00924EE3" w:rsidRDefault="00924EE3">
      <w:pPr>
        <w:pStyle w:val="12"/>
        <w:jc w:val="right"/>
        <w:rPr>
          <w:rFonts w:ascii="黑体" w:eastAsia="黑体" w:hAnsi="黑体" w:cs="黑体"/>
          <w:sz w:val="44"/>
          <w:szCs w:val="44"/>
        </w:rPr>
      </w:pPr>
    </w:p>
    <w:p w:rsidR="00924EE3" w:rsidRDefault="00924EE3">
      <w:pPr>
        <w:pStyle w:val="12"/>
        <w:jc w:val="right"/>
        <w:rPr>
          <w:rFonts w:ascii="黑体" w:eastAsia="黑体" w:hAnsi="黑体" w:cs="黑体"/>
          <w:sz w:val="44"/>
          <w:szCs w:val="44"/>
        </w:rPr>
      </w:pPr>
    </w:p>
    <w:p w:rsidR="00924EE3" w:rsidRDefault="0093010B">
      <w:pPr>
        <w:pStyle w:val="13"/>
        <w:numPr>
          <w:ilvl w:val="0"/>
          <w:numId w:val="79"/>
        </w:numPr>
        <w:spacing w:after="0" w:line="360" w:lineRule="auto"/>
        <w:ind w:firstLineChars="0"/>
        <w:jc w:val="center"/>
        <w:rPr>
          <w:rFonts w:ascii="黑体" w:eastAsia="黑体" w:hAnsi="黑体"/>
          <w:bCs/>
          <w:kern w:val="0"/>
          <w:sz w:val="32"/>
          <w:szCs w:val="32"/>
          <w:lang w:val="zh-CN"/>
        </w:rPr>
      </w:pPr>
      <w:bookmarkStart w:id="1305" w:name="_Toc30831"/>
      <w:bookmarkStart w:id="1306" w:name="_Toc15633"/>
      <w:r>
        <w:rPr>
          <w:rFonts w:ascii="黑体" w:eastAsia="黑体" w:hAnsi="黑体" w:hint="eastAsia"/>
          <w:bCs/>
          <w:kern w:val="0"/>
          <w:sz w:val="32"/>
          <w:szCs w:val="32"/>
          <w:lang w:val="zh-CN"/>
        </w:rPr>
        <w:lastRenderedPageBreak/>
        <w:t>《上海市无线电管理局责令改正通知书》</w:t>
      </w:r>
      <w:bookmarkEnd w:id="1305"/>
      <w:bookmarkEnd w:id="1306"/>
    </w:p>
    <w:p w:rsidR="00924EE3" w:rsidRDefault="0093010B">
      <w:pPr>
        <w:pStyle w:val="af"/>
        <w:spacing w:before="0" w:after="0" w:line="360" w:lineRule="auto"/>
        <w:jc w:val="center"/>
        <w:rPr>
          <w:sz w:val="32"/>
          <w:szCs w:val="32"/>
        </w:rPr>
      </w:pPr>
      <w:bookmarkStart w:id="1307" w:name="_Toc32513"/>
      <w:r>
        <w:rPr>
          <w:rFonts w:hint="eastAsia"/>
          <w:sz w:val="32"/>
          <w:szCs w:val="32"/>
        </w:rPr>
        <w:t>上海市无线电管理局责令改正通知书</w:t>
      </w:r>
      <w:bookmarkEnd w:id="1307"/>
    </w:p>
    <w:p w:rsidR="00924EE3" w:rsidRDefault="0093010B">
      <w:pPr>
        <w:pStyle w:val="20"/>
        <w:spacing w:line="240" w:lineRule="exact"/>
        <w:jc w:val="right"/>
        <w:rPr>
          <w:rFonts w:ascii="宋体" w:hAnsi="宋体"/>
        </w:rPr>
      </w:pPr>
      <w:r>
        <w:rPr>
          <w:rFonts w:ascii="宋体" w:hAnsi="宋体" w:cs="宋体" w:hint="eastAsia"/>
        </w:rPr>
        <w:t>编号：</w:t>
      </w:r>
      <w:r>
        <w:rPr>
          <w:rFonts w:hint="eastAsia"/>
        </w:rPr>
        <w:t>__________</w:t>
      </w:r>
    </w:p>
    <w:p w:rsidR="00924EE3" w:rsidRDefault="0093010B">
      <w:pPr>
        <w:pStyle w:val="12"/>
      </w:pPr>
      <w:r>
        <w:rPr>
          <w:rFonts w:hint="eastAsia"/>
        </w:rPr>
        <w:t>____________________：</w:t>
      </w:r>
    </w:p>
    <w:p w:rsidR="00924EE3" w:rsidRDefault="00924EE3">
      <w:pPr>
        <w:pStyle w:val="20"/>
        <w:spacing w:line="240" w:lineRule="exact"/>
        <w:rPr>
          <w:rFonts w:ascii="宋体" w:hAnsi="宋体"/>
        </w:rPr>
      </w:pPr>
    </w:p>
    <w:p w:rsidR="00924EE3" w:rsidRDefault="0093010B">
      <w:pPr>
        <w:pStyle w:val="af1"/>
      </w:pPr>
      <w:r>
        <w:rPr>
          <w:rFonts w:hint="eastAsia"/>
        </w:rPr>
        <w:t>经查，你（单位）于__________年__________月__________日在__________因_____________________的行为，违反了____________________第__________条第__________款第__________项的规定，依据________________第__________第__________款第__________项的规定，本机关现责令你（单位）：</w:t>
      </w:r>
    </w:p>
    <w:p w:rsidR="00924EE3" w:rsidRDefault="00924EE3">
      <w:pPr>
        <w:pStyle w:val="af1"/>
      </w:pPr>
    </w:p>
    <w:p w:rsidR="00924EE3" w:rsidRDefault="00924EE3">
      <w:pPr>
        <w:pStyle w:val="af1"/>
      </w:pPr>
    </w:p>
    <w:p w:rsidR="00924EE3" w:rsidRDefault="0093010B">
      <w:pPr>
        <w:pStyle w:val="af1"/>
      </w:pPr>
      <w:r>
        <w:rPr>
          <w:rFonts w:hint="eastAsia"/>
        </w:rPr>
        <w:t>□立即改正上述行为</w:t>
      </w:r>
      <w:r>
        <w:t>;</w:t>
      </w:r>
    </w:p>
    <w:p w:rsidR="00924EE3" w:rsidRDefault="0093010B">
      <w:pPr>
        <w:pStyle w:val="af1"/>
      </w:pPr>
      <w:r>
        <w:rPr>
          <w:rFonts w:hint="eastAsia"/>
        </w:rPr>
        <w:t>□于__________年__________月__________日前改正上述行为。</w:t>
      </w:r>
    </w:p>
    <w:p w:rsidR="00924EE3" w:rsidRDefault="00924EE3">
      <w:pPr>
        <w:pStyle w:val="af1"/>
      </w:pPr>
    </w:p>
    <w:p w:rsidR="00924EE3" w:rsidRDefault="00924EE3">
      <w:pPr>
        <w:pStyle w:val="af1"/>
      </w:pPr>
    </w:p>
    <w:p w:rsidR="00924EE3" w:rsidRDefault="0093010B">
      <w:pPr>
        <w:pStyle w:val="af1"/>
      </w:pPr>
      <w:r>
        <w:rPr>
          <w:rFonts w:hint="eastAsia"/>
        </w:rPr>
        <w:t>特此通知。</w:t>
      </w:r>
    </w:p>
    <w:p w:rsidR="00924EE3" w:rsidRDefault="00924EE3">
      <w:pPr>
        <w:pStyle w:val="12"/>
        <w:ind w:firstLine="420"/>
      </w:pPr>
    </w:p>
    <w:p w:rsidR="00924EE3" w:rsidRDefault="00924EE3">
      <w:pPr>
        <w:pStyle w:val="12"/>
        <w:ind w:firstLine="420"/>
      </w:pPr>
    </w:p>
    <w:p w:rsidR="00924EE3" w:rsidRDefault="0093010B">
      <w:pPr>
        <w:pStyle w:val="12"/>
        <w:jc w:val="center"/>
      </w:pPr>
      <w:r>
        <w:rPr>
          <w:rFonts w:hint="eastAsia"/>
        </w:rPr>
        <w:t>地址：________________________________________________________________</w:t>
      </w:r>
    </w:p>
    <w:p w:rsidR="00924EE3" w:rsidRDefault="0093010B">
      <w:pPr>
        <w:pStyle w:val="12"/>
        <w:jc w:val="center"/>
      </w:pPr>
      <w:r>
        <w:rPr>
          <w:rFonts w:hint="eastAsia"/>
        </w:rPr>
        <w:t>联系电话：____________________________________________________________</w:t>
      </w:r>
    </w:p>
    <w:p w:rsidR="00924EE3" w:rsidRDefault="00924EE3">
      <w:pPr>
        <w:ind w:firstLineChars="200" w:firstLine="420"/>
        <w:rPr>
          <w:rFonts w:ascii="宋体" w:hAnsi="宋体"/>
          <w:szCs w:val="21"/>
        </w:rPr>
      </w:pPr>
    </w:p>
    <w:p w:rsidR="00924EE3" w:rsidRDefault="00924EE3">
      <w:pPr>
        <w:ind w:firstLineChars="200" w:firstLine="420"/>
        <w:rPr>
          <w:rFonts w:ascii="宋体" w:hAnsi="宋体"/>
          <w:szCs w:val="21"/>
        </w:rPr>
      </w:pPr>
    </w:p>
    <w:p w:rsidR="00924EE3" w:rsidRDefault="0093010B">
      <w:pPr>
        <w:pStyle w:val="20"/>
        <w:spacing w:line="240" w:lineRule="exact"/>
        <w:jc w:val="right"/>
        <w:rPr>
          <w:rFonts w:ascii="宋体" w:hAnsi="宋体" w:cs="宋体"/>
        </w:rPr>
      </w:pPr>
      <w:r>
        <w:rPr>
          <w:rFonts w:ascii="宋体" w:hAnsi="宋体" w:cs="宋体" w:hint="eastAsia"/>
        </w:rPr>
        <w:t>上海市无线电管理局</w:t>
      </w:r>
    </w:p>
    <w:p w:rsidR="00924EE3" w:rsidRDefault="0093010B">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924EE3" w:rsidRDefault="00924EE3">
      <w:pPr>
        <w:spacing w:after="0" w:line="360" w:lineRule="auto"/>
        <w:jc w:val="center"/>
        <w:rPr>
          <w:rFonts w:ascii="黑体" w:eastAsia="黑体" w:hAnsi="黑体"/>
          <w:bCs/>
          <w:kern w:val="0"/>
          <w:sz w:val="44"/>
          <w:szCs w:val="44"/>
          <w:lang w:val="zh-CN"/>
        </w:rPr>
      </w:pPr>
    </w:p>
    <w:p w:rsidR="00924EE3" w:rsidRDefault="0093010B">
      <w:pPr>
        <w:pStyle w:val="12"/>
        <w:spacing w:line="240" w:lineRule="auto"/>
        <w:jc w:val="center"/>
        <w:rPr>
          <w:lang w:val="zh-CN"/>
        </w:rPr>
      </w:pPr>
      <w:r>
        <w:rPr>
          <w:rFonts w:ascii="黑体" w:eastAsia="黑体" w:hAnsi="黑体"/>
          <w:bCs/>
          <w:kern w:val="0"/>
          <w:sz w:val="44"/>
          <w:szCs w:val="44"/>
          <w:lang w:val="zh-CN"/>
        </w:rPr>
        <w:br w:type="page"/>
      </w:r>
      <w:r>
        <w:rPr>
          <w:rStyle w:val="1Char1"/>
          <w:rFonts w:ascii="黑体" w:eastAsia="黑体" w:hAnsi="黑体" w:cs="黑体" w:hint="eastAsia"/>
          <w:sz w:val="44"/>
          <w:szCs w:val="44"/>
          <w:lang w:val="zh-CN"/>
        </w:rPr>
        <w:lastRenderedPageBreak/>
        <w:t>附录2　流程图</w:t>
      </w:r>
    </w:p>
    <w:p w:rsidR="00924EE3" w:rsidRDefault="0093010B">
      <w:pPr>
        <w:pStyle w:val="13"/>
        <w:numPr>
          <w:ilvl w:val="0"/>
          <w:numId w:val="80"/>
        </w:numPr>
        <w:spacing w:after="0" w:line="240" w:lineRule="auto"/>
        <w:ind w:firstLine="880"/>
        <w:jc w:val="center"/>
        <w:rPr>
          <w:rFonts w:ascii="黑体" w:eastAsia="黑体" w:hAnsi="黑体"/>
          <w:sz w:val="44"/>
          <w:szCs w:val="44"/>
        </w:rPr>
      </w:pPr>
      <w:bookmarkStart w:id="1308" w:name="_Toc15327"/>
      <w:bookmarkStart w:id="1309" w:name="_Toc23576"/>
      <w:r>
        <w:rPr>
          <w:rFonts w:ascii="黑体" w:eastAsia="黑体" w:hAnsi="黑体" w:hint="eastAsia"/>
          <w:sz w:val="44"/>
          <w:szCs w:val="44"/>
        </w:rPr>
        <w:t>内部流程图</w:t>
      </w:r>
      <w:bookmarkEnd w:id="1308"/>
      <w:bookmarkEnd w:id="1309"/>
    </w:p>
    <w:p w:rsidR="00924EE3" w:rsidRDefault="0093010B">
      <w:pPr>
        <w:pStyle w:val="13"/>
        <w:numPr>
          <w:ilvl w:val="0"/>
          <w:numId w:val="81"/>
        </w:numPr>
        <w:spacing w:after="0" w:line="240" w:lineRule="auto"/>
        <w:ind w:left="0" w:firstLine="880"/>
        <w:jc w:val="center"/>
        <w:rPr>
          <w:rFonts w:ascii="黑体" w:eastAsia="黑体" w:hAnsi="黑体"/>
          <w:sz w:val="44"/>
          <w:szCs w:val="44"/>
        </w:rPr>
      </w:pPr>
      <w:bookmarkStart w:id="1310" w:name="_Toc25833"/>
      <w:bookmarkStart w:id="1311" w:name="_Toc5005"/>
      <w:r>
        <w:rPr>
          <w:rFonts w:ascii="黑体" w:eastAsia="黑体" w:hAnsi="黑体" w:hint="eastAsia"/>
          <w:sz w:val="44"/>
          <w:szCs w:val="44"/>
        </w:rPr>
        <w:t>审批办理</w:t>
      </w:r>
      <w:bookmarkEnd w:id="1310"/>
      <w:r>
        <w:rPr>
          <w:rFonts w:ascii="黑体" w:eastAsia="黑体" w:hAnsi="黑体" w:hint="eastAsia"/>
          <w:sz w:val="44"/>
          <w:szCs w:val="44"/>
        </w:rPr>
        <w:t>（新办、延续）</w:t>
      </w:r>
      <w:bookmarkEnd w:id="1311"/>
    </w:p>
    <w:tbl>
      <w:tblPr>
        <w:tblpPr w:leftFromText="180" w:rightFromText="180" w:vertAnchor="text" w:horzAnchor="page" w:tblpX="403" w:tblpY="219"/>
        <w:tblOverlap w:val="never"/>
        <w:tblW w:w="1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8"/>
        <w:gridCol w:w="2491"/>
        <w:gridCol w:w="2158"/>
        <w:gridCol w:w="2325"/>
        <w:gridCol w:w="2325"/>
      </w:tblGrid>
      <w:tr w:rsidR="00924EE3">
        <w:trPr>
          <w:trHeight w:val="523"/>
        </w:trPr>
        <w:tc>
          <w:tcPr>
            <w:tcW w:w="1968" w:type="dxa"/>
            <w:vAlign w:val="center"/>
          </w:tcPr>
          <w:p w:rsidR="00924EE3" w:rsidRDefault="0093010B">
            <w:pPr>
              <w:spacing w:after="0" w:line="360" w:lineRule="auto"/>
              <w:jc w:val="center"/>
            </w:pPr>
            <w:r>
              <w:rPr>
                <w:rFonts w:hint="eastAsia"/>
              </w:rPr>
              <w:t>申请人</w:t>
            </w:r>
          </w:p>
        </w:tc>
        <w:tc>
          <w:tcPr>
            <w:tcW w:w="2491" w:type="dxa"/>
            <w:vAlign w:val="center"/>
          </w:tcPr>
          <w:p w:rsidR="00924EE3" w:rsidRDefault="0093010B">
            <w:pPr>
              <w:spacing w:after="0" w:line="360" w:lineRule="auto"/>
              <w:jc w:val="center"/>
            </w:pPr>
            <w:r>
              <w:rPr>
                <w:rFonts w:hint="eastAsia"/>
              </w:rPr>
              <w:t>受理中心</w:t>
            </w:r>
          </w:p>
        </w:tc>
        <w:tc>
          <w:tcPr>
            <w:tcW w:w="2158" w:type="dxa"/>
            <w:vAlign w:val="center"/>
          </w:tcPr>
          <w:p w:rsidR="00924EE3" w:rsidRDefault="0093010B">
            <w:pPr>
              <w:spacing w:after="0" w:line="360" w:lineRule="auto"/>
              <w:jc w:val="center"/>
            </w:pPr>
            <w:r>
              <w:rPr>
                <w:rFonts w:hint="eastAsia"/>
              </w:rPr>
              <w:t>经办人</w:t>
            </w:r>
          </w:p>
        </w:tc>
        <w:tc>
          <w:tcPr>
            <w:tcW w:w="2325" w:type="dxa"/>
            <w:vAlign w:val="center"/>
          </w:tcPr>
          <w:p w:rsidR="00924EE3" w:rsidRDefault="0093010B">
            <w:pPr>
              <w:spacing w:after="0" w:line="360" w:lineRule="auto"/>
              <w:jc w:val="center"/>
            </w:pPr>
            <w:r>
              <w:rPr>
                <w:rFonts w:hint="eastAsia"/>
              </w:rPr>
              <w:t>处长</w:t>
            </w:r>
          </w:p>
        </w:tc>
        <w:tc>
          <w:tcPr>
            <w:tcW w:w="2325" w:type="dxa"/>
            <w:vAlign w:val="center"/>
          </w:tcPr>
          <w:p w:rsidR="00924EE3" w:rsidRDefault="0093010B">
            <w:pPr>
              <w:spacing w:after="0" w:line="360" w:lineRule="auto"/>
              <w:jc w:val="center"/>
            </w:pPr>
            <w:r>
              <w:rPr>
                <w:rFonts w:hint="eastAsia"/>
              </w:rPr>
              <w:t>局领导</w:t>
            </w:r>
          </w:p>
        </w:tc>
      </w:tr>
      <w:tr w:rsidR="00924EE3">
        <w:trPr>
          <w:trHeight w:val="7251"/>
        </w:trPr>
        <w:tc>
          <w:tcPr>
            <w:tcW w:w="1968" w:type="dxa"/>
          </w:tcPr>
          <w:p w:rsidR="00924EE3" w:rsidRDefault="00907E5D">
            <w:r>
              <w:pict>
                <v:shapetype id="_x0000_t116" coordsize="21600,21600" o:spt="116" path="m3475,qx,10800,3475,21600l18125,21600qx21600,10800,18125,xe">
                  <v:stroke joinstyle="miter"/>
                  <v:path gradientshapeok="t" o:connecttype="rect" textboxrect="1018,3163,20582,18437"/>
                </v:shapetype>
                <v:shape id="流程图: 终止 6" o:spid="_x0000_s1069" type="#_x0000_t116" style="position:absolute;margin-left:-.7pt;margin-top:163.85pt;width:86.25pt;height:72.15pt;z-index:153;mso-position-horizontal-relative:text;mso-position-vertical-relative:text" o:preferrelative="t">
                  <v:stroke miterlimit="2"/>
                  <v:textbox inset="0,0,0,0">
                    <w:txbxContent>
                      <w:p w:rsidR="00924EE3" w:rsidRDefault="0093010B">
                        <w:pPr>
                          <w:jc w:val="center"/>
                          <w:rPr>
                            <w:sz w:val="20"/>
                          </w:rPr>
                        </w:pPr>
                        <w:r>
                          <w:rPr>
                            <w:rFonts w:hint="eastAsia"/>
                            <w:sz w:val="20"/>
                          </w:rPr>
                          <w:t>一次性告知申请人，当场退回所有材料</w:t>
                        </w:r>
                      </w:p>
                    </w:txbxContent>
                  </v:textbox>
                </v:shape>
              </w:pict>
            </w:r>
            <w: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4" o:spid="_x0000_s1070" type="#_x0000_t34" style="position:absolute;margin-left:40.2pt;margin-top:83.4pt;width:62pt;height:80.35pt;flip:x;z-index:156;mso-position-horizontal-relative:text;mso-position-vertical-relative:text" o:preferrelative="t" adj="21598" filled="t">
                  <v:stroke endarrow="block" miterlimit="2"/>
                </v:shape>
              </w:pict>
            </w:r>
            <w:r>
              <w:pict>
                <v:shapetype id="_x0000_t109" coordsize="21600,21600" o:spt="109" path="m,l,21600r21600,l21600,xe">
                  <v:stroke joinstyle="miter"/>
                  <v:path gradientshapeok="t" o:connecttype="rect"/>
                </v:shapetype>
                <v:shape id="流程图: 过程 37" o:spid="_x0000_s1071" type="#_x0000_t109" style="position:absolute;margin-left:40.35pt;margin-top:78.25pt;width:59.35pt;height:28.95pt;z-index:164;mso-position-horizontal-relative:text;mso-position-vertical-relative:text" o:preferrelative="t" filled="f" stroked="f">
                  <v:textbox>
                    <w:txbxContent>
                      <w:p w:rsidR="00924EE3" w:rsidRDefault="0093010B">
                        <w:pPr>
                          <w:jc w:val="center"/>
                          <w:rPr>
                            <w:sz w:val="20"/>
                          </w:rPr>
                        </w:pPr>
                        <w:r>
                          <w:rPr>
                            <w:rFonts w:hint="eastAsia"/>
                            <w:sz w:val="20"/>
                          </w:rPr>
                          <w:t>告知补正</w:t>
                        </w:r>
                      </w:p>
                    </w:txbxContent>
                  </v:textbox>
                </v:shape>
              </w:pict>
            </w:r>
            <w:r>
              <w:pict>
                <v:shape id="流程图: 终止 3" o:spid="_x0000_s1072" type="#_x0000_t116" style="position:absolute;margin-left:3.5pt;margin-top:13.7pt;width:76.45pt;height:40.8pt;z-index:151;mso-position-horizontal-relative:text;mso-position-vertical-relative:text" o:preferrelative="t">
                  <v:stroke miterlimit="2"/>
                  <v:textbox>
                    <w:txbxContent>
                      <w:p w:rsidR="00924EE3" w:rsidRDefault="0093010B">
                        <w:pPr>
                          <w:jc w:val="center"/>
                          <w:rPr>
                            <w:sz w:val="20"/>
                          </w:rPr>
                        </w:pPr>
                        <w:r>
                          <w:rPr>
                            <w:rFonts w:hint="eastAsia"/>
                            <w:sz w:val="20"/>
                          </w:rPr>
                          <w:t>申请材料</w:t>
                        </w:r>
                      </w:p>
                    </w:txbxContent>
                  </v:textbox>
                </v:shape>
              </w:pict>
            </w:r>
          </w:p>
        </w:tc>
        <w:tc>
          <w:tcPr>
            <w:tcW w:w="2491" w:type="dxa"/>
          </w:tcPr>
          <w:p w:rsidR="00924EE3" w:rsidRDefault="00907E5D">
            <w:r>
              <w:pict>
                <v:shape id="肘形连接符 33" o:spid="_x0000_s1073" type="#_x0000_t34" style="position:absolute;margin-left:93.05pt;margin-top:102.9pt;width:297.05pt;height:89.4pt;flip:x;z-index:162;mso-position-horizontal-relative:text;mso-position-vertical-relative:text" o:preferrelative="t" adj="111" filled="t">
                  <v:stroke endarrow="block" miterlimit="2"/>
                </v:shape>
              </w:pict>
            </w:r>
            <w:r>
              <w:pict>
                <v:rect id="矩形 20" o:spid="_x0000_s1074" style="position:absolute;margin-left:97.85pt;margin-top:55.65pt;width:38.55pt;height:28.2pt;z-index:157;mso-position-horizontal-relative:text;mso-position-vertical-relative:text" o:preferrelative="t" filled="f" stroked="f">
                  <v:textbox>
                    <w:txbxContent>
                      <w:p w:rsidR="00924EE3" w:rsidRDefault="0093010B">
                        <w:pPr>
                          <w:jc w:val="center"/>
                          <w:rPr>
                            <w:sz w:val="20"/>
                          </w:rPr>
                        </w:pPr>
                        <w:r>
                          <w:rPr>
                            <w:rFonts w:hint="eastAsia"/>
                            <w:sz w:val="20"/>
                          </w:rPr>
                          <w:t>受理</w:t>
                        </w:r>
                      </w:p>
                    </w:txbxContent>
                  </v:textbox>
                </v:rect>
              </w:pict>
            </w:r>
            <w:r>
              <w:pict>
                <v:shape id="流程图: 过程 26" o:spid="_x0000_s1075" type="#_x0000_t109" style="position:absolute;margin-left:14.85pt;margin-top:169.35pt;width:78.65pt;height:48.3pt;z-index:158;mso-position-horizontal-relative:text;mso-position-vertical-relative:text" o:preferrelative="t">
                  <v:stroke miterlimit="2"/>
                  <v:textbox inset="0,0,0,0">
                    <w:txbxContent>
                      <w:p w:rsidR="00924EE3" w:rsidRDefault="0093010B">
                        <w:pPr>
                          <w:spacing w:after="0"/>
                          <w:jc w:val="center"/>
                          <w:rPr>
                            <w:sz w:val="20"/>
                          </w:rPr>
                        </w:pPr>
                        <w:r>
                          <w:rPr>
                            <w:rFonts w:hint="eastAsia"/>
                            <w:sz w:val="20"/>
                          </w:rPr>
                          <w:t>制作证件</w:t>
                        </w:r>
                        <w:r>
                          <w:rPr>
                            <w:sz w:val="20"/>
                          </w:rPr>
                          <w:t>或文书</w:t>
                        </w:r>
                      </w:p>
                      <w:p w:rsidR="00924EE3" w:rsidRDefault="0093010B">
                        <w:pPr>
                          <w:spacing w:after="0"/>
                          <w:jc w:val="center"/>
                          <w:rPr>
                            <w:sz w:val="20"/>
                          </w:rPr>
                        </w:pPr>
                        <w:r>
                          <w:rPr>
                            <w:rFonts w:ascii="宋体" w:hAnsi="宋体" w:cs="宋体" w:hint="eastAsia"/>
                            <w:sz w:val="20"/>
                          </w:rPr>
                          <w:t>（1个工作</w:t>
                        </w:r>
                        <w:r>
                          <w:rPr>
                            <w:rFonts w:hint="eastAsia"/>
                            <w:sz w:val="20"/>
                          </w:rPr>
                          <w:t>日）</w:t>
                        </w:r>
                      </w:p>
                    </w:txbxContent>
                  </v:textbox>
                </v:shape>
              </w:pict>
            </w:r>
            <w:r>
              <w:pict>
                <v:shape id="流程图: 终止 27" o:spid="_x0000_s1076" type="#_x0000_t116" style="position:absolute;margin-left:-3.6pt;margin-top:267.65pt;width:120.95pt;height:79pt;z-index:159;mso-position-horizontal-relative:text;mso-position-vertical-relative:text" o:preferrelative="t">
                  <v:stroke miterlimit="2"/>
                  <v:textbox inset="0,0,0,0">
                    <w:txbxContent>
                      <w:p w:rsidR="00924EE3" w:rsidRDefault="0093010B">
                        <w:pPr>
                          <w:spacing w:after="0"/>
                          <w:jc w:val="center"/>
                          <w:rPr>
                            <w:sz w:val="20"/>
                          </w:rPr>
                        </w:pPr>
                        <w:r>
                          <w:rPr>
                            <w:rFonts w:hint="eastAsia"/>
                            <w:sz w:val="20"/>
                          </w:rPr>
                          <w:t>证件</w:t>
                        </w:r>
                        <w:r>
                          <w:rPr>
                            <w:sz w:val="20"/>
                          </w:rPr>
                          <w:t>或文书</w:t>
                        </w:r>
                        <w:r>
                          <w:rPr>
                            <w:rFonts w:hint="eastAsia"/>
                            <w:sz w:val="20"/>
                          </w:rPr>
                          <w:t>送达</w:t>
                        </w:r>
                      </w:p>
                      <w:p w:rsidR="00924EE3" w:rsidRDefault="0093010B">
                        <w:pPr>
                          <w:spacing w:after="0"/>
                          <w:jc w:val="center"/>
                          <w:rPr>
                            <w:rFonts w:ascii="宋体" w:hAnsi="宋体" w:cs="宋体"/>
                            <w:sz w:val="20"/>
                          </w:rPr>
                        </w:pPr>
                        <w:r>
                          <w:rPr>
                            <w:rFonts w:hint="eastAsia"/>
                            <w:sz w:val="20"/>
                          </w:rPr>
                          <w:t>（准</w:t>
                        </w:r>
                        <w:r>
                          <w:rPr>
                            <w:rFonts w:ascii="宋体" w:hAnsi="宋体" w:cs="宋体" w:hint="eastAsia"/>
                            <w:sz w:val="20"/>
                          </w:rPr>
                          <w:t>予：10个工作日）</w:t>
                        </w:r>
                      </w:p>
                      <w:p w:rsidR="00924EE3" w:rsidRDefault="0093010B">
                        <w:pPr>
                          <w:spacing w:after="0"/>
                          <w:jc w:val="center"/>
                          <w:rPr>
                            <w:sz w:val="20"/>
                          </w:rPr>
                        </w:pPr>
                        <w:r>
                          <w:rPr>
                            <w:rFonts w:ascii="宋体" w:hAnsi="宋体" w:cs="宋体" w:hint="eastAsia"/>
                            <w:sz w:val="20"/>
                          </w:rPr>
                          <w:t>（不予：5个工作</w:t>
                        </w:r>
                        <w:r>
                          <w:rPr>
                            <w:sz w:val="20"/>
                          </w:rPr>
                          <w:t>日）</w:t>
                        </w:r>
                      </w:p>
                    </w:txbxContent>
                  </v:textbox>
                </v:shape>
              </w:pict>
            </w:r>
            <w:r>
              <w:pict>
                <v:shapetype id="_x0000_t32" coordsize="21600,21600" o:spt="32" o:oned="t" path="m,l21600,21600e" filled="f">
                  <v:path arrowok="t" fillok="f" o:connecttype="none"/>
                  <o:lock v:ext="edit" shapetype="t"/>
                </v:shapetype>
                <v:shape id="直接箭头连接符 60" o:spid="_x0000_s1077" type="#_x0000_t32" style="position:absolute;margin-left:54.95pt;margin-top:218.55pt;width:.35pt;height:48.7pt;flip:x;z-index:168;mso-position-horizontal-relative:text;mso-position-vertical-relative:text" o:preferrelative="t" filled="t">
                  <v:stroke endarrow="block" miterlimit="2"/>
                </v:shape>
              </w:pict>
            </w:r>
            <w:r>
              <w:pict>
                <v:shape id="直接箭头连接符 38" o:spid="_x0000_s1078" type="#_x0000_t32" style="position:absolute;margin-left:106.75pt;margin-top:84.25pt;width:30.45pt;height:.75pt;z-index:165;mso-position-horizontal-relative:text;mso-position-vertical-relative:text" o:preferrelative="t" filled="t">
                  <v:stroke endarrow="block" miterlimit="2"/>
                </v:shape>
              </w:pict>
            </w:r>
            <w:r>
              <w:pict>
                <v:shapetype id="_x0000_t110" coordsize="21600,21600" o:spt="110" path="m10800,l,10800,10800,21600,21600,10800xe">
                  <v:stroke joinstyle="miter"/>
                  <v:path gradientshapeok="t" o:connecttype="rect" textboxrect="5400,5400,16200,16200"/>
                </v:shapetype>
                <v:shape id="流程图: 决策 5" o:spid="_x0000_s1079" type="#_x0000_t110" style="position:absolute;margin-left:4.55pt;margin-top:53.5pt;width:102.4pt;height:60.1pt;z-index:152;mso-position-horizontal-relative:text;mso-position-vertical-relative:text" o:preferrelative="t">
                  <v:stroke miterlimit="2"/>
                  <v:textbox inset="0,0,0,0">
                    <w:txbxContent>
                      <w:p w:rsidR="00924EE3" w:rsidRDefault="0093010B">
                        <w:pPr>
                          <w:spacing w:after="0" w:line="240" w:lineRule="auto"/>
                          <w:jc w:val="center"/>
                          <w:rPr>
                            <w:sz w:val="20"/>
                          </w:rPr>
                        </w:pPr>
                        <w:r>
                          <w:rPr>
                            <w:rFonts w:hint="eastAsia"/>
                            <w:sz w:val="20"/>
                          </w:rPr>
                          <w:t>受理审核</w:t>
                        </w:r>
                      </w:p>
                      <w:p w:rsidR="00924EE3" w:rsidRDefault="0093010B">
                        <w:pPr>
                          <w:spacing w:after="0" w:line="240" w:lineRule="auto"/>
                          <w:jc w:val="center"/>
                        </w:pPr>
                        <w:r>
                          <w:rPr>
                            <w:rFonts w:hint="eastAsia"/>
                            <w:sz w:val="20"/>
                          </w:rPr>
                          <w:t>（当日）</w:t>
                        </w:r>
                      </w:p>
                    </w:txbxContent>
                  </v:textbox>
                </v:shape>
              </w:pict>
            </w:r>
            <w:r>
              <w:pict>
                <v:shape id="肘形连接符 13" o:spid="_x0000_s1080" type="#_x0000_t34" style="position:absolute;margin-left:-17.95pt;margin-top:33pt;width:73.45pt;height:20pt;z-index:155;mso-position-horizontal-relative:text;mso-position-vertical-relative:text" o:preferrelative="t" adj="21615" filled="t">
                  <v:stroke endarrow="block" miterlimit="2"/>
                </v:shape>
              </w:pict>
            </w:r>
          </w:p>
        </w:tc>
        <w:tc>
          <w:tcPr>
            <w:tcW w:w="2158" w:type="dxa"/>
          </w:tcPr>
          <w:p w:rsidR="00924EE3" w:rsidRDefault="00907E5D">
            <w:r>
              <w:pict>
                <v:shape id="流程图: 过程 34" o:spid="_x0000_s1081" type="#_x0000_t109" style="position:absolute;margin-left:-3.45pt;margin-top:166.05pt;width:221.2pt;height:22.25pt;z-index:163;mso-position-horizontal-relative:text;mso-position-vertical-relative:text" o:preferrelative="t" filled="f" stroked="f">
                  <v:textbox>
                    <w:txbxContent>
                      <w:p w:rsidR="00924EE3" w:rsidRDefault="0093010B">
                        <w:pPr>
                          <w:jc w:val="center"/>
                          <w:rPr>
                            <w:sz w:val="20"/>
                          </w:rPr>
                        </w:pPr>
                        <w:r>
                          <w:rPr>
                            <w:rFonts w:hint="eastAsia"/>
                            <w:sz w:val="20"/>
                          </w:rPr>
                          <w:t>2</w:t>
                        </w:r>
                        <w:r>
                          <w:rPr>
                            <w:rFonts w:hint="eastAsia"/>
                            <w:sz w:val="20"/>
                          </w:rPr>
                          <w:t>个工作日内作出</w:t>
                        </w:r>
                        <w:r>
                          <w:rPr>
                            <w:sz w:val="20"/>
                          </w:rPr>
                          <w:t>准予或</w:t>
                        </w:r>
                        <w:r>
                          <w:rPr>
                            <w:rFonts w:hint="eastAsia"/>
                            <w:sz w:val="20"/>
                          </w:rPr>
                          <w:t>不予行政</w:t>
                        </w:r>
                        <w:r>
                          <w:rPr>
                            <w:sz w:val="20"/>
                          </w:rPr>
                          <w:t>许可</w:t>
                        </w:r>
                        <w:r>
                          <w:rPr>
                            <w:rFonts w:hint="eastAsia"/>
                            <w:sz w:val="20"/>
                          </w:rPr>
                          <w:t>决定</w:t>
                        </w:r>
                      </w:p>
                    </w:txbxContent>
                  </v:textbox>
                </v:shape>
              </w:pict>
            </w:r>
            <w:r>
              <w:pict>
                <v:rect id="Rectangle 58" o:spid="_x0000_s1082" style="position:absolute;margin-left:31.75pt;margin-top:33.65pt;width:138pt;height:46.65pt;z-index:169;mso-position-horizontal-relative:text;mso-position-vertical-relative:text" o:preferrelative="t" filled="f" stroked="f">
                  <v:textbox>
                    <w:txbxContent>
                      <w:p w:rsidR="00924EE3" w:rsidRDefault="0093010B">
                        <w:pPr>
                          <w:spacing w:after="0" w:line="240" w:lineRule="auto"/>
                          <w:jc w:val="center"/>
                          <w:rPr>
                            <w:sz w:val="20"/>
                          </w:rPr>
                        </w:pPr>
                        <w:r>
                          <w:rPr>
                            <w:rFonts w:ascii="宋体" w:hAnsi="宋体" w:cs="宋体" w:hint="eastAsia"/>
                            <w:sz w:val="20"/>
                          </w:rPr>
                          <w:t>7个工作</w:t>
                        </w:r>
                        <w:r>
                          <w:rPr>
                            <w:rFonts w:hint="eastAsia"/>
                            <w:sz w:val="20"/>
                          </w:rPr>
                          <w:t>日内提交</w:t>
                        </w:r>
                      </w:p>
                      <w:p w:rsidR="00924EE3" w:rsidRDefault="0093010B">
                        <w:pPr>
                          <w:spacing w:after="0" w:line="240" w:lineRule="auto"/>
                          <w:jc w:val="center"/>
                          <w:rPr>
                            <w:sz w:val="20"/>
                          </w:rPr>
                        </w:pPr>
                        <w:r>
                          <w:rPr>
                            <w:rFonts w:hint="eastAsia"/>
                            <w:sz w:val="20"/>
                          </w:rPr>
                          <w:t>处长审查</w:t>
                        </w:r>
                      </w:p>
                    </w:txbxContent>
                  </v:textbox>
                </v:rect>
              </w:pict>
            </w:r>
            <w:r>
              <w:pict>
                <v:shape id="直接箭头连接符 39" o:spid="_x0000_s1083" type="#_x0000_t32" style="position:absolute;margin-left:78.7pt;margin-top:79.7pt;width:51.2pt;height:.05pt;z-index:166;mso-position-horizontal-relative:text;mso-position-vertical-relative:text" o:preferrelative="t" filled="t">
                  <v:stroke endarrow="block" miterlimit="2"/>
                </v:shape>
              </w:pict>
            </w:r>
            <w:r>
              <w:pict>
                <v:rect id="矩形 8" o:spid="_x0000_s1084" style="position:absolute;margin-left:11.85pt;margin-top:66.4pt;width:66.05pt;height:34.9pt;z-index:154;mso-position-horizontal-relative:text;mso-position-vertical-relative:text" o:preferrelative="t">
                  <v:stroke miterlimit="2"/>
                  <v:textbox inset="0,0,0,0">
                    <w:txbxContent>
                      <w:p w:rsidR="00924EE3" w:rsidRDefault="0093010B">
                        <w:pPr>
                          <w:spacing w:beforeLines="50" w:before="156" w:after="0"/>
                          <w:jc w:val="center"/>
                          <w:rPr>
                            <w:sz w:val="20"/>
                          </w:rPr>
                        </w:pPr>
                        <w:r>
                          <w:rPr>
                            <w:rFonts w:hint="eastAsia"/>
                            <w:sz w:val="20"/>
                          </w:rPr>
                          <w:t>审查</w:t>
                        </w:r>
                      </w:p>
                      <w:p w:rsidR="00924EE3" w:rsidRDefault="00924EE3">
                        <w:pPr>
                          <w:spacing w:after="0"/>
                          <w:jc w:val="center"/>
                          <w:rPr>
                            <w:sz w:val="20"/>
                          </w:rPr>
                        </w:pPr>
                      </w:p>
                    </w:txbxContent>
                  </v:textbox>
                </v:rect>
              </w:pict>
            </w:r>
          </w:p>
        </w:tc>
        <w:tc>
          <w:tcPr>
            <w:tcW w:w="2325" w:type="dxa"/>
          </w:tcPr>
          <w:p w:rsidR="00924EE3" w:rsidRDefault="00907E5D">
            <w:pPr>
              <w:jc w:val="center"/>
              <w:rPr>
                <w:sz w:val="20"/>
              </w:rPr>
            </w:pPr>
            <w:r>
              <w:pict>
                <v:rect id="Rectangle 61" o:spid="_x0000_s1085" style="position:absolute;left:0;text-align:left;margin-left:47.5pt;margin-top:35.9pt;width:138pt;height:46.65pt;z-index:170;mso-position-horizontal-relative:text;mso-position-vertical-relative:text" o:preferrelative="t" filled="f" stroked="f">
                  <v:textbox>
                    <w:txbxContent>
                      <w:p w:rsidR="00924EE3" w:rsidRDefault="0093010B">
                        <w:pPr>
                          <w:spacing w:after="0" w:line="240" w:lineRule="auto"/>
                          <w:jc w:val="center"/>
                          <w:rPr>
                            <w:sz w:val="20"/>
                          </w:rPr>
                        </w:pPr>
                        <w:r>
                          <w:rPr>
                            <w:rFonts w:ascii="宋体" w:hAnsi="宋体" w:cs="宋体" w:hint="eastAsia"/>
                            <w:sz w:val="20"/>
                          </w:rPr>
                          <w:t>1个</w:t>
                        </w:r>
                        <w:r>
                          <w:rPr>
                            <w:rFonts w:hint="eastAsia"/>
                            <w:sz w:val="20"/>
                          </w:rPr>
                          <w:t>工作日内提交</w:t>
                        </w:r>
                      </w:p>
                      <w:p w:rsidR="00924EE3" w:rsidRDefault="0093010B">
                        <w:pPr>
                          <w:spacing w:after="0" w:line="240" w:lineRule="auto"/>
                          <w:jc w:val="center"/>
                          <w:rPr>
                            <w:sz w:val="20"/>
                          </w:rPr>
                        </w:pPr>
                        <w:r>
                          <w:rPr>
                            <w:rFonts w:hint="eastAsia"/>
                            <w:sz w:val="20"/>
                          </w:rPr>
                          <w:t>局长决定</w:t>
                        </w:r>
                      </w:p>
                    </w:txbxContent>
                  </v:textbox>
                </v:rect>
              </w:pict>
            </w:r>
            <w:r>
              <w:pict>
                <v:rect id="矩形 30" o:spid="_x0000_s1086" style="position:absolute;left:0;text-align:left;margin-left:22.6pt;margin-top:53.85pt;width:66.05pt;height:57.35pt;z-index:160;mso-position-horizontal-relative:text;mso-position-vertical-relative:text" o:preferrelative="t">
                  <v:stroke miterlimit="2"/>
                  <v:textbox inset="0,0,0,0">
                    <w:txbxContent>
                      <w:p w:rsidR="00924EE3" w:rsidRDefault="0093010B">
                        <w:pPr>
                          <w:spacing w:beforeLines="50" w:before="156" w:after="0"/>
                          <w:jc w:val="center"/>
                          <w:rPr>
                            <w:sz w:val="20"/>
                          </w:rPr>
                        </w:pPr>
                        <w:r>
                          <w:rPr>
                            <w:rFonts w:hint="eastAsia"/>
                            <w:sz w:val="20"/>
                          </w:rPr>
                          <w:t>审查与提出审核意见</w:t>
                        </w:r>
                      </w:p>
                    </w:txbxContent>
                  </v:textbox>
                </v:rect>
              </w:pict>
            </w:r>
            <w:r>
              <w:pict>
                <v:shape id="直接箭头连接符 46" o:spid="_x0000_s1087" type="#_x0000_t32" style="position:absolute;left:0;text-align:left;margin-left:88.8pt;margin-top:77.45pt;width:46pt;height:.05pt;z-index:167;mso-position-horizontal-relative:text;mso-position-vertical-relative:text" o:preferrelative="t" filled="t">
                  <v:stroke endarrow="block" miterlimit="2"/>
                </v:shape>
              </w:pict>
            </w:r>
          </w:p>
        </w:tc>
        <w:tc>
          <w:tcPr>
            <w:tcW w:w="2325" w:type="dxa"/>
          </w:tcPr>
          <w:p w:rsidR="00924EE3" w:rsidRDefault="00907E5D">
            <w:r>
              <w:pict>
                <v:rect id="矩形 32" o:spid="_x0000_s1088" style="position:absolute;margin-left:20.2pt;margin-top:67.85pt;width:66.05pt;height:34.9pt;z-index:161;mso-position-horizontal-relative:text;mso-position-vertical-relative:text" o:preferrelative="t">
                  <v:stroke miterlimit="2"/>
                  <v:textbox inset="0,0,0,0">
                    <w:txbxContent>
                      <w:p w:rsidR="00924EE3" w:rsidRDefault="0093010B">
                        <w:pPr>
                          <w:spacing w:beforeLines="50" w:before="156" w:after="0"/>
                          <w:jc w:val="center"/>
                          <w:rPr>
                            <w:sz w:val="20"/>
                          </w:rPr>
                        </w:pPr>
                        <w:r>
                          <w:rPr>
                            <w:rFonts w:hint="eastAsia"/>
                            <w:sz w:val="20"/>
                          </w:rPr>
                          <w:t>决定</w:t>
                        </w:r>
                      </w:p>
                      <w:p w:rsidR="00924EE3" w:rsidRDefault="00924EE3">
                        <w:pPr>
                          <w:jc w:val="center"/>
                          <w:rPr>
                            <w:sz w:val="20"/>
                          </w:rPr>
                        </w:pPr>
                      </w:p>
                    </w:txbxContent>
                  </v:textbox>
                </v:rect>
              </w:pict>
            </w:r>
          </w:p>
        </w:tc>
      </w:tr>
    </w:tbl>
    <w:p w:rsidR="00924EE3" w:rsidRDefault="00924EE3">
      <w:pPr>
        <w:widowControl/>
        <w:spacing w:after="0" w:line="240" w:lineRule="auto"/>
        <w:jc w:val="center"/>
        <w:rPr>
          <w:rFonts w:ascii="宋体" w:hAnsi="宋体"/>
          <w:sz w:val="28"/>
          <w:szCs w:val="28"/>
        </w:rPr>
      </w:pPr>
    </w:p>
    <w:p w:rsidR="00924EE3" w:rsidRDefault="00924EE3">
      <w:pPr>
        <w:widowControl/>
        <w:spacing w:after="0" w:line="240" w:lineRule="auto"/>
        <w:jc w:val="center"/>
        <w:rPr>
          <w:rFonts w:ascii="宋体" w:hAnsi="宋体"/>
          <w:sz w:val="28"/>
          <w:szCs w:val="28"/>
        </w:rPr>
      </w:pPr>
    </w:p>
    <w:p w:rsidR="00924EE3" w:rsidRDefault="00924EE3">
      <w:pPr>
        <w:widowControl/>
        <w:spacing w:after="0" w:line="240" w:lineRule="auto"/>
        <w:jc w:val="center"/>
        <w:rPr>
          <w:rFonts w:ascii="宋体" w:hAnsi="宋体"/>
          <w:sz w:val="28"/>
          <w:szCs w:val="28"/>
        </w:rPr>
      </w:pPr>
    </w:p>
    <w:p w:rsidR="00924EE3" w:rsidRDefault="00924EE3">
      <w:pPr>
        <w:widowControl/>
        <w:spacing w:after="0" w:line="240" w:lineRule="auto"/>
        <w:jc w:val="center"/>
        <w:rPr>
          <w:rFonts w:ascii="宋体" w:hAnsi="宋体"/>
          <w:sz w:val="28"/>
          <w:szCs w:val="28"/>
        </w:rPr>
      </w:pPr>
    </w:p>
    <w:p w:rsidR="00924EE3" w:rsidRDefault="0093010B">
      <w:pPr>
        <w:widowControl/>
        <w:spacing w:after="0" w:line="240" w:lineRule="auto"/>
        <w:jc w:val="center"/>
        <w:rPr>
          <w:rFonts w:ascii="宋体" w:hAnsi="宋体"/>
          <w:sz w:val="28"/>
          <w:szCs w:val="28"/>
        </w:rPr>
      </w:pPr>
      <w:r>
        <w:rPr>
          <w:rFonts w:ascii="宋体" w:hAnsi="宋体" w:hint="eastAsia"/>
          <w:sz w:val="28"/>
          <w:szCs w:val="28"/>
        </w:rPr>
        <w:t>一般程序流程示意图</w:t>
      </w:r>
    </w:p>
    <w:p w:rsidR="00924EE3" w:rsidRDefault="0093010B">
      <w:pPr>
        <w:pStyle w:val="13"/>
        <w:numPr>
          <w:ilvl w:val="0"/>
          <w:numId w:val="81"/>
        </w:numPr>
        <w:spacing w:after="0" w:line="240" w:lineRule="auto"/>
        <w:ind w:left="0" w:firstLine="880"/>
        <w:jc w:val="center"/>
        <w:rPr>
          <w:rFonts w:ascii="黑体" w:eastAsia="黑体" w:hAnsi="黑体"/>
          <w:sz w:val="44"/>
          <w:szCs w:val="44"/>
        </w:rPr>
      </w:pPr>
      <w:bookmarkStart w:id="1312" w:name="_Toc6830"/>
      <w:r>
        <w:rPr>
          <w:rFonts w:ascii="黑体" w:eastAsia="黑体" w:hAnsi="黑体" w:hint="eastAsia"/>
          <w:sz w:val="44"/>
          <w:szCs w:val="44"/>
        </w:rPr>
        <w:lastRenderedPageBreak/>
        <w:t>审批办理（依申请注销）</w:t>
      </w:r>
      <w:bookmarkEnd w:id="1312"/>
    </w:p>
    <w:p w:rsidR="00924EE3" w:rsidRDefault="00924EE3">
      <w:pPr>
        <w:pStyle w:val="13"/>
        <w:ind w:firstLineChars="0" w:firstLine="0"/>
        <w:jc w:val="center"/>
        <w:rPr>
          <w:rFonts w:ascii="黑体" w:eastAsia="黑体" w:hAnsi="黑体"/>
          <w:sz w:val="44"/>
          <w:szCs w:val="44"/>
        </w:rPr>
      </w:pPr>
    </w:p>
    <w:p w:rsidR="00924EE3" w:rsidRDefault="00924EE3">
      <w:pPr>
        <w:pStyle w:val="13"/>
        <w:ind w:firstLineChars="0" w:firstLine="0"/>
        <w:jc w:val="center"/>
        <w:rPr>
          <w:rFonts w:ascii="黑体" w:eastAsia="黑体" w:hAnsi="黑体"/>
          <w:sz w:val="44"/>
          <w:szCs w:val="4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9"/>
        <w:gridCol w:w="5033"/>
      </w:tblGrid>
      <w:tr w:rsidR="00924EE3">
        <w:trPr>
          <w:trHeight w:val="547"/>
        </w:trPr>
        <w:tc>
          <w:tcPr>
            <w:tcW w:w="3489" w:type="dxa"/>
          </w:tcPr>
          <w:p w:rsidR="00924EE3" w:rsidRDefault="0093010B">
            <w:pPr>
              <w:spacing w:after="0" w:line="360" w:lineRule="auto"/>
              <w:jc w:val="center"/>
            </w:pPr>
            <w:r>
              <w:rPr>
                <w:rFonts w:cs="宋体" w:hint="eastAsia"/>
              </w:rPr>
              <w:t>申请人</w:t>
            </w:r>
          </w:p>
        </w:tc>
        <w:tc>
          <w:tcPr>
            <w:tcW w:w="5033" w:type="dxa"/>
          </w:tcPr>
          <w:p w:rsidR="00924EE3" w:rsidRDefault="0093010B">
            <w:pPr>
              <w:spacing w:after="0" w:line="360" w:lineRule="auto"/>
              <w:jc w:val="center"/>
            </w:pPr>
            <w:r>
              <w:rPr>
                <w:rFonts w:cs="宋体" w:hint="eastAsia"/>
              </w:rPr>
              <w:t>受理中心</w:t>
            </w:r>
          </w:p>
        </w:tc>
      </w:tr>
      <w:tr w:rsidR="00924EE3">
        <w:trPr>
          <w:trHeight w:val="8547"/>
        </w:trPr>
        <w:tc>
          <w:tcPr>
            <w:tcW w:w="3489" w:type="dxa"/>
          </w:tcPr>
          <w:p w:rsidR="00924EE3" w:rsidRDefault="00907E5D">
            <w:pPr>
              <w:jc w:val="both"/>
            </w:pPr>
            <w:r>
              <w:pict>
                <v:shape id="肘形连接符 20" o:spid="_x0000_s1089" type="#_x0000_t34" style="position:absolute;left:0;text-align:left;margin-left:149.05pt;margin-top:94.9pt;width:92.05pt;height:208.85pt;rotation:90;z-index:125;mso-position-horizontal-relative:text;mso-position-vertical-relative:text" o:preferrelative="t" adj="13798" filled="t">
                  <v:stroke endarrow="block" miterlimit="2"/>
                </v:shape>
              </w:pict>
            </w:r>
            <w:r>
              <w:pict>
                <v:shapetype id="_x0000_t33" coordsize="21600,21600" o:spt="33" o:oned="t" path="m,l21600,r,21600e" filled="f">
                  <v:stroke joinstyle="miter"/>
                  <v:path arrowok="t" fillok="f" o:connecttype="none"/>
                  <o:lock v:ext="edit" shapetype="t"/>
                </v:shapetype>
                <v:shape id="肘形连接符 18" o:spid="_x0000_s1090" type="#_x0000_t33" style="position:absolute;left:0;text-align:left;margin-left:88pt;margin-top:123.25pt;width:160.25pt;height:20.95pt;rotation:180;flip:y;z-index:123;mso-position-horizontal-relative:text;mso-position-vertical-relative:text" o:preferrelative="t" filled="t">
                  <v:stroke endarrow="block" miterlimit="2"/>
                </v:shape>
              </w:pict>
            </w:r>
            <w:r>
              <w:pict>
                <v:shape id="肘形连接符 17" o:spid="_x0000_s1091" type="#_x0000_t33" style="position:absolute;left:0;text-align:left;margin-left:127.05pt;margin-top:44.75pt;width:172.45pt;height:48.5pt;z-index:122;mso-position-horizontal-relative:text;mso-position-vertical-relative:text" o:preferrelative="t" filled="t">
                  <v:stroke endarrow="block" miterlimit="2"/>
                </v:shape>
              </w:pict>
            </w:r>
            <w:r>
              <w:pict>
                <v:shape id="Flowchart: Terminator 64" o:spid="_x0000_s1092" type="#_x0000_t116" style="position:absolute;left:0;text-align:left;margin-left:52.4pt;margin-top:245.4pt;width:76.45pt;height:101.25pt;z-index:117;mso-position-horizontal-relative:text;mso-position-vertical-relative:text" o:preferrelative="t">
                  <v:stroke miterlimit="2"/>
                  <v:textbox>
                    <w:txbxContent>
                      <w:p w:rsidR="00924EE3" w:rsidRDefault="0093010B">
                        <w:pPr>
                          <w:spacing w:after="0" w:line="240" w:lineRule="auto"/>
                          <w:jc w:val="center"/>
                          <w:rPr>
                            <w:rFonts w:cs="Times New Roman"/>
                            <w:sz w:val="20"/>
                            <w:szCs w:val="20"/>
                          </w:rPr>
                        </w:pPr>
                        <w:r>
                          <w:rPr>
                            <w:rFonts w:cs="Times New Roman" w:hint="eastAsia"/>
                            <w:sz w:val="20"/>
                            <w:szCs w:val="20"/>
                          </w:rPr>
                          <w:t>告知申请人补缴频率占用费，当场退回所有材料</w:t>
                        </w:r>
                      </w:p>
                    </w:txbxContent>
                  </v:textbox>
                  <w10:anchorlock/>
                </v:shape>
              </w:pict>
            </w:r>
            <w:r>
              <w:pict>
                <v:shape id="Flowchart: Process 65" o:spid="_x0000_s1093" type="#_x0000_t109" style="position:absolute;left:0;text-align:left;margin-left:163.05pt;margin-top:186.55pt;width:141pt;height:39.95pt;z-index:119;mso-position-horizontal-relative:text;mso-position-vertical-relative:text" o:preferrelative="t" filled="f" stroked="f">
                  <v:textbox>
                    <w:txbxContent>
                      <w:p w:rsidR="00924EE3" w:rsidRDefault="0093010B">
                        <w:pPr>
                          <w:jc w:val="center"/>
                          <w:rPr>
                            <w:rFonts w:cs="Times New Roman"/>
                            <w:sz w:val="20"/>
                            <w:szCs w:val="20"/>
                          </w:rPr>
                        </w:pPr>
                        <w:r>
                          <w:rPr>
                            <w:rFonts w:cs="宋体" w:hint="eastAsia"/>
                            <w:sz w:val="20"/>
                            <w:szCs w:val="20"/>
                          </w:rPr>
                          <w:t>未缴纳频率占用费告知补缴</w:t>
                        </w:r>
                      </w:p>
                    </w:txbxContent>
                  </v:textbox>
                  <w10:anchorlock/>
                </v:shape>
              </w:pict>
            </w:r>
            <w:r>
              <w:pict>
                <v:shape id="Flowchart: Process 66" o:spid="_x0000_s1094" type="#_x0000_t109" style="position:absolute;left:0;text-align:left;margin-left:346.6pt;margin-top:156.55pt;width:91.9pt;height:47.35pt;rotation:90;z-index:121;mso-position-horizontal-relative:text;mso-position-vertical-relative:text" o:preferrelative="t" filled="f" stroked="f">
                  <v:textbox>
                    <w:txbxContent>
                      <w:p w:rsidR="00924EE3" w:rsidRDefault="0093010B">
                        <w:pPr>
                          <w:spacing w:after="0" w:line="240" w:lineRule="auto"/>
                          <w:jc w:val="center"/>
                          <w:rPr>
                            <w:rFonts w:cs="Times New Roman"/>
                            <w:sz w:val="20"/>
                            <w:szCs w:val="20"/>
                          </w:rPr>
                        </w:pPr>
                        <w:r>
                          <w:rPr>
                            <w:rFonts w:cs="宋体" w:hint="eastAsia"/>
                            <w:sz w:val="20"/>
                            <w:szCs w:val="20"/>
                          </w:rPr>
                          <w:t>材料齐全，缴费核实无误</w:t>
                        </w:r>
                      </w:p>
                    </w:txbxContent>
                  </v:textbox>
                  <w10:anchorlock/>
                </v:shape>
              </w:pict>
            </w:r>
            <w:r>
              <w:pict>
                <v:shape id="Flowchart: Process 67" o:spid="_x0000_s1095" type="#_x0000_t109" style="position:absolute;left:0;text-align:left;margin-left:177.65pt;margin-top:80.55pt;width:59.35pt;height:46.75pt;z-index:118;mso-position-horizontal-relative:text;mso-position-vertical-relative:text" o:preferrelative="t" filled="f" stroked="f">
                  <v:textbox>
                    <w:txbxContent>
                      <w:p w:rsidR="00924EE3" w:rsidRDefault="0093010B">
                        <w:pPr>
                          <w:jc w:val="center"/>
                          <w:rPr>
                            <w:rFonts w:cs="Times New Roman"/>
                            <w:sz w:val="20"/>
                            <w:szCs w:val="20"/>
                          </w:rPr>
                        </w:pPr>
                        <w:r>
                          <w:rPr>
                            <w:rFonts w:cs="宋体" w:hint="eastAsia"/>
                            <w:sz w:val="20"/>
                            <w:szCs w:val="20"/>
                          </w:rPr>
                          <w:t>材料不齐告知补正</w:t>
                        </w:r>
                      </w:p>
                    </w:txbxContent>
                  </v:textbox>
                  <w10:anchorlock/>
                </v:shape>
              </w:pict>
            </w:r>
            <w:r>
              <w:pict>
                <v:shape id="Flowchart: Terminator 68" o:spid="_x0000_s1096" type="#_x0000_t116" style="position:absolute;left:0;text-align:left;margin-left:44.95pt;margin-top:144.25pt;width:86.25pt;height:50.25pt;z-index:116;mso-position-horizontal-relative:text;mso-position-vertical-relative:text" o:preferrelative="t">
                  <v:stroke miterlimit="2"/>
                  <v:textbox inset="0,0,0,0">
                    <w:txbxContent>
                      <w:p w:rsidR="00924EE3" w:rsidRDefault="0093010B">
                        <w:pPr>
                          <w:pStyle w:val="af1"/>
                          <w:spacing w:line="240" w:lineRule="exact"/>
                          <w:ind w:firstLineChars="0" w:firstLine="0"/>
                          <w:jc w:val="center"/>
                          <w:rPr>
                            <w:rFonts w:cs="Times New Roman"/>
                          </w:rPr>
                        </w:pPr>
                        <w:r>
                          <w:rPr>
                            <w:rFonts w:hint="eastAsia"/>
                          </w:rPr>
                          <w:t>一次性告知申请人，当场退回所有材料</w:t>
                        </w:r>
                      </w:p>
                      <w:p w:rsidR="00924EE3" w:rsidRDefault="00924EE3">
                        <w:pPr>
                          <w:jc w:val="center"/>
                          <w:rPr>
                            <w:rFonts w:cs="Times New Roman"/>
                            <w:sz w:val="20"/>
                            <w:szCs w:val="20"/>
                          </w:rPr>
                        </w:pPr>
                      </w:p>
                    </w:txbxContent>
                  </v:textbox>
                  <w10:anchorlock/>
                </v:shape>
              </w:pict>
            </w:r>
            <w:r>
              <w:pict>
                <v:shape id="Flowchart: Decision 69" o:spid="_x0000_s1097" type="#_x0000_t110" style="position:absolute;left:0;text-align:left;margin-left:248.3pt;margin-top:93.25pt;width:102.4pt;height:60.1pt;z-index:115;mso-position-horizontal-relative:text;mso-position-vertical-relative:text" o:preferrelative="t">
                  <v:stroke miterlimit="2"/>
                  <v:textbox inset="0,0,0,0">
                    <w:txbxContent>
                      <w:p w:rsidR="00924EE3" w:rsidRDefault="0093010B">
                        <w:pPr>
                          <w:jc w:val="center"/>
                          <w:rPr>
                            <w:rFonts w:cs="Times New Roman"/>
                            <w:sz w:val="20"/>
                            <w:szCs w:val="20"/>
                          </w:rPr>
                        </w:pPr>
                        <w:r>
                          <w:rPr>
                            <w:rFonts w:cs="宋体" w:hint="eastAsia"/>
                            <w:sz w:val="20"/>
                            <w:szCs w:val="20"/>
                          </w:rPr>
                          <w:t>受理审核</w:t>
                        </w:r>
                      </w:p>
                      <w:p w:rsidR="00924EE3" w:rsidRDefault="0093010B">
                        <w:pPr>
                          <w:jc w:val="center"/>
                          <w:rPr>
                            <w:rFonts w:cs="Times New Roman"/>
                            <w:sz w:val="20"/>
                            <w:szCs w:val="20"/>
                          </w:rPr>
                        </w:pPr>
                        <w:r>
                          <w:rPr>
                            <w:rFonts w:cs="宋体" w:hint="eastAsia"/>
                            <w:sz w:val="20"/>
                            <w:szCs w:val="20"/>
                          </w:rPr>
                          <w:t>（当场）</w:t>
                        </w:r>
                      </w:p>
                      <w:p w:rsidR="00924EE3" w:rsidRDefault="00924EE3">
                        <w:pPr>
                          <w:rPr>
                            <w:rFonts w:cs="Times New Roman"/>
                          </w:rPr>
                        </w:pPr>
                      </w:p>
                    </w:txbxContent>
                  </v:textbox>
                  <w10:anchorlock/>
                </v:shape>
              </w:pict>
            </w:r>
            <w:r>
              <w:pict>
                <v:shape id="Flowchart: Terminator 70" o:spid="_x0000_s1098" type="#_x0000_t116" style="position:absolute;left:0;text-align:left;margin-left:49.25pt;margin-top:27.95pt;width:76.45pt;height:40.8pt;z-index:114;mso-position-horizontal-relative:text;mso-position-vertical-relative:text" o:preferrelative="t">
                  <v:stroke miterlimit="2"/>
                  <v:textbox>
                    <w:txbxContent>
                      <w:p w:rsidR="00924EE3" w:rsidRDefault="0093010B">
                        <w:pPr>
                          <w:jc w:val="center"/>
                          <w:rPr>
                            <w:rFonts w:cs="Times New Roman"/>
                            <w:sz w:val="20"/>
                            <w:szCs w:val="20"/>
                          </w:rPr>
                        </w:pPr>
                        <w:r>
                          <w:rPr>
                            <w:rFonts w:cs="宋体" w:hint="eastAsia"/>
                            <w:sz w:val="20"/>
                            <w:szCs w:val="20"/>
                          </w:rPr>
                          <w:t>申请材料</w:t>
                        </w:r>
                      </w:p>
                    </w:txbxContent>
                  </v:textbox>
                  <w10:anchorlock/>
                </v:shape>
              </w:pict>
            </w:r>
          </w:p>
        </w:tc>
        <w:tc>
          <w:tcPr>
            <w:tcW w:w="5033" w:type="dxa"/>
          </w:tcPr>
          <w:p w:rsidR="00924EE3" w:rsidRDefault="00907E5D">
            <w:pPr>
              <w:jc w:val="both"/>
            </w:pPr>
            <w:r>
              <w:pi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9" o:spid="_x0000_s1099" type="#_x0000_t35" style="position:absolute;left:0;text-align:left;margin-left:118.4pt;margin-top:123.3pt;width:57.85pt;height:133.85pt;flip:x;z-index:124;mso-position-horizontal-relative:text;mso-position-vertical-relative:text" o:preferrelative="t" adj="-7972,18187" filled="t">
                  <v:stroke endarrow="block" miterlimit="2"/>
                </v:shape>
              </w:pict>
            </w:r>
            <w:r>
              <w:pict>
                <v:shape id="Flowchart: Terminator 72" o:spid="_x0000_s1100" type="#_x0000_t116" style="position:absolute;left:0;text-align:left;margin-left:57.9pt;margin-top:257.15pt;width:120.95pt;height:79pt;z-index:120;mso-position-horizontal-relative:text;mso-position-vertical-relative:text" o:preferrelative="t">
                  <v:stroke miterlimit="2"/>
                  <v:textbox inset="0,0,0,0">
                    <w:txbxContent>
                      <w:p w:rsidR="00924EE3" w:rsidRDefault="0093010B">
                        <w:pPr>
                          <w:spacing w:after="0" w:line="240" w:lineRule="auto"/>
                          <w:jc w:val="center"/>
                          <w:rPr>
                            <w:rFonts w:cs="宋体"/>
                            <w:sz w:val="20"/>
                            <w:szCs w:val="20"/>
                          </w:rPr>
                        </w:pPr>
                        <w:r>
                          <w:rPr>
                            <w:rFonts w:cs="宋体" w:hint="eastAsia"/>
                            <w:sz w:val="20"/>
                            <w:szCs w:val="20"/>
                          </w:rPr>
                          <w:t>当场在《无线</w:t>
                        </w:r>
                        <w:r>
                          <w:rPr>
                            <w:rFonts w:ascii="宋体" w:hAnsi="宋体" w:cs="宋体" w:hint="eastAsia"/>
                            <w:sz w:val="20"/>
                            <w:szCs w:val="20"/>
                          </w:rPr>
                          <w:t>电频率/台站</w:t>
                        </w:r>
                        <w:r>
                          <w:rPr>
                            <w:rFonts w:cs="宋体" w:hint="eastAsia"/>
                            <w:sz w:val="20"/>
                            <w:szCs w:val="20"/>
                          </w:rPr>
                          <w:t>注销表》上盖章，交还申请人存联表</w:t>
                        </w:r>
                      </w:p>
                      <w:p w:rsidR="00924EE3" w:rsidRDefault="00924EE3">
                        <w:pPr>
                          <w:spacing w:after="0" w:line="240" w:lineRule="auto"/>
                          <w:jc w:val="center"/>
                          <w:rPr>
                            <w:rFonts w:cs="宋体"/>
                            <w:sz w:val="20"/>
                            <w:szCs w:val="20"/>
                          </w:rPr>
                        </w:pPr>
                      </w:p>
                    </w:txbxContent>
                  </v:textbox>
                  <w10:anchorlock/>
                </v:shape>
              </w:pict>
            </w:r>
          </w:p>
        </w:tc>
      </w:tr>
    </w:tbl>
    <w:p w:rsidR="00924EE3" w:rsidRDefault="00924EE3">
      <w:pPr>
        <w:widowControl/>
        <w:spacing w:after="0" w:line="240" w:lineRule="auto"/>
        <w:jc w:val="center"/>
        <w:rPr>
          <w:rFonts w:ascii="宋体" w:hAnsi="宋体"/>
          <w:sz w:val="28"/>
          <w:szCs w:val="28"/>
        </w:rPr>
      </w:pPr>
    </w:p>
    <w:p w:rsidR="00924EE3" w:rsidRDefault="0093010B">
      <w:pPr>
        <w:widowControl/>
        <w:spacing w:after="0" w:line="240" w:lineRule="auto"/>
        <w:jc w:val="center"/>
        <w:rPr>
          <w:rFonts w:ascii="宋体" w:hAnsi="宋体"/>
          <w:sz w:val="28"/>
          <w:szCs w:val="28"/>
        </w:rPr>
      </w:pPr>
      <w:r>
        <w:rPr>
          <w:rFonts w:ascii="宋体" w:hAnsi="宋体" w:hint="eastAsia"/>
          <w:sz w:val="28"/>
          <w:szCs w:val="28"/>
        </w:rPr>
        <w:t>注销流程示意图</w:t>
      </w:r>
    </w:p>
    <w:p w:rsidR="00924EE3" w:rsidRDefault="00924EE3">
      <w:pPr>
        <w:widowControl/>
        <w:spacing w:after="0" w:line="240" w:lineRule="auto"/>
        <w:jc w:val="center"/>
        <w:rPr>
          <w:rFonts w:ascii="宋体" w:hAnsi="宋体"/>
          <w:sz w:val="28"/>
          <w:szCs w:val="28"/>
        </w:rPr>
      </w:pPr>
    </w:p>
    <w:p w:rsidR="00924EE3" w:rsidRDefault="0093010B">
      <w:pPr>
        <w:pStyle w:val="13"/>
        <w:numPr>
          <w:ilvl w:val="0"/>
          <w:numId w:val="81"/>
        </w:numPr>
        <w:ind w:firstLine="880"/>
        <w:jc w:val="center"/>
        <w:rPr>
          <w:rFonts w:ascii="黑体" w:eastAsia="黑体" w:hAnsi="黑体"/>
          <w:sz w:val="44"/>
          <w:szCs w:val="44"/>
        </w:rPr>
      </w:pPr>
      <w:bookmarkStart w:id="1313" w:name="_Toc21992"/>
      <w:bookmarkStart w:id="1314" w:name="_Toc28603"/>
      <w:r>
        <w:rPr>
          <w:rFonts w:ascii="黑体" w:eastAsia="黑体" w:hAnsi="黑体" w:hint="eastAsia"/>
          <w:sz w:val="44"/>
          <w:szCs w:val="44"/>
        </w:rPr>
        <w:lastRenderedPageBreak/>
        <w:t>监督检查（书面检查）</w:t>
      </w:r>
      <w:bookmarkEnd w:id="1313"/>
      <w:bookmarkEnd w:id="1314"/>
    </w:p>
    <w:p w:rsidR="00924EE3" w:rsidRDefault="00924EE3">
      <w:pPr>
        <w:spacing w:after="0" w:line="360" w:lineRule="auto"/>
        <w:jc w:val="center"/>
        <w:rPr>
          <w:rFonts w:ascii="黑体" w:eastAsia="黑体" w:hAnsi="黑体"/>
          <w:sz w:val="44"/>
          <w:szCs w:val="24"/>
        </w:rPr>
      </w:pPr>
    </w:p>
    <w:tbl>
      <w:tblPr>
        <w:tblpPr w:leftFromText="180" w:rightFromText="180" w:vertAnchor="text" w:horzAnchor="page" w:tblpX="1904" w:tblpY="213"/>
        <w:tblOverlap w:val="never"/>
        <w:tblW w:w="8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979"/>
        <w:gridCol w:w="2570"/>
        <w:gridCol w:w="1775"/>
      </w:tblGrid>
      <w:tr w:rsidR="00924EE3">
        <w:trPr>
          <w:trHeight w:val="523"/>
        </w:trPr>
        <w:tc>
          <w:tcPr>
            <w:tcW w:w="1979" w:type="dxa"/>
            <w:vAlign w:val="center"/>
          </w:tcPr>
          <w:p w:rsidR="00924EE3" w:rsidRDefault="0093010B">
            <w:pPr>
              <w:spacing w:after="0" w:line="360" w:lineRule="auto"/>
              <w:jc w:val="center"/>
            </w:pPr>
            <w:r>
              <w:rPr>
                <w:rFonts w:hint="eastAsia"/>
              </w:rPr>
              <w:t>执法人员</w:t>
            </w:r>
          </w:p>
        </w:tc>
        <w:tc>
          <w:tcPr>
            <w:tcW w:w="1979" w:type="dxa"/>
            <w:vAlign w:val="center"/>
          </w:tcPr>
          <w:p w:rsidR="00924EE3" w:rsidRDefault="0093010B">
            <w:pPr>
              <w:spacing w:after="0" w:line="360" w:lineRule="auto"/>
              <w:jc w:val="center"/>
            </w:pPr>
            <w:r>
              <w:rPr>
                <w:rFonts w:hint="eastAsia"/>
              </w:rPr>
              <w:t>经办人</w:t>
            </w:r>
          </w:p>
        </w:tc>
        <w:tc>
          <w:tcPr>
            <w:tcW w:w="2570" w:type="dxa"/>
            <w:vAlign w:val="center"/>
          </w:tcPr>
          <w:p w:rsidR="00924EE3" w:rsidRDefault="0093010B">
            <w:pPr>
              <w:spacing w:after="0" w:line="360" w:lineRule="auto"/>
              <w:jc w:val="center"/>
            </w:pPr>
            <w:r>
              <w:rPr>
                <w:rFonts w:hint="eastAsia"/>
              </w:rPr>
              <w:t>处长</w:t>
            </w:r>
          </w:p>
        </w:tc>
        <w:tc>
          <w:tcPr>
            <w:tcW w:w="1775" w:type="dxa"/>
            <w:vAlign w:val="center"/>
          </w:tcPr>
          <w:p w:rsidR="00924EE3" w:rsidRDefault="0093010B">
            <w:pPr>
              <w:spacing w:after="0" w:line="360" w:lineRule="auto"/>
              <w:jc w:val="center"/>
            </w:pPr>
            <w:r>
              <w:rPr>
                <w:rFonts w:hint="eastAsia"/>
              </w:rPr>
              <w:t>局领导</w:t>
            </w:r>
          </w:p>
        </w:tc>
      </w:tr>
      <w:tr w:rsidR="00924EE3">
        <w:trPr>
          <w:trHeight w:val="9494"/>
        </w:trPr>
        <w:tc>
          <w:tcPr>
            <w:tcW w:w="1979" w:type="dxa"/>
          </w:tcPr>
          <w:p w:rsidR="00924EE3" w:rsidRDefault="00907E5D">
            <w:pPr>
              <w:spacing w:after="0" w:line="360" w:lineRule="auto"/>
              <w:jc w:val="center"/>
              <w:rPr>
                <w:rFonts w:ascii="宋体" w:hAnsi="宋体"/>
                <w:sz w:val="28"/>
                <w:szCs w:val="28"/>
              </w:rPr>
            </w:pPr>
            <w:r>
              <w:rPr>
                <w:sz w:val="28"/>
              </w:rPr>
              <w:pict>
                <v:line id="箭头 195" o:spid="_x0000_s1101" style="position:absolute;left:0;text-align:left;flip:y;z-index:41;mso-position-horizontal-relative:text;mso-position-vertical-relative:text" from="81.35pt,78.85pt" to="101.8pt,78.9pt" o:preferrelative="t">
                  <v:stroke endarrow="block" miterlimit="2"/>
                </v:line>
              </w:pict>
            </w:r>
            <w:r>
              <w:rPr>
                <w:rFonts w:ascii="宋体" w:hAnsi="宋体"/>
                <w:sz w:val="28"/>
                <w:szCs w:val="28"/>
              </w:rPr>
              <w:pict>
                <v:shape id="Flowchart: Terminator 98" o:spid="_x0000_s1102" type="#_x0000_t116" style="position:absolute;left:0;text-align:left;margin-left:6.55pt;margin-top:43.2pt;width:73.8pt;height:71.85pt;z-index:40;mso-position-horizontal-relative:text;mso-position-vertical-relative:text" o:preferrelative="t">
                  <v:stroke miterlimit="2"/>
                  <v:textbox inset="0,0,0,0">
                    <w:txbxContent>
                      <w:p w:rsidR="00924EE3" w:rsidRDefault="0093010B">
                        <w:r>
                          <w:rPr>
                            <w:rFonts w:hint="eastAsia"/>
                          </w:rPr>
                          <w:t>确定被检查人，并对其进行书面检查</w:t>
                        </w:r>
                      </w:p>
                    </w:txbxContent>
                  </v:textbox>
                </v:shape>
              </w:pict>
            </w:r>
          </w:p>
          <w:p w:rsidR="00924EE3" w:rsidRDefault="00924EE3"/>
          <w:p w:rsidR="00924EE3" w:rsidRDefault="00924EE3"/>
          <w:p w:rsidR="00924EE3" w:rsidRDefault="00924EE3"/>
          <w:p w:rsidR="00924EE3" w:rsidRDefault="00924EE3"/>
          <w:p w:rsidR="00924EE3" w:rsidRDefault="00907E5D">
            <w:pPr>
              <w:jc w:val="center"/>
            </w:pPr>
            <w:r>
              <w:rPr>
                <w:sz w:val="28"/>
              </w:rPr>
              <w:pict>
                <v:rect id="文本框 217" o:spid="_x0000_s1103" style="position:absolute;left:0;text-align:left;margin-left:87.2pt;margin-top:159.2pt;width:38pt;height:68.4pt;z-index:45" o:preferrelative="t" filled="f" stroked="f">
                  <v:textbox style="layout-flow:vertical-ideographic">
                    <w:txbxContent>
                      <w:p w:rsidR="00924EE3" w:rsidRDefault="0093010B">
                        <w:r>
                          <w:rPr>
                            <w:rFonts w:hint="eastAsia"/>
                          </w:rPr>
                          <w:t>检查合格的</w:t>
                        </w:r>
                      </w:p>
                    </w:txbxContent>
                  </v:textbox>
                </v:rect>
              </w:pict>
            </w:r>
          </w:p>
        </w:tc>
        <w:tc>
          <w:tcPr>
            <w:tcW w:w="1979" w:type="dxa"/>
          </w:tcPr>
          <w:p w:rsidR="00924EE3" w:rsidRDefault="00907E5D">
            <w:pPr>
              <w:spacing w:after="0" w:line="360" w:lineRule="auto"/>
              <w:jc w:val="center"/>
              <w:rPr>
                <w:rFonts w:ascii="宋体" w:hAnsi="宋体"/>
                <w:sz w:val="28"/>
                <w:szCs w:val="28"/>
              </w:rPr>
            </w:pPr>
            <w:r>
              <w:rPr>
                <w:sz w:val="28"/>
              </w:rPr>
              <w:pict>
                <v:line id="直线 214" o:spid="_x0000_s1104" style="position:absolute;left:0;text-align:left;z-index:97;mso-position-horizontal-relative:text;mso-position-vertical-relative:text" from="3.1pt,397.25pt" to="56.2pt,397.3pt" o:preferrelative="t">
                  <v:stroke miterlimit="2"/>
                </v:line>
              </w:pict>
            </w:r>
            <w:r>
              <w:rPr>
                <w:sz w:val="28"/>
              </w:rPr>
              <w:pict>
                <v:line id="直线 212" o:spid="_x0000_s1105" style="position:absolute;left:0;text-align:left;z-index:96;mso-position-horizontal-relative:text;mso-position-vertical-relative:text" from="3.1pt,242.45pt" to="3.15pt,397.55pt" o:preferrelative="t">
                  <v:stroke miterlimit="2"/>
                </v:line>
              </w:pict>
            </w:r>
            <w:r>
              <w:rPr>
                <w:sz w:val="28"/>
              </w:rPr>
              <w:pict>
                <v:line id="直线 210" o:spid="_x0000_s1106" style="position:absolute;left:0;text-align:left;flip:x;z-index:93;mso-position-horizontal-relative:text;mso-position-vertical-relative:text" from="2.8pt,242.75pt" to="37.3pt,242.8pt" o:preferrelative="t">
                  <v:stroke miterlimit="2"/>
                </v:line>
              </w:pict>
            </w:r>
            <w:r>
              <w:rPr>
                <w:sz w:val="28"/>
              </w:rPr>
              <w:pict>
                <v:line id="直线 208" o:spid="_x0000_s1107" style="position:absolute;left:0;text-align:left;z-index:91;mso-position-horizontal-relative:text;mso-position-vertical-relative:text" from="37.5pt,236.85pt" to="37.55pt,242.5pt" o:preferrelative="t">
                  <v:stroke miterlimit="2"/>
                </v:line>
              </w:pict>
            </w:r>
            <w:r>
              <w:rPr>
                <w:sz w:val="28"/>
              </w:rPr>
              <w:pict>
                <v:line id="箭头 206" o:spid="_x0000_s1108" style="position:absolute;left:0;text-align:left;z-index:89;mso-position-horizontal-relative:text;mso-position-vertical-relative:text" from="42.45pt,104.45pt" to="42.5pt,183.8pt" o:preferrelative="t">
                  <v:stroke endarrow="block" miterlimit="2"/>
                </v:line>
              </w:pict>
            </w:r>
            <w:r>
              <w:rPr>
                <w:sz w:val="28"/>
              </w:rPr>
              <w:pict>
                <v:line id="箭头 187" o:spid="_x0000_s1109" style="position:absolute;left:0;text-align:left;z-index:73;mso-position-horizontal-relative:text;mso-position-vertical-relative:text" from="54.6pt,299.3pt" to="54.65pt,339.5pt" o:preferrelative="t">
                  <v:stroke endarrow="block" miterlimit="2"/>
                </v:line>
              </w:pict>
            </w:r>
            <w:r>
              <w:pict>
                <v:shape id="Flowchart: Process 73" o:spid="_x0000_s1110" type="#_x0000_t109" style="position:absolute;left:0;text-align:left;margin-left:15.65pt;margin-top:251.25pt;width:72.5pt;height:48.3pt;z-index:72;mso-position-horizontal-relative:text;mso-position-vertical-relative:text" o:preferrelative="t">
                  <v:stroke miterlimit="2"/>
                  <v:textbox inset="0,0,0,0">
                    <w:txbxContent>
                      <w:p w:rsidR="00924EE3" w:rsidRDefault="0093010B">
                        <w:pPr>
                          <w:spacing w:after="0"/>
                          <w:jc w:val="center"/>
                          <w:rPr>
                            <w:sz w:val="20"/>
                          </w:rPr>
                        </w:pPr>
                        <w:r>
                          <w:rPr>
                            <w:rFonts w:hint="eastAsia"/>
                            <w:sz w:val="20"/>
                          </w:rPr>
                          <w:t>制作证件</w:t>
                        </w:r>
                        <w:r>
                          <w:rPr>
                            <w:sz w:val="20"/>
                          </w:rPr>
                          <w:t>或文书</w:t>
                        </w:r>
                      </w:p>
                      <w:p w:rsidR="00924EE3" w:rsidRDefault="0093010B">
                        <w:pPr>
                          <w:spacing w:after="0"/>
                          <w:jc w:val="center"/>
                          <w:rPr>
                            <w:sz w:val="20"/>
                          </w:rPr>
                        </w:pPr>
                        <w:r>
                          <w:rPr>
                            <w:rFonts w:hint="eastAsia"/>
                            <w:sz w:val="20"/>
                          </w:rPr>
                          <w:t>（</w:t>
                        </w:r>
                        <w:r>
                          <w:rPr>
                            <w:rFonts w:ascii="宋体" w:hAnsi="宋体" w:cs="宋体" w:hint="eastAsia"/>
                            <w:sz w:val="20"/>
                          </w:rPr>
                          <w:t>1个工作</w:t>
                        </w:r>
                        <w:r>
                          <w:rPr>
                            <w:rFonts w:hint="eastAsia"/>
                            <w:sz w:val="20"/>
                          </w:rPr>
                          <w:t>日）</w:t>
                        </w:r>
                      </w:p>
                    </w:txbxContent>
                  </v:textbox>
                </v:shape>
              </w:pict>
            </w:r>
            <w:r>
              <w:pict>
                <v:rect id="Rectangle 111" o:spid="_x0000_s1111" style="position:absolute;left:0;text-align:left;margin-left:22.2pt;margin-top:339.55pt;width:65.8pt;height:45.75pt;z-index:50;mso-position-horizontal-relative:text;mso-position-vertical-relative:text" o:preferrelative="t">
                  <v:stroke miterlimit="2"/>
                  <v:textbox inset="0,0,0,0">
                    <w:txbxContent>
                      <w:p w:rsidR="00924EE3" w:rsidRDefault="0093010B">
                        <w:pPr>
                          <w:spacing w:after="0"/>
                          <w:jc w:val="center"/>
                          <w:rPr>
                            <w:rFonts w:ascii="宋体" w:hAnsi="宋体" w:cs="宋体"/>
                            <w:sz w:val="20"/>
                          </w:rPr>
                        </w:pPr>
                        <w:r>
                          <w:rPr>
                            <w:rFonts w:ascii="宋体" w:hAnsi="宋体" w:cs="宋体" w:hint="eastAsia"/>
                            <w:sz w:val="20"/>
                          </w:rPr>
                          <w:t>文书送达</w:t>
                        </w:r>
                      </w:p>
                      <w:p w:rsidR="00924EE3" w:rsidRDefault="0093010B">
                        <w:pPr>
                          <w:spacing w:after="0"/>
                          <w:jc w:val="center"/>
                          <w:rPr>
                            <w:sz w:val="20"/>
                          </w:rPr>
                        </w:pPr>
                        <w:r>
                          <w:rPr>
                            <w:rFonts w:ascii="宋体" w:hAnsi="宋体" w:cs="宋体" w:hint="eastAsia"/>
                            <w:sz w:val="20"/>
                          </w:rPr>
                          <w:t>（7个工</w:t>
                        </w:r>
                        <w:r>
                          <w:rPr>
                            <w:rFonts w:hint="eastAsia"/>
                            <w:sz w:val="20"/>
                          </w:rPr>
                          <w:t>作）</w:t>
                        </w:r>
                      </w:p>
                    </w:txbxContent>
                  </v:textbox>
                </v:rect>
              </w:pict>
            </w:r>
            <w:r>
              <w:rPr>
                <w:sz w:val="28"/>
              </w:rPr>
              <w:pict>
                <v:line id="箭头 227" o:spid="_x0000_s1112" style="position:absolute;left:0;text-align:left;z-index:51;mso-position-horizontal-relative:text;mso-position-vertical-relative:text" from="56.35pt,385.45pt" to="56.4pt,418.3pt" o:preferrelative="t">
                  <v:stroke endarrow="block" miterlimit="2"/>
                </v:line>
              </w:pict>
            </w:r>
            <w:r>
              <w:pict>
                <v:shape id="Flowchart: Terminator 109" o:spid="_x0000_s1113" type="#_x0000_t116" style="position:absolute;left:0;text-align:left;margin-left:-4.65pt;margin-top:419.05pt;width:91.35pt;height:45.75pt;z-index:49;mso-position-horizontal-relative:text;mso-position-vertical-relative:text" o:preferrelative="t">
                  <v:stroke miterlimit="2"/>
                  <v:textbox inset="0,0,0,0">
                    <w:txbxContent>
                      <w:p w:rsidR="00924EE3" w:rsidRDefault="0093010B">
                        <w:pPr>
                          <w:spacing w:after="0"/>
                          <w:jc w:val="center"/>
                          <w:rPr>
                            <w:sz w:val="20"/>
                          </w:rPr>
                        </w:pPr>
                        <w:r>
                          <w:rPr>
                            <w:rFonts w:hint="eastAsia"/>
                            <w:sz w:val="20"/>
                          </w:rPr>
                          <w:t>材料归档</w:t>
                        </w:r>
                      </w:p>
                    </w:txbxContent>
                  </v:textbox>
                </v:shape>
              </w:pict>
            </w:r>
            <w:r>
              <w:rPr>
                <w:rFonts w:ascii="宋体" w:hAnsi="宋体"/>
                <w:sz w:val="28"/>
                <w:szCs w:val="28"/>
              </w:rPr>
              <w:pict>
                <v:shape id="Flowchart: Process 101" o:spid="_x0000_s1114" type="#_x0000_t109" style="position:absolute;left:0;text-align:left;margin-left:80.55pt;margin-top:253.8pt;width:153pt;height:22.25pt;z-index:42;mso-position-horizontal-relative:text;mso-position-vertical-relative:text" o:preferrelative="t" filled="f" stroked="f">
                  <v:textbox>
                    <w:txbxContent>
                      <w:p w:rsidR="00924EE3" w:rsidRDefault="0093010B">
                        <w:pPr>
                          <w:jc w:val="center"/>
                          <w:rPr>
                            <w:sz w:val="20"/>
                          </w:rPr>
                        </w:pPr>
                        <w:r>
                          <w:rPr>
                            <w:rFonts w:hint="eastAsia"/>
                            <w:sz w:val="20"/>
                          </w:rPr>
                          <w:t>作出责令改正</w:t>
                        </w:r>
                        <w:r>
                          <w:rPr>
                            <w:sz w:val="20"/>
                          </w:rPr>
                          <w:t>或</w:t>
                        </w:r>
                        <w:r>
                          <w:rPr>
                            <w:rFonts w:hint="eastAsia"/>
                            <w:sz w:val="20"/>
                          </w:rPr>
                          <w:t>行政处罚决定</w:t>
                        </w:r>
                      </w:p>
                    </w:txbxContent>
                  </v:textbox>
                </v:shape>
              </w:pict>
            </w:r>
            <w:r>
              <w:pict>
                <v:rect id="Rectangle 78" o:spid="_x0000_s1115" style="position:absolute;left:0;text-align:left;margin-left:-3.3pt;margin-top:184.05pt;width:83.3pt;height:52.65pt;z-index:71;mso-position-horizontal-relative:text;mso-position-vertical-relative:text" o:preferrelative="t">
                  <v:stroke miterlimit="2"/>
                  <v:textbox inset="0,0,0,0">
                    <w:txbxContent>
                      <w:p w:rsidR="00924EE3" w:rsidRDefault="0093010B">
                        <w:pPr>
                          <w:spacing w:after="0"/>
                          <w:jc w:val="both"/>
                          <w:rPr>
                            <w:sz w:val="20"/>
                          </w:rPr>
                        </w:pPr>
                        <w:r>
                          <w:rPr>
                            <w:rFonts w:hint="eastAsia"/>
                            <w:sz w:val="20"/>
                          </w:rPr>
                          <w:t>在上海市无线电管理局公布检查结果</w:t>
                        </w:r>
                      </w:p>
                      <w:p w:rsidR="00924EE3" w:rsidRDefault="0093010B">
                        <w:pPr>
                          <w:spacing w:after="0"/>
                          <w:jc w:val="both"/>
                          <w:rPr>
                            <w:sz w:val="20"/>
                          </w:rPr>
                        </w:pPr>
                        <w:r>
                          <w:rPr>
                            <w:rFonts w:ascii="宋体" w:hAnsi="宋体" w:cs="宋体" w:hint="eastAsia"/>
                            <w:sz w:val="20"/>
                          </w:rPr>
                          <w:t>（30个工</w:t>
                        </w:r>
                        <w:r>
                          <w:rPr>
                            <w:rFonts w:hint="eastAsia"/>
                            <w:sz w:val="20"/>
                          </w:rPr>
                          <w:t>作日）</w:t>
                        </w:r>
                      </w:p>
                    </w:txbxContent>
                  </v:textbox>
                </v:rect>
              </w:pict>
            </w:r>
            <w:r>
              <w:pict>
                <v:shape id="Elbow Connector 104" o:spid="_x0000_s1116" type="#_x0000_t34" style="position:absolute;left:0;text-align:left;margin-left:86.35pt;margin-top:91.9pt;width:184.9pt;height:180.15pt;flip:x;z-index:44;mso-position-horizontal-relative:text;mso-position-vertical-relative:text" o:preferrelative="t" adj="111" filled="t">
                  <v:stroke endarrow="block" miterlimit="2"/>
                </v:shape>
              </w:pict>
            </w:r>
            <w:r>
              <w:pict>
                <v:rect id="Rectangle 108" o:spid="_x0000_s1117" style="position:absolute;left:0;text-align:left;margin-left:61.25pt;margin-top:43.05pt;width:83.1pt;height:28.2pt;z-index:48;mso-position-horizontal-relative:text;mso-position-vertical-relative:text" o:preferrelative="t" filled="f" stroked="f">
                  <v:textbox>
                    <w:txbxContent>
                      <w:p w:rsidR="00924EE3" w:rsidRDefault="0093010B">
                        <w:pPr>
                          <w:jc w:val="center"/>
                          <w:rPr>
                            <w:sz w:val="20"/>
                          </w:rPr>
                        </w:pPr>
                        <w:r>
                          <w:rPr>
                            <w:rFonts w:hint="eastAsia"/>
                            <w:sz w:val="20"/>
                          </w:rPr>
                          <w:t>检查不合格的</w:t>
                        </w:r>
                      </w:p>
                    </w:txbxContent>
                  </v:textbox>
                </v:rect>
              </w:pict>
            </w:r>
            <w:r>
              <w:rPr>
                <w:sz w:val="28"/>
              </w:rPr>
              <w:pict>
                <v:line id="Line 107" o:spid="_x0000_s1118" style="position:absolute;left:0;text-align:left;z-index:47;mso-position-horizontal-relative:text;mso-position-vertical-relative:text" from="83.8pt,77.7pt" to="126.05pt,77.95pt" o:preferrelative="t">
                  <v:stroke endarrow="block" miterlimit="2"/>
                </v:line>
              </w:pict>
            </w:r>
            <w:r>
              <w:rPr>
                <w:rFonts w:ascii="宋体" w:hAnsi="宋体"/>
                <w:sz w:val="28"/>
                <w:szCs w:val="28"/>
              </w:rPr>
              <w:pict>
                <v:shapetype id="_x0000_t4" coordsize="21600,21600" o:spt="4" path="m10800,l,10800,10800,21600,21600,10800xe">
                  <v:stroke joinstyle="miter"/>
                  <v:path gradientshapeok="t" o:connecttype="rect" textboxrect="5400,5400,16200,16200"/>
                </v:shapetype>
                <v:shape id="Diamond 106" o:spid="_x0000_s1119" type="#_x0000_t4" style="position:absolute;left:0;text-align:left;margin-left:.95pt;margin-top:50.95pt;width:83.6pt;height:53.15pt;z-index:46;mso-position-horizontal-relative:text;mso-position-vertical-relative:text" o:preferrelative="t">
                  <v:stroke miterlimit="2"/>
                  <v:textbox inset="0,0,0,0">
                    <w:txbxContent>
                      <w:p w:rsidR="00924EE3" w:rsidRDefault="0093010B">
                        <w:pPr>
                          <w:spacing w:after="0" w:line="360" w:lineRule="auto"/>
                          <w:jc w:val="center"/>
                          <w:rPr>
                            <w:sz w:val="20"/>
                          </w:rPr>
                        </w:pPr>
                        <w:r>
                          <w:rPr>
                            <w:rFonts w:hint="eastAsia"/>
                            <w:sz w:val="20"/>
                          </w:rPr>
                          <w:t>材料审查</w:t>
                        </w:r>
                      </w:p>
                      <w:p w:rsidR="00924EE3" w:rsidRDefault="00924EE3">
                        <w:pPr>
                          <w:spacing w:after="0"/>
                          <w:jc w:val="center"/>
                          <w:rPr>
                            <w:sz w:val="20"/>
                          </w:rPr>
                        </w:pPr>
                      </w:p>
                    </w:txbxContent>
                  </v:textbox>
                </v:shape>
              </w:pict>
            </w:r>
          </w:p>
        </w:tc>
        <w:tc>
          <w:tcPr>
            <w:tcW w:w="2570" w:type="dxa"/>
          </w:tcPr>
          <w:p w:rsidR="00924EE3" w:rsidRDefault="00907E5D">
            <w:pPr>
              <w:spacing w:after="0" w:line="360" w:lineRule="auto"/>
              <w:jc w:val="center"/>
              <w:rPr>
                <w:rFonts w:ascii="宋体" w:hAnsi="宋体"/>
                <w:sz w:val="28"/>
                <w:szCs w:val="28"/>
              </w:rPr>
            </w:pPr>
            <w:r>
              <w:rPr>
                <w:rFonts w:ascii="宋体" w:hAnsi="宋体"/>
                <w:sz w:val="28"/>
                <w:szCs w:val="28"/>
              </w:rPr>
              <w:pict>
                <v:rect id="Rectangle 102" o:spid="_x0000_s1120" style="position:absolute;left:0;text-align:left;margin-left:27.95pt;margin-top:60.65pt;width:66.05pt;height:37.5pt;z-index:69;mso-position-horizontal-relative:text;mso-position-vertical-relative:text" o:preferrelative="t">
                  <v:stroke miterlimit="2"/>
                  <v:textbox inset="0,0,0,0">
                    <w:txbxContent>
                      <w:p w:rsidR="00924EE3" w:rsidRDefault="0093010B">
                        <w:pPr>
                          <w:spacing w:after="0" w:line="240" w:lineRule="auto"/>
                          <w:jc w:val="center"/>
                          <w:rPr>
                            <w:sz w:val="20"/>
                          </w:rPr>
                        </w:pPr>
                        <w:r>
                          <w:rPr>
                            <w:rFonts w:hint="eastAsia"/>
                            <w:sz w:val="20"/>
                          </w:rPr>
                          <w:t>审核（</w:t>
                        </w:r>
                        <w:r>
                          <w:rPr>
                            <w:rFonts w:ascii="宋体" w:hAnsi="宋体" w:cs="宋体" w:hint="eastAsia"/>
                            <w:sz w:val="20"/>
                          </w:rPr>
                          <w:t>20个工作日）</w:t>
                        </w:r>
                      </w:p>
                      <w:p w:rsidR="00924EE3" w:rsidRDefault="00924EE3">
                        <w:pPr>
                          <w:spacing w:after="0" w:line="600" w:lineRule="auto"/>
                          <w:jc w:val="center"/>
                          <w:rPr>
                            <w:sz w:val="20"/>
                          </w:rPr>
                        </w:pPr>
                      </w:p>
                    </w:txbxContent>
                  </v:textbox>
                </v:rect>
              </w:pict>
            </w:r>
            <w:r>
              <w:rPr>
                <w:sz w:val="28"/>
              </w:rPr>
              <w:pict>
                <v:line id="Line 103" o:spid="_x0000_s1121" style="position:absolute;left:0;text-align:left;z-index:43;mso-position-horizontal-relative:text;mso-position-vertical-relative:text" from="92.45pt,77.25pt" to="138.65pt,77.3pt" o:preferrelative="t">
                  <v:stroke endarrow="block" miterlimit="2"/>
                </v:line>
              </w:pict>
            </w:r>
          </w:p>
        </w:tc>
        <w:tc>
          <w:tcPr>
            <w:tcW w:w="1775" w:type="dxa"/>
          </w:tcPr>
          <w:p w:rsidR="00924EE3" w:rsidRDefault="00907E5D">
            <w:pPr>
              <w:spacing w:after="0" w:line="360" w:lineRule="auto"/>
              <w:jc w:val="center"/>
              <w:rPr>
                <w:rFonts w:ascii="宋体" w:hAnsi="宋体"/>
                <w:sz w:val="28"/>
                <w:szCs w:val="28"/>
              </w:rPr>
            </w:pPr>
            <w:r>
              <w:rPr>
                <w:rFonts w:ascii="宋体" w:hAnsi="宋体"/>
                <w:sz w:val="28"/>
                <w:szCs w:val="28"/>
              </w:rPr>
              <w:pict>
                <v:rect id="Rectangle 99" o:spid="_x0000_s1122" style="position:absolute;left:0;text-align:left;margin-left:10.75pt;margin-top:57.45pt;width:66.05pt;height:37.4pt;z-index:70;mso-position-horizontal-relative:text;mso-position-vertical-relative:text" o:preferrelative="t">
                  <v:stroke miterlimit="2"/>
                  <v:textbox inset="0,0,0,0">
                    <w:txbxContent>
                      <w:p w:rsidR="00924EE3" w:rsidRDefault="0093010B">
                        <w:pPr>
                          <w:spacing w:after="0" w:line="240" w:lineRule="auto"/>
                          <w:jc w:val="center"/>
                          <w:rPr>
                            <w:sz w:val="20"/>
                          </w:rPr>
                        </w:pPr>
                        <w:r>
                          <w:rPr>
                            <w:rFonts w:hint="eastAsia"/>
                            <w:sz w:val="20"/>
                          </w:rPr>
                          <w:t>决</w:t>
                        </w:r>
                        <w:r>
                          <w:rPr>
                            <w:rFonts w:ascii="宋体" w:hAnsi="宋体" w:cs="宋体" w:hint="eastAsia"/>
                            <w:sz w:val="20"/>
                          </w:rPr>
                          <w:t>定（10个工作日）</w:t>
                        </w:r>
                      </w:p>
                      <w:p w:rsidR="00924EE3" w:rsidRDefault="00924EE3">
                        <w:pPr>
                          <w:spacing w:after="0" w:line="600" w:lineRule="auto"/>
                          <w:jc w:val="center"/>
                          <w:rPr>
                            <w:sz w:val="20"/>
                          </w:rPr>
                        </w:pPr>
                      </w:p>
                    </w:txbxContent>
                  </v:textbox>
                </v:rect>
              </w:pict>
            </w:r>
          </w:p>
        </w:tc>
      </w:tr>
    </w:tbl>
    <w:p w:rsidR="00924EE3" w:rsidRDefault="00924EE3">
      <w:pPr>
        <w:jc w:val="center"/>
        <w:rPr>
          <w:rFonts w:ascii="宋体" w:hAnsi="宋体"/>
          <w:sz w:val="28"/>
          <w:szCs w:val="28"/>
        </w:rPr>
      </w:pPr>
    </w:p>
    <w:p w:rsidR="00924EE3" w:rsidRDefault="0093010B">
      <w:pPr>
        <w:jc w:val="center"/>
        <w:rPr>
          <w:rFonts w:ascii="黑体" w:eastAsia="黑体" w:hAnsi="黑体"/>
          <w:sz w:val="44"/>
          <w:szCs w:val="24"/>
        </w:rPr>
      </w:pPr>
      <w:r>
        <w:rPr>
          <w:rFonts w:ascii="宋体" w:hAnsi="宋体" w:hint="eastAsia"/>
          <w:sz w:val="28"/>
          <w:szCs w:val="28"/>
        </w:rPr>
        <w:t>书面检查流程示意图</w:t>
      </w:r>
    </w:p>
    <w:p w:rsidR="00924EE3" w:rsidRDefault="0093010B">
      <w:pPr>
        <w:pStyle w:val="13"/>
        <w:numPr>
          <w:ilvl w:val="0"/>
          <w:numId w:val="81"/>
        </w:numPr>
        <w:ind w:firstLine="880"/>
        <w:jc w:val="center"/>
        <w:rPr>
          <w:rFonts w:ascii="黑体" w:eastAsia="黑体" w:hAnsi="黑体"/>
          <w:sz w:val="44"/>
          <w:szCs w:val="44"/>
        </w:rPr>
      </w:pPr>
      <w:bookmarkStart w:id="1315" w:name="_Toc11269"/>
      <w:bookmarkStart w:id="1316" w:name="_Toc6259"/>
      <w:r>
        <w:rPr>
          <w:rFonts w:ascii="黑体" w:eastAsia="黑体" w:hAnsi="黑体" w:hint="eastAsia"/>
          <w:sz w:val="44"/>
          <w:szCs w:val="44"/>
        </w:rPr>
        <w:lastRenderedPageBreak/>
        <w:t>监督检查（实地检查）</w:t>
      </w:r>
      <w:bookmarkEnd w:id="1315"/>
      <w:bookmarkEnd w:id="1316"/>
    </w:p>
    <w:tbl>
      <w:tblPr>
        <w:tblpPr w:leftFromText="180" w:rightFromText="180" w:vertAnchor="text" w:horzAnchor="page" w:tblpX="1904" w:tblpY="213"/>
        <w:tblOverlap w:val="never"/>
        <w:tblW w:w="8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979"/>
        <w:gridCol w:w="2570"/>
        <w:gridCol w:w="1775"/>
      </w:tblGrid>
      <w:tr w:rsidR="00924EE3">
        <w:trPr>
          <w:trHeight w:val="523"/>
        </w:trPr>
        <w:tc>
          <w:tcPr>
            <w:tcW w:w="1979" w:type="dxa"/>
            <w:vAlign w:val="center"/>
          </w:tcPr>
          <w:p w:rsidR="00924EE3" w:rsidRDefault="0093010B">
            <w:pPr>
              <w:spacing w:after="0" w:line="360" w:lineRule="auto"/>
              <w:jc w:val="center"/>
            </w:pPr>
            <w:r>
              <w:rPr>
                <w:rFonts w:hint="eastAsia"/>
              </w:rPr>
              <w:t>执法人员</w:t>
            </w:r>
          </w:p>
        </w:tc>
        <w:tc>
          <w:tcPr>
            <w:tcW w:w="1979" w:type="dxa"/>
            <w:vAlign w:val="center"/>
          </w:tcPr>
          <w:p w:rsidR="00924EE3" w:rsidRDefault="0093010B">
            <w:pPr>
              <w:spacing w:after="0" w:line="360" w:lineRule="auto"/>
              <w:jc w:val="center"/>
            </w:pPr>
            <w:r>
              <w:rPr>
                <w:rFonts w:hint="eastAsia"/>
              </w:rPr>
              <w:t>经办人</w:t>
            </w:r>
          </w:p>
        </w:tc>
        <w:tc>
          <w:tcPr>
            <w:tcW w:w="2570" w:type="dxa"/>
            <w:vAlign w:val="center"/>
          </w:tcPr>
          <w:p w:rsidR="00924EE3" w:rsidRDefault="0093010B">
            <w:pPr>
              <w:spacing w:after="0" w:line="360" w:lineRule="auto"/>
              <w:jc w:val="center"/>
            </w:pPr>
            <w:r>
              <w:rPr>
                <w:rFonts w:hint="eastAsia"/>
              </w:rPr>
              <w:t>处长</w:t>
            </w:r>
          </w:p>
        </w:tc>
        <w:tc>
          <w:tcPr>
            <w:tcW w:w="1775" w:type="dxa"/>
            <w:vAlign w:val="center"/>
          </w:tcPr>
          <w:p w:rsidR="00924EE3" w:rsidRDefault="0093010B">
            <w:pPr>
              <w:spacing w:after="0" w:line="360" w:lineRule="auto"/>
              <w:jc w:val="center"/>
            </w:pPr>
            <w:r>
              <w:rPr>
                <w:rFonts w:hint="eastAsia"/>
              </w:rPr>
              <w:t>局领导</w:t>
            </w:r>
          </w:p>
        </w:tc>
      </w:tr>
      <w:tr w:rsidR="00924EE3">
        <w:trPr>
          <w:trHeight w:val="7251"/>
        </w:trPr>
        <w:tc>
          <w:tcPr>
            <w:tcW w:w="1979" w:type="dxa"/>
          </w:tcPr>
          <w:p w:rsidR="00924EE3" w:rsidRDefault="00907E5D">
            <w:pPr>
              <w:spacing w:after="0" w:line="360" w:lineRule="auto"/>
              <w:jc w:val="center"/>
              <w:rPr>
                <w:rFonts w:ascii="宋体" w:hAnsi="宋体"/>
                <w:sz w:val="28"/>
                <w:szCs w:val="28"/>
              </w:rPr>
            </w:pPr>
            <w:r>
              <w:rPr>
                <w:sz w:val="28"/>
              </w:rPr>
              <w:pict>
                <v:line id="Line 86" o:spid="_x0000_s1123" style="position:absolute;left:0;text-align:left;flip:y;z-index:90;mso-position-horizontal-relative:text;mso-position-vertical-relative:text" from="80.8pt,77.75pt" to="101.25pt,77.8pt" o:preferrelative="t">
                  <v:stroke endarrow="block" miterlimit="2"/>
                </v:line>
              </w:pict>
            </w:r>
            <w:r>
              <w:rPr>
                <w:rFonts w:ascii="宋体" w:hAnsi="宋体"/>
                <w:sz w:val="28"/>
                <w:szCs w:val="28"/>
              </w:rPr>
              <w:pict>
                <v:shape id="Flowchart: Terminator 87" o:spid="_x0000_s1124" type="#_x0000_t116" style="position:absolute;left:0;text-align:left;margin-left:6.55pt;margin-top:43.2pt;width:73.8pt;height:71.85pt;z-index:87;mso-position-horizontal-relative:text;mso-position-vertical-relative:text" o:preferrelative="t">
                  <v:stroke miterlimit="2"/>
                  <v:textbox inset="0,0,0,0">
                    <w:txbxContent>
                      <w:p w:rsidR="00924EE3" w:rsidRDefault="0093010B">
                        <w:pPr>
                          <w:spacing w:after="0" w:line="360" w:lineRule="auto"/>
                          <w:jc w:val="center"/>
                          <w:rPr>
                            <w:sz w:val="20"/>
                          </w:rPr>
                        </w:pPr>
                        <w:r>
                          <w:rPr>
                            <w:rFonts w:hint="eastAsia"/>
                            <w:sz w:val="20"/>
                          </w:rPr>
                          <w:t>确定检查对象，开展实地检查</w:t>
                        </w:r>
                      </w:p>
                    </w:txbxContent>
                  </v:textbox>
                </v:shape>
              </w:pict>
            </w:r>
          </w:p>
        </w:tc>
        <w:tc>
          <w:tcPr>
            <w:tcW w:w="1979" w:type="dxa"/>
          </w:tcPr>
          <w:p w:rsidR="00924EE3" w:rsidRDefault="00907E5D">
            <w:pPr>
              <w:spacing w:after="0" w:line="360" w:lineRule="auto"/>
              <w:jc w:val="center"/>
              <w:rPr>
                <w:rFonts w:ascii="宋体" w:hAnsi="宋体"/>
                <w:sz w:val="28"/>
                <w:szCs w:val="28"/>
              </w:rPr>
            </w:pPr>
            <w:r>
              <w:rPr>
                <w:sz w:val="28"/>
              </w:rPr>
              <w:pict>
                <v:shape id="直接连接符 164" o:spid="_x0000_s1125" type="#_x0000_t32" style="position:absolute;left:0;text-align:left;margin-left:1.05pt;margin-top:300.95pt;width:41.4pt;height:.05pt;z-index:109;mso-position-horizontal-relative:text;mso-position-vertical-relative:text" o:preferrelative="t" filled="t">
                  <v:stroke miterlimit="2"/>
                </v:shape>
              </w:pict>
            </w:r>
            <w:r>
              <w:rPr>
                <w:sz w:val="28"/>
              </w:rPr>
              <w:pict>
                <v:shape id="肘形连接符 154" o:spid="_x0000_s1126" type="#_x0000_t34" style="position:absolute;left:0;text-align:left;margin-left:-76.45pt;margin-top:181.7pt;width:194.65pt;height:41.7pt;rotation:90;z-index:108;mso-position-horizontal-relative:text;mso-position-vertical-relative:text" o:preferrelative="t" adj="5498" filled="t">
                  <v:stroke miterlimit="2"/>
                </v:shape>
              </w:pict>
            </w:r>
            <w:r>
              <w:rPr>
                <w:rFonts w:ascii="宋体" w:hAnsi="宋体"/>
                <w:sz w:val="28"/>
                <w:szCs w:val="28"/>
              </w:rPr>
              <w:pict>
                <v:shape id="Diamond 90" o:spid="_x0000_s1127" type="#_x0000_t4" style="position:absolute;left:0;text-align:left;margin-left:-1.3pt;margin-top:47.4pt;width:90.3pt;height:60.55pt;z-index:101;mso-position-horizontal-relative:text;mso-position-vertical-relative:text" o:preferrelative="t">
                  <v:stroke miterlimit="2"/>
                  <v:textbox inset="0,0,0,0">
                    <w:txbxContent>
                      <w:p w:rsidR="00924EE3" w:rsidRDefault="00924EE3">
                        <w:pPr>
                          <w:spacing w:after="0" w:line="360" w:lineRule="auto"/>
                          <w:jc w:val="center"/>
                          <w:rPr>
                            <w:sz w:val="20"/>
                          </w:rPr>
                        </w:pPr>
                      </w:p>
                      <w:p w:rsidR="00924EE3" w:rsidRDefault="00924EE3">
                        <w:pPr>
                          <w:spacing w:after="0" w:line="360" w:lineRule="auto"/>
                          <w:jc w:val="center"/>
                          <w:rPr>
                            <w:sz w:val="20"/>
                          </w:rPr>
                        </w:pPr>
                      </w:p>
                      <w:p w:rsidR="00924EE3" w:rsidRDefault="00924EE3">
                        <w:pPr>
                          <w:spacing w:after="0" w:line="360" w:lineRule="auto"/>
                          <w:jc w:val="center"/>
                          <w:rPr>
                            <w:sz w:val="20"/>
                          </w:rPr>
                        </w:pPr>
                      </w:p>
                      <w:p w:rsidR="00924EE3" w:rsidRDefault="00924EE3">
                        <w:pPr>
                          <w:spacing w:after="0"/>
                          <w:jc w:val="center"/>
                          <w:rPr>
                            <w:sz w:val="20"/>
                          </w:rPr>
                        </w:pPr>
                      </w:p>
                    </w:txbxContent>
                  </v:textbox>
                </v:shape>
              </w:pict>
            </w:r>
            <w:r>
              <w:rPr>
                <w:sz w:val="28"/>
              </w:rPr>
              <w:pict>
                <v:rect id="Quad Arrow 91" o:spid="_x0000_s1128" style="position:absolute;left:0;text-align:left;margin-left:3.85pt;margin-top:95.4pt;width:38pt;height:68.4pt;z-index:99;mso-position-horizontal-relative:text;mso-position-vertical-relative:text" o:preferrelative="t" filled="f" stroked="f">
                  <v:textbox style="layout-flow:vertical-ideographic">
                    <w:txbxContent>
                      <w:p w:rsidR="00924EE3" w:rsidRDefault="0093010B">
                        <w:r>
                          <w:rPr>
                            <w:rFonts w:hint="eastAsia"/>
                          </w:rPr>
                          <w:t>检查合格的</w:t>
                        </w:r>
                      </w:p>
                    </w:txbxContent>
                  </v:textbox>
                </v:rect>
              </w:pict>
            </w:r>
            <w:r>
              <w:pict>
                <v:rect id="Rectangle 92" o:spid="_x0000_s1129" style="position:absolute;left:0;text-align:left;margin-left:1.25pt;margin-top:58.6pt;width:83.1pt;height:42.75pt;z-index:110;mso-position-horizontal-relative:text;mso-position-vertical-relative:text" o:preferrelative="t" filled="f" stroked="f">
                  <v:textbox>
                    <w:txbxContent>
                      <w:p w:rsidR="00924EE3" w:rsidRDefault="0093010B">
                        <w:pPr>
                          <w:spacing w:after="0" w:line="240" w:lineRule="auto"/>
                          <w:jc w:val="center"/>
                          <w:rPr>
                            <w:sz w:val="20"/>
                          </w:rPr>
                        </w:pPr>
                        <w:r>
                          <w:rPr>
                            <w:rFonts w:hint="eastAsia"/>
                            <w:sz w:val="20"/>
                          </w:rPr>
                          <w:t>审查</w:t>
                        </w:r>
                      </w:p>
                      <w:p w:rsidR="00924EE3" w:rsidRDefault="0093010B">
                        <w:pPr>
                          <w:spacing w:after="0" w:line="240" w:lineRule="auto"/>
                          <w:jc w:val="center"/>
                          <w:rPr>
                            <w:sz w:val="20"/>
                          </w:rPr>
                        </w:pPr>
                        <w:r>
                          <w:rPr>
                            <w:rFonts w:hint="eastAsia"/>
                            <w:sz w:val="20"/>
                          </w:rPr>
                          <w:t>（</w:t>
                        </w:r>
                        <w:r>
                          <w:rPr>
                            <w:rFonts w:ascii="宋体" w:hAnsi="宋体" w:cs="宋体" w:hint="eastAsia"/>
                            <w:sz w:val="20"/>
                          </w:rPr>
                          <w:t>20个工作日）</w:t>
                        </w:r>
                      </w:p>
                    </w:txbxContent>
                  </v:textbox>
                </v:rect>
              </w:pict>
            </w:r>
            <w:r>
              <w:pict>
                <v:line id="箭头 149" o:spid="_x0000_s1130" style="position:absolute;left:0;text-align:left;z-index:107;mso-position-horizontal-relative:text;mso-position-vertical-relative:text" from="43.3pt,290.25pt" to="43.35pt,309.85pt" o:preferrelative="t">
                  <v:stroke endarrow="block" miterlimit="2"/>
                </v:line>
              </w:pict>
            </w:r>
            <w:r>
              <w:pict>
                <v:shape id="Flowchart: Terminator 94" o:spid="_x0000_s1131" type="#_x0000_t116" style="position:absolute;left:0;text-align:left;margin-left:-1.85pt;margin-top:310.35pt;width:91.35pt;height:45.75pt;z-index:103;mso-position-horizontal-relative:text;mso-position-vertical-relative:text" o:preferrelative="t">
                  <v:stroke miterlimit="2"/>
                  <v:textbox inset="0,0,0,0">
                    <w:txbxContent>
                      <w:p w:rsidR="00924EE3" w:rsidRDefault="0093010B">
                        <w:pPr>
                          <w:spacing w:after="0" w:line="480" w:lineRule="auto"/>
                          <w:jc w:val="center"/>
                          <w:rPr>
                            <w:sz w:val="20"/>
                          </w:rPr>
                        </w:pPr>
                        <w:r>
                          <w:rPr>
                            <w:rFonts w:hint="eastAsia"/>
                            <w:sz w:val="20"/>
                          </w:rPr>
                          <w:t>材料归档</w:t>
                        </w:r>
                      </w:p>
                    </w:txbxContent>
                  </v:textbox>
                </v:shape>
              </w:pict>
            </w:r>
            <w:r>
              <w:pict>
                <v:rect id="Rectangle 95" o:spid="_x0000_s1132" style="position:absolute;left:0;text-align:left;margin-left:10.45pt;margin-top:244.35pt;width:65.8pt;height:45.75pt;z-index:104;mso-position-horizontal-relative:text;mso-position-vertical-relative:text" o:preferrelative="t">
                  <v:stroke miterlimit="2"/>
                  <v:textbox inset="0,0,0,0">
                    <w:txbxContent>
                      <w:p w:rsidR="00924EE3" w:rsidRDefault="0093010B">
                        <w:pPr>
                          <w:spacing w:after="0"/>
                          <w:jc w:val="center"/>
                          <w:rPr>
                            <w:sz w:val="20"/>
                          </w:rPr>
                        </w:pPr>
                        <w:r>
                          <w:rPr>
                            <w:rFonts w:hint="eastAsia"/>
                            <w:sz w:val="20"/>
                          </w:rPr>
                          <w:t>文书送达</w:t>
                        </w:r>
                      </w:p>
                      <w:p w:rsidR="00924EE3" w:rsidRDefault="0093010B">
                        <w:pPr>
                          <w:spacing w:after="0"/>
                          <w:jc w:val="center"/>
                          <w:rPr>
                            <w:rFonts w:ascii="宋体" w:hAnsi="宋体" w:cs="宋体"/>
                            <w:sz w:val="20"/>
                          </w:rPr>
                        </w:pPr>
                        <w:r>
                          <w:rPr>
                            <w:rFonts w:ascii="宋体" w:hAnsi="宋体" w:cs="宋体" w:hint="eastAsia"/>
                            <w:sz w:val="20"/>
                          </w:rPr>
                          <w:t>（7个工作日）</w:t>
                        </w:r>
                      </w:p>
                    </w:txbxContent>
                  </v:textbox>
                </v:rect>
              </w:pict>
            </w:r>
            <w:r>
              <w:rPr>
                <w:sz w:val="28"/>
              </w:rPr>
              <w:pict>
                <v:line id="Line 96" o:spid="_x0000_s1133" style="position:absolute;left:0;text-align:left;z-index:105;mso-position-horizontal-relative:text;mso-position-vertical-relative:text" from="43.55pt,215.35pt" to="43.85pt,243.5pt" o:preferrelative="t">
                  <v:stroke endarrow="block" miterlimit="2"/>
                </v:line>
              </w:pict>
            </w:r>
            <w:r>
              <w:pict>
                <v:shape id="Flowchart: Process 97" o:spid="_x0000_s1134" type="#_x0000_t109" style="position:absolute;left:0;text-align:left;margin-left:5.05pt;margin-top:166.45pt;width:78.65pt;height:48.3pt;z-index:106;mso-position-horizontal-relative:text;mso-position-vertical-relative:text" o:preferrelative="t">
                  <v:stroke miterlimit="2"/>
                  <v:textbox inset="0,0,0,0">
                    <w:txbxContent>
                      <w:p w:rsidR="00924EE3" w:rsidRDefault="0093010B">
                        <w:pPr>
                          <w:spacing w:after="0"/>
                          <w:jc w:val="center"/>
                          <w:rPr>
                            <w:sz w:val="20"/>
                          </w:rPr>
                        </w:pPr>
                        <w:r>
                          <w:rPr>
                            <w:rFonts w:hint="eastAsia"/>
                            <w:sz w:val="20"/>
                          </w:rPr>
                          <w:t>制作证件</w:t>
                        </w:r>
                        <w:r>
                          <w:rPr>
                            <w:sz w:val="20"/>
                          </w:rPr>
                          <w:t>或文书</w:t>
                        </w:r>
                      </w:p>
                      <w:p w:rsidR="00924EE3" w:rsidRDefault="0093010B">
                        <w:pPr>
                          <w:spacing w:after="0"/>
                          <w:jc w:val="center"/>
                          <w:rPr>
                            <w:rFonts w:ascii="宋体" w:hAnsi="宋体" w:cs="宋体"/>
                            <w:sz w:val="20"/>
                          </w:rPr>
                        </w:pPr>
                        <w:r>
                          <w:rPr>
                            <w:rFonts w:ascii="宋体" w:hAnsi="宋体" w:cs="宋体" w:hint="eastAsia"/>
                            <w:sz w:val="20"/>
                          </w:rPr>
                          <w:t>（1个工作日）</w:t>
                        </w:r>
                      </w:p>
                    </w:txbxContent>
                  </v:textbox>
                </v:shape>
              </w:pict>
            </w:r>
            <w:r>
              <w:pict>
                <v:shape id="Elbow Connector 98" o:spid="_x0000_s1135" type="#_x0000_t34" style="position:absolute;left:0;text-align:left;margin-left:82.25pt;margin-top:94.6pt;width:192.2pt;height:94.75pt;flip:x;z-index:98;mso-position-horizontal-relative:text;mso-position-vertical-relative:text" o:preferrelative="t" adj="111" filled="t">
                  <v:stroke endarrow="block" miterlimit="2"/>
                </v:shape>
              </w:pict>
            </w:r>
            <w:r>
              <w:pict>
                <v:rect id="Rectangle 112" o:spid="_x0000_s1136" style="position:absolute;left:0;text-align:left;margin-left:61.25pt;margin-top:43.05pt;width:83.1pt;height:28.2pt;z-index:102;mso-position-horizontal-relative:text;mso-position-vertical-relative:text" o:preferrelative="t" filled="f" stroked="f">
                  <v:textbox>
                    <w:txbxContent>
                      <w:p w:rsidR="00924EE3" w:rsidRDefault="0093010B">
                        <w:pPr>
                          <w:jc w:val="center"/>
                          <w:rPr>
                            <w:sz w:val="20"/>
                          </w:rPr>
                        </w:pPr>
                        <w:r>
                          <w:rPr>
                            <w:rFonts w:hint="eastAsia"/>
                            <w:sz w:val="20"/>
                          </w:rPr>
                          <w:t>检查不合格的</w:t>
                        </w:r>
                      </w:p>
                    </w:txbxContent>
                  </v:textbox>
                </v:rect>
              </w:pict>
            </w:r>
            <w:r>
              <w:rPr>
                <w:sz w:val="28"/>
              </w:rPr>
              <w:pict>
                <v:line id="Line 100" o:spid="_x0000_s1137" style="position:absolute;left:0;text-align:left;z-index:100;mso-position-horizontal-relative:text;mso-position-vertical-relative:text" from="83.8pt,77.7pt" to="126.05pt,77.95pt" o:preferrelative="t">
                  <v:stroke endarrow="block" miterlimit="2"/>
                </v:line>
              </w:pict>
            </w:r>
          </w:p>
        </w:tc>
        <w:tc>
          <w:tcPr>
            <w:tcW w:w="2570" w:type="dxa"/>
          </w:tcPr>
          <w:p w:rsidR="00924EE3" w:rsidRDefault="00907E5D">
            <w:pPr>
              <w:spacing w:after="0" w:line="360" w:lineRule="auto"/>
              <w:jc w:val="center"/>
              <w:rPr>
                <w:rFonts w:ascii="宋体" w:hAnsi="宋体"/>
                <w:sz w:val="28"/>
                <w:szCs w:val="28"/>
              </w:rPr>
            </w:pPr>
            <w:r>
              <w:rPr>
                <w:rFonts w:ascii="宋体" w:hAnsi="宋体"/>
                <w:sz w:val="28"/>
                <w:szCs w:val="28"/>
              </w:rPr>
              <w:pict>
                <v:shape id="Flowchart: Process 110" o:spid="_x0000_s1138" type="#_x0000_t109" style="position:absolute;left:0;text-align:left;margin-left:9.35pt;margin-top:159.3pt;width:153pt;height:22.25pt;z-index:92;mso-position-horizontal-relative:text;mso-position-vertical-relative:text" o:preferrelative="t" filled="f" stroked="f">
                  <v:textbox>
                    <w:txbxContent>
                      <w:p w:rsidR="00924EE3" w:rsidRDefault="0093010B">
                        <w:pPr>
                          <w:jc w:val="center"/>
                          <w:rPr>
                            <w:sz w:val="20"/>
                          </w:rPr>
                        </w:pPr>
                        <w:r>
                          <w:rPr>
                            <w:rFonts w:hint="eastAsia"/>
                            <w:sz w:val="20"/>
                          </w:rPr>
                          <w:t>作出责令改正</w:t>
                        </w:r>
                        <w:r>
                          <w:rPr>
                            <w:sz w:val="20"/>
                          </w:rPr>
                          <w:t>或</w:t>
                        </w:r>
                        <w:r>
                          <w:rPr>
                            <w:rFonts w:hint="eastAsia"/>
                            <w:sz w:val="20"/>
                          </w:rPr>
                          <w:t>行政处罚决定</w:t>
                        </w:r>
                      </w:p>
                    </w:txbxContent>
                  </v:textbox>
                </v:shape>
              </w:pict>
            </w:r>
            <w:r>
              <w:rPr>
                <w:rFonts w:ascii="宋体" w:hAnsi="宋体"/>
                <w:sz w:val="28"/>
                <w:szCs w:val="28"/>
              </w:rPr>
              <w:pict>
                <v:rect id="Rectangle 115" o:spid="_x0000_s1139" style="position:absolute;left:0;text-align:left;margin-left:27.7pt;margin-top:60.5pt;width:66.05pt;height:34.8pt;z-index:94;mso-position-horizontal-relative:text;mso-position-vertical-relative:text" o:preferrelative="t">
                  <v:stroke miterlimit="2"/>
                  <v:textbox inset="0,0,0,0">
                    <w:txbxContent>
                      <w:p w:rsidR="00924EE3" w:rsidRDefault="0093010B">
                        <w:pPr>
                          <w:spacing w:after="0" w:line="240" w:lineRule="auto"/>
                          <w:jc w:val="center"/>
                          <w:rPr>
                            <w:sz w:val="20"/>
                          </w:rPr>
                        </w:pPr>
                        <w:r>
                          <w:rPr>
                            <w:rFonts w:hint="eastAsia"/>
                            <w:sz w:val="20"/>
                          </w:rPr>
                          <w:t>审核</w:t>
                        </w:r>
                      </w:p>
                      <w:p w:rsidR="00924EE3" w:rsidRDefault="0093010B">
                        <w:pPr>
                          <w:spacing w:after="0" w:line="240" w:lineRule="auto"/>
                          <w:jc w:val="center"/>
                          <w:rPr>
                            <w:rFonts w:ascii="宋体" w:hAnsi="宋体" w:cs="宋体"/>
                            <w:sz w:val="20"/>
                          </w:rPr>
                        </w:pPr>
                        <w:r>
                          <w:rPr>
                            <w:rFonts w:ascii="宋体" w:hAnsi="宋体" w:cs="宋体" w:hint="eastAsia"/>
                            <w:sz w:val="20"/>
                          </w:rPr>
                          <w:t>（5个工作日）</w:t>
                        </w:r>
                      </w:p>
                    </w:txbxContent>
                  </v:textbox>
                </v:rect>
              </w:pict>
            </w:r>
            <w:r>
              <w:rPr>
                <w:sz w:val="28"/>
              </w:rPr>
              <w:pict>
                <v:line id="Line 112" o:spid="_x0000_s1140" style="position:absolute;left:0;text-align:left;z-index:95;mso-position-horizontal-relative:text;mso-position-vertical-relative:text" from="92.45pt,77.25pt" to="138.65pt,77.3pt" o:preferrelative="t">
                  <v:stroke endarrow="block" miterlimit="2"/>
                </v:line>
              </w:pict>
            </w:r>
          </w:p>
        </w:tc>
        <w:tc>
          <w:tcPr>
            <w:tcW w:w="1775" w:type="dxa"/>
          </w:tcPr>
          <w:p w:rsidR="00924EE3" w:rsidRDefault="00907E5D">
            <w:pPr>
              <w:spacing w:after="0" w:line="360" w:lineRule="auto"/>
              <w:jc w:val="center"/>
              <w:rPr>
                <w:rFonts w:ascii="宋体" w:hAnsi="宋体"/>
                <w:sz w:val="28"/>
                <w:szCs w:val="28"/>
              </w:rPr>
            </w:pPr>
            <w:r>
              <w:rPr>
                <w:rFonts w:ascii="宋体" w:hAnsi="宋体"/>
                <w:sz w:val="28"/>
                <w:szCs w:val="28"/>
              </w:rPr>
              <w:pict>
                <v:rect id="Rectangle 104" o:spid="_x0000_s1141" style="position:absolute;left:0;text-align:left;margin-left:10.6pt;margin-top:58.25pt;width:66.05pt;height:34.9pt;z-index:88;mso-position-horizontal-relative:text;mso-position-vertical-relative:text" o:preferrelative="t">
                  <v:stroke miterlimit="2"/>
                  <v:textbox inset="0,0,0,0">
                    <w:txbxContent>
                      <w:p w:rsidR="00924EE3" w:rsidRDefault="0093010B">
                        <w:pPr>
                          <w:spacing w:after="0" w:line="240" w:lineRule="auto"/>
                          <w:jc w:val="center"/>
                          <w:rPr>
                            <w:sz w:val="20"/>
                          </w:rPr>
                        </w:pPr>
                        <w:r>
                          <w:rPr>
                            <w:rFonts w:hint="eastAsia"/>
                            <w:sz w:val="20"/>
                          </w:rPr>
                          <w:t>决定</w:t>
                        </w:r>
                      </w:p>
                      <w:p w:rsidR="00924EE3" w:rsidRDefault="0093010B">
                        <w:pPr>
                          <w:spacing w:after="0" w:line="240" w:lineRule="auto"/>
                          <w:jc w:val="center"/>
                          <w:rPr>
                            <w:sz w:val="20"/>
                          </w:rPr>
                        </w:pPr>
                        <w:r>
                          <w:rPr>
                            <w:rFonts w:ascii="宋体" w:hAnsi="宋体" w:cs="宋体" w:hint="eastAsia"/>
                            <w:sz w:val="20"/>
                          </w:rPr>
                          <w:t>（5个工作日</w:t>
                        </w:r>
                        <w:r>
                          <w:rPr>
                            <w:rFonts w:hint="eastAsia"/>
                            <w:sz w:val="20"/>
                          </w:rPr>
                          <w:t>）</w:t>
                        </w:r>
                      </w:p>
                      <w:p w:rsidR="00924EE3" w:rsidRDefault="00924EE3">
                        <w:pPr>
                          <w:spacing w:after="0" w:line="600" w:lineRule="auto"/>
                          <w:jc w:val="center"/>
                          <w:rPr>
                            <w:sz w:val="20"/>
                          </w:rPr>
                        </w:pPr>
                      </w:p>
                    </w:txbxContent>
                  </v:textbox>
                </v:rect>
              </w:pict>
            </w:r>
          </w:p>
        </w:tc>
      </w:tr>
    </w:tbl>
    <w:p w:rsidR="00924EE3" w:rsidRDefault="00924EE3">
      <w:pPr>
        <w:widowControl/>
        <w:spacing w:after="0" w:line="240" w:lineRule="auto"/>
        <w:jc w:val="center"/>
        <w:rPr>
          <w:rFonts w:ascii="宋体" w:hAnsi="宋体"/>
          <w:sz w:val="28"/>
          <w:szCs w:val="28"/>
        </w:rPr>
      </w:pPr>
    </w:p>
    <w:p w:rsidR="00924EE3" w:rsidRDefault="00924EE3">
      <w:pPr>
        <w:widowControl/>
        <w:spacing w:after="0" w:line="240" w:lineRule="auto"/>
        <w:jc w:val="center"/>
        <w:rPr>
          <w:rFonts w:ascii="宋体" w:hAnsi="宋体"/>
          <w:sz w:val="28"/>
          <w:szCs w:val="28"/>
        </w:rPr>
      </w:pPr>
    </w:p>
    <w:p w:rsidR="00924EE3" w:rsidRDefault="00924EE3">
      <w:pPr>
        <w:widowControl/>
        <w:spacing w:after="0" w:line="240" w:lineRule="auto"/>
        <w:jc w:val="center"/>
        <w:rPr>
          <w:rFonts w:ascii="宋体" w:hAnsi="宋体"/>
          <w:sz w:val="28"/>
          <w:szCs w:val="28"/>
        </w:rPr>
      </w:pPr>
    </w:p>
    <w:p w:rsidR="00924EE3" w:rsidRDefault="00924EE3">
      <w:pPr>
        <w:widowControl/>
        <w:spacing w:after="0" w:line="240" w:lineRule="auto"/>
        <w:jc w:val="center"/>
        <w:rPr>
          <w:rFonts w:ascii="宋体" w:hAnsi="宋体"/>
          <w:sz w:val="28"/>
          <w:szCs w:val="28"/>
        </w:rPr>
      </w:pPr>
    </w:p>
    <w:p w:rsidR="00924EE3" w:rsidRDefault="00924EE3">
      <w:pPr>
        <w:widowControl/>
        <w:spacing w:after="0" w:line="240" w:lineRule="auto"/>
        <w:jc w:val="center"/>
        <w:rPr>
          <w:rFonts w:ascii="宋体" w:hAnsi="宋体"/>
          <w:sz w:val="28"/>
          <w:szCs w:val="28"/>
        </w:rPr>
      </w:pPr>
    </w:p>
    <w:p w:rsidR="00924EE3" w:rsidRDefault="0093010B">
      <w:pPr>
        <w:widowControl/>
        <w:spacing w:after="0" w:line="240" w:lineRule="auto"/>
        <w:jc w:val="center"/>
        <w:rPr>
          <w:rFonts w:ascii="宋体" w:hAnsi="宋体"/>
          <w:sz w:val="28"/>
          <w:szCs w:val="28"/>
        </w:rPr>
      </w:pPr>
      <w:r>
        <w:rPr>
          <w:rFonts w:ascii="宋体" w:hAnsi="宋体" w:hint="eastAsia"/>
          <w:sz w:val="28"/>
          <w:szCs w:val="28"/>
        </w:rPr>
        <w:t>实地检查流程示意图</w:t>
      </w:r>
    </w:p>
    <w:p w:rsidR="00924EE3" w:rsidRDefault="00924EE3">
      <w:pPr>
        <w:widowControl/>
        <w:spacing w:after="0" w:line="240" w:lineRule="auto"/>
        <w:jc w:val="center"/>
        <w:rPr>
          <w:rFonts w:ascii="宋体" w:hAnsi="宋体"/>
          <w:sz w:val="28"/>
          <w:szCs w:val="28"/>
        </w:rPr>
      </w:pPr>
    </w:p>
    <w:p w:rsidR="00924EE3" w:rsidRDefault="0093010B">
      <w:pPr>
        <w:pStyle w:val="13"/>
        <w:numPr>
          <w:ilvl w:val="0"/>
          <w:numId w:val="80"/>
        </w:numPr>
        <w:spacing w:after="0" w:line="240" w:lineRule="auto"/>
        <w:ind w:firstLine="880"/>
        <w:jc w:val="center"/>
        <w:rPr>
          <w:rFonts w:ascii="黑体" w:eastAsia="黑体" w:hAnsi="黑体"/>
          <w:sz w:val="44"/>
          <w:szCs w:val="44"/>
        </w:rPr>
      </w:pPr>
      <w:bookmarkStart w:id="1317" w:name="_Toc9745"/>
      <w:bookmarkStart w:id="1318" w:name="_Toc12572"/>
      <w:r>
        <w:rPr>
          <w:rFonts w:ascii="黑体" w:eastAsia="黑体" w:hAnsi="黑体" w:hint="eastAsia"/>
          <w:sz w:val="44"/>
          <w:szCs w:val="44"/>
        </w:rPr>
        <w:lastRenderedPageBreak/>
        <w:t>外部流程图</w:t>
      </w:r>
      <w:bookmarkEnd w:id="1317"/>
      <w:bookmarkEnd w:id="1318"/>
    </w:p>
    <w:p w:rsidR="00924EE3" w:rsidRDefault="0093010B">
      <w:pPr>
        <w:pStyle w:val="13"/>
        <w:numPr>
          <w:ilvl w:val="0"/>
          <w:numId w:val="82"/>
        </w:numPr>
        <w:tabs>
          <w:tab w:val="clear" w:pos="0"/>
        </w:tabs>
        <w:ind w:firstLine="880"/>
        <w:jc w:val="center"/>
        <w:rPr>
          <w:rFonts w:ascii="黑体" w:eastAsia="黑体" w:hAnsi="黑体"/>
          <w:sz w:val="44"/>
          <w:szCs w:val="44"/>
        </w:rPr>
      </w:pPr>
      <w:bookmarkStart w:id="1319" w:name="_Toc7095"/>
      <w:bookmarkStart w:id="1320" w:name="_Toc20320"/>
      <w:r>
        <w:rPr>
          <w:rFonts w:ascii="黑体" w:eastAsia="黑体" w:hAnsi="黑体" w:hint="eastAsia"/>
          <w:sz w:val="44"/>
          <w:szCs w:val="44"/>
        </w:rPr>
        <w:t>审批办理</w:t>
      </w:r>
      <w:bookmarkEnd w:id="1319"/>
      <w:r>
        <w:rPr>
          <w:rFonts w:ascii="黑体" w:eastAsia="黑体" w:hAnsi="黑体" w:hint="eastAsia"/>
          <w:sz w:val="44"/>
          <w:szCs w:val="44"/>
        </w:rPr>
        <w:t>（新办、延续）</w:t>
      </w:r>
      <w:bookmarkEnd w:id="1320"/>
    </w:p>
    <w:p w:rsidR="00924EE3" w:rsidRDefault="00907E5D">
      <w:pPr>
        <w:pStyle w:val="13"/>
        <w:spacing w:after="0" w:line="360" w:lineRule="auto"/>
        <w:ind w:firstLineChars="0"/>
        <w:jc w:val="center"/>
        <w:rPr>
          <w:rFonts w:ascii="黑体" w:eastAsia="黑体" w:hAnsi="黑体"/>
          <w:sz w:val="44"/>
          <w:szCs w:val="24"/>
        </w:rPr>
      </w:pPr>
      <w:r>
        <w:pict>
          <v:rect id="Text Box 2" o:spid="_x0000_s1142" style="position:absolute;left:0;text-align:left;margin-left:299.4pt;margin-top:30.35pt;width:163.55pt;height:107.85pt;z-index:3" o:preferrelative="t" stroked="f">
            <v:textbox>
              <w:txbxContent>
                <w:p w:rsidR="00924EE3" w:rsidRDefault="0093010B">
                  <w:pPr>
                    <w:spacing w:after="0" w:line="240" w:lineRule="auto"/>
                    <w:rPr>
                      <w:szCs w:val="21"/>
                    </w:rPr>
                  </w:pPr>
                  <w:r>
                    <w:rPr>
                      <w:rFonts w:hint="eastAsia"/>
                      <w:szCs w:val="21"/>
                    </w:rPr>
                    <w:t>申请材料包括：</w:t>
                  </w:r>
                </w:p>
                <w:p w:rsidR="00924EE3" w:rsidRDefault="0093010B">
                  <w:pPr>
                    <w:numPr>
                      <w:ilvl w:val="0"/>
                      <w:numId w:val="83"/>
                    </w:numPr>
                    <w:spacing w:after="0"/>
                    <w:rPr>
                      <w:rFonts w:ascii="宋体" w:hAnsi="宋体"/>
                      <w:szCs w:val="21"/>
                    </w:rPr>
                  </w:pPr>
                  <w:r>
                    <w:rPr>
                      <w:rFonts w:ascii="宋体" w:hAnsi="宋体" w:hint="eastAsia"/>
                      <w:szCs w:val="21"/>
                    </w:rPr>
                    <w:t>《无线电</w:t>
                  </w:r>
                  <w:r>
                    <w:rPr>
                      <w:rFonts w:ascii="宋体" w:hAnsi="宋体"/>
                      <w:szCs w:val="21"/>
                    </w:rPr>
                    <w:t>频率使用申请表》</w:t>
                  </w:r>
                  <w:r>
                    <w:rPr>
                      <w:rFonts w:ascii="宋体" w:hAnsi="宋体" w:hint="eastAsia"/>
                      <w:szCs w:val="21"/>
                    </w:rPr>
                    <w:t>；</w:t>
                  </w:r>
                </w:p>
                <w:p w:rsidR="00924EE3" w:rsidRDefault="0093010B">
                  <w:pPr>
                    <w:numPr>
                      <w:ilvl w:val="0"/>
                      <w:numId w:val="83"/>
                    </w:numPr>
                    <w:spacing w:after="0"/>
                    <w:rPr>
                      <w:rFonts w:ascii="宋体" w:hAnsi="宋体"/>
                      <w:szCs w:val="21"/>
                    </w:rPr>
                  </w:pPr>
                  <w:r>
                    <w:rPr>
                      <w:rFonts w:ascii="宋体" w:hAnsi="宋体" w:hint="eastAsia"/>
                      <w:szCs w:val="21"/>
                    </w:rPr>
                    <w:t>《中华人民共和国</w:t>
                  </w:r>
                  <w:r>
                    <w:rPr>
                      <w:rFonts w:ascii="宋体" w:hAnsi="宋体"/>
                      <w:szCs w:val="21"/>
                    </w:rPr>
                    <w:t>组织机构代码证》</w:t>
                  </w:r>
                  <w:r>
                    <w:rPr>
                      <w:rFonts w:ascii="宋体" w:hAnsi="宋体" w:hint="eastAsia"/>
                      <w:szCs w:val="21"/>
                    </w:rPr>
                    <w:t>；</w:t>
                  </w:r>
                </w:p>
                <w:p w:rsidR="00924EE3" w:rsidRDefault="0093010B">
                  <w:pPr>
                    <w:rPr>
                      <w:szCs w:val="21"/>
                    </w:rPr>
                  </w:pPr>
                  <w:r>
                    <w:rPr>
                      <w:rFonts w:hint="eastAsia"/>
                      <w:szCs w:val="21"/>
                    </w:rPr>
                    <w:t>……</w:t>
                  </w:r>
                </w:p>
                <w:p w:rsidR="00924EE3" w:rsidRDefault="00924EE3"/>
              </w:txbxContent>
            </v:textbox>
          </v:rect>
        </w:pict>
      </w:r>
    </w:p>
    <w:p w:rsidR="00924EE3" w:rsidRDefault="00907E5D">
      <w:pPr>
        <w:pStyle w:val="13"/>
        <w:spacing w:after="0" w:line="360" w:lineRule="auto"/>
        <w:ind w:firstLineChars="0"/>
        <w:jc w:val="center"/>
        <w:rPr>
          <w:rFonts w:ascii="黑体" w:eastAsia="黑体" w:hAnsi="黑体"/>
          <w:sz w:val="44"/>
          <w:szCs w:val="24"/>
        </w:rPr>
      </w:pPr>
      <w:r>
        <w:pict>
          <v:line id="直接连接符 24" o:spid="_x0000_s1143" style="position:absolute;left:0;text-align:left;z-index:33" from="285.95pt,.65pt" to="286pt,88.65pt" o:preferrelative="t">
            <v:stroke miterlimit="2"/>
          </v:line>
        </w:pict>
      </w:r>
      <w:r>
        <w:pict>
          <v:line id="直接连接符 26" o:spid="_x0000_s1144" style="position:absolute;left:0;text-align:left;z-index:35" from="286.25pt,88.7pt" to="299pt,88.75pt" o:preferrelative="t">
            <v:stroke miterlimit="2"/>
          </v:line>
        </w:pict>
      </w:r>
      <w:r>
        <w:pict>
          <v:line id="直接连接符 25" o:spid="_x0000_s1145" style="position:absolute;left:0;text-align:left;z-index:34" from="285.5pt,0" to="299pt,.05pt" o:preferrelative="t">
            <v:stroke miterlimit="2"/>
          </v:line>
        </w:pict>
      </w:r>
      <w:r>
        <w:pict>
          <v:rect id="Text Box 10" o:spid="_x0000_s1146" style="position:absolute;left:0;text-align:left;margin-left:140.05pt;margin-top:142.65pt;width:116.2pt;height:32.2pt;z-index:8" o:preferrelative="t" stroked="f">
            <v:textbox>
              <w:txbxContent>
                <w:p w:rsidR="00924EE3" w:rsidRDefault="0093010B">
                  <w:pPr>
                    <w:pStyle w:val="12"/>
                    <w:spacing w:line="240" w:lineRule="exact"/>
                    <w:jc w:val="center"/>
                  </w:pPr>
                  <w:r>
                    <w:rPr>
                      <w:rFonts w:hint="eastAsia"/>
                    </w:rPr>
                    <w:t>申请材料</w:t>
                  </w:r>
                </w:p>
                <w:p w:rsidR="00924EE3" w:rsidRDefault="0093010B">
                  <w:pPr>
                    <w:pStyle w:val="12"/>
                    <w:spacing w:line="240" w:lineRule="exact"/>
                    <w:jc w:val="center"/>
                  </w:pPr>
                  <w:r>
                    <w:rPr>
                      <w:rFonts w:hint="eastAsia"/>
                    </w:rPr>
                    <w:t>审核结果</w:t>
                  </w:r>
                </w:p>
                <w:p w:rsidR="00924EE3" w:rsidRDefault="00924EE3"/>
              </w:txbxContent>
            </v:textbox>
          </v:rect>
        </w:pict>
      </w:r>
      <w:r>
        <w:pict>
          <v:shape id="AutoShape 17" o:spid="_x0000_s1147" type="#_x0000_t4" style="position:absolute;left:0;text-align:left;margin-left:111.75pt;margin-top:132.45pt;width:174pt;height:54pt;z-index:15" o:preferrelative="t" filled="f">
            <v:stroke miterlimit="2"/>
          </v:shape>
        </w:pict>
      </w:r>
      <w:r>
        <w:pict>
          <v:line id="箭头 404" o:spid="_x0000_s1148" style="position:absolute;left:0;text-align:left;z-index:19" from="199.25pt,186.45pt" to="199.3pt,228.45pt" o:preferrelative="t">
            <v:stroke endarrow="block" miterlimit="2"/>
          </v:line>
        </w:pict>
      </w:r>
      <w:r>
        <w:pict>
          <v:line id="箭头 402" o:spid="_x0000_s1149" style="position:absolute;left:0;text-align:left;flip:y;z-index:18" from="286.3pt,158.85pt" to="338.8pt,159.55pt" o:preferrelative="t">
            <v:stroke endarrow="block" miterlimit="2"/>
          </v:line>
        </w:pict>
      </w:r>
      <w:r>
        <w:pict>
          <v:shape id="AutoShape 19" o:spid="_x0000_s1150" type="#_x0000_t116" style="position:absolute;left:0;text-align:left;margin-left:339.75pt;margin-top:133.95pt;width:131.4pt;height:46.5pt;z-index:17" o:preferrelative="t" filled="f">
            <v:stroke miterlimit="2"/>
          </v:shape>
        </w:pict>
      </w:r>
      <w:r>
        <w:pict>
          <v:rect id="Text Box 11" o:spid="_x0000_s1151" style="position:absolute;left:0;text-align:left;margin-left:342.7pt;margin-top:134.55pt;width:121.55pt;height:76.3pt;z-index:9" o:preferrelative="t" stroked="f">
            <v:textbox>
              <w:txbxContent>
                <w:p w:rsidR="00924EE3" w:rsidRDefault="0093010B">
                  <w:pPr>
                    <w:pStyle w:val="af1"/>
                    <w:spacing w:line="240" w:lineRule="exact"/>
                    <w:ind w:firstLineChars="0" w:firstLine="0"/>
                    <w:jc w:val="center"/>
                  </w:pPr>
                  <w:r>
                    <w:rPr>
                      <w:rFonts w:hint="eastAsia"/>
                    </w:rPr>
                    <w:t>不予受理</w:t>
                  </w:r>
                </w:p>
                <w:p w:rsidR="00924EE3" w:rsidRDefault="0093010B">
                  <w:pPr>
                    <w:pStyle w:val="af1"/>
                    <w:spacing w:line="240" w:lineRule="exact"/>
                    <w:ind w:firstLineChars="0" w:firstLine="0"/>
                    <w:jc w:val="left"/>
                  </w:pPr>
                  <w:r>
                    <w:rPr>
                      <w:rFonts w:hint="eastAsia"/>
                    </w:rPr>
                    <w:t>（发放《无线电业务申请不予受理告知单》）</w:t>
                  </w:r>
                </w:p>
              </w:txbxContent>
            </v:textbox>
          </v:rect>
        </w:pict>
      </w:r>
      <w:r>
        <w:pict>
          <v:line id="箭头 398" o:spid="_x0000_s1152" style="position:absolute;left:0;text-align:left;z-index:16" from="198.5pt,99.25pt" to="198.55pt,133pt" o:preferrelative="t">
            <v:stroke endarrow="block" miterlimit="2"/>
          </v:line>
        </w:pict>
      </w:r>
      <w:r>
        <w:pict>
          <v:rect id="Text Box 13" o:spid="_x0000_s1153" style="position:absolute;left:0;text-align:left;margin-left:141.5pt;margin-top:72.4pt;width:111.7pt;height:22.5pt;z-index:11" o:preferrelative="t" stroked="f">
            <v:textbox>
              <w:txbxContent>
                <w:p w:rsidR="00924EE3" w:rsidRDefault="0093010B">
                  <w:pPr>
                    <w:jc w:val="center"/>
                  </w:pPr>
                  <w:r>
                    <w:rPr>
                      <w:rFonts w:hint="eastAsia"/>
                    </w:rPr>
                    <w:t>审核提交申请材料</w:t>
                  </w:r>
                </w:p>
              </w:txbxContent>
            </v:textbox>
          </v:rect>
        </w:pict>
      </w:r>
      <w:r>
        <w:pict>
          <v:rect id="Rectangle 16" o:spid="_x0000_s1154" style="position:absolute;left:0;text-align:left;margin-left:138.5pt;margin-top:70.55pt;width:118.7pt;height:28.2pt;z-index:14" o:preferrelative="t" filled="f">
            <v:stroke miterlimit="2"/>
          </v:rect>
        </w:pict>
      </w:r>
      <w:r>
        <w:pict>
          <v:line id="箭头 394" o:spid="_x0000_s1155" style="position:absolute;left:0;text-align:left;z-index:13" from="198.5pt,35.7pt" to="198.55pt,69.05pt" o:preferrelative="t">
            <v:stroke endarrow="block" miterlimit="2"/>
          </v:line>
        </w:pict>
      </w:r>
      <w:r>
        <w:pict>
          <v:rect id="Text Box 12" o:spid="_x0000_s1156" style="position:absolute;left:0;text-align:left;margin-left:169.95pt;margin-top:8.25pt;width:57pt;height:24pt;z-index:10" o:preferrelative="t" filled="f" stroked="f">
            <v:textbox>
              <w:txbxContent>
                <w:p w:rsidR="00924EE3" w:rsidRDefault="0093010B">
                  <w:r>
                    <w:rPr>
                      <w:rFonts w:hint="eastAsia"/>
                    </w:rPr>
                    <w:t>提出申请</w:t>
                  </w:r>
                </w:p>
              </w:txbxContent>
            </v:textbox>
          </v:rect>
        </w:pict>
      </w:r>
      <w:r>
        <w:pict>
          <v:shape id="AutoShape 14" o:spid="_x0000_s1157" type="#_x0000_t116" style="position:absolute;left:0;text-align:left;margin-left:142.3pt;margin-top:3.05pt;width:111.75pt;height:33.7pt;z-index:12" o:preferrelative="t" filled="f">
            <v:stroke miterlimit="2"/>
          </v:shape>
        </w:pict>
      </w:r>
      <w:r>
        <w:pict>
          <v:line id="Line 33" o:spid="_x0000_s1158" style="position:absolute;left:0;text-align:left;z-index:25" from="277.25pt,23.8pt" to="284.75pt,23.85pt" o:preferrelative="t">
            <v:stroke miterlimit="2"/>
          </v:line>
        </w:pict>
      </w:r>
      <w:r>
        <w:pict>
          <v:line id="Line 32" o:spid="_x0000_s1159" style="position:absolute;left:0;text-align:left;z-index:24" from="269pt,23.8pt" to="275pt,23.85pt" o:preferrelative="t">
            <v:stroke miterlimit="2"/>
          </v:line>
        </w:pict>
      </w:r>
      <w:r>
        <w:pict>
          <v:line id="Line 31" o:spid="_x0000_s1160" style="position:absolute;left:0;text-align:left;z-index:23" from="260.75pt,23.8pt" to="266.75pt,23.85pt" o:preferrelative="t">
            <v:stroke miterlimit="2"/>
          </v:line>
        </w:pict>
      </w:r>
      <w:r>
        <w:pict>
          <v:line id="Line 30" o:spid="_x0000_s1161" style="position:absolute;left:0;text-align:left;z-index:22" from="254pt,23.8pt" to="258.5pt,23.85pt" o:preferrelative="t">
            <v:stroke miterlimit="2"/>
          </v:line>
        </w:pict>
      </w:r>
    </w:p>
    <w:p w:rsidR="00924EE3" w:rsidRDefault="00924EE3">
      <w:pPr>
        <w:widowControl/>
        <w:spacing w:after="0" w:line="240" w:lineRule="auto"/>
        <w:rPr>
          <w:rFonts w:ascii="黑体" w:eastAsia="黑体" w:hAnsi="黑体"/>
          <w:sz w:val="44"/>
          <w:szCs w:val="24"/>
        </w:rPr>
      </w:pPr>
    </w:p>
    <w:p w:rsidR="00924EE3" w:rsidRDefault="00907E5D">
      <w:pPr>
        <w:widowControl/>
        <w:spacing w:after="0" w:line="240" w:lineRule="auto"/>
        <w:rPr>
          <w:rFonts w:ascii="黑体" w:eastAsia="黑体" w:hAnsi="黑体"/>
          <w:sz w:val="44"/>
          <w:szCs w:val="24"/>
        </w:rPr>
      </w:pPr>
      <w:r>
        <w:pict>
          <v:rect id="文本框 94" o:spid="_x0000_s1162" style="position:absolute;margin-left:65.4pt;margin-top:48pt;width:61.2pt;height:39pt;z-index:36" o:preferrelative="t" filled="f" stroked="f">
            <v:textbox>
              <w:txbxContent>
                <w:p w:rsidR="00924EE3" w:rsidRDefault="0093010B">
                  <w:pPr>
                    <w:spacing w:after="0" w:line="240" w:lineRule="atLeast"/>
                    <w:jc w:val="center"/>
                  </w:pPr>
                  <w:r>
                    <w:rPr>
                      <w:rFonts w:hint="eastAsia"/>
                    </w:rPr>
                    <w:t>需要</w:t>
                  </w:r>
                </w:p>
                <w:p w:rsidR="00924EE3" w:rsidRDefault="0093010B">
                  <w:pPr>
                    <w:spacing w:after="0" w:line="240" w:lineRule="atLeast"/>
                    <w:jc w:val="center"/>
                  </w:pPr>
                  <w:r>
                    <w:rPr>
                      <w:rFonts w:hint="eastAsia"/>
                    </w:rPr>
                    <w:t>补正</w:t>
                  </w:r>
                  <w:r>
                    <w:t>材料</w:t>
                  </w:r>
                </w:p>
              </w:txbxContent>
            </v:textbox>
          </v:rect>
        </w:pict>
      </w:r>
      <w:r>
        <w:pict>
          <v:rect id="Text Box 9" o:spid="_x0000_s1163" style="position:absolute;margin-left:264.9pt;margin-top:45.25pt;width:95.85pt;height:51.9pt;z-index:7" o:preferrelative="t" stroked="f">
            <v:textbox>
              <w:txbxContent>
                <w:p w:rsidR="00924EE3" w:rsidRDefault="0093010B">
                  <w:pPr>
                    <w:spacing w:after="0" w:line="240" w:lineRule="atLeast"/>
                    <w:jc w:val="center"/>
                  </w:pPr>
                  <w:r>
                    <w:rPr>
                      <w:rFonts w:hint="eastAsia"/>
                    </w:rPr>
                    <w:t>符合不予</w:t>
                  </w:r>
                </w:p>
                <w:p w:rsidR="00924EE3" w:rsidRDefault="0093010B">
                  <w:pPr>
                    <w:spacing w:after="0" w:line="240" w:lineRule="atLeast"/>
                    <w:jc w:val="center"/>
                  </w:pPr>
                  <w:r>
                    <w:rPr>
                      <w:rFonts w:hint="eastAsia"/>
                    </w:rPr>
                    <w:t>受理情形</w:t>
                  </w:r>
                </w:p>
                <w:p w:rsidR="00924EE3" w:rsidRDefault="00924EE3">
                  <w:pPr>
                    <w:jc w:val="center"/>
                  </w:pPr>
                </w:p>
              </w:txbxContent>
            </v:textbox>
          </v:rect>
        </w:pict>
      </w:r>
    </w:p>
    <w:p w:rsidR="00924EE3" w:rsidRDefault="00924EE3">
      <w:pPr>
        <w:rPr>
          <w:rFonts w:ascii="黑体" w:eastAsia="黑体" w:hAnsi="黑体"/>
          <w:sz w:val="44"/>
          <w:szCs w:val="24"/>
        </w:rPr>
      </w:pPr>
    </w:p>
    <w:p w:rsidR="00924EE3" w:rsidRDefault="00907E5D">
      <w:pPr>
        <w:rPr>
          <w:rFonts w:ascii="黑体" w:eastAsia="黑体" w:hAnsi="黑体"/>
          <w:sz w:val="44"/>
          <w:szCs w:val="24"/>
        </w:rPr>
      </w:pPr>
      <w:r>
        <w:pict>
          <v:rect id="Text Box 43" o:spid="_x0000_s1164" style="position:absolute;margin-left:-45.1pt;margin-top:8.65pt;width:108pt;height:30.5pt;z-index:1" o:preferrelative="t" stroked="f">
            <v:textbox>
              <w:txbxContent>
                <w:p w:rsidR="00924EE3" w:rsidRDefault="0093010B">
                  <w:pPr>
                    <w:pStyle w:val="af1"/>
                    <w:spacing w:line="240" w:lineRule="exact"/>
                    <w:ind w:firstLineChars="0" w:firstLine="0"/>
                    <w:jc w:val="center"/>
                  </w:pPr>
                  <w:r>
                    <w:rPr>
                      <w:rFonts w:hint="eastAsia"/>
                    </w:rPr>
                    <w:t>一次性告知申请人，当场退回所有材料</w:t>
                  </w:r>
                </w:p>
              </w:txbxContent>
            </v:textbox>
          </v:rect>
        </w:pict>
      </w:r>
      <w:r>
        <w:pict>
          <v:shape id="_x0000_s1165" type="#_x0000_t116" style="position:absolute;margin-left:-66.2pt;margin-top:1.55pt;width:131.4pt;height:46.5pt;z-index:178" o:preferrelative="t" filled="f">
            <v:stroke miterlimit="2"/>
          </v:shape>
        </w:pict>
      </w:r>
      <w:r>
        <w:pict>
          <v:shape id="AutoShape 41" o:spid="_x0000_s1166" type="#_x0000_t32" style="position:absolute;margin-left:65.75pt;margin-top:24.25pt;width:45.75pt;height:.05pt;flip:x;z-index:26" o:preferrelative="t" filled="t">
            <v:stroke endarrow="block" miterlimit="2"/>
          </v:shape>
        </w:pict>
      </w:r>
    </w:p>
    <w:p w:rsidR="00924EE3" w:rsidRDefault="00907E5D">
      <w:pPr>
        <w:rPr>
          <w:rFonts w:ascii="黑体" w:eastAsia="黑体" w:hAnsi="黑体"/>
          <w:sz w:val="44"/>
          <w:szCs w:val="24"/>
        </w:rPr>
      </w:pPr>
      <w:r>
        <w:pict>
          <v:rect id="Text Box 7" o:spid="_x0000_s1167" style="position:absolute;margin-left:185.7pt;margin-top:4.45pt;width:94.8pt;height:48.5pt;z-index:5" o:preferrelative="t" stroked="f">
            <v:textbox>
              <w:txbxContent>
                <w:p w:rsidR="00924EE3" w:rsidRDefault="0093010B">
                  <w:pPr>
                    <w:spacing w:after="0"/>
                    <w:jc w:val="center"/>
                  </w:pPr>
                  <w:r>
                    <w:rPr>
                      <w:rFonts w:hint="eastAsia"/>
                    </w:rPr>
                    <w:t>材料符</w:t>
                  </w:r>
                </w:p>
                <w:p w:rsidR="00924EE3" w:rsidRDefault="0093010B">
                  <w:pPr>
                    <w:spacing w:after="0"/>
                    <w:jc w:val="center"/>
                  </w:pPr>
                  <w:r>
                    <w:rPr>
                      <w:rFonts w:hint="eastAsia"/>
                    </w:rPr>
                    <w:t>合要求</w:t>
                  </w:r>
                </w:p>
              </w:txbxContent>
            </v:textbox>
          </v:rect>
        </w:pict>
      </w:r>
    </w:p>
    <w:p w:rsidR="00924EE3" w:rsidRDefault="00907E5D">
      <w:pPr>
        <w:rPr>
          <w:rFonts w:ascii="黑体" w:eastAsia="黑体" w:hAnsi="黑体"/>
          <w:sz w:val="44"/>
          <w:szCs w:val="24"/>
        </w:rPr>
      </w:pPr>
      <w:r>
        <w:pict>
          <v:rect id="Rectangle 22" o:spid="_x0000_s1168" style="position:absolute;margin-left:118.5pt;margin-top:11.25pt;width:163.5pt;height:38.6pt;z-index:20" o:preferrelative="t" filled="f">
            <v:stroke miterlimit="2"/>
          </v:rect>
        </w:pict>
      </w:r>
      <w:r>
        <w:pict>
          <v:rect id="Text Box 8" o:spid="_x0000_s1169" style="position:absolute;margin-left:109.3pt;margin-top:15.2pt;width:181.45pt;height:40.45pt;z-index:6" o:preferrelative="t" stroked="f">
            <v:textbox>
              <w:txbxContent>
                <w:p w:rsidR="00924EE3" w:rsidRDefault="0093010B">
                  <w:pPr>
                    <w:pStyle w:val="12"/>
                    <w:spacing w:line="240" w:lineRule="exact"/>
                    <w:jc w:val="center"/>
                  </w:pPr>
                  <w:r>
                    <w:rPr>
                      <w:rFonts w:hint="eastAsia"/>
                    </w:rPr>
                    <w:t>受理</w:t>
                  </w:r>
                </w:p>
                <w:p w:rsidR="00924EE3" w:rsidRDefault="0093010B">
                  <w:pPr>
                    <w:pStyle w:val="12"/>
                    <w:spacing w:line="240" w:lineRule="exact"/>
                    <w:jc w:val="center"/>
                  </w:pPr>
                  <w:r>
                    <w:rPr>
                      <w:rFonts w:hint="eastAsia"/>
                    </w:rPr>
                    <w:t>（发放《无线电</w:t>
                  </w:r>
                  <w:r>
                    <w:t>业务受理单</w:t>
                  </w:r>
                  <w:r>
                    <w:rPr>
                      <w:rFonts w:hint="eastAsia"/>
                    </w:rPr>
                    <w:t>》）</w:t>
                  </w:r>
                </w:p>
              </w:txbxContent>
            </v:textbox>
          </v:rect>
        </w:pict>
      </w:r>
    </w:p>
    <w:p w:rsidR="00924EE3" w:rsidRDefault="00907E5D">
      <w:pPr>
        <w:rPr>
          <w:rFonts w:ascii="黑体" w:eastAsia="黑体" w:hAnsi="黑体"/>
          <w:sz w:val="44"/>
          <w:szCs w:val="24"/>
        </w:rPr>
      </w:pPr>
      <w:r>
        <w:pict>
          <v:line id="Line 64" o:spid="_x0000_s1170" style="position:absolute;z-index:28" from="199.5pt,10.9pt" to="199.55pt,56.6pt" o:preferrelative="t">
            <v:stroke endarrow="block" miterlimit="2"/>
          </v:line>
        </w:pict>
      </w:r>
    </w:p>
    <w:p w:rsidR="00924EE3" w:rsidRDefault="00907E5D">
      <w:pPr>
        <w:rPr>
          <w:rFonts w:ascii="黑体" w:eastAsia="黑体" w:hAnsi="黑体"/>
          <w:sz w:val="44"/>
          <w:szCs w:val="24"/>
        </w:rPr>
      </w:pPr>
      <w:r>
        <w:pict>
          <v:rect id="Text Box 66" o:spid="_x0000_s1171" style="position:absolute;margin-left:128.15pt;margin-top:20.85pt;width:138.3pt;height:42.05pt;z-index:2" o:preferrelative="t" stroked="f">
            <v:textbox>
              <w:txbxContent>
                <w:p w:rsidR="00924EE3" w:rsidRDefault="0093010B">
                  <w:pPr>
                    <w:pStyle w:val="12"/>
                    <w:spacing w:line="240" w:lineRule="exact"/>
                    <w:jc w:val="center"/>
                  </w:pPr>
                  <w:r>
                    <w:rPr>
                      <w:rFonts w:hint="eastAsia"/>
                    </w:rPr>
                    <w:t>批准决定</w:t>
                  </w:r>
                </w:p>
                <w:p w:rsidR="00924EE3" w:rsidRDefault="0093010B">
                  <w:pPr>
                    <w:pStyle w:val="12"/>
                    <w:spacing w:line="240" w:lineRule="exact"/>
                    <w:jc w:val="center"/>
                  </w:pPr>
                  <w:r>
                    <w:rPr>
                      <w:rFonts w:hint="eastAsia"/>
                    </w:rPr>
                    <w:t>（在10个工作日内作出）</w:t>
                  </w:r>
                </w:p>
              </w:txbxContent>
            </v:textbox>
          </v:rect>
        </w:pict>
      </w:r>
      <w:r>
        <w:pict>
          <v:rect id="Rectangle 63" o:spid="_x0000_s1172" style="position:absolute;margin-left:124.8pt;margin-top:13.75pt;width:143pt;height:46.8pt;z-index:27" o:preferrelative="t" filled="f">
            <v:stroke miterlimit="2"/>
          </v:rect>
        </w:pict>
      </w:r>
    </w:p>
    <w:p w:rsidR="00924EE3" w:rsidRDefault="00907E5D">
      <w:pPr>
        <w:rPr>
          <w:rFonts w:ascii="黑体" w:eastAsia="黑体" w:hAnsi="黑体"/>
          <w:sz w:val="44"/>
          <w:szCs w:val="24"/>
        </w:rPr>
      </w:pPr>
      <w:r>
        <w:pict>
          <v:line id="Line 67" o:spid="_x0000_s1173" style="position:absolute;z-index:29" from="198.75pt,19.85pt" to="198.8pt,58.85pt" o:preferrelative="t">
            <v:stroke endarrow="block" miterlimit="2"/>
          </v:line>
        </w:pict>
      </w:r>
    </w:p>
    <w:p w:rsidR="00924EE3" w:rsidRDefault="00907E5D">
      <w:pPr>
        <w:rPr>
          <w:rFonts w:ascii="黑体" w:eastAsia="黑体" w:hAnsi="黑体"/>
          <w:sz w:val="44"/>
          <w:szCs w:val="24"/>
        </w:rPr>
      </w:pPr>
      <w:r>
        <w:pict>
          <v:rect id="Rectangle 68" o:spid="_x0000_s1174" style="position:absolute;margin-left:97.15pt;margin-top:16.85pt;width:212pt;height:44.25pt;z-index:30" o:preferrelative="t" filled="f">
            <v:stroke miterlimit="2"/>
          </v:rect>
        </w:pict>
      </w:r>
      <w:r>
        <w:pict>
          <v:rect id="Text Box 69" o:spid="_x0000_s1175" style="position:absolute;margin-left:99.65pt;margin-top:21.05pt;width:204.1pt;height:37.8pt;z-index:31" o:preferrelative="t" stroked="f">
            <v:textbox>
              <w:txbxContent>
                <w:p w:rsidR="00924EE3" w:rsidRDefault="0093010B">
                  <w:pPr>
                    <w:pStyle w:val="12"/>
                    <w:spacing w:line="240" w:lineRule="exact"/>
                    <w:jc w:val="center"/>
                  </w:pPr>
                  <w:r>
                    <w:rPr>
                      <w:rFonts w:hint="eastAsia"/>
                    </w:rPr>
                    <w:t>证件或</w:t>
                  </w:r>
                  <w:r>
                    <w:t>文书</w:t>
                  </w:r>
                  <w:r>
                    <w:rPr>
                      <w:rFonts w:hint="eastAsia"/>
                    </w:rPr>
                    <w:t>送达</w:t>
                  </w:r>
                </w:p>
                <w:p w:rsidR="00924EE3" w:rsidRDefault="0093010B">
                  <w:pPr>
                    <w:spacing w:after="0"/>
                    <w:jc w:val="center"/>
                    <w:rPr>
                      <w:sz w:val="20"/>
                    </w:rPr>
                  </w:pPr>
                  <w:r>
                    <w:rPr>
                      <w:rFonts w:hint="eastAsia"/>
                      <w:sz w:val="20"/>
                    </w:rPr>
                    <w:t>（准予</w:t>
                  </w:r>
                  <w:r>
                    <w:rPr>
                      <w:rFonts w:ascii="宋体" w:hAnsi="宋体" w:cs="宋体" w:hint="eastAsia"/>
                      <w:sz w:val="20"/>
                    </w:rPr>
                    <w:t>：10个工作日）（不予：5个工</w:t>
                  </w:r>
                  <w:r>
                    <w:rPr>
                      <w:sz w:val="20"/>
                    </w:rPr>
                    <w:t>作日）</w:t>
                  </w:r>
                </w:p>
                <w:p w:rsidR="00924EE3" w:rsidRDefault="00924EE3">
                  <w:pPr>
                    <w:pStyle w:val="12"/>
                    <w:spacing w:line="240" w:lineRule="exact"/>
                    <w:jc w:val="center"/>
                  </w:pPr>
                </w:p>
              </w:txbxContent>
            </v:textbox>
          </v:rect>
        </w:pict>
      </w:r>
    </w:p>
    <w:p w:rsidR="00924EE3" w:rsidRDefault="00907E5D">
      <w:pPr>
        <w:rPr>
          <w:rFonts w:ascii="黑体" w:eastAsia="黑体" w:hAnsi="黑体"/>
          <w:sz w:val="44"/>
          <w:szCs w:val="24"/>
        </w:rPr>
      </w:pPr>
      <w:r>
        <w:pict>
          <v:line id="Line 70" o:spid="_x0000_s1176" style="position:absolute;flip:x;z-index:32" from="196.9pt,20.15pt" to="197.1pt,42.65pt" o:preferrelative="t">
            <v:stroke endarrow="block" miterlimit="2"/>
          </v:line>
        </w:pict>
      </w:r>
    </w:p>
    <w:p w:rsidR="00924EE3" w:rsidRDefault="00907E5D">
      <w:pPr>
        <w:rPr>
          <w:rFonts w:ascii="黑体" w:eastAsia="黑体" w:hAnsi="黑体"/>
          <w:sz w:val="44"/>
          <w:szCs w:val="24"/>
        </w:rPr>
      </w:pPr>
      <w:r>
        <w:pict>
          <v:rect id="Text Box 5" o:spid="_x0000_s1177" style="position:absolute;margin-left:152.5pt;margin-top:3.55pt;width:87.9pt;height:36.4pt;z-index:4" o:preferrelative="t" stroked="f">
            <v:textbox>
              <w:txbxContent>
                <w:p w:rsidR="00924EE3" w:rsidRDefault="0093010B">
                  <w:pPr>
                    <w:pStyle w:val="12"/>
                    <w:spacing w:line="240" w:lineRule="exact"/>
                    <w:jc w:val="center"/>
                  </w:pPr>
                  <w:r>
                    <w:rPr>
                      <w:rFonts w:hint="eastAsia"/>
                    </w:rPr>
                    <w:t>决定公开</w:t>
                  </w:r>
                </w:p>
                <w:p w:rsidR="00924EE3" w:rsidRDefault="0093010B">
                  <w:pPr>
                    <w:pStyle w:val="12"/>
                    <w:spacing w:line="240" w:lineRule="exact"/>
                    <w:jc w:val="center"/>
                  </w:pPr>
                  <w:r>
                    <w:rPr>
                      <w:rFonts w:hint="eastAsia"/>
                    </w:rPr>
                    <w:t>（5个</w:t>
                  </w:r>
                  <w:r>
                    <w:t>工作日）</w:t>
                  </w:r>
                </w:p>
                <w:p w:rsidR="00924EE3" w:rsidRDefault="00924EE3"/>
              </w:txbxContent>
            </v:textbox>
          </v:rect>
        </w:pict>
      </w:r>
      <w:r>
        <w:pict>
          <v:shape id="AutoShape 25" o:spid="_x0000_s1178" type="#_x0000_t116" style="position:absolute;margin-left:125.2pt;margin-top:.3pt;width:147pt;height:39.35pt;z-index:21" o:preferrelative="t" filled="f">
            <v:stroke miterlimit="2"/>
          </v:shape>
        </w:pict>
      </w:r>
    </w:p>
    <w:p w:rsidR="00924EE3" w:rsidRDefault="00924EE3">
      <w:pPr>
        <w:tabs>
          <w:tab w:val="left" w:pos="3180"/>
        </w:tabs>
        <w:jc w:val="center"/>
        <w:rPr>
          <w:rFonts w:ascii="宋体" w:hAnsi="宋体"/>
          <w:sz w:val="28"/>
          <w:szCs w:val="28"/>
        </w:rPr>
      </w:pPr>
    </w:p>
    <w:p w:rsidR="00924EE3" w:rsidRDefault="0093010B">
      <w:pPr>
        <w:tabs>
          <w:tab w:val="left" w:pos="3180"/>
        </w:tabs>
        <w:jc w:val="center"/>
        <w:rPr>
          <w:rFonts w:ascii="宋体" w:hAnsi="宋体"/>
          <w:sz w:val="28"/>
          <w:szCs w:val="28"/>
        </w:rPr>
      </w:pPr>
      <w:r>
        <w:rPr>
          <w:rFonts w:ascii="宋体" w:hAnsi="宋体" w:hint="eastAsia"/>
          <w:sz w:val="28"/>
          <w:szCs w:val="28"/>
        </w:rPr>
        <w:t>一般程序流程示意图</w:t>
      </w:r>
    </w:p>
    <w:p w:rsidR="00924EE3" w:rsidRDefault="0093010B">
      <w:pPr>
        <w:pStyle w:val="13"/>
        <w:numPr>
          <w:ilvl w:val="0"/>
          <w:numId w:val="84"/>
        </w:numPr>
        <w:ind w:firstLineChars="0"/>
        <w:jc w:val="center"/>
        <w:rPr>
          <w:rFonts w:ascii="黑体" w:eastAsia="黑体" w:hAnsi="黑体"/>
          <w:sz w:val="44"/>
          <w:szCs w:val="24"/>
        </w:rPr>
      </w:pPr>
      <w:bookmarkStart w:id="1321" w:name="_Toc5327"/>
      <w:r>
        <w:rPr>
          <w:rFonts w:ascii="黑体" w:eastAsia="黑体" w:hAnsi="黑体" w:hint="eastAsia"/>
          <w:sz w:val="44"/>
          <w:szCs w:val="24"/>
        </w:rPr>
        <w:lastRenderedPageBreak/>
        <w:t>审批办理（依申请注销）</w:t>
      </w:r>
      <w:bookmarkEnd w:id="1321"/>
    </w:p>
    <w:p w:rsidR="00924EE3" w:rsidRDefault="00924EE3">
      <w:pPr>
        <w:pStyle w:val="110"/>
        <w:spacing w:after="0" w:line="240" w:lineRule="auto"/>
        <w:jc w:val="center"/>
        <w:rPr>
          <w:rFonts w:ascii="黑体" w:eastAsia="黑体" w:hAnsi="黑体"/>
          <w:szCs w:val="21"/>
        </w:rPr>
      </w:pPr>
    </w:p>
    <w:p w:rsidR="00924EE3" w:rsidRDefault="00924EE3">
      <w:pPr>
        <w:pStyle w:val="110"/>
        <w:spacing w:after="0" w:line="240" w:lineRule="auto"/>
        <w:jc w:val="center"/>
        <w:rPr>
          <w:rFonts w:ascii="黑体" w:eastAsia="黑体" w:hAnsi="黑体"/>
          <w:szCs w:val="21"/>
        </w:rPr>
      </w:pPr>
    </w:p>
    <w:p w:rsidR="00924EE3" w:rsidRDefault="00907E5D">
      <w:pPr>
        <w:widowControl/>
        <w:spacing w:line="240" w:lineRule="auto"/>
        <w:ind w:firstLine="420"/>
        <w:rPr>
          <w:rFonts w:ascii="黑体" w:eastAsia="黑体" w:hAnsi="黑体"/>
          <w:szCs w:val="21"/>
        </w:rPr>
      </w:pPr>
      <w:r>
        <w:pict>
          <v:shape id="流程图: 终止 11" o:spid="_x0000_s1179" type="#_x0000_t116" style="position:absolute;left:0;text-align:left;margin-left:142.3pt;margin-top:2.45pt;width:111.75pt;height:33.7pt;z-index:135" o:preferrelative="t" filled="f">
            <v:stroke miterlimit="2"/>
          </v:shape>
        </w:pict>
      </w:r>
      <w:r>
        <w:pict>
          <v:rect id="文本框 12" o:spid="_x0000_s1180" style="position:absolute;left:0;text-align:left;margin-left:167.4pt;margin-top:3.65pt;width:96.75pt;height:32.25pt;z-index:133" o:preferrelative="t" filled="f" stroked="f">
            <v:textbox>
              <w:txbxContent>
                <w:p w:rsidR="00924EE3" w:rsidRDefault="0093010B">
                  <w:pPr>
                    <w:rPr>
                      <w:szCs w:val="21"/>
                    </w:rPr>
                  </w:pPr>
                  <w:r>
                    <w:rPr>
                      <w:rFonts w:hint="eastAsia"/>
                      <w:szCs w:val="21"/>
                    </w:rPr>
                    <w:t>提出申请</w:t>
                  </w:r>
                </w:p>
              </w:txbxContent>
            </v:textbox>
          </v:rect>
        </w:pict>
      </w:r>
    </w:p>
    <w:p w:rsidR="00924EE3" w:rsidRDefault="00907E5D">
      <w:pPr>
        <w:widowControl/>
        <w:spacing w:line="240" w:lineRule="auto"/>
        <w:ind w:firstLine="480"/>
        <w:rPr>
          <w:rFonts w:ascii="黑体" w:eastAsia="黑体" w:hAnsi="黑体"/>
          <w:szCs w:val="21"/>
        </w:rPr>
      </w:pPr>
      <w:r>
        <w:pict>
          <v:line id="直接连接符 13" o:spid="_x0000_s1181" style="position:absolute;left:0;text-align:left;z-index:136" from="198.5pt,9.5pt" to="198.55pt,42.85pt" o:preferrelative="t">
            <v:stroke endarrow="block" miterlimit="2"/>
          </v:line>
        </w:pict>
      </w:r>
    </w:p>
    <w:p w:rsidR="00924EE3" w:rsidRDefault="00907E5D">
      <w:r>
        <w:pict>
          <v:rect id="文本框 15" o:spid="_x0000_s1182" style="position:absolute;margin-left:118.9pt;margin-top:21.1pt;width:142.25pt;height:47.25pt;z-index:134" o:preferrelative="t" filled="f" stroked="f">
            <v:textbox>
              <w:txbxContent>
                <w:p w:rsidR="00924EE3" w:rsidRDefault="0093010B">
                  <w:pPr>
                    <w:ind w:firstLine="420"/>
                    <w:jc w:val="center"/>
                  </w:pPr>
                  <w:r>
                    <w:rPr>
                      <w:rFonts w:hint="eastAsia"/>
                      <w:szCs w:val="21"/>
                    </w:rPr>
                    <w:t>审核提交申请材料</w:t>
                  </w:r>
                </w:p>
              </w:txbxContent>
            </v:textbox>
          </v:rect>
        </w:pict>
      </w:r>
      <w:r>
        <w:pict>
          <v:rect id="矩形 14" o:spid="_x0000_s1183" style="position:absolute;margin-left:139.25pt;margin-top:19.5pt;width:118.7pt;height:28.2pt;z-index:137" o:preferrelative="t" filled="f">
            <v:stroke miterlimit="2"/>
          </v:rect>
        </w:pict>
      </w:r>
      <w:r>
        <w:rPr>
          <w:sz w:val="24"/>
        </w:rPr>
        <w:pict>
          <v:shape id="直接连接符 41" o:spid="_x0000_s1184" type="#_x0000_t32" style="position:absolute;margin-left:198.75pt;margin-top:224.5pt;width:.1pt;height:108.85pt;z-index:148" o:preferrelative="t" filled="t">
            <v:stroke endarrow="block" miterlimit="2"/>
          </v:shape>
        </w:pict>
      </w:r>
    </w:p>
    <w:p w:rsidR="00924EE3" w:rsidRDefault="00907E5D">
      <w:pPr>
        <w:rPr>
          <w:rFonts w:ascii="黑体" w:eastAsia="黑体" w:hAnsi="黑体"/>
          <w:sz w:val="44"/>
          <w:szCs w:val="44"/>
        </w:rPr>
      </w:pPr>
      <w:r>
        <w:pict>
          <v:rect id="文本框 25" o:spid="_x0000_s1185" style="position:absolute;margin-left:107.8pt;margin-top:163.4pt;width:181.45pt;height:40.45pt;z-index:129" o:preferrelative="t" stroked="f">
            <v:textbox>
              <w:txbxContent>
                <w:p w:rsidR="00924EE3" w:rsidRDefault="0093010B">
                  <w:pPr>
                    <w:pStyle w:val="12"/>
                    <w:spacing w:line="240" w:lineRule="exact"/>
                    <w:jc w:val="center"/>
                  </w:pPr>
                  <w:r>
                    <w:rPr>
                      <w:rFonts w:hint="eastAsia"/>
                    </w:rPr>
                    <w:t>当场受理</w:t>
                  </w:r>
                </w:p>
                <w:p w:rsidR="00924EE3" w:rsidRDefault="00924EE3">
                  <w:pPr>
                    <w:pStyle w:val="12"/>
                    <w:spacing w:line="240" w:lineRule="exact"/>
                    <w:jc w:val="center"/>
                  </w:pPr>
                </w:p>
              </w:txbxContent>
            </v:textbox>
          </v:rect>
        </w:pict>
      </w:r>
      <w:r>
        <w:pict>
          <v:shape id="流程图: 终止 53" o:spid="_x0000_s1186" type="#_x0000_t116" style="position:absolute;margin-left:116.55pt;margin-top:305.45pt;width:164.55pt;height:60.35pt;z-index:144" o:preferrelative="t" filled="f">
            <v:stroke miterlimit="2"/>
          </v:shape>
        </w:pict>
      </w:r>
      <w:r>
        <w:pict>
          <v:rect id="矩形 26" o:spid="_x0000_s1187" style="position:absolute;margin-left:117pt;margin-top:151.8pt;width:163.5pt;height:44.8pt;z-index:143" o:preferrelative="t" filled="f">
            <v:stroke miterlimit="2"/>
          </v:rect>
        </w:pict>
      </w:r>
      <w:r>
        <w:pict>
          <v:rect id="文本框 18" o:spid="_x0000_s1188" style="position:absolute;margin-left:165.65pt;margin-top:106.4pt;width:94.8pt;height:38.25pt;z-index:128" o:preferrelative="t" stroked="f">
            <v:textbox>
              <w:txbxContent>
                <w:p w:rsidR="00924EE3" w:rsidRDefault="0093010B">
                  <w:pPr>
                    <w:spacing w:after="0" w:line="240" w:lineRule="auto"/>
                    <w:ind w:firstLine="420"/>
                    <w:jc w:val="center"/>
                    <w:rPr>
                      <w:szCs w:val="21"/>
                    </w:rPr>
                  </w:pPr>
                  <w:r>
                    <w:rPr>
                      <w:rFonts w:hint="eastAsia"/>
                      <w:szCs w:val="21"/>
                    </w:rPr>
                    <w:t>材料符</w:t>
                  </w:r>
                </w:p>
                <w:p w:rsidR="00924EE3" w:rsidRDefault="0093010B">
                  <w:pPr>
                    <w:spacing w:after="0" w:line="240" w:lineRule="auto"/>
                    <w:ind w:firstLine="420"/>
                    <w:jc w:val="center"/>
                    <w:rPr>
                      <w:szCs w:val="21"/>
                    </w:rPr>
                  </w:pPr>
                  <w:r>
                    <w:rPr>
                      <w:rFonts w:hint="eastAsia"/>
                      <w:szCs w:val="21"/>
                    </w:rPr>
                    <w:t>合要求</w:t>
                  </w:r>
                </w:p>
              </w:txbxContent>
            </v:textbox>
          </v:rect>
        </w:pict>
      </w:r>
      <w:r>
        <w:pict>
          <v:rect id="文本框 16" o:spid="_x0000_s1189" style="position:absolute;margin-left:255.25pt;margin-top:35.9pt;width:95.85pt;height:69.45pt;z-index:130" o:preferrelative="t" stroked="f">
            <v:textbox>
              <w:txbxContent>
                <w:p w:rsidR="00924EE3" w:rsidRDefault="0093010B">
                  <w:pPr>
                    <w:spacing w:line="240" w:lineRule="auto"/>
                    <w:jc w:val="center"/>
                  </w:pPr>
                  <w:r>
                    <w:rPr>
                      <w:rFonts w:hint="eastAsia"/>
                    </w:rPr>
                    <w:t>未缴纳频率占用费</w:t>
                  </w:r>
                </w:p>
              </w:txbxContent>
            </v:textbox>
          </v:rect>
        </w:pict>
      </w:r>
      <w:r>
        <w:pict>
          <v:line id="直接连接符 22" o:spid="_x0000_s1190" style="position:absolute;z-index:142" from="198.5pt,107.5pt" to="198.55pt,149.5pt" o:preferrelative="t">
            <v:stroke endarrow="block" miterlimit="2"/>
          </v:line>
        </w:pict>
      </w:r>
      <w:r>
        <w:pict>
          <v:rect id="文本框 24" o:spid="_x0000_s1191" style="position:absolute;margin-left:140.05pt;margin-top:66.7pt;width:116.2pt;height:32.2pt;z-index:131" o:preferrelative="t" stroked="f">
            <v:textbox>
              <w:txbxContent>
                <w:p w:rsidR="00924EE3" w:rsidRDefault="0093010B">
                  <w:pPr>
                    <w:pStyle w:val="12"/>
                    <w:spacing w:line="240" w:lineRule="exact"/>
                    <w:jc w:val="center"/>
                  </w:pPr>
                  <w:r>
                    <w:rPr>
                      <w:rFonts w:hint="eastAsia"/>
                    </w:rPr>
                    <w:t>申请材料</w:t>
                  </w:r>
                </w:p>
                <w:p w:rsidR="00924EE3" w:rsidRDefault="0093010B">
                  <w:pPr>
                    <w:pStyle w:val="12"/>
                    <w:spacing w:line="240" w:lineRule="exact"/>
                    <w:jc w:val="center"/>
                  </w:pPr>
                  <w:r>
                    <w:rPr>
                      <w:rFonts w:hint="eastAsia"/>
                    </w:rPr>
                    <w:t>审核结果</w:t>
                  </w:r>
                </w:p>
                <w:p w:rsidR="00924EE3" w:rsidRDefault="00924EE3">
                  <w:pPr>
                    <w:ind w:firstLine="480"/>
                  </w:pPr>
                </w:p>
              </w:txbxContent>
            </v:textbox>
          </v:rect>
        </w:pict>
      </w:r>
      <w:r>
        <w:pict>
          <v:rect id="文本框 19" o:spid="_x0000_s1192" style="position:absolute;margin-left:342.7pt;margin-top:67.35pt;width:121.55pt;height:76.3pt;z-index:132" o:preferrelative="t" stroked="f">
            <v:textbox>
              <w:txbxContent>
                <w:p w:rsidR="00924EE3" w:rsidRDefault="0093010B">
                  <w:pPr>
                    <w:pStyle w:val="af1"/>
                    <w:spacing w:line="240" w:lineRule="exact"/>
                    <w:ind w:firstLineChars="0" w:firstLine="0"/>
                    <w:jc w:val="center"/>
                  </w:pPr>
                  <w:r>
                    <w:rPr>
                      <w:rFonts w:hint="eastAsia"/>
                    </w:rPr>
                    <w:t>通知申请人补缴，当场退回所有材料</w:t>
                  </w:r>
                </w:p>
              </w:txbxContent>
            </v:textbox>
          </v:rect>
        </w:pict>
      </w:r>
      <w:r>
        <w:pict>
          <v:line id="直接连接符 21" o:spid="_x0000_s1193" style="position:absolute;flip:y;z-index:141" from="285.55pt,79.9pt" to="338.05pt,80.6pt" o:preferrelative="t">
            <v:stroke endarrow="block" miterlimit="2"/>
          </v:line>
        </w:pict>
      </w:r>
      <w:r>
        <w:pict>
          <v:shape id="流程图: 终止 20" o:spid="_x0000_s1194" type="#_x0000_t116" style="position:absolute;margin-left:339pt;margin-top:57.25pt;width:131.4pt;height:46.5pt;z-index:140" o:preferrelative="t" filled="f">
            <v:stroke miterlimit="2"/>
          </v:shape>
        </w:pict>
      </w:r>
      <w:r>
        <w:pict>
          <v:rect id="Rectangle 167" o:spid="_x0000_s1195" style="position:absolute;margin-left:62.4pt;margin-top:42.7pt;width:61.2pt;height:57.85pt;z-index:146" o:preferrelative="t" filled="f" stroked="f">
            <v:textbox>
              <w:txbxContent>
                <w:p w:rsidR="00924EE3" w:rsidRDefault="0093010B">
                  <w:pPr>
                    <w:spacing w:line="240" w:lineRule="auto"/>
                    <w:jc w:val="center"/>
                    <w:rPr>
                      <w:szCs w:val="21"/>
                    </w:rPr>
                  </w:pPr>
                  <w:r>
                    <w:rPr>
                      <w:rFonts w:hint="eastAsia"/>
                      <w:szCs w:val="21"/>
                    </w:rPr>
                    <w:t>需要补正材料</w:t>
                  </w:r>
                </w:p>
              </w:txbxContent>
            </v:textbox>
          </v:rect>
        </w:pict>
      </w:r>
      <w:r>
        <w:pict>
          <v:shape id="Flowchart: Terminator 168" o:spid="_x0000_s1196" type="#_x0000_t116" style="position:absolute;margin-left:-65.6pt;margin-top:58.25pt;width:131.4pt;height:46.5pt;z-index:147" o:preferrelative="t" filled="f">
            <v:stroke miterlimit="2"/>
          </v:shape>
        </w:pict>
      </w:r>
      <w:r>
        <w:pict>
          <v:rect id="文本框 29" o:spid="_x0000_s1197" style="position:absolute;margin-left:-49.95pt;margin-top:67.35pt;width:108pt;height:30.5pt;z-index:126" o:preferrelative="t" stroked="f">
            <v:textbox>
              <w:txbxContent>
                <w:p w:rsidR="00924EE3" w:rsidRDefault="0093010B">
                  <w:pPr>
                    <w:pStyle w:val="af1"/>
                    <w:spacing w:line="240" w:lineRule="exact"/>
                    <w:ind w:firstLineChars="0" w:firstLine="0"/>
                    <w:jc w:val="center"/>
                  </w:pPr>
                  <w:r>
                    <w:rPr>
                      <w:rFonts w:hint="eastAsia"/>
                    </w:rPr>
                    <w:t>一次性告知申请人，退回所有材料</w:t>
                  </w:r>
                </w:p>
              </w:txbxContent>
            </v:textbox>
          </v:rect>
        </w:pict>
      </w:r>
      <w:r>
        <w:pict>
          <v:shape id="直接箭头连接符 27" o:spid="_x0000_s1198" type="#_x0000_t32" style="position:absolute;margin-left:65.75pt;margin-top:80.25pt;width:45.75pt;height:.05pt;flip:x;z-index:145" o:preferrelative="t" filled="t">
            <v:stroke endarrow="block" miterlimit="2"/>
          </v:shape>
        </w:pict>
      </w:r>
      <w:r>
        <w:pict>
          <v:shape id="菱形 23" o:spid="_x0000_s1199" type="#_x0000_t4" style="position:absolute;margin-left:111.75pt;margin-top:53.5pt;width:174pt;height:54pt;z-index:138" o:preferrelative="t" filled="f">
            <v:stroke miterlimit="2"/>
          </v:shape>
        </w:pict>
      </w:r>
      <w:r>
        <w:pict>
          <v:line id="直接连接符 17" o:spid="_x0000_s1200" style="position:absolute;z-index:139" from="198.5pt,18.8pt" to="198.55pt,52.55pt" o:preferrelative="t">
            <v:stroke endarrow="block" miterlimit="2"/>
          </v:line>
        </w:pict>
      </w:r>
    </w:p>
    <w:p w:rsidR="00924EE3" w:rsidRDefault="00924EE3">
      <w:pPr>
        <w:pStyle w:val="13"/>
        <w:ind w:firstLineChars="0" w:firstLine="0"/>
        <w:jc w:val="both"/>
        <w:rPr>
          <w:rFonts w:ascii="黑体" w:eastAsia="黑体" w:hAnsi="黑体"/>
          <w:sz w:val="44"/>
          <w:szCs w:val="44"/>
        </w:rPr>
      </w:pPr>
    </w:p>
    <w:p w:rsidR="00924EE3" w:rsidRDefault="00924EE3">
      <w:pPr>
        <w:pStyle w:val="13"/>
        <w:ind w:firstLineChars="0" w:firstLine="0"/>
        <w:jc w:val="both"/>
        <w:rPr>
          <w:rFonts w:ascii="黑体" w:eastAsia="黑体" w:hAnsi="黑体"/>
          <w:sz w:val="44"/>
          <w:szCs w:val="44"/>
        </w:rPr>
      </w:pPr>
    </w:p>
    <w:p w:rsidR="00924EE3" w:rsidRDefault="00924EE3">
      <w:pPr>
        <w:pStyle w:val="13"/>
        <w:ind w:firstLineChars="0" w:firstLine="0"/>
        <w:jc w:val="both"/>
        <w:rPr>
          <w:rFonts w:ascii="黑体" w:eastAsia="黑体" w:hAnsi="黑体"/>
          <w:sz w:val="44"/>
          <w:szCs w:val="44"/>
        </w:rPr>
      </w:pPr>
    </w:p>
    <w:p w:rsidR="00924EE3" w:rsidRDefault="00924EE3">
      <w:pPr>
        <w:pStyle w:val="13"/>
        <w:ind w:firstLineChars="0" w:firstLine="0"/>
        <w:jc w:val="both"/>
        <w:rPr>
          <w:rFonts w:ascii="黑体" w:eastAsia="黑体" w:hAnsi="黑体"/>
          <w:sz w:val="44"/>
          <w:szCs w:val="44"/>
        </w:rPr>
      </w:pPr>
    </w:p>
    <w:p w:rsidR="00924EE3" w:rsidRDefault="00924EE3">
      <w:pPr>
        <w:pStyle w:val="13"/>
        <w:ind w:firstLineChars="0" w:firstLine="0"/>
        <w:jc w:val="both"/>
        <w:rPr>
          <w:rFonts w:ascii="黑体" w:eastAsia="黑体" w:hAnsi="黑体"/>
          <w:sz w:val="44"/>
          <w:szCs w:val="44"/>
        </w:rPr>
      </w:pPr>
    </w:p>
    <w:p w:rsidR="00924EE3" w:rsidRDefault="00924EE3">
      <w:pPr>
        <w:pStyle w:val="13"/>
        <w:ind w:firstLineChars="0" w:firstLine="0"/>
        <w:jc w:val="both"/>
        <w:rPr>
          <w:rFonts w:ascii="黑体" w:eastAsia="黑体" w:hAnsi="黑体"/>
          <w:sz w:val="44"/>
          <w:szCs w:val="44"/>
        </w:rPr>
      </w:pPr>
    </w:p>
    <w:p w:rsidR="00924EE3" w:rsidRDefault="00907E5D">
      <w:pPr>
        <w:pStyle w:val="13"/>
        <w:ind w:firstLineChars="0" w:firstLine="0"/>
        <w:jc w:val="both"/>
        <w:rPr>
          <w:rFonts w:ascii="黑体" w:eastAsia="黑体" w:hAnsi="黑体"/>
          <w:sz w:val="44"/>
          <w:szCs w:val="44"/>
        </w:rPr>
      </w:pPr>
      <w:r>
        <w:pict>
          <v:rect id="文本框 55" o:spid="_x0000_s1201" style="position:absolute;left:0;text-align:left;margin-left:114.4pt;margin-top:27.75pt;width:171.65pt;height:46.45pt;z-index:127" o:preferrelative="t" stroked="f">
            <v:textbox>
              <w:txbxContent>
                <w:p w:rsidR="00924EE3" w:rsidRDefault="0093010B">
                  <w:pPr>
                    <w:pStyle w:val="12"/>
                    <w:spacing w:line="240" w:lineRule="exact"/>
                    <w:jc w:val="center"/>
                  </w:pPr>
                  <w:r>
                    <w:rPr>
                      <w:rFonts w:hint="eastAsia"/>
                    </w:rPr>
                    <w:t>盖章后发还《无线电频率/台站注销表》第二联</w:t>
                  </w:r>
                </w:p>
                <w:p w:rsidR="00924EE3" w:rsidRDefault="0093010B">
                  <w:pPr>
                    <w:pStyle w:val="12"/>
                    <w:spacing w:line="240" w:lineRule="exact"/>
                    <w:jc w:val="center"/>
                  </w:pPr>
                  <w:r>
                    <w:rPr>
                      <w:rFonts w:hint="eastAsia"/>
                    </w:rPr>
                    <w:t>（当场）</w:t>
                  </w:r>
                </w:p>
              </w:txbxContent>
            </v:textbox>
          </v:rect>
        </w:pict>
      </w:r>
    </w:p>
    <w:p w:rsidR="00924EE3" w:rsidRDefault="00924EE3">
      <w:pPr>
        <w:pStyle w:val="13"/>
        <w:ind w:firstLineChars="0" w:firstLine="0"/>
        <w:jc w:val="both"/>
        <w:rPr>
          <w:rFonts w:ascii="黑体" w:eastAsia="黑体" w:hAnsi="黑体"/>
          <w:sz w:val="44"/>
          <w:szCs w:val="44"/>
        </w:rPr>
      </w:pPr>
    </w:p>
    <w:p w:rsidR="00924EE3" w:rsidRDefault="00924EE3">
      <w:pPr>
        <w:widowControl/>
        <w:spacing w:after="0" w:line="240" w:lineRule="auto"/>
        <w:ind w:firstLineChars="950" w:firstLine="2660"/>
        <w:rPr>
          <w:rFonts w:ascii="宋体" w:hAnsi="宋体"/>
          <w:sz w:val="28"/>
          <w:szCs w:val="28"/>
        </w:rPr>
      </w:pPr>
    </w:p>
    <w:p w:rsidR="00924EE3" w:rsidRDefault="00924EE3">
      <w:pPr>
        <w:widowControl/>
        <w:spacing w:after="0" w:line="240" w:lineRule="auto"/>
        <w:ind w:firstLineChars="950" w:firstLine="2660"/>
        <w:rPr>
          <w:rFonts w:ascii="宋体" w:hAnsi="宋体"/>
          <w:sz w:val="28"/>
          <w:szCs w:val="28"/>
        </w:rPr>
      </w:pPr>
    </w:p>
    <w:p w:rsidR="00924EE3" w:rsidRDefault="0093010B">
      <w:pPr>
        <w:widowControl/>
        <w:spacing w:after="0" w:line="240" w:lineRule="auto"/>
        <w:ind w:firstLineChars="950" w:firstLine="2660"/>
        <w:rPr>
          <w:rFonts w:ascii="宋体" w:hAnsi="宋体"/>
          <w:sz w:val="28"/>
          <w:szCs w:val="28"/>
        </w:rPr>
      </w:pPr>
      <w:r>
        <w:rPr>
          <w:rFonts w:ascii="宋体" w:hAnsi="宋体" w:hint="eastAsia"/>
          <w:sz w:val="28"/>
          <w:szCs w:val="28"/>
        </w:rPr>
        <w:t>注销程序流程示意图</w:t>
      </w:r>
    </w:p>
    <w:p w:rsidR="00924EE3" w:rsidRDefault="00924EE3">
      <w:pPr>
        <w:tabs>
          <w:tab w:val="left" w:pos="3180"/>
        </w:tabs>
        <w:jc w:val="center"/>
        <w:rPr>
          <w:rFonts w:ascii="宋体" w:hAnsi="宋体"/>
          <w:sz w:val="28"/>
          <w:szCs w:val="28"/>
        </w:rPr>
      </w:pPr>
    </w:p>
    <w:p w:rsidR="00924EE3" w:rsidRDefault="0093010B">
      <w:pPr>
        <w:pStyle w:val="13"/>
        <w:numPr>
          <w:ilvl w:val="0"/>
          <w:numId w:val="82"/>
        </w:numPr>
        <w:tabs>
          <w:tab w:val="clear" w:pos="0"/>
        </w:tabs>
        <w:ind w:firstLine="880"/>
        <w:jc w:val="center"/>
        <w:rPr>
          <w:rFonts w:ascii="黑体" w:eastAsia="黑体" w:hAnsi="黑体"/>
          <w:sz w:val="44"/>
          <w:szCs w:val="44"/>
        </w:rPr>
      </w:pPr>
      <w:bookmarkStart w:id="1322" w:name="_Toc2367"/>
      <w:bookmarkStart w:id="1323" w:name="_Toc24278"/>
      <w:r>
        <w:rPr>
          <w:rFonts w:ascii="黑体" w:eastAsia="黑体" w:hAnsi="黑体" w:hint="eastAsia"/>
          <w:sz w:val="44"/>
          <w:szCs w:val="44"/>
        </w:rPr>
        <w:lastRenderedPageBreak/>
        <w:t>监督检查（书面检查）</w:t>
      </w:r>
      <w:bookmarkEnd w:id="1322"/>
      <w:bookmarkEnd w:id="1323"/>
    </w:p>
    <w:p w:rsidR="00924EE3" w:rsidRDefault="00924EE3">
      <w:pPr>
        <w:widowControl/>
        <w:spacing w:after="0" w:line="240" w:lineRule="auto"/>
        <w:rPr>
          <w:rFonts w:ascii="黑体" w:eastAsia="黑体" w:hAnsi="黑体"/>
          <w:sz w:val="44"/>
          <w:szCs w:val="24"/>
        </w:rPr>
      </w:pPr>
    </w:p>
    <w:p w:rsidR="00924EE3" w:rsidRDefault="0093010B">
      <w:pPr>
        <w:widowControl/>
        <w:spacing w:after="0" w:line="240" w:lineRule="auto"/>
        <w:rPr>
          <w:rFonts w:ascii="黑体" w:eastAsia="黑体" w:hAnsi="黑体"/>
          <w:sz w:val="44"/>
          <w:szCs w:val="24"/>
        </w:rPr>
      </w:pPr>
      <w:r>
        <w:rPr>
          <w:rFonts w:ascii="黑体" w:eastAsia="黑体" w:hAnsi="黑体" w:hint="eastAsia"/>
          <w:sz w:val="44"/>
          <w:szCs w:val="24"/>
        </w:rPr>
        <w:t xml:space="preserve"> </w:t>
      </w:r>
    </w:p>
    <w:p w:rsidR="00924EE3" w:rsidRDefault="00907E5D">
      <w:pPr>
        <w:widowControl/>
        <w:spacing w:after="0" w:line="240" w:lineRule="auto"/>
        <w:rPr>
          <w:rFonts w:ascii="黑体" w:eastAsia="黑体" w:hAnsi="黑体"/>
          <w:sz w:val="44"/>
          <w:szCs w:val="24"/>
        </w:rPr>
      </w:pPr>
      <w:r>
        <w:rPr>
          <w:rFonts w:ascii="黑体" w:eastAsia="黑体" w:hAnsi="黑体"/>
          <w:sz w:val="44"/>
          <w:szCs w:val="24"/>
        </w:rPr>
        <w:pict>
          <v:rect id="Quad Arrow 116" o:spid="_x0000_s1202" style="position:absolute;margin-left:169.95pt;margin-top:8.25pt;width:57pt;height:24pt;z-index:56" o:preferrelative="t" filled="f" stroked="f">
            <v:textbox>
              <w:txbxContent>
                <w:p w:rsidR="00924EE3" w:rsidRDefault="0093010B">
                  <w:r>
                    <w:rPr>
                      <w:rFonts w:hint="eastAsia"/>
                    </w:rPr>
                    <w:t>提交材料</w:t>
                  </w:r>
                </w:p>
              </w:txbxContent>
            </v:textbox>
          </v:rect>
        </w:pict>
      </w:r>
      <w:r>
        <w:rPr>
          <w:rFonts w:ascii="黑体" w:eastAsia="黑体" w:hAnsi="黑体"/>
          <w:sz w:val="44"/>
          <w:szCs w:val="24"/>
        </w:rPr>
        <w:pict>
          <v:shape id="Flowchart: Terminator 118" o:spid="_x0000_s1203" type="#_x0000_t116" style="position:absolute;margin-left:142.3pt;margin-top:3.05pt;width:111.75pt;height:33.7pt;z-index:57" o:preferrelative="t" filled="f">
            <v:stroke miterlimit="2"/>
          </v:shape>
        </w:pict>
      </w:r>
    </w:p>
    <w:p w:rsidR="00924EE3" w:rsidRDefault="00907E5D">
      <w:pPr>
        <w:widowControl/>
        <w:spacing w:after="0" w:line="240" w:lineRule="auto"/>
      </w:pPr>
      <w:r>
        <w:rPr>
          <w:rFonts w:ascii="黑体" w:eastAsia="黑体" w:hAnsi="黑体"/>
          <w:sz w:val="44"/>
          <w:szCs w:val="24"/>
        </w:rPr>
        <w:pict>
          <v:line id="Line 119" o:spid="_x0000_s1204" style="position:absolute;flip:x;z-index:58" from="198.15pt,4.9pt" to="198.5pt,40.8pt" o:preferrelative="t">
            <v:stroke endarrow="block" miterlimit="2"/>
          </v:line>
        </w:pict>
      </w:r>
    </w:p>
    <w:p w:rsidR="00924EE3" w:rsidRDefault="00907E5D">
      <w:r>
        <w:rPr>
          <w:rFonts w:ascii="黑体" w:eastAsia="黑体" w:hAnsi="黑体"/>
          <w:sz w:val="44"/>
          <w:szCs w:val="24"/>
        </w:rPr>
        <w:pict>
          <v:rect id="Quad Arrow 129" o:spid="_x0000_s1205" style="position:absolute;margin-left:-21.85pt;margin-top:18.45pt;width:78.05pt;height:61.45pt;z-index:65" o:preferrelative="t" stroked="f">
            <v:textbox>
              <w:txbxContent>
                <w:p w:rsidR="00924EE3" w:rsidRDefault="0093010B">
                  <w:pPr>
                    <w:pStyle w:val="af1"/>
                    <w:spacing w:line="240" w:lineRule="auto"/>
                    <w:ind w:firstLineChars="0" w:firstLine="0"/>
                  </w:pPr>
                  <w:r>
                    <w:rPr>
                      <w:rFonts w:hint="eastAsia"/>
                    </w:rPr>
                    <w:t>上海市无线电管理局官网上公布检查结果</w:t>
                  </w:r>
                </w:p>
              </w:txbxContent>
            </v:textbox>
          </v:rect>
        </w:pict>
      </w:r>
      <w:r>
        <w:rPr>
          <w:rFonts w:ascii="黑体" w:eastAsia="黑体" w:hAnsi="黑体"/>
          <w:sz w:val="44"/>
          <w:szCs w:val="24"/>
        </w:rPr>
        <w:pict>
          <v:shape id="Flowchart: Terminator 125" o:spid="_x0000_s1206" type="#_x0000_t116" style="position:absolute;margin-left:-29.3pt;margin-top:11.65pt;width:95.5pt;height:74.3pt;z-index:62" o:preferrelative="t" filled="f">
            <v:stroke miterlimit="2"/>
          </v:shape>
        </w:pict>
      </w:r>
      <w:r>
        <w:pict>
          <v:rect id="Rectangle 113" o:spid="_x0000_s1207" style="position:absolute;margin-left:49pt;margin-top:26.7pt;width:85.95pt;height:40.2pt;z-index:52" o:preferrelative="t" strokecolor="white">
            <v:stroke miterlimit="2"/>
            <v:textbox>
              <w:txbxContent>
                <w:p w:rsidR="00924EE3" w:rsidRDefault="0093010B">
                  <w:pPr>
                    <w:spacing w:after="0"/>
                    <w:jc w:val="center"/>
                  </w:pPr>
                  <w:r>
                    <w:rPr>
                      <w:rFonts w:hint="eastAsia"/>
                    </w:rPr>
                    <w:t>审核合格</w:t>
                  </w:r>
                </w:p>
              </w:txbxContent>
            </v:textbox>
          </v:rect>
        </w:pict>
      </w:r>
      <w:r>
        <w:rPr>
          <w:rFonts w:ascii="黑体" w:eastAsia="黑体" w:hAnsi="黑体"/>
          <w:sz w:val="44"/>
          <w:szCs w:val="24"/>
        </w:rPr>
        <w:pict>
          <v:shape id="Diamond 121" o:spid="_x0000_s1208" type="#_x0000_t4" style="position:absolute;margin-left:112.9pt;margin-top:24.45pt;width:174pt;height:48.5pt;z-index:59" o:preferrelative="t" filled="f">
            <v:stroke miterlimit="2"/>
          </v:shape>
        </w:pict>
      </w:r>
    </w:p>
    <w:p w:rsidR="00924EE3" w:rsidRDefault="00907E5D">
      <w:pPr>
        <w:spacing w:after="0" w:line="360" w:lineRule="auto"/>
        <w:rPr>
          <w:rFonts w:ascii="宋体" w:hAnsi="宋体"/>
          <w:sz w:val="28"/>
          <w:szCs w:val="28"/>
        </w:rPr>
      </w:pPr>
      <w:r>
        <w:rPr>
          <w:rFonts w:ascii="黑体" w:eastAsia="黑体" w:hAnsi="黑体"/>
          <w:sz w:val="44"/>
          <w:szCs w:val="24"/>
        </w:rPr>
        <w:pict>
          <v:shape id="Straight Connector 124" o:spid="_x0000_s1209" type="#_x0000_t32" style="position:absolute;margin-left:65.2pt;margin-top:19.7pt;width:45.75pt;height:.05pt;flip:x;z-index:61" o:preferrelative="t" filled="t">
            <v:stroke endarrow="block" miterlimit="2"/>
          </v:shape>
        </w:pict>
      </w:r>
      <w:r>
        <w:rPr>
          <w:rFonts w:ascii="黑体" w:eastAsia="黑体" w:hAnsi="黑体"/>
          <w:sz w:val="44"/>
          <w:szCs w:val="24"/>
        </w:rPr>
        <w:pict>
          <v:rect id="Quad Arrow 115" o:spid="_x0000_s1210" style="position:absolute;margin-left:140.8pt;margin-top:3.35pt;width:116.2pt;height:38.15pt;z-index:55" o:preferrelative="t" stroked="f">
            <v:textbox>
              <w:txbxContent>
                <w:p w:rsidR="00924EE3" w:rsidRDefault="0093010B">
                  <w:pPr>
                    <w:pStyle w:val="12"/>
                    <w:spacing w:line="240" w:lineRule="exact"/>
                    <w:jc w:val="center"/>
                  </w:pPr>
                  <w:r>
                    <w:rPr>
                      <w:rFonts w:hint="eastAsia"/>
                    </w:rPr>
                    <w:t>书面材料审核</w:t>
                  </w:r>
                </w:p>
                <w:p w:rsidR="00924EE3" w:rsidRDefault="0093010B">
                  <w:pPr>
                    <w:pStyle w:val="12"/>
                    <w:spacing w:line="240" w:lineRule="exact"/>
                    <w:jc w:val="center"/>
                  </w:pPr>
                  <w:r>
                    <w:rPr>
                      <w:rFonts w:hint="eastAsia"/>
                    </w:rPr>
                    <w:t>（30个工作日）</w:t>
                  </w:r>
                </w:p>
                <w:p w:rsidR="00924EE3" w:rsidRDefault="00924EE3"/>
              </w:txbxContent>
            </v:textbox>
          </v:rect>
        </w:pict>
      </w:r>
    </w:p>
    <w:p w:rsidR="00924EE3" w:rsidRDefault="00907E5D">
      <w:pPr>
        <w:spacing w:after="0" w:line="360" w:lineRule="auto"/>
        <w:jc w:val="center"/>
        <w:rPr>
          <w:rFonts w:ascii="宋体" w:hAnsi="宋体"/>
          <w:sz w:val="28"/>
          <w:szCs w:val="28"/>
        </w:rPr>
      </w:pPr>
      <w:r>
        <w:rPr>
          <w:sz w:val="28"/>
        </w:rPr>
        <w:pict>
          <v:rect id="文本框 39" o:spid="_x0000_s1211" style="position:absolute;left:0;text-align:left;margin-left:117.15pt;margin-top:20.15pt;width:69.75pt;height:27.75pt;z-index:54" o:preferrelative="t" stroked="f">
            <v:textbox>
              <w:txbxContent>
                <w:p w:rsidR="00924EE3" w:rsidRDefault="0093010B">
                  <w:r>
                    <w:rPr>
                      <w:rFonts w:hint="eastAsia"/>
                    </w:rPr>
                    <w:t>审核不合格</w:t>
                  </w:r>
                </w:p>
              </w:txbxContent>
            </v:textbox>
          </v:rect>
        </w:pict>
      </w:r>
      <w:r>
        <w:rPr>
          <w:rFonts w:ascii="黑体" w:eastAsia="黑体" w:hAnsi="黑体"/>
          <w:sz w:val="44"/>
          <w:szCs w:val="24"/>
        </w:rPr>
        <w:pict>
          <v:line id="Line 123" o:spid="_x0000_s1212" style="position:absolute;left:0;text-align:left;z-index:60" from="198.6pt,14.15pt" to="198.65pt,56.15pt" o:preferrelative="t">
            <v:stroke endarrow="block" miterlimit="2"/>
          </v:line>
        </w:pict>
      </w:r>
    </w:p>
    <w:p w:rsidR="00924EE3" w:rsidRDefault="00907E5D">
      <w:pPr>
        <w:spacing w:after="0" w:line="360" w:lineRule="auto"/>
        <w:jc w:val="center"/>
        <w:rPr>
          <w:rFonts w:ascii="宋体" w:hAnsi="宋体"/>
          <w:sz w:val="28"/>
          <w:szCs w:val="28"/>
        </w:rPr>
      </w:pPr>
      <w:r>
        <w:rPr>
          <w:rFonts w:ascii="黑体" w:eastAsia="黑体" w:hAnsi="黑体"/>
          <w:sz w:val="44"/>
          <w:szCs w:val="24"/>
        </w:rPr>
        <w:pict>
          <v:rect id="Quad Arrow 130" o:spid="_x0000_s1213" style="position:absolute;left:0;text-align:left;margin-left:142.2pt;margin-top:28.85pt;width:116.05pt;height:43.45pt;z-index:66" o:preferrelative="t" filled="f" stroked="f">
            <v:textbox>
              <w:txbxContent>
                <w:p w:rsidR="00924EE3" w:rsidRDefault="0093010B">
                  <w:pPr>
                    <w:pStyle w:val="12"/>
                    <w:spacing w:line="240" w:lineRule="exact"/>
                    <w:jc w:val="center"/>
                  </w:pPr>
                  <w:r>
                    <w:rPr>
                      <w:rFonts w:hint="eastAsia"/>
                    </w:rPr>
                    <w:t>作出责令改正或行政处罚决定</w:t>
                  </w:r>
                </w:p>
                <w:p w:rsidR="00924EE3" w:rsidRDefault="0093010B">
                  <w:pPr>
                    <w:pStyle w:val="12"/>
                    <w:spacing w:line="240" w:lineRule="exact"/>
                    <w:jc w:val="center"/>
                  </w:pPr>
                  <w:r>
                    <w:rPr>
                      <w:rFonts w:hint="eastAsia"/>
                    </w:rPr>
                    <w:t>（15个工作日）</w:t>
                  </w:r>
                </w:p>
                <w:p w:rsidR="00924EE3" w:rsidRDefault="00924EE3">
                  <w:pPr>
                    <w:jc w:val="center"/>
                  </w:pPr>
                </w:p>
              </w:txbxContent>
            </v:textbox>
          </v:rect>
        </w:pict>
      </w:r>
      <w:r>
        <w:rPr>
          <w:rFonts w:ascii="黑体" w:eastAsia="黑体" w:hAnsi="黑体"/>
          <w:sz w:val="44"/>
          <w:szCs w:val="24"/>
        </w:rPr>
        <w:pict>
          <v:shape id="AutoShape 48" o:spid="_x0000_s1214" type="#_x0000_t109" style="position:absolute;left:0;text-align:left;margin-left:137.5pt;margin-top:26.85pt;width:125.35pt;height:45.35pt;z-index:63" o:preferrelative="t" filled="f">
            <v:stroke miterlimit="2"/>
          </v:shape>
        </w:pict>
      </w:r>
    </w:p>
    <w:p w:rsidR="00924EE3" w:rsidRDefault="00924EE3">
      <w:pPr>
        <w:spacing w:after="0" w:line="360" w:lineRule="auto"/>
        <w:jc w:val="center"/>
        <w:rPr>
          <w:rFonts w:ascii="宋体" w:hAnsi="宋体"/>
          <w:sz w:val="28"/>
          <w:szCs w:val="28"/>
        </w:rPr>
      </w:pPr>
    </w:p>
    <w:p w:rsidR="00924EE3" w:rsidRDefault="00907E5D">
      <w:pPr>
        <w:spacing w:after="0" w:line="360" w:lineRule="auto"/>
        <w:jc w:val="center"/>
        <w:rPr>
          <w:rFonts w:ascii="宋体" w:hAnsi="宋体"/>
          <w:sz w:val="28"/>
          <w:szCs w:val="28"/>
        </w:rPr>
      </w:pPr>
      <w:r>
        <w:rPr>
          <w:rFonts w:ascii="黑体" w:eastAsia="黑体" w:hAnsi="黑体"/>
          <w:sz w:val="44"/>
          <w:szCs w:val="24"/>
        </w:rPr>
        <w:pict>
          <v:line id="Line 128" o:spid="_x0000_s1215" style="position:absolute;left:0;text-align:left;z-index:64" from="199.45pt,9.25pt" to="199.5pt,40pt" o:preferrelative="t">
            <v:stroke endarrow="block" miterlimit="2"/>
          </v:line>
        </w:pict>
      </w:r>
    </w:p>
    <w:p w:rsidR="00924EE3" w:rsidRDefault="00907E5D">
      <w:pPr>
        <w:spacing w:after="0" w:line="360" w:lineRule="auto"/>
        <w:jc w:val="center"/>
        <w:rPr>
          <w:rFonts w:ascii="宋体" w:hAnsi="宋体"/>
          <w:sz w:val="28"/>
          <w:szCs w:val="28"/>
        </w:rPr>
      </w:pPr>
      <w:r>
        <w:rPr>
          <w:rFonts w:ascii="黑体" w:eastAsia="黑体" w:hAnsi="黑体"/>
          <w:sz w:val="44"/>
          <w:szCs w:val="24"/>
        </w:rPr>
        <w:pict>
          <v:shape id="Flowchart: Terminator 156" o:spid="_x0000_s1216" type="#_x0000_t116" style="position:absolute;left:0;text-align:left;margin-left:144.35pt;margin-top:9.7pt;width:111.75pt;height:33.7pt;z-index:67" o:preferrelative="t" filled="f">
            <v:stroke miterlimit="2"/>
          </v:shape>
        </w:pict>
      </w:r>
      <w:r>
        <w:rPr>
          <w:rFonts w:ascii="黑体" w:eastAsia="黑体" w:hAnsi="黑体"/>
          <w:sz w:val="44"/>
          <w:szCs w:val="24"/>
        </w:rPr>
        <w:pict>
          <v:rect id="Quad Arrow 114" o:spid="_x0000_s1217" style="position:absolute;left:0;text-align:left;margin-left:131pt;margin-top:11.4pt;width:133.5pt;height:34.2pt;z-index:53" o:preferrelative="t" stroked="f">
            <v:textbox>
              <w:txbxContent>
                <w:p w:rsidR="00924EE3" w:rsidRDefault="0093010B">
                  <w:pPr>
                    <w:pStyle w:val="12"/>
                    <w:spacing w:line="240" w:lineRule="exact"/>
                    <w:jc w:val="center"/>
                  </w:pPr>
                  <w:r>
                    <w:rPr>
                      <w:rFonts w:hint="eastAsia"/>
                    </w:rPr>
                    <w:t>决定</w:t>
                  </w:r>
                  <w:r>
                    <w:t>文书</w:t>
                  </w:r>
                  <w:r>
                    <w:rPr>
                      <w:rFonts w:hint="eastAsia"/>
                    </w:rPr>
                    <w:t>送达</w:t>
                  </w:r>
                </w:p>
                <w:p w:rsidR="00924EE3" w:rsidRDefault="0093010B">
                  <w:pPr>
                    <w:pStyle w:val="12"/>
                    <w:spacing w:line="240" w:lineRule="exact"/>
                    <w:jc w:val="center"/>
                  </w:pPr>
                  <w:r>
                    <w:rPr>
                      <w:rFonts w:hint="eastAsia"/>
                    </w:rPr>
                    <w:t>（7个工作日）</w:t>
                  </w:r>
                </w:p>
              </w:txbxContent>
            </v:textbox>
          </v:rect>
        </w:pict>
      </w:r>
    </w:p>
    <w:p w:rsidR="00924EE3" w:rsidRDefault="00924EE3">
      <w:pPr>
        <w:spacing w:after="0" w:line="360" w:lineRule="auto"/>
        <w:jc w:val="center"/>
        <w:rPr>
          <w:rFonts w:ascii="黑体" w:eastAsia="黑体" w:hAnsi="黑体"/>
          <w:sz w:val="44"/>
          <w:szCs w:val="24"/>
        </w:rPr>
      </w:pPr>
    </w:p>
    <w:p w:rsidR="00924EE3" w:rsidRDefault="00924EE3"/>
    <w:p w:rsidR="00924EE3" w:rsidRDefault="00924EE3"/>
    <w:p w:rsidR="00924EE3" w:rsidRDefault="00924EE3"/>
    <w:p w:rsidR="00924EE3" w:rsidRDefault="00924EE3"/>
    <w:p w:rsidR="00924EE3" w:rsidRDefault="00924EE3"/>
    <w:p w:rsidR="00924EE3" w:rsidRDefault="00924EE3"/>
    <w:p w:rsidR="00924EE3" w:rsidRDefault="00924EE3"/>
    <w:p w:rsidR="00924EE3" w:rsidRDefault="00924EE3"/>
    <w:p w:rsidR="00924EE3" w:rsidRDefault="0093010B">
      <w:pPr>
        <w:tabs>
          <w:tab w:val="left" w:pos="3180"/>
        </w:tabs>
        <w:jc w:val="center"/>
        <w:rPr>
          <w:rFonts w:ascii="宋体" w:hAnsi="宋体"/>
          <w:sz w:val="28"/>
          <w:szCs w:val="28"/>
        </w:rPr>
      </w:pPr>
      <w:r>
        <w:rPr>
          <w:rFonts w:ascii="宋体" w:hAnsi="宋体" w:hint="eastAsia"/>
          <w:sz w:val="28"/>
          <w:szCs w:val="28"/>
        </w:rPr>
        <w:t>书面检查流程示意图</w:t>
      </w:r>
    </w:p>
    <w:p w:rsidR="00924EE3" w:rsidRDefault="0093010B">
      <w:pPr>
        <w:pStyle w:val="13"/>
        <w:numPr>
          <w:ilvl w:val="0"/>
          <w:numId w:val="82"/>
        </w:numPr>
        <w:tabs>
          <w:tab w:val="clear" w:pos="0"/>
        </w:tabs>
        <w:ind w:firstLine="880"/>
        <w:jc w:val="center"/>
        <w:rPr>
          <w:rFonts w:ascii="黑体" w:eastAsia="黑体" w:hAnsi="黑体"/>
          <w:sz w:val="44"/>
          <w:szCs w:val="44"/>
        </w:rPr>
      </w:pPr>
      <w:bookmarkStart w:id="1324" w:name="_Toc30657"/>
      <w:bookmarkStart w:id="1325" w:name="_Toc26927"/>
      <w:r>
        <w:rPr>
          <w:rFonts w:ascii="黑体" w:eastAsia="黑体" w:hAnsi="黑体" w:hint="eastAsia"/>
          <w:sz w:val="44"/>
          <w:szCs w:val="44"/>
        </w:rPr>
        <w:lastRenderedPageBreak/>
        <w:t>监督检查（实地检查）</w:t>
      </w:r>
      <w:bookmarkEnd w:id="1324"/>
      <w:bookmarkEnd w:id="1325"/>
    </w:p>
    <w:p w:rsidR="00924EE3" w:rsidRDefault="00924EE3">
      <w:pPr>
        <w:widowControl/>
        <w:spacing w:after="0" w:line="240" w:lineRule="auto"/>
        <w:rPr>
          <w:rFonts w:ascii="黑体" w:eastAsia="黑体" w:hAnsi="黑体"/>
          <w:sz w:val="44"/>
          <w:szCs w:val="24"/>
        </w:rPr>
      </w:pPr>
    </w:p>
    <w:p w:rsidR="00924EE3" w:rsidRDefault="00907E5D">
      <w:pPr>
        <w:widowControl/>
        <w:spacing w:after="0" w:line="240" w:lineRule="auto"/>
        <w:rPr>
          <w:rFonts w:ascii="黑体" w:eastAsia="黑体" w:hAnsi="黑体"/>
          <w:sz w:val="44"/>
          <w:szCs w:val="24"/>
        </w:rPr>
      </w:pPr>
      <w:r>
        <w:rPr>
          <w:rFonts w:ascii="黑体" w:eastAsia="黑体" w:hAnsi="黑体"/>
          <w:sz w:val="44"/>
          <w:szCs w:val="24"/>
        </w:rPr>
        <w:pict>
          <v:rect id="Quad Arrow 158" o:spid="_x0000_s1218" style="position:absolute;margin-left:169.95pt;margin-top:8.25pt;width:57pt;height:24pt;z-index:77" o:preferrelative="t" filled="f" stroked="f">
            <v:textbox>
              <w:txbxContent>
                <w:p w:rsidR="00924EE3" w:rsidRDefault="0093010B">
                  <w:r>
                    <w:rPr>
                      <w:rFonts w:hint="eastAsia"/>
                    </w:rPr>
                    <w:t>提交材料</w:t>
                  </w:r>
                </w:p>
              </w:txbxContent>
            </v:textbox>
          </v:rect>
        </w:pict>
      </w:r>
      <w:r>
        <w:rPr>
          <w:rFonts w:ascii="黑体" w:eastAsia="黑体" w:hAnsi="黑体"/>
          <w:sz w:val="44"/>
          <w:szCs w:val="24"/>
        </w:rPr>
        <w:pict>
          <v:shape id="Flowchart: Terminator 159" o:spid="_x0000_s1219" type="#_x0000_t116" style="position:absolute;margin-left:142.3pt;margin-top:3.05pt;width:111.75pt;height:33.7pt;z-index:79" o:preferrelative="t" filled="f">
            <v:stroke miterlimit="2"/>
          </v:shape>
        </w:pict>
      </w:r>
    </w:p>
    <w:p w:rsidR="00924EE3" w:rsidRDefault="00907E5D">
      <w:pPr>
        <w:widowControl/>
        <w:spacing w:after="0" w:line="240" w:lineRule="auto"/>
      </w:pPr>
      <w:r>
        <w:rPr>
          <w:rFonts w:ascii="黑体" w:eastAsia="黑体" w:hAnsi="黑体"/>
          <w:sz w:val="44"/>
          <w:szCs w:val="24"/>
        </w:rPr>
        <w:pict>
          <v:line id="Line 160" o:spid="_x0000_s1220" style="position:absolute;z-index:80" from="198.4pt,4.9pt" to="198.6pt,28.55pt" o:preferrelative="t">
            <v:stroke endarrow="block" miterlimit="2"/>
          </v:line>
        </w:pict>
      </w:r>
    </w:p>
    <w:p w:rsidR="00924EE3" w:rsidRDefault="00907E5D">
      <w:r>
        <w:rPr>
          <w:rFonts w:ascii="黑体" w:eastAsia="黑体" w:hAnsi="黑体"/>
          <w:sz w:val="44"/>
          <w:szCs w:val="24"/>
        </w:rPr>
        <w:pict>
          <v:rect id="Quad Arrow 117" o:spid="_x0000_s1221" style="position:absolute;margin-left:141pt;margin-top:15.55pt;width:116.05pt;height:46.1pt;z-index:78" o:preferrelative="t" stroked="f">
            <v:textbox>
              <w:txbxContent>
                <w:p w:rsidR="00924EE3" w:rsidRDefault="0093010B">
                  <w:pPr>
                    <w:jc w:val="center"/>
                  </w:pPr>
                  <w:r>
                    <w:rPr>
                      <w:rFonts w:hint="eastAsia"/>
                    </w:rPr>
                    <w:t>签署《上海市无线电管理局现场检查笔录》</w:t>
                  </w:r>
                </w:p>
              </w:txbxContent>
            </v:textbox>
          </v:rect>
        </w:pict>
      </w:r>
      <w:r>
        <w:rPr>
          <w:rFonts w:ascii="黑体" w:eastAsia="黑体" w:hAnsi="黑体"/>
          <w:sz w:val="44"/>
          <w:szCs w:val="24"/>
        </w:rPr>
        <w:pict>
          <v:rect id="Rectangle 120" o:spid="_x0000_s1222" style="position:absolute;margin-left:139.85pt;margin-top:14.45pt;width:118.7pt;height:45.5pt;z-index:81" o:preferrelative="t" filled="f">
            <v:stroke miterlimit="2"/>
          </v:rect>
        </w:pict>
      </w:r>
    </w:p>
    <w:p w:rsidR="00924EE3" w:rsidRDefault="00924EE3">
      <w:pPr>
        <w:spacing w:after="0" w:line="360" w:lineRule="auto"/>
        <w:rPr>
          <w:rFonts w:ascii="宋体" w:hAnsi="宋体"/>
          <w:sz w:val="28"/>
          <w:szCs w:val="28"/>
        </w:rPr>
      </w:pPr>
    </w:p>
    <w:p w:rsidR="00924EE3" w:rsidRDefault="00907E5D">
      <w:pPr>
        <w:spacing w:after="0" w:line="360" w:lineRule="auto"/>
        <w:jc w:val="center"/>
        <w:rPr>
          <w:rFonts w:ascii="宋体" w:hAnsi="宋体"/>
          <w:sz w:val="28"/>
          <w:szCs w:val="28"/>
        </w:rPr>
      </w:pPr>
      <w:r>
        <w:rPr>
          <w:sz w:val="28"/>
        </w:rPr>
        <w:pict>
          <v:line id="箭头 173" o:spid="_x0000_s1223" style="position:absolute;left:0;text-align:left;z-index:111" from="197.8pt,1.6pt" to="197.85pt,47.3pt" o:preferrelative="t">
            <v:stroke endarrow="block" miterlimit="2"/>
          </v:line>
        </w:pict>
      </w:r>
    </w:p>
    <w:p w:rsidR="00924EE3" w:rsidRDefault="00907E5D">
      <w:pPr>
        <w:spacing w:after="0" w:line="360" w:lineRule="auto"/>
        <w:jc w:val="center"/>
        <w:rPr>
          <w:rFonts w:ascii="宋体" w:hAnsi="宋体"/>
          <w:sz w:val="28"/>
          <w:szCs w:val="28"/>
        </w:rPr>
      </w:pPr>
      <w:r>
        <w:rPr>
          <w:rFonts w:ascii="黑体" w:eastAsia="黑体" w:hAnsi="黑体"/>
          <w:sz w:val="44"/>
          <w:szCs w:val="24"/>
        </w:rPr>
        <w:pict>
          <v:rect id="Quad Arrow 164" o:spid="_x0000_s1224" style="position:absolute;left:0;text-align:left;margin-left:-20.3pt;margin-top:20.4pt;width:78.05pt;height:23.25pt;z-index:85" o:preferrelative="t" stroked="f">
            <v:textbox>
              <w:txbxContent>
                <w:p w:rsidR="00924EE3" w:rsidRDefault="0093010B">
                  <w:pPr>
                    <w:pStyle w:val="af1"/>
                    <w:spacing w:line="240" w:lineRule="auto"/>
                    <w:ind w:firstLineChars="0" w:firstLine="0"/>
                    <w:jc w:val="center"/>
                  </w:pPr>
                  <w:r>
                    <w:rPr>
                      <w:rFonts w:hint="eastAsia"/>
                    </w:rPr>
                    <w:t>口头告知</w:t>
                  </w:r>
                </w:p>
              </w:txbxContent>
            </v:textbox>
          </v:rect>
        </w:pict>
      </w:r>
      <w:r>
        <w:pict>
          <v:rect id="Rectangle 165" o:spid="_x0000_s1225" style="position:absolute;left:0;text-align:left;margin-left:54.55pt;margin-top:11.35pt;width:85.95pt;height:40.2pt;z-index:74" o:preferrelative="t" strokecolor="white">
            <v:stroke miterlimit="2"/>
            <v:textbox>
              <w:txbxContent>
                <w:p w:rsidR="00924EE3" w:rsidRDefault="0093010B">
                  <w:pPr>
                    <w:spacing w:after="0"/>
                    <w:jc w:val="center"/>
                  </w:pPr>
                  <w:r>
                    <w:rPr>
                      <w:rFonts w:hint="eastAsia"/>
                    </w:rPr>
                    <w:t>检查合格</w:t>
                  </w:r>
                </w:p>
              </w:txbxContent>
            </v:textbox>
          </v:rect>
        </w:pict>
      </w:r>
      <w:r>
        <w:rPr>
          <w:rFonts w:ascii="黑体" w:eastAsia="黑体" w:hAnsi="黑体"/>
          <w:sz w:val="44"/>
          <w:szCs w:val="24"/>
        </w:rPr>
        <w:pict>
          <v:shape id="Flowchart: Terminator 166" o:spid="_x0000_s1226" type="#_x0000_t116" style="position:absolute;left:0;text-align:left;margin-left:-25.5pt;margin-top:14.5pt;width:95.5pt;height:36.1pt;z-index:84" o:preferrelative="t" filled="f">
            <v:stroke miterlimit="2"/>
          </v:shape>
        </w:pict>
      </w:r>
      <w:r>
        <w:rPr>
          <w:rFonts w:ascii="黑体" w:eastAsia="黑体" w:hAnsi="黑体"/>
          <w:sz w:val="44"/>
          <w:szCs w:val="24"/>
        </w:rPr>
        <w:pict>
          <v:rect id="Quad Arrow 167" o:spid="_x0000_s1227" style="position:absolute;left:0;text-align:left;margin-left:143.25pt;margin-top:17.75pt;width:116.2pt;height:42.85pt;z-index:76" o:preferrelative="t" stroked="f">
            <v:textbox>
              <w:txbxContent>
                <w:p w:rsidR="00924EE3" w:rsidRDefault="0093010B">
                  <w:pPr>
                    <w:pStyle w:val="12"/>
                    <w:spacing w:line="240" w:lineRule="exact"/>
                    <w:jc w:val="center"/>
                  </w:pPr>
                  <w:r>
                    <w:rPr>
                      <w:rFonts w:hint="eastAsia"/>
                    </w:rPr>
                    <w:t>审核</w:t>
                  </w:r>
                </w:p>
                <w:p w:rsidR="00924EE3" w:rsidRDefault="0093010B">
                  <w:pPr>
                    <w:pStyle w:val="12"/>
                    <w:spacing w:line="240" w:lineRule="exact"/>
                    <w:jc w:val="center"/>
                  </w:pPr>
                  <w:r>
                    <w:rPr>
                      <w:rFonts w:hint="eastAsia"/>
                    </w:rPr>
                    <w:t>（30个工作日）</w:t>
                  </w:r>
                </w:p>
                <w:p w:rsidR="00924EE3" w:rsidRDefault="00924EE3"/>
              </w:txbxContent>
            </v:textbox>
          </v:rect>
        </w:pict>
      </w:r>
      <w:r>
        <w:rPr>
          <w:rFonts w:ascii="黑体" w:eastAsia="黑体" w:hAnsi="黑体"/>
          <w:sz w:val="44"/>
          <w:szCs w:val="24"/>
        </w:rPr>
        <w:pict>
          <v:shape id="Diamond 168" o:spid="_x0000_s1228" type="#_x0000_t4" style="position:absolute;left:0;text-align:left;margin-left:112.15pt;margin-top:16.55pt;width:174pt;height:39pt;z-index:82" o:preferrelative="t" filled="f">
            <v:stroke miterlimit="2"/>
          </v:shape>
        </w:pict>
      </w:r>
    </w:p>
    <w:p w:rsidR="00924EE3" w:rsidRDefault="00907E5D">
      <w:pPr>
        <w:spacing w:after="0" w:line="360" w:lineRule="auto"/>
        <w:jc w:val="center"/>
        <w:rPr>
          <w:rFonts w:ascii="宋体" w:hAnsi="宋体"/>
          <w:sz w:val="28"/>
          <w:szCs w:val="28"/>
        </w:rPr>
      </w:pPr>
      <w:r>
        <w:rPr>
          <w:sz w:val="44"/>
        </w:rPr>
        <w:pict>
          <v:line id="箭头 174" o:spid="_x0000_s1229" style="position:absolute;left:0;text-align:left;z-index:112" from="198.5pt,23.05pt" to="198.55pt,117.15pt" o:preferrelative="t">
            <v:stroke endarrow="block" miterlimit="2"/>
          </v:line>
        </w:pict>
      </w:r>
      <w:r>
        <w:rPr>
          <w:rFonts w:ascii="黑体" w:eastAsia="黑体" w:hAnsi="黑体"/>
          <w:sz w:val="44"/>
          <w:szCs w:val="24"/>
        </w:rPr>
        <w:pict>
          <v:shape id="Straight Connector 170" o:spid="_x0000_s1230" type="#_x0000_t32" style="position:absolute;left:0;text-align:left;margin-left:66.9pt;margin-top:4.85pt;width:45.75pt;height:.05pt;flip:x;z-index:83" o:preferrelative="t" filled="t">
            <v:stroke endarrow="block" miterlimit="2"/>
          </v:shape>
        </w:pict>
      </w:r>
    </w:p>
    <w:p w:rsidR="00924EE3" w:rsidRDefault="00907E5D">
      <w:pPr>
        <w:spacing w:after="0" w:line="360" w:lineRule="auto"/>
        <w:jc w:val="center"/>
        <w:rPr>
          <w:rFonts w:ascii="宋体" w:hAnsi="宋体"/>
          <w:sz w:val="28"/>
          <w:szCs w:val="28"/>
        </w:rPr>
      </w:pPr>
      <w:r>
        <w:rPr>
          <w:sz w:val="28"/>
        </w:rPr>
        <w:pict>
          <v:rect id="文本框 177" o:spid="_x0000_s1231" style="position:absolute;left:0;text-align:left;margin-left:133.4pt;margin-top:17.1pt;width:88.65pt;height:23.2pt;z-index:113" o:preferrelative="t" filled="f" stroked="f">
            <v:textbox>
              <w:txbxContent>
                <w:p w:rsidR="00924EE3" w:rsidRDefault="0093010B">
                  <w:r>
                    <w:rPr>
                      <w:rFonts w:hint="eastAsia"/>
                    </w:rPr>
                    <w:t>检查不合格</w:t>
                  </w:r>
                </w:p>
                <w:p w:rsidR="00924EE3" w:rsidRDefault="00924EE3"/>
              </w:txbxContent>
            </v:textbox>
          </v:rect>
        </w:pict>
      </w:r>
    </w:p>
    <w:p w:rsidR="00924EE3" w:rsidRDefault="00924EE3">
      <w:pPr>
        <w:spacing w:after="0" w:line="360" w:lineRule="auto"/>
        <w:jc w:val="center"/>
        <w:rPr>
          <w:rFonts w:ascii="宋体" w:hAnsi="宋体"/>
          <w:sz w:val="28"/>
          <w:szCs w:val="28"/>
        </w:rPr>
      </w:pPr>
    </w:p>
    <w:p w:rsidR="00924EE3" w:rsidRDefault="00907E5D">
      <w:pPr>
        <w:spacing w:after="0" w:line="360" w:lineRule="auto"/>
        <w:jc w:val="center"/>
        <w:rPr>
          <w:rFonts w:ascii="黑体" w:eastAsia="黑体" w:hAnsi="黑体"/>
          <w:sz w:val="44"/>
          <w:szCs w:val="24"/>
        </w:rPr>
      </w:pPr>
      <w:r>
        <w:rPr>
          <w:rFonts w:ascii="黑体" w:eastAsia="黑体" w:hAnsi="黑体"/>
          <w:sz w:val="44"/>
          <w:szCs w:val="24"/>
        </w:rPr>
        <w:pict>
          <v:shape id="Flowchart: Terminator 141" o:spid="_x0000_s1232" type="#_x0000_t116" style="position:absolute;left:0;text-align:left;margin-left:143.25pt;margin-top:23.45pt;width:111.75pt;height:33.7pt;z-index:86" o:preferrelative="t" filled="f">
            <v:stroke miterlimit="2"/>
          </v:shape>
        </w:pict>
      </w:r>
      <w:r>
        <w:rPr>
          <w:rFonts w:ascii="黑体" w:eastAsia="黑体" w:hAnsi="黑体"/>
          <w:sz w:val="44"/>
          <w:szCs w:val="24"/>
        </w:rPr>
        <w:pict>
          <v:rect id="Quad Arrow 173" o:spid="_x0000_s1233" style="position:absolute;left:0;text-align:left;margin-left:133pt;margin-top:25.8pt;width:133.5pt;height:34.2pt;z-index:75" o:preferrelative="t" stroked="f">
            <v:textbox>
              <w:txbxContent>
                <w:p w:rsidR="00924EE3" w:rsidRDefault="0093010B">
                  <w:pPr>
                    <w:pStyle w:val="12"/>
                    <w:spacing w:line="240" w:lineRule="exact"/>
                    <w:jc w:val="center"/>
                  </w:pPr>
                  <w:r>
                    <w:rPr>
                      <w:rFonts w:hint="eastAsia"/>
                    </w:rPr>
                    <w:t>决定</w:t>
                  </w:r>
                  <w:r>
                    <w:t>文书</w:t>
                  </w:r>
                  <w:r>
                    <w:rPr>
                      <w:rFonts w:hint="eastAsia"/>
                    </w:rPr>
                    <w:t>送达</w:t>
                  </w:r>
                </w:p>
                <w:p w:rsidR="00924EE3" w:rsidRDefault="0093010B">
                  <w:pPr>
                    <w:pStyle w:val="12"/>
                    <w:spacing w:line="240" w:lineRule="exact"/>
                    <w:jc w:val="center"/>
                  </w:pPr>
                  <w:r>
                    <w:rPr>
                      <w:rFonts w:hint="eastAsia"/>
                    </w:rPr>
                    <w:t>（7个工作日）</w:t>
                  </w:r>
                </w:p>
              </w:txbxContent>
            </v:textbox>
          </v:rect>
        </w:pict>
      </w:r>
    </w:p>
    <w:p w:rsidR="00924EE3" w:rsidRDefault="00924EE3"/>
    <w:p w:rsidR="00924EE3" w:rsidRDefault="00924EE3"/>
    <w:p w:rsidR="00924EE3" w:rsidRDefault="00924EE3"/>
    <w:p w:rsidR="00924EE3" w:rsidRDefault="00924EE3"/>
    <w:p w:rsidR="00924EE3" w:rsidRDefault="00924EE3"/>
    <w:p w:rsidR="00924EE3" w:rsidRDefault="00924EE3"/>
    <w:p w:rsidR="00924EE3" w:rsidRDefault="00924EE3"/>
    <w:p w:rsidR="00924EE3" w:rsidRDefault="00924EE3"/>
    <w:p w:rsidR="00924EE3" w:rsidRDefault="0093010B">
      <w:pPr>
        <w:tabs>
          <w:tab w:val="left" w:pos="3180"/>
        </w:tabs>
        <w:jc w:val="center"/>
        <w:rPr>
          <w:rFonts w:ascii="黑体" w:eastAsia="黑体" w:hAnsi="黑体"/>
          <w:sz w:val="44"/>
          <w:szCs w:val="24"/>
        </w:rPr>
      </w:pPr>
      <w:r>
        <w:rPr>
          <w:rFonts w:ascii="宋体" w:hAnsi="宋体" w:hint="eastAsia"/>
          <w:sz w:val="28"/>
          <w:szCs w:val="28"/>
        </w:rPr>
        <w:t>实地检查流程示意图</w:t>
      </w:r>
    </w:p>
    <w:sectPr w:rsidR="00924EE3">
      <w:footerReference w:type="even" r:id="rId37"/>
      <w:footerReference w:type="default" r:id="rId38"/>
      <w:footerReference w:type="first" r:id="rId39"/>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7E5D" w:rsidRDefault="00907E5D">
      <w:pPr>
        <w:spacing w:after="0" w:line="240" w:lineRule="auto"/>
      </w:pPr>
      <w:r>
        <w:separator/>
      </w:r>
    </w:p>
  </w:endnote>
  <w:endnote w:type="continuationSeparator" w:id="0">
    <w:p w:rsidR="00907E5D" w:rsidRDefault="0090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default"/>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方正大标宋简体">
    <w:altName w:val="Arial Unicode MS"/>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24EE3">
    <w:pPr>
      <w:pStyle w:val="a7"/>
      <w:jc w:val="right"/>
    </w:pPr>
  </w:p>
  <w:p w:rsidR="00924EE3" w:rsidRDefault="00924EE3">
    <w:pPr>
      <w:pStyle w:val="a7"/>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24EE3">
    <w:pPr>
      <w:pStyle w:val="a7"/>
      <w:jc w:val="right"/>
    </w:pPr>
  </w:p>
  <w:p w:rsidR="00924EE3" w:rsidRDefault="00924EE3">
    <w:pPr>
      <w:pStyle w:val="a7"/>
      <w:jc w:val="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rPr>
        <w:rFonts w:ascii="宋体" w:hAnsi="宋体"/>
        <w:sz w:val="21"/>
        <w:szCs w:val="21"/>
      </w:rPr>
    </w:pPr>
    <w:r>
      <w:rPr>
        <w:sz w:val="21"/>
      </w:rPr>
      <w:pict>
        <v:rect id="_x0000_s2053" style="position:absolute;margin-left:-86.1pt;margin-top:0;width:8.15pt;height:21pt;z-index:4;mso-wrap-style:none;mso-position-horizontal:outside;mso-position-horizontal-relative:margin" o:preferrelative="t" filled="f" stroked="f">
          <v:textbox style="mso-fit-shape-to-text:t" inset="0,0,0,0">
            <w:txbxContent>
              <w:p w:rsidR="00924EE3" w:rsidRDefault="00924EE3">
                <w:pPr>
                  <w:pStyle w:val="a7"/>
                  <w:rPr>
                    <w:rFonts w:ascii="宋体" w:hAnsi="宋体" w:cs="宋体"/>
                    <w:sz w:val="21"/>
                    <w:szCs w:val="21"/>
                  </w:rPr>
                </w:pPr>
              </w:p>
            </w:txbxContent>
          </v:textbox>
          <w10:wrap anchorx="margin"/>
        </v:rect>
      </w:pict>
    </w:r>
  </w:p>
  <w:p w:rsidR="00924EE3" w:rsidRDefault="00924EE3">
    <w:pPr>
      <w:pStyle w:val="a7"/>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24EE3">
    <w:pPr>
      <w:pStyle w:val="a7"/>
      <w:jc w:val="right"/>
      <w:rPr>
        <w:rFonts w:ascii="宋体" w:hAnsi="宋体"/>
        <w:sz w:val="21"/>
        <w:szCs w:val="21"/>
      </w:rPr>
    </w:pPr>
  </w:p>
  <w:p w:rsidR="00924EE3" w:rsidRDefault="00924EE3">
    <w:pPr>
      <w:pStyle w:val="a7"/>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jc w:val="right"/>
    </w:pPr>
    <w:r>
      <w:pict>
        <v:shapetype id="_x0000_t202" coordsize="21600,21600" o:spt="202" path="m,l,21600r21600,l21600,xe">
          <v:stroke joinstyle="miter"/>
          <v:path gradientshapeok="t" o:connecttype="rect"/>
        </v:shapetype>
        <v:shape id="文本框 226" o:spid="_x0000_s2049" type="#_x0000_t202" style="position:absolute;left:0;text-align:left;margin-left:185.6pt;margin-top:0;width:2in;height:2in;z-index:13;mso-wrap-style:none;mso-position-horizontal:outside;mso-position-horizontal-relative:margin" o:preferrelative="t" filled="f" stroked="f">
          <v:textbox style="mso-fit-shape-to-text:t" inset="0,0,0,0">
            <w:txbxContent>
              <w:p w:rsidR="00924EE3" w:rsidRDefault="0093010B">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F6468A">
                  <w:rPr>
                    <w:rFonts w:ascii="宋体" w:hAnsi="宋体" w:cs="宋体"/>
                    <w:noProof/>
                    <w:szCs w:val="28"/>
                  </w:rPr>
                  <w:t>82</w:t>
                </w:r>
                <w:r>
                  <w:rPr>
                    <w:rFonts w:ascii="宋体" w:hAnsi="宋体" w:cs="宋体" w:hint="eastAsia"/>
                    <w:szCs w:val="28"/>
                  </w:rPr>
                  <w:fldChar w:fldCharType="end"/>
                </w:r>
              </w:p>
            </w:txbxContent>
          </v:textbox>
          <w10:wrap anchorx="margin"/>
        </v:shape>
      </w:pict>
    </w:r>
  </w:p>
  <w:p w:rsidR="00924EE3" w:rsidRDefault="00924EE3">
    <w:pPr>
      <w:pStyle w:val="a7"/>
      <w:jc w:val="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rPr>
        <w:rFonts w:ascii="宋体" w:hAnsi="宋体"/>
        <w:sz w:val="21"/>
        <w:szCs w:val="21"/>
      </w:rPr>
    </w:pPr>
    <w:r>
      <w:rPr>
        <w:sz w:val="21"/>
      </w:rPr>
      <w:pict>
        <v:shapetype id="_x0000_t202" coordsize="21600,21600" o:spt="202" path="m,l,21600r21600,l21600,xe">
          <v:stroke joinstyle="miter"/>
          <v:path gradientshapeok="t" o:connecttype="rect"/>
        </v:shapetype>
        <v:shape id="文本框 225" o:spid="_x0000_s2051" type="#_x0000_t202" style="position:absolute;margin-left:185.6pt;margin-top:0;width:2in;height:2in;z-index:12;mso-wrap-style:none;mso-position-horizontal:outside;mso-position-horizontal-relative:margin" o:preferrelative="t" filled="f" stroked="f">
          <v:textbox style="mso-fit-shape-to-text:t" inset="0,0,0,0">
            <w:txbxContent>
              <w:p w:rsidR="00924EE3" w:rsidRDefault="0093010B">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F6468A">
                  <w:rPr>
                    <w:rFonts w:ascii="宋体" w:hAnsi="宋体" w:cs="宋体"/>
                    <w:noProof/>
                    <w:szCs w:val="28"/>
                  </w:rPr>
                  <w:t>83</w:t>
                </w:r>
                <w:r>
                  <w:rPr>
                    <w:rFonts w:ascii="宋体" w:hAnsi="宋体" w:cs="宋体" w:hint="eastAsia"/>
                    <w:szCs w:val="28"/>
                  </w:rPr>
                  <w:fldChar w:fldCharType="end"/>
                </w:r>
              </w:p>
            </w:txbxContent>
          </v:textbox>
          <w10:wrap anchorx="margin"/>
        </v:shape>
      </w:pict>
    </w:r>
    <w:r>
      <w:rPr>
        <w:sz w:val="21"/>
      </w:rPr>
      <w:pict>
        <v:rect id="_x0000_s2050" style="position:absolute;margin-left:-86.1pt;margin-top:0;width:8.15pt;height:21pt;z-index:5;mso-wrap-style:none;mso-position-horizontal:outside;mso-position-horizontal-relative:margin" o:preferrelative="t" filled="f" stroked="f">
          <v:textbox style="mso-fit-shape-to-text:t" inset="0,0,0,0">
            <w:txbxContent>
              <w:p w:rsidR="00924EE3" w:rsidRDefault="00924EE3">
                <w:pPr>
                  <w:pStyle w:val="a7"/>
                  <w:rPr>
                    <w:rFonts w:ascii="宋体" w:hAnsi="宋体" w:cs="宋体"/>
                    <w:sz w:val="21"/>
                    <w:szCs w:val="21"/>
                  </w:rPr>
                </w:pPr>
              </w:p>
            </w:txbxContent>
          </v:textbox>
          <w10:wrap anchorx="margin"/>
        </v:rect>
      </w:pict>
    </w:r>
  </w:p>
  <w:p w:rsidR="00924EE3" w:rsidRDefault="00924EE3">
    <w:pPr>
      <w:pStyle w:val="a7"/>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jc w:val="right"/>
      <w:rPr>
        <w:rFonts w:ascii="宋体" w:hAnsi="宋体"/>
        <w:sz w:val="21"/>
        <w:szCs w:val="21"/>
      </w:rPr>
    </w:pPr>
    <w:r>
      <w:rPr>
        <w:sz w:val="21"/>
      </w:rPr>
      <w:pict>
        <v:shapetype id="_x0000_t202" coordsize="21600,21600" o:spt="202" path="m,l,21600r21600,l21600,xe">
          <v:stroke joinstyle="miter"/>
          <v:path gradientshapeok="t" o:connecttype="rect"/>
        </v:shapetype>
        <v:shape id="文本框 227" o:spid="_x0000_s2052" type="#_x0000_t202" style="position:absolute;left:0;text-align:left;margin-left:185.6pt;margin-top:0;width:2in;height:2in;z-index:14;mso-wrap-style:none;mso-position-horizontal:outside;mso-position-horizontal-relative:margin" o:preferrelative="t" filled="f" stroked="f">
          <v:textbox style="mso-fit-shape-to-text:t" inset="0,0,0,0">
            <w:txbxContent>
              <w:p w:rsidR="00924EE3" w:rsidRDefault="0093010B">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F6468A">
                  <w:rPr>
                    <w:rFonts w:ascii="宋体" w:hAnsi="宋体" w:cs="宋体"/>
                    <w:noProof/>
                    <w:szCs w:val="28"/>
                  </w:rPr>
                  <w:t>1</w:t>
                </w:r>
                <w:r>
                  <w:rPr>
                    <w:rFonts w:ascii="宋体" w:hAnsi="宋体" w:cs="宋体" w:hint="eastAsia"/>
                    <w:szCs w:val="28"/>
                  </w:rPr>
                  <w:fldChar w:fldCharType="end"/>
                </w:r>
              </w:p>
            </w:txbxContent>
          </v:textbox>
          <w10:wrap anchorx="margin"/>
        </v:shape>
      </w:pict>
    </w:r>
  </w:p>
  <w:p w:rsidR="00924EE3" w:rsidRDefault="00924EE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rPr>
        <w:rFonts w:ascii="宋体" w:hAnsi="宋体"/>
        <w:sz w:val="21"/>
        <w:szCs w:val="21"/>
      </w:rPr>
    </w:pPr>
    <w:r>
      <w:rPr>
        <w:sz w:val="21"/>
      </w:rPr>
      <w:pict>
        <v:rect id="Rectangle 2" o:spid="_x0000_s2062" style="position:absolute;margin-left:-86.1pt;margin-top:0;width:8.15pt;height:21pt;z-index:1;mso-wrap-style:none;mso-position-horizontal:outside;mso-position-horizontal-relative:margin" o:preferrelative="t" filled="f" stroked="f">
          <v:textbox style="mso-fit-shape-to-text:t" inset="0,0,0,0">
            <w:txbxContent>
              <w:p w:rsidR="00924EE3" w:rsidRDefault="00924EE3">
                <w:pPr>
                  <w:pStyle w:val="a7"/>
                </w:pPr>
              </w:p>
            </w:txbxContent>
          </v:textbox>
          <w10:wrap anchorx="margin"/>
        </v:rect>
      </w:pict>
    </w:r>
  </w:p>
  <w:p w:rsidR="00924EE3" w:rsidRDefault="00924EE3">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24EE3">
    <w:pPr>
      <w:pStyle w:val="a7"/>
      <w:jc w:val="right"/>
      <w:rPr>
        <w:rFonts w:ascii="宋体" w:hAnsi="宋体"/>
        <w:sz w:val="21"/>
        <w:szCs w:val="21"/>
      </w:rPr>
    </w:pPr>
  </w:p>
  <w:p w:rsidR="00924EE3" w:rsidRDefault="00924EE3">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jc w:val="right"/>
    </w:pPr>
    <w:r>
      <w:pict>
        <v:shapetype id="_x0000_t202" coordsize="21600,21600" o:spt="202" path="m,l,21600r21600,l21600,xe">
          <v:stroke joinstyle="miter"/>
          <v:path gradientshapeok="t" o:connecttype="rect"/>
        </v:shapetype>
        <v:shape id="文本框 217" o:spid="_x0000_s2058" type="#_x0000_t202" style="position:absolute;left:0;text-align:left;margin-left:185.6pt;margin-top:0;width:2in;height:2in;z-index:7;mso-wrap-style:none;mso-position-horizontal:outside;mso-position-horizontal-relative:margin" o:preferrelative="t" filled="f" stroked="f">
          <v:textbox style="mso-fit-shape-to-text:t" inset="0,0,0,0">
            <w:txbxContent>
              <w:p w:rsidR="00924EE3" w:rsidRDefault="0093010B">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F6468A">
                  <w:rPr>
                    <w:rFonts w:ascii="宋体" w:hAnsi="宋体" w:cs="宋体"/>
                    <w:noProof/>
                    <w:szCs w:val="28"/>
                  </w:rPr>
                  <w:t>IV</w:t>
                </w:r>
                <w:r>
                  <w:rPr>
                    <w:rFonts w:ascii="宋体" w:hAnsi="宋体" w:cs="宋体" w:hint="eastAsia"/>
                    <w:szCs w:val="28"/>
                  </w:rPr>
                  <w:fldChar w:fldCharType="end"/>
                </w:r>
              </w:p>
            </w:txbxContent>
          </v:textbox>
          <w10:wrap anchorx="margin"/>
        </v:shape>
      </w:pict>
    </w:r>
  </w:p>
  <w:p w:rsidR="00924EE3" w:rsidRDefault="00924EE3">
    <w:pPr>
      <w:pStyle w:val="a7"/>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rPr>
        <w:rFonts w:ascii="宋体" w:hAnsi="宋体"/>
        <w:sz w:val="21"/>
        <w:szCs w:val="21"/>
      </w:rPr>
    </w:pPr>
    <w:r>
      <w:rPr>
        <w:sz w:val="21"/>
      </w:rPr>
      <w:pict>
        <v:shapetype id="_x0000_t202" coordsize="21600,21600" o:spt="202" path="m,l,21600r21600,l21600,xe">
          <v:stroke joinstyle="miter"/>
          <v:path gradientshapeok="t" o:connecttype="rect"/>
        </v:shapetype>
        <v:shape id="文本框 216" o:spid="_x0000_s2060" type="#_x0000_t202" style="position:absolute;margin-left:185.6pt;margin-top:0;width:2in;height:2in;z-index:6;mso-wrap-style:none;mso-position-horizontal:outside;mso-position-horizontal-relative:margin" o:preferrelative="t" filled="f" stroked="f">
          <v:textbox style="mso-fit-shape-to-text:t" inset="0,0,0,0">
            <w:txbxContent>
              <w:p w:rsidR="00924EE3" w:rsidRDefault="0093010B">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F6468A">
                  <w:rPr>
                    <w:rFonts w:ascii="宋体" w:hAnsi="宋体" w:cs="宋体"/>
                    <w:noProof/>
                    <w:szCs w:val="28"/>
                  </w:rPr>
                  <w:t>III</w:t>
                </w:r>
                <w:r>
                  <w:rPr>
                    <w:rFonts w:ascii="宋体" w:hAnsi="宋体" w:cs="宋体" w:hint="eastAsia"/>
                    <w:szCs w:val="28"/>
                  </w:rPr>
                  <w:fldChar w:fldCharType="end"/>
                </w:r>
              </w:p>
            </w:txbxContent>
          </v:textbox>
          <w10:wrap anchorx="margin"/>
        </v:shape>
      </w:pict>
    </w:r>
    <w:r>
      <w:rPr>
        <w:sz w:val="21"/>
      </w:rPr>
      <w:pict>
        <v:rect id="Rectangle 11" o:spid="_x0000_s2059" style="position:absolute;margin-left:-86.1pt;margin-top:0;width:8.15pt;height:21pt;z-index:2;mso-wrap-style:none;mso-position-horizontal:outside;mso-position-horizontal-relative:margin" o:preferrelative="t" filled="f" stroked="f">
          <v:textbox style="mso-fit-shape-to-text:t" inset="0,0,0,0">
            <w:txbxContent>
              <w:p w:rsidR="00924EE3" w:rsidRDefault="00924EE3">
                <w:pPr>
                  <w:pStyle w:val="a7"/>
                </w:pPr>
              </w:p>
            </w:txbxContent>
          </v:textbox>
          <w10:wrap anchorx="margin"/>
        </v:rect>
      </w:pict>
    </w:r>
  </w:p>
  <w:p w:rsidR="00924EE3" w:rsidRDefault="00924EE3">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jc w:val="right"/>
      <w:rPr>
        <w:rFonts w:ascii="宋体" w:hAnsi="宋体"/>
        <w:sz w:val="21"/>
        <w:szCs w:val="21"/>
      </w:rPr>
    </w:pPr>
    <w:r>
      <w:rPr>
        <w:sz w:val="21"/>
      </w:rPr>
      <w:pict>
        <v:shapetype id="_x0000_t202" coordsize="21600,21600" o:spt="202" path="m,l,21600r21600,l21600,xe">
          <v:stroke joinstyle="miter"/>
          <v:path gradientshapeok="t" o:connecttype="rect"/>
        </v:shapetype>
        <v:shape id="文本框 218" o:spid="_x0000_s2061" type="#_x0000_t202" style="position:absolute;left:0;text-align:left;margin-left:185.6pt;margin-top:0;width:2in;height:2in;z-index:8;mso-wrap-style:none;mso-position-horizontal:outside;mso-position-horizontal-relative:margin" o:preferrelative="t" filled="f" stroked="f">
          <v:textbox style="mso-fit-shape-to-text:t" inset="0,0,0,0">
            <w:txbxContent>
              <w:p w:rsidR="00924EE3" w:rsidRDefault="0093010B">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F6468A">
                  <w:rPr>
                    <w:rFonts w:ascii="宋体" w:hAnsi="宋体" w:cs="宋体"/>
                    <w:noProof/>
                    <w:szCs w:val="28"/>
                  </w:rPr>
                  <w:t>I</w:t>
                </w:r>
                <w:r>
                  <w:rPr>
                    <w:rFonts w:ascii="宋体" w:hAnsi="宋体" w:cs="宋体" w:hint="eastAsia"/>
                    <w:szCs w:val="28"/>
                  </w:rPr>
                  <w:fldChar w:fldCharType="end"/>
                </w:r>
              </w:p>
            </w:txbxContent>
          </v:textbox>
          <w10:wrap anchorx="margin"/>
        </v:shape>
      </w:pict>
    </w:r>
  </w:p>
  <w:p w:rsidR="00924EE3" w:rsidRDefault="00924EE3">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jc w:val="right"/>
    </w:pPr>
    <w:r>
      <w:pict>
        <v:shapetype id="_x0000_t202" coordsize="21600,21600" o:spt="202" path="m,l,21600r21600,l21600,xe">
          <v:stroke joinstyle="miter"/>
          <v:path gradientshapeok="t" o:connecttype="rect"/>
        </v:shapetype>
        <v:shape id="文本框 223" o:spid="_x0000_s2054" type="#_x0000_t202" style="position:absolute;left:0;text-align:left;margin-left:185.6pt;margin-top:0;width:2in;height:2in;z-index:10;mso-wrap-style:none;mso-position-horizontal:right;mso-position-horizontal-relative:margin" o:preferrelative="t" filled="f" stroked="f">
          <v:textbox style="mso-fit-shape-to-text:t" inset="0,0,0,0">
            <w:txbxContent>
              <w:p w:rsidR="00924EE3" w:rsidRDefault="0093010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w:r>
  </w:p>
  <w:p w:rsidR="00924EE3" w:rsidRDefault="00924EE3">
    <w:pPr>
      <w:pStyle w:val="a7"/>
      <w:jc w:val="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rPr>
        <w:rFonts w:ascii="宋体" w:hAnsi="宋体"/>
        <w:sz w:val="21"/>
        <w:szCs w:val="21"/>
      </w:rPr>
    </w:pPr>
    <w:r>
      <w:rPr>
        <w:sz w:val="21"/>
      </w:rPr>
      <w:pict>
        <v:shapetype id="_x0000_t202" coordsize="21600,21600" o:spt="202" path="m,l,21600r21600,l21600,xe">
          <v:stroke joinstyle="miter"/>
          <v:path gradientshapeok="t" o:connecttype="rect"/>
        </v:shapetype>
        <v:shape id="文本框 222" o:spid="_x0000_s2056" type="#_x0000_t202" style="position:absolute;margin-left:185.6pt;margin-top:0;width:2in;height:2in;z-index:9;mso-wrap-style:none;mso-position-horizontal:right;mso-position-horizontal-relative:margin" o:preferrelative="t" filled="f" stroked="f">
          <v:textbox style="mso-fit-shape-to-text:t" inset="0,0,0,0">
            <w:txbxContent>
              <w:p w:rsidR="00924EE3" w:rsidRDefault="0093010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w:r>
    <w:r>
      <w:rPr>
        <w:sz w:val="21"/>
      </w:rPr>
      <w:pict>
        <v:rect id="_x0000_s2055" style="position:absolute;margin-left:-86.1pt;margin-top:0;width:8.15pt;height:21pt;z-index:3;mso-wrap-style:none;mso-position-horizontal:outside;mso-position-horizontal-relative:margin" o:preferrelative="t" filled="f" stroked="f">
          <v:textbox style="mso-fit-shape-to-text:t" inset="0,0,0,0">
            <w:txbxContent>
              <w:p w:rsidR="00924EE3" w:rsidRDefault="00924EE3">
                <w:pPr>
                  <w:pStyle w:val="a7"/>
                  <w:rPr>
                    <w:rFonts w:ascii="宋体" w:hAnsi="宋体" w:cs="宋体"/>
                    <w:sz w:val="21"/>
                    <w:szCs w:val="21"/>
                  </w:rPr>
                </w:pPr>
              </w:p>
            </w:txbxContent>
          </v:textbox>
          <w10:wrap anchorx="margin"/>
        </v:rect>
      </w:pict>
    </w:r>
  </w:p>
  <w:p w:rsidR="00924EE3" w:rsidRDefault="00924EE3">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E3" w:rsidRDefault="00907E5D">
    <w:pPr>
      <w:pStyle w:val="a7"/>
      <w:jc w:val="right"/>
      <w:rPr>
        <w:rFonts w:ascii="宋体" w:hAnsi="宋体"/>
        <w:sz w:val="21"/>
        <w:szCs w:val="21"/>
      </w:rPr>
    </w:pPr>
    <w:r>
      <w:rPr>
        <w:sz w:val="21"/>
      </w:rPr>
      <w:pict>
        <v:shapetype id="_x0000_t202" coordsize="21600,21600" o:spt="202" path="m,l,21600r21600,l21600,xe">
          <v:stroke joinstyle="miter"/>
          <v:path gradientshapeok="t" o:connecttype="rect"/>
        </v:shapetype>
        <v:shape id="文本框 224" o:spid="_x0000_s2057" type="#_x0000_t202" style="position:absolute;left:0;text-align:left;margin-left:185.6pt;margin-top:0;width:2in;height:2in;z-index:11;mso-wrap-style:none;mso-position-horizontal:right;mso-position-horizontal-relative:margin" o:preferrelative="t" filled="f" stroked="f">
          <v:textbox style="mso-fit-shape-to-text:t" inset="0,0,0,0">
            <w:txbxContent>
              <w:p w:rsidR="00924EE3" w:rsidRDefault="0093010B">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F6468A">
                  <w:rPr>
                    <w:rFonts w:ascii="宋体" w:hAnsi="宋体" w:cs="宋体"/>
                    <w:noProof/>
                    <w:szCs w:val="28"/>
                  </w:rPr>
                  <w:t>I</w:t>
                </w:r>
                <w:r>
                  <w:rPr>
                    <w:rFonts w:ascii="宋体" w:hAnsi="宋体" w:cs="宋体" w:hint="eastAsia"/>
                    <w:szCs w:val="28"/>
                  </w:rPr>
                  <w:fldChar w:fldCharType="end"/>
                </w:r>
              </w:p>
            </w:txbxContent>
          </v:textbox>
          <w10:wrap anchorx="margin"/>
        </v:shape>
      </w:pict>
    </w:r>
  </w:p>
  <w:p w:rsidR="00924EE3" w:rsidRDefault="00924EE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7E5D" w:rsidRDefault="00907E5D">
      <w:pPr>
        <w:spacing w:after="0" w:line="240" w:lineRule="auto"/>
      </w:pPr>
      <w:r>
        <w:separator/>
      </w:r>
    </w:p>
  </w:footnote>
  <w:footnote w:type="continuationSeparator" w:id="0">
    <w:p w:rsidR="00907E5D" w:rsidRDefault="00907E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2E2"/>
    <w:multiLevelType w:val="multilevel"/>
    <w:tmpl w:val="00FC62E2"/>
    <w:lvl w:ilvl="0">
      <w:start w:val="1"/>
      <w:numFmt w:val="lowerLetter"/>
      <w:lvlText w:val="%1)"/>
      <w:lvlJc w:val="left"/>
      <w:pPr>
        <w:ind w:left="820" w:hanging="420"/>
      </w:pPr>
    </w:lvl>
    <w:lvl w:ilvl="1" w:tentative="1">
      <w:start w:val="1"/>
      <w:numFmt w:val="lowerLetter"/>
      <w:lvlText w:val="%2)"/>
      <w:lvlJc w:val="left"/>
      <w:pPr>
        <w:ind w:left="1240" w:hanging="420"/>
      </w:pPr>
    </w:lvl>
    <w:lvl w:ilvl="2" w:tentative="1">
      <w:start w:val="1"/>
      <w:numFmt w:val="lowerRoman"/>
      <w:lvlText w:val="%3."/>
      <w:lvlJc w:val="right"/>
      <w:pPr>
        <w:ind w:left="1660" w:hanging="420"/>
      </w:pPr>
    </w:lvl>
    <w:lvl w:ilvl="3" w:tentative="1">
      <w:start w:val="1"/>
      <w:numFmt w:val="decimal"/>
      <w:lvlText w:val="%4."/>
      <w:lvlJc w:val="left"/>
      <w:pPr>
        <w:ind w:left="2080" w:hanging="420"/>
      </w:pPr>
    </w:lvl>
    <w:lvl w:ilvl="4" w:tentative="1">
      <w:start w:val="1"/>
      <w:numFmt w:val="lowerLetter"/>
      <w:lvlText w:val="%5)"/>
      <w:lvlJc w:val="left"/>
      <w:pPr>
        <w:ind w:left="2500" w:hanging="420"/>
      </w:pPr>
    </w:lvl>
    <w:lvl w:ilvl="5" w:tentative="1">
      <w:start w:val="1"/>
      <w:numFmt w:val="lowerRoman"/>
      <w:lvlText w:val="%6."/>
      <w:lvlJc w:val="right"/>
      <w:pPr>
        <w:ind w:left="2920" w:hanging="420"/>
      </w:pPr>
    </w:lvl>
    <w:lvl w:ilvl="6" w:tentative="1">
      <w:start w:val="1"/>
      <w:numFmt w:val="decimal"/>
      <w:lvlText w:val="%7."/>
      <w:lvlJc w:val="left"/>
      <w:pPr>
        <w:ind w:left="3340" w:hanging="420"/>
      </w:pPr>
    </w:lvl>
    <w:lvl w:ilvl="7" w:tentative="1">
      <w:start w:val="1"/>
      <w:numFmt w:val="lowerLetter"/>
      <w:lvlText w:val="%8)"/>
      <w:lvlJc w:val="left"/>
      <w:pPr>
        <w:ind w:left="3760" w:hanging="420"/>
      </w:pPr>
    </w:lvl>
    <w:lvl w:ilvl="8" w:tentative="1">
      <w:start w:val="1"/>
      <w:numFmt w:val="lowerRoman"/>
      <w:lvlText w:val="%9."/>
      <w:lvlJc w:val="right"/>
      <w:pPr>
        <w:ind w:left="4180" w:hanging="420"/>
      </w:pPr>
    </w:lvl>
  </w:abstractNum>
  <w:abstractNum w:abstractNumId="1">
    <w:nsid w:val="012D3E7A"/>
    <w:multiLevelType w:val="multilevel"/>
    <w:tmpl w:val="012D3E7A"/>
    <w:lvl w:ilvl="0">
      <w:start w:val="1"/>
      <w:numFmt w:val="decimal"/>
      <w:lvlText w:val="4.1.2.5.%1"/>
      <w:lvlJc w:val="left"/>
      <w:pPr>
        <w:ind w:left="0" w:firstLine="0"/>
      </w:pPr>
      <w:rPr>
        <w:rFonts w:hint="eastAsia"/>
      </w:rPr>
    </w:lvl>
    <w:lvl w:ilvl="1" w:tentative="1">
      <w:start w:val="1"/>
      <w:numFmt w:val="lowerLetter"/>
      <w:lvlText w:val="%2)"/>
      <w:lvlJc w:val="left"/>
      <w:pPr>
        <w:ind w:left="2520" w:hanging="420"/>
      </w:pPr>
      <w:rPr>
        <w:rFonts w:hint="eastAsia"/>
      </w:rPr>
    </w:lvl>
    <w:lvl w:ilvl="2" w:tentative="1">
      <w:start w:val="1"/>
      <w:numFmt w:val="lowerRoman"/>
      <w:lvlText w:val="%3."/>
      <w:lvlJc w:val="right"/>
      <w:pPr>
        <w:ind w:left="2940" w:hanging="420"/>
      </w:pPr>
      <w:rPr>
        <w:rFonts w:hint="eastAsia"/>
      </w:rPr>
    </w:lvl>
    <w:lvl w:ilvl="3" w:tentative="1">
      <w:start w:val="1"/>
      <w:numFmt w:val="decimal"/>
      <w:lvlText w:val="%4."/>
      <w:lvlJc w:val="left"/>
      <w:pPr>
        <w:ind w:left="3360" w:hanging="420"/>
      </w:pPr>
      <w:rPr>
        <w:rFonts w:hint="eastAsia"/>
      </w:rPr>
    </w:lvl>
    <w:lvl w:ilvl="4" w:tentative="1">
      <w:start w:val="1"/>
      <w:numFmt w:val="lowerLetter"/>
      <w:lvlText w:val="%5)"/>
      <w:lvlJc w:val="left"/>
      <w:pPr>
        <w:ind w:left="3780" w:hanging="420"/>
      </w:pPr>
      <w:rPr>
        <w:rFonts w:hint="eastAsia"/>
      </w:rPr>
    </w:lvl>
    <w:lvl w:ilvl="5" w:tentative="1">
      <w:start w:val="1"/>
      <w:numFmt w:val="lowerRoman"/>
      <w:lvlText w:val="%6."/>
      <w:lvlJc w:val="right"/>
      <w:pPr>
        <w:ind w:left="4200" w:hanging="420"/>
      </w:pPr>
      <w:rPr>
        <w:rFonts w:hint="eastAsia"/>
      </w:rPr>
    </w:lvl>
    <w:lvl w:ilvl="6" w:tentative="1">
      <w:start w:val="1"/>
      <w:numFmt w:val="decimal"/>
      <w:lvlText w:val="%7."/>
      <w:lvlJc w:val="left"/>
      <w:pPr>
        <w:ind w:left="4620" w:hanging="420"/>
      </w:pPr>
      <w:rPr>
        <w:rFonts w:hint="eastAsia"/>
      </w:rPr>
    </w:lvl>
    <w:lvl w:ilvl="7" w:tentative="1">
      <w:start w:val="1"/>
      <w:numFmt w:val="lowerLetter"/>
      <w:lvlText w:val="%8)"/>
      <w:lvlJc w:val="left"/>
      <w:pPr>
        <w:ind w:left="5040" w:hanging="420"/>
      </w:pPr>
      <w:rPr>
        <w:rFonts w:hint="eastAsia"/>
      </w:rPr>
    </w:lvl>
    <w:lvl w:ilvl="8" w:tentative="1">
      <w:start w:val="1"/>
      <w:numFmt w:val="lowerRoman"/>
      <w:lvlText w:val="%9."/>
      <w:lvlJc w:val="right"/>
      <w:pPr>
        <w:ind w:left="5460" w:hanging="420"/>
      </w:pPr>
      <w:rPr>
        <w:rFonts w:hint="eastAsia"/>
      </w:rPr>
    </w:lvl>
  </w:abstractNum>
  <w:abstractNum w:abstractNumId="2">
    <w:nsid w:val="076A1952"/>
    <w:multiLevelType w:val="multilevel"/>
    <w:tmpl w:val="076A1952"/>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3">
    <w:nsid w:val="0C763CF4"/>
    <w:multiLevelType w:val="multilevel"/>
    <w:tmpl w:val="0C763CF4"/>
    <w:lvl w:ilvl="0">
      <w:start w:val="1"/>
      <w:numFmt w:val="lowerLetter"/>
      <w:lvlText w:val="%1)"/>
      <w:lvlJc w:val="left"/>
      <w:pPr>
        <w:ind w:left="820" w:hanging="420"/>
      </w:pPr>
    </w:lvl>
    <w:lvl w:ilvl="1" w:tentative="1">
      <w:start w:val="1"/>
      <w:numFmt w:val="lowerLetter"/>
      <w:lvlText w:val="%2)"/>
      <w:lvlJc w:val="left"/>
      <w:pPr>
        <w:ind w:left="1240" w:hanging="420"/>
      </w:pPr>
    </w:lvl>
    <w:lvl w:ilvl="2" w:tentative="1">
      <w:start w:val="1"/>
      <w:numFmt w:val="lowerRoman"/>
      <w:lvlText w:val="%3."/>
      <w:lvlJc w:val="right"/>
      <w:pPr>
        <w:ind w:left="1660" w:hanging="420"/>
      </w:pPr>
    </w:lvl>
    <w:lvl w:ilvl="3" w:tentative="1">
      <w:start w:val="1"/>
      <w:numFmt w:val="decimal"/>
      <w:lvlText w:val="%4."/>
      <w:lvlJc w:val="left"/>
      <w:pPr>
        <w:ind w:left="2080" w:hanging="420"/>
      </w:pPr>
    </w:lvl>
    <w:lvl w:ilvl="4" w:tentative="1">
      <w:start w:val="1"/>
      <w:numFmt w:val="lowerLetter"/>
      <w:lvlText w:val="%5)"/>
      <w:lvlJc w:val="left"/>
      <w:pPr>
        <w:ind w:left="2500" w:hanging="420"/>
      </w:pPr>
    </w:lvl>
    <w:lvl w:ilvl="5" w:tentative="1">
      <w:start w:val="1"/>
      <w:numFmt w:val="lowerRoman"/>
      <w:lvlText w:val="%6."/>
      <w:lvlJc w:val="right"/>
      <w:pPr>
        <w:ind w:left="2920" w:hanging="420"/>
      </w:pPr>
    </w:lvl>
    <w:lvl w:ilvl="6" w:tentative="1">
      <w:start w:val="1"/>
      <w:numFmt w:val="decimal"/>
      <w:lvlText w:val="%7."/>
      <w:lvlJc w:val="left"/>
      <w:pPr>
        <w:ind w:left="3340" w:hanging="420"/>
      </w:pPr>
    </w:lvl>
    <w:lvl w:ilvl="7" w:tentative="1">
      <w:start w:val="1"/>
      <w:numFmt w:val="lowerLetter"/>
      <w:lvlText w:val="%8)"/>
      <w:lvlJc w:val="left"/>
      <w:pPr>
        <w:ind w:left="3760" w:hanging="420"/>
      </w:pPr>
    </w:lvl>
    <w:lvl w:ilvl="8" w:tentative="1">
      <w:start w:val="1"/>
      <w:numFmt w:val="lowerRoman"/>
      <w:lvlText w:val="%9."/>
      <w:lvlJc w:val="right"/>
      <w:pPr>
        <w:ind w:left="4180" w:hanging="420"/>
      </w:pPr>
    </w:lvl>
  </w:abstractNum>
  <w:abstractNum w:abstractNumId="4">
    <w:nsid w:val="112F6B1A"/>
    <w:multiLevelType w:val="multilevel"/>
    <w:tmpl w:val="112F6B1A"/>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5">
    <w:nsid w:val="16F276A8"/>
    <w:multiLevelType w:val="multilevel"/>
    <w:tmpl w:val="16F276A8"/>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6">
    <w:nsid w:val="19A62EC2"/>
    <w:multiLevelType w:val="multilevel"/>
    <w:tmpl w:val="19A62EC2"/>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7">
    <w:nsid w:val="21D22D78"/>
    <w:multiLevelType w:val="multilevel"/>
    <w:tmpl w:val="21D22D78"/>
    <w:lvl w:ilvl="0">
      <w:start w:val="1"/>
      <w:numFmt w:val="decimal"/>
      <w:suff w:val="space"/>
      <w:lvlText w:val="%1."/>
      <w:lvlJc w:val="left"/>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
    <w:nsid w:val="290B4D0E"/>
    <w:multiLevelType w:val="multilevel"/>
    <w:tmpl w:val="290B4D0E"/>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9">
    <w:nsid w:val="2D3C0960"/>
    <w:multiLevelType w:val="multilevel"/>
    <w:tmpl w:val="2D3C0960"/>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10">
    <w:nsid w:val="2DB3788D"/>
    <w:multiLevelType w:val="multilevel"/>
    <w:tmpl w:val="2DB3788D"/>
    <w:lvl w:ilvl="0">
      <w:start w:val="1"/>
      <w:numFmt w:val="lowerLetter"/>
      <w:lvlText w:val="%1)"/>
      <w:lvlJc w:val="left"/>
      <w:pPr>
        <w:ind w:left="820" w:hanging="420"/>
      </w:pPr>
    </w:lvl>
    <w:lvl w:ilvl="1" w:tentative="1">
      <w:start w:val="1"/>
      <w:numFmt w:val="lowerLetter"/>
      <w:lvlText w:val="%2)"/>
      <w:lvlJc w:val="left"/>
      <w:pPr>
        <w:ind w:left="1240" w:hanging="420"/>
      </w:pPr>
    </w:lvl>
    <w:lvl w:ilvl="2" w:tentative="1">
      <w:start w:val="1"/>
      <w:numFmt w:val="lowerRoman"/>
      <w:lvlText w:val="%3."/>
      <w:lvlJc w:val="right"/>
      <w:pPr>
        <w:ind w:left="1660" w:hanging="420"/>
      </w:pPr>
    </w:lvl>
    <w:lvl w:ilvl="3" w:tentative="1">
      <w:start w:val="1"/>
      <w:numFmt w:val="decimal"/>
      <w:lvlText w:val="%4."/>
      <w:lvlJc w:val="left"/>
      <w:pPr>
        <w:ind w:left="2080" w:hanging="420"/>
      </w:pPr>
    </w:lvl>
    <w:lvl w:ilvl="4" w:tentative="1">
      <w:start w:val="1"/>
      <w:numFmt w:val="lowerLetter"/>
      <w:lvlText w:val="%5)"/>
      <w:lvlJc w:val="left"/>
      <w:pPr>
        <w:ind w:left="2500" w:hanging="420"/>
      </w:pPr>
    </w:lvl>
    <w:lvl w:ilvl="5" w:tentative="1">
      <w:start w:val="1"/>
      <w:numFmt w:val="lowerRoman"/>
      <w:lvlText w:val="%6."/>
      <w:lvlJc w:val="right"/>
      <w:pPr>
        <w:ind w:left="2920" w:hanging="420"/>
      </w:pPr>
    </w:lvl>
    <w:lvl w:ilvl="6" w:tentative="1">
      <w:start w:val="1"/>
      <w:numFmt w:val="decimal"/>
      <w:lvlText w:val="%7."/>
      <w:lvlJc w:val="left"/>
      <w:pPr>
        <w:ind w:left="3340" w:hanging="420"/>
      </w:pPr>
    </w:lvl>
    <w:lvl w:ilvl="7" w:tentative="1">
      <w:start w:val="1"/>
      <w:numFmt w:val="lowerLetter"/>
      <w:lvlText w:val="%8)"/>
      <w:lvlJc w:val="left"/>
      <w:pPr>
        <w:ind w:left="3760" w:hanging="420"/>
      </w:pPr>
    </w:lvl>
    <w:lvl w:ilvl="8" w:tentative="1">
      <w:start w:val="1"/>
      <w:numFmt w:val="lowerRoman"/>
      <w:lvlText w:val="%9."/>
      <w:lvlJc w:val="right"/>
      <w:pPr>
        <w:ind w:left="4180" w:hanging="420"/>
      </w:pPr>
    </w:lvl>
  </w:abstractNum>
  <w:abstractNum w:abstractNumId="11">
    <w:nsid w:val="2FAF0E73"/>
    <w:multiLevelType w:val="multilevel"/>
    <w:tmpl w:val="2FAF0E73"/>
    <w:lvl w:ilvl="0">
      <w:start w:val="1"/>
      <w:numFmt w:val="lowerLetter"/>
      <w:lvlText w:val="%1)"/>
      <w:lvlJc w:val="left"/>
      <w:pPr>
        <w:ind w:left="420" w:firstLine="0"/>
      </w:pPr>
      <w:rPr>
        <w:rFonts w:hint="default"/>
      </w:rPr>
    </w:lvl>
    <w:lvl w:ilvl="1" w:tentative="1">
      <w:start w:val="1"/>
      <w:numFmt w:val="lowerLetter"/>
      <w:lvlText w:val="%2)"/>
      <w:lvlJc w:val="left"/>
      <w:pPr>
        <w:ind w:left="3360" w:hanging="420"/>
      </w:pPr>
    </w:lvl>
    <w:lvl w:ilvl="2" w:tentative="1">
      <w:start w:val="1"/>
      <w:numFmt w:val="lowerRoman"/>
      <w:lvlText w:val="%3."/>
      <w:lvlJc w:val="right"/>
      <w:pPr>
        <w:ind w:left="3780" w:hanging="420"/>
      </w:pPr>
    </w:lvl>
    <w:lvl w:ilvl="3" w:tentative="1">
      <w:start w:val="1"/>
      <w:numFmt w:val="decimal"/>
      <w:lvlText w:val="%4."/>
      <w:lvlJc w:val="left"/>
      <w:pPr>
        <w:ind w:left="4200" w:hanging="420"/>
      </w:pPr>
    </w:lvl>
    <w:lvl w:ilvl="4" w:tentative="1">
      <w:start w:val="1"/>
      <w:numFmt w:val="lowerLetter"/>
      <w:lvlText w:val="%5)"/>
      <w:lvlJc w:val="left"/>
      <w:pPr>
        <w:ind w:left="4620" w:hanging="420"/>
      </w:pPr>
    </w:lvl>
    <w:lvl w:ilvl="5" w:tentative="1">
      <w:start w:val="1"/>
      <w:numFmt w:val="lowerRoman"/>
      <w:lvlText w:val="%6."/>
      <w:lvlJc w:val="right"/>
      <w:pPr>
        <w:ind w:left="5040" w:hanging="420"/>
      </w:pPr>
    </w:lvl>
    <w:lvl w:ilvl="6" w:tentative="1">
      <w:start w:val="1"/>
      <w:numFmt w:val="decimal"/>
      <w:lvlText w:val="%7."/>
      <w:lvlJc w:val="left"/>
      <w:pPr>
        <w:ind w:left="5460" w:hanging="420"/>
      </w:pPr>
    </w:lvl>
    <w:lvl w:ilvl="7" w:tentative="1">
      <w:start w:val="1"/>
      <w:numFmt w:val="lowerLetter"/>
      <w:lvlText w:val="%8)"/>
      <w:lvlJc w:val="left"/>
      <w:pPr>
        <w:ind w:left="5880" w:hanging="420"/>
      </w:pPr>
    </w:lvl>
    <w:lvl w:ilvl="8" w:tentative="1">
      <w:start w:val="1"/>
      <w:numFmt w:val="lowerRoman"/>
      <w:lvlText w:val="%9."/>
      <w:lvlJc w:val="right"/>
      <w:pPr>
        <w:ind w:left="6300" w:hanging="420"/>
      </w:pPr>
    </w:lvl>
  </w:abstractNum>
  <w:abstractNum w:abstractNumId="12">
    <w:nsid w:val="39553838"/>
    <w:multiLevelType w:val="multilevel"/>
    <w:tmpl w:val="39553838"/>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13">
    <w:nsid w:val="3A423AE1"/>
    <w:multiLevelType w:val="multilevel"/>
    <w:tmpl w:val="3A423AE1"/>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14">
    <w:nsid w:val="3F670414"/>
    <w:multiLevelType w:val="multilevel"/>
    <w:tmpl w:val="3F670414"/>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15">
    <w:nsid w:val="45615AA7"/>
    <w:multiLevelType w:val="multilevel"/>
    <w:tmpl w:val="45615AA7"/>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16">
    <w:nsid w:val="47874DB4"/>
    <w:multiLevelType w:val="multilevel"/>
    <w:tmpl w:val="47874DB4"/>
    <w:lvl w:ilvl="0" w:tentative="1">
      <w:start w:val="1"/>
      <w:numFmt w:val="chineseCountingThousand"/>
      <w:pStyle w:val="5"/>
      <w:lvlText w:val="第%1步"/>
      <w:lvlJc w:val="left"/>
      <w:pPr>
        <w:ind w:left="420" w:hanging="420"/>
      </w:pPr>
      <w:rPr>
        <w:rFonts w:ascii="Times New Roman" w:hAnsi="Times New Roman" w:cs="Times New Roman"/>
        <w:b w:val="0"/>
        <w:bCs w:val="0"/>
        <w:i w:val="0"/>
        <w:iCs w:val="0"/>
        <w:caps w:val="0"/>
        <w:smallCaps w:val="0"/>
        <w:strike w:val="0"/>
        <w:dstrike w:val="0"/>
        <w:spacing w:val="0"/>
        <w:position w:val="0"/>
        <w:u w:val="none"/>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47CE7E54"/>
    <w:multiLevelType w:val="multilevel"/>
    <w:tmpl w:val="47CE7E54"/>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18">
    <w:nsid w:val="4E9E37BB"/>
    <w:multiLevelType w:val="multilevel"/>
    <w:tmpl w:val="4E9E37BB"/>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19">
    <w:nsid w:val="50F6266B"/>
    <w:multiLevelType w:val="multilevel"/>
    <w:tmpl w:val="50F6266B"/>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20">
    <w:nsid w:val="53C74AC2"/>
    <w:multiLevelType w:val="singleLevel"/>
    <w:tmpl w:val="53C74AC2"/>
    <w:lvl w:ilvl="0">
      <w:start w:val="1"/>
      <w:numFmt w:val="decimal"/>
      <w:suff w:val="nothing"/>
      <w:lvlText w:val="%1."/>
      <w:lvlJc w:val="left"/>
    </w:lvl>
  </w:abstractNum>
  <w:abstractNum w:abstractNumId="21">
    <w:nsid w:val="54375FA7"/>
    <w:multiLevelType w:val="multilevel"/>
    <w:tmpl w:val="54375FA7"/>
    <w:lvl w:ilvl="0">
      <w:start w:val="1"/>
      <w:numFmt w:val="decimal"/>
      <w:lvlText w:val="2-%1"/>
      <w:lvlJc w:val="left"/>
      <w:pPr>
        <w:ind w:left="420" w:hanging="420"/>
      </w:pPr>
      <w:rPr>
        <w:rFonts w:ascii="宋体" w:eastAsia="宋体" w:hAnsi="宋体" w:cs="宋体" w:hint="default"/>
      </w:rPr>
    </w:lvl>
    <w:lvl w:ilvl="1" w:tentative="1">
      <w:start w:val="1"/>
      <w:numFmt w:val="decimal"/>
      <w:lvlText w:val="1-%2."/>
      <w:lvlJc w:val="left"/>
      <w:pPr>
        <w:ind w:left="840"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5469D09B"/>
    <w:multiLevelType w:val="multilevel"/>
    <w:tmpl w:val="5469D09B"/>
    <w:lvl w:ilvl="0">
      <w:start w:val="1"/>
      <w:numFmt w:val="decimal"/>
      <w:lvlText w:val="3.%1 "/>
      <w:lvlJc w:val="left"/>
      <w:pPr>
        <w:ind w:left="420" w:firstLine="0"/>
      </w:pPr>
      <w:rPr>
        <w:rFonts w:cs="Times New Roman" w:hint="default"/>
      </w:rPr>
    </w:lvl>
    <w:lvl w:ilvl="1" w:tentative="1">
      <w:start w:val="1"/>
      <w:numFmt w:val="decimal"/>
      <w:lvlText w:val="%2."/>
      <w:lvlJc w:val="left"/>
      <w:pPr>
        <w:ind w:left="1760" w:hanging="360"/>
      </w:pPr>
      <w:rPr>
        <w:rFonts w:hint="default"/>
      </w:r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23">
    <w:nsid w:val="5469D0C2"/>
    <w:multiLevelType w:val="multilevel"/>
    <w:tmpl w:val="5469D0C2"/>
    <w:lvl w:ilvl="0">
      <w:start w:val="1"/>
      <w:numFmt w:val="decimal"/>
      <w:lvlText w:val="3.3.%1"/>
      <w:lvlJc w:val="left"/>
      <w:pPr>
        <w:ind w:left="420" w:firstLine="0"/>
      </w:pPr>
      <w:rPr>
        <w:rFonts w:ascii="黑体" w:eastAsia="黑体" w:hAnsi="黑体" w:hint="default"/>
      </w:rPr>
    </w:lvl>
    <w:lvl w:ilvl="1" w:tentative="1">
      <w:start w:val="1"/>
      <w:numFmt w:val="decimal"/>
      <w:lvlText w:val="（%2）"/>
      <w:lvlJc w:val="left"/>
      <w:pPr>
        <w:ind w:left="2400" w:hanging="720"/>
      </w:pPr>
      <w:rPr>
        <w:rFonts w:hint="default"/>
      </w:r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24">
    <w:nsid w:val="5469D11C"/>
    <w:multiLevelType w:val="multilevel"/>
    <w:tmpl w:val="5469D11C"/>
    <w:lvl w:ilvl="0">
      <w:start w:val="1"/>
      <w:numFmt w:val="decimal"/>
      <w:lvlText w:val="4.%1 "/>
      <w:lvlJc w:val="left"/>
      <w:pPr>
        <w:ind w:left="420" w:firstLine="0"/>
      </w:pPr>
      <w:rPr>
        <w:rFonts w:ascii="黑体" w:eastAsia="黑体" w:hAnsi="黑体" w:cs="Times New Roman" w:hint="default"/>
      </w:rPr>
    </w:lvl>
    <w:lvl w:ilvl="1" w:tentative="1">
      <w:start w:val="1"/>
      <w:numFmt w:val="decimal"/>
      <w:lvlText w:val="%2."/>
      <w:lvlJc w:val="left"/>
      <w:pPr>
        <w:ind w:left="1760" w:hanging="360"/>
      </w:pPr>
      <w:rPr>
        <w:rFonts w:hint="default"/>
      </w:r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25">
    <w:nsid w:val="5469D13C"/>
    <w:multiLevelType w:val="multilevel"/>
    <w:tmpl w:val="5469D13C"/>
    <w:lvl w:ilvl="0">
      <w:start w:val="1"/>
      <w:numFmt w:val="decimal"/>
      <w:lvlText w:val="4.1.%1"/>
      <w:lvlJc w:val="left"/>
      <w:pPr>
        <w:ind w:left="420" w:firstLine="0"/>
      </w:pPr>
      <w:rPr>
        <w:rFonts w:ascii="黑体" w:eastAsia="黑体" w:hAnsi="黑体"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26">
    <w:nsid w:val="5469D1B1"/>
    <w:multiLevelType w:val="multilevel"/>
    <w:tmpl w:val="5469D1B1"/>
    <w:lvl w:ilvl="0">
      <w:start w:val="1"/>
      <w:numFmt w:val="decimal"/>
      <w:lvlText w:val="4.1.2.2.%1"/>
      <w:lvlJc w:val="left"/>
      <w:pPr>
        <w:ind w:left="420" w:firstLine="0"/>
      </w:pPr>
      <w:rPr>
        <w:rFonts w:ascii="黑体" w:eastAsia="黑体" w:hAnsi="黑体" w:hint="default"/>
      </w:rPr>
    </w:lvl>
    <w:lvl w:ilvl="1" w:tentative="1">
      <w:start w:val="1"/>
      <w:numFmt w:val="lowerLetter"/>
      <w:lvlText w:val="%2)"/>
      <w:lvlJc w:val="left"/>
      <w:pPr>
        <w:ind w:left="2940" w:hanging="420"/>
      </w:pPr>
    </w:lvl>
    <w:lvl w:ilvl="2" w:tentative="1">
      <w:start w:val="1"/>
      <w:numFmt w:val="lowerRoman"/>
      <w:lvlText w:val="%3."/>
      <w:lvlJc w:val="right"/>
      <w:pPr>
        <w:ind w:left="3360" w:hanging="420"/>
      </w:pPr>
    </w:lvl>
    <w:lvl w:ilvl="3" w:tentative="1">
      <w:start w:val="1"/>
      <w:numFmt w:val="decimal"/>
      <w:lvlText w:val="%4."/>
      <w:lvlJc w:val="left"/>
      <w:pPr>
        <w:ind w:left="3780" w:hanging="420"/>
      </w:pPr>
    </w:lvl>
    <w:lvl w:ilvl="4" w:tentative="1">
      <w:start w:val="1"/>
      <w:numFmt w:val="lowerLetter"/>
      <w:lvlText w:val="%5)"/>
      <w:lvlJc w:val="left"/>
      <w:pPr>
        <w:ind w:left="4200" w:hanging="420"/>
      </w:pPr>
    </w:lvl>
    <w:lvl w:ilvl="5" w:tentative="1">
      <w:start w:val="1"/>
      <w:numFmt w:val="lowerRoman"/>
      <w:lvlText w:val="%6."/>
      <w:lvlJc w:val="right"/>
      <w:pPr>
        <w:ind w:left="4620" w:hanging="420"/>
      </w:pPr>
    </w:lvl>
    <w:lvl w:ilvl="6" w:tentative="1">
      <w:start w:val="1"/>
      <w:numFmt w:val="decimal"/>
      <w:lvlText w:val="%7."/>
      <w:lvlJc w:val="left"/>
      <w:pPr>
        <w:ind w:left="5040" w:hanging="420"/>
      </w:pPr>
    </w:lvl>
    <w:lvl w:ilvl="7" w:tentative="1">
      <w:start w:val="1"/>
      <w:numFmt w:val="lowerLetter"/>
      <w:lvlText w:val="%8)"/>
      <w:lvlJc w:val="left"/>
      <w:pPr>
        <w:ind w:left="5460" w:hanging="420"/>
      </w:pPr>
    </w:lvl>
    <w:lvl w:ilvl="8" w:tentative="1">
      <w:start w:val="1"/>
      <w:numFmt w:val="lowerRoman"/>
      <w:lvlText w:val="%9."/>
      <w:lvlJc w:val="right"/>
      <w:pPr>
        <w:ind w:left="5880" w:hanging="420"/>
      </w:pPr>
    </w:lvl>
  </w:abstractNum>
  <w:abstractNum w:abstractNumId="27">
    <w:nsid w:val="5469D24A"/>
    <w:multiLevelType w:val="multilevel"/>
    <w:tmpl w:val="5469D24A"/>
    <w:lvl w:ilvl="0">
      <w:start w:val="1"/>
      <w:numFmt w:val="decimal"/>
      <w:lvlText w:val="4.1.2.3.%1"/>
      <w:lvlJc w:val="left"/>
      <w:pPr>
        <w:ind w:left="420" w:firstLine="0"/>
      </w:pPr>
      <w:rPr>
        <w:rFonts w:ascii="黑体" w:eastAsia="黑体" w:hAnsi="黑体" w:hint="default"/>
      </w:rPr>
    </w:lvl>
    <w:lvl w:ilvl="1" w:tentative="1">
      <w:start w:val="1"/>
      <w:numFmt w:val="lowerLetter"/>
      <w:lvlText w:val="%2)"/>
      <w:lvlJc w:val="left"/>
      <w:pPr>
        <w:ind w:left="2940" w:hanging="420"/>
      </w:pPr>
    </w:lvl>
    <w:lvl w:ilvl="2" w:tentative="1">
      <w:start w:val="1"/>
      <w:numFmt w:val="lowerRoman"/>
      <w:lvlText w:val="%3."/>
      <w:lvlJc w:val="right"/>
      <w:pPr>
        <w:ind w:left="3360" w:hanging="420"/>
      </w:pPr>
    </w:lvl>
    <w:lvl w:ilvl="3" w:tentative="1">
      <w:start w:val="1"/>
      <w:numFmt w:val="decimal"/>
      <w:lvlText w:val="%4."/>
      <w:lvlJc w:val="left"/>
      <w:pPr>
        <w:ind w:left="3780" w:hanging="420"/>
      </w:pPr>
    </w:lvl>
    <w:lvl w:ilvl="4" w:tentative="1">
      <w:start w:val="1"/>
      <w:numFmt w:val="lowerLetter"/>
      <w:lvlText w:val="%5)"/>
      <w:lvlJc w:val="left"/>
      <w:pPr>
        <w:ind w:left="4200" w:hanging="420"/>
      </w:pPr>
    </w:lvl>
    <w:lvl w:ilvl="5" w:tentative="1">
      <w:start w:val="1"/>
      <w:numFmt w:val="lowerRoman"/>
      <w:lvlText w:val="%6."/>
      <w:lvlJc w:val="right"/>
      <w:pPr>
        <w:ind w:left="4620" w:hanging="420"/>
      </w:pPr>
    </w:lvl>
    <w:lvl w:ilvl="6" w:tentative="1">
      <w:start w:val="1"/>
      <w:numFmt w:val="decimal"/>
      <w:lvlText w:val="%7."/>
      <w:lvlJc w:val="left"/>
      <w:pPr>
        <w:ind w:left="5040" w:hanging="420"/>
      </w:pPr>
    </w:lvl>
    <w:lvl w:ilvl="7" w:tentative="1">
      <w:start w:val="1"/>
      <w:numFmt w:val="lowerLetter"/>
      <w:lvlText w:val="%8)"/>
      <w:lvlJc w:val="left"/>
      <w:pPr>
        <w:ind w:left="5460" w:hanging="420"/>
      </w:pPr>
    </w:lvl>
    <w:lvl w:ilvl="8" w:tentative="1">
      <w:start w:val="1"/>
      <w:numFmt w:val="lowerRoman"/>
      <w:lvlText w:val="%9."/>
      <w:lvlJc w:val="right"/>
      <w:pPr>
        <w:ind w:left="5880" w:hanging="420"/>
      </w:pPr>
    </w:lvl>
  </w:abstractNum>
  <w:abstractNum w:abstractNumId="28">
    <w:nsid w:val="5469D270"/>
    <w:multiLevelType w:val="multilevel"/>
    <w:tmpl w:val="5469D270"/>
    <w:lvl w:ilvl="0">
      <w:start w:val="1"/>
      <w:numFmt w:val="decimal"/>
      <w:lvlText w:val="4.1.2.3.2.%1"/>
      <w:lvlJc w:val="left"/>
      <w:pPr>
        <w:ind w:left="420" w:firstLine="0"/>
      </w:pPr>
      <w:rPr>
        <w:rFonts w:ascii="黑体" w:eastAsia="黑体" w:hAnsi="黑体" w:hint="default"/>
      </w:rPr>
    </w:lvl>
    <w:lvl w:ilvl="1" w:tentative="1">
      <w:start w:val="1"/>
      <w:numFmt w:val="lowerLetter"/>
      <w:lvlText w:val="%2)"/>
      <w:lvlJc w:val="left"/>
      <w:pPr>
        <w:ind w:left="3360" w:hanging="420"/>
      </w:pPr>
    </w:lvl>
    <w:lvl w:ilvl="2" w:tentative="1">
      <w:start w:val="1"/>
      <w:numFmt w:val="lowerRoman"/>
      <w:lvlText w:val="%3."/>
      <w:lvlJc w:val="right"/>
      <w:pPr>
        <w:ind w:left="3780" w:hanging="420"/>
      </w:pPr>
    </w:lvl>
    <w:lvl w:ilvl="3" w:tentative="1">
      <w:start w:val="1"/>
      <w:numFmt w:val="decimal"/>
      <w:lvlText w:val="%4."/>
      <w:lvlJc w:val="left"/>
      <w:pPr>
        <w:ind w:left="4200" w:hanging="420"/>
      </w:pPr>
    </w:lvl>
    <w:lvl w:ilvl="4" w:tentative="1">
      <w:start w:val="1"/>
      <w:numFmt w:val="lowerLetter"/>
      <w:lvlText w:val="%5)"/>
      <w:lvlJc w:val="left"/>
      <w:pPr>
        <w:ind w:left="4620" w:hanging="420"/>
      </w:pPr>
    </w:lvl>
    <w:lvl w:ilvl="5" w:tentative="1">
      <w:start w:val="1"/>
      <w:numFmt w:val="lowerRoman"/>
      <w:lvlText w:val="%6."/>
      <w:lvlJc w:val="right"/>
      <w:pPr>
        <w:ind w:left="5040" w:hanging="420"/>
      </w:pPr>
    </w:lvl>
    <w:lvl w:ilvl="6" w:tentative="1">
      <w:start w:val="1"/>
      <w:numFmt w:val="decimal"/>
      <w:lvlText w:val="%7."/>
      <w:lvlJc w:val="left"/>
      <w:pPr>
        <w:ind w:left="5460" w:hanging="420"/>
      </w:pPr>
    </w:lvl>
    <w:lvl w:ilvl="7" w:tentative="1">
      <w:start w:val="1"/>
      <w:numFmt w:val="lowerLetter"/>
      <w:lvlText w:val="%8)"/>
      <w:lvlJc w:val="left"/>
      <w:pPr>
        <w:ind w:left="5880" w:hanging="420"/>
      </w:pPr>
    </w:lvl>
    <w:lvl w:ilvl="8" w:tentative="1">
      <w:start w:val="1"/>
      <w:numFmt w:val="lowerRoman"/>
      <w:lvlText w:val="%9."/>
      <w:lvlJc w:val="right"/>
      <w:pPr>
        <w:ind w:left="6300" w:hanging="420"/>
      </w:pPr>
    </w:lvl>
  </w:abstractNum>
  <w:abstractNum w:abstractNumId="29">
    <w:nsid w:val="5469D30A"/>
    <w:multiLevelType w:val="multilevel"/>
    <w:tmpl w:val="5469D30A"/>
    <w:lvl w:ilvl="0">
      <w:start w:val="1"/>
      <w:numFmt w:val="decimal"/>
      <w:lvlText w:val="4.1.2.3.3.%1"/>
      <w:lvlJc w:val="left"/>
      <w:pPr>
        <w:ind w:left="420" w:firstLine="0"/>
      </w:pPr>
      <w:rPr>
        <w:rFonts w:ascii="黑体" w:eastAsia="黑体" w:hAnsi="黑体" w:hint="default"/>
      </w:rPr>
    </w:lvl>
    <w:lvl w:ilvl="1" w:tentative="1">
      <w:start w:val="1"/>
      <w:numFmt w:val="lowerLetter"/>
      <w:lvlText w:val="%2)"/>
      <w:lvlJc w:val="left"/>
      <w:pPr>
        <w:ind w:left="3360" w:hanging="420"/>
      </w:pPr>
    </w:lvl>
    <w:lvl w:ilvl="2" w:tentative="1">
      <w:start w:val="1"/>
      <w:numFmt w:val="lowerRoman"/>
      <w:lvlText w:val="%3."/>
      <w:lvlJc w:val="right"/>
      <w:pPr>
        <w:ind w:left="3780" w:hanging="420"/>
      </w:pPr>
    </w:lvl>
    <w:lvl w:ilvl="3" w:tentative="1">
      <w:start w:val="1"/>
      <w:numFmt w:val="decimal"/>
      <w:lvlText w:val="%4."/>
      <w:lvlJc w:val="left"/>
      <w:pPr>
        <w:ind w:left="4200" w:hanging="420"/>
      </w:pPr>
    </w:lvl>
    <w:lvl w:ilvl="4" w:tentative="1">
      <w:start w:val="1"/>
      <w:numFmt w:val="lowerLetter"/>
      <w:lvlText w:val="%5)"/>
      <w:lvlJc w:val="left"/>
      <w:pPr>
        <w:ind w:left="4620" w:hanging="420"/>
      </w:pPr>
    </w:lvl>
    <w:lvl w:ilvl="5" w:tentative="1">
      <w:start w:val="1"/>
      <w:numFmt w:val="lowerRoman"/>
      <w:lvlText w:val="%6."/>
      <w:lvlJc w:val="right"/>
      <w:pPr>
        <w:ind w:left="5040" w:hanging="420"/>
      </w:pPr>
    </w:lvl>
    <w:lvl w:ilvl="6" w:tentative="1">
      <w:start w:val="1"/>
      <w:numFmt w:val="decimal"/>
      <w:lvlText w:val="%7."/>
      <w:lvlJc w:val="left"/>
      <w:pPr>
        <w:ind w:left="5460" w:hanging="420"/>
      </w:pPr>
    </w:lvl>
    <w:lvl w:ilvl="7" w:tentative="1">
      <w:start w:val="1"/>
      <w:numFmt w:val="lowerLetter"/>
      <w:lvlText w:val="%8)"/>
      <w:lvlJc w:val="left"/>
      <w:pPr>
        <w:ind w:left="5880" w:hanging="420"/>
      </w:pPr>
    </w:lvl>
    <w:lvl w:ilvl="8" w:tentative="1">
      <w:start w:val="1"/>
      <w:numFmt w:val="lowerRoman"/>
      <w:lvlText w:val="%9."/>
      <w:lvlJc w:val="right"/>
      <w:pPr>
        <w:ind w:left="6300" w:hanging="420"/>
      </w:pPr>
    </w:lvl>
  </w:abstractNum>
  <w:abstractNum w:abstractNumId="30">
    <w:nsid w:val="5469D33D"/>
    <w:multiLevelType w:val="multilevel"/>
    <w:tmpl w:val="5469D33D"/>
    <w:lvl w:ilvl="0">
      <w:start w:val="1"/>
      <w:numFmt w:val="decimal"/>
      <w:lvlText w:val="4.1.2.3.4.%1"/>
      <w:lvlJc w:val="left"/>
      <w:pPr>
        <w:ind w:left="420" w:firstLine="0"/>
      </w:pPr>
      <w:rPr>
        <w:rFonts w:ascii="黑体" w:eastAsia="黑体" w:hAnsi="黑体" w:hint="default"/>
      </w:rPr>
    </w:lvl>
    <w:lvl w:ilvl="1" w:tentative="1">
      <w:start w:val="1"/>
      <w:numFmt w:val="lowerLetter"/>
      <w:lvlText w:val="%2)"/>
      <w:lvlJc w:val="left"/>
      <w:pPr>
        <w:ind w:left="3360" w:hanging="420"/>
      </w:pPr>
    </w:lvl>
    <w:lvl w:ilvl="2" w:tentative="1">
      <w:start w:val="1"/>
      <w:numFmt w:val="lowerRoman"/>
      <w:lvlText w:val="%3."/>
      <w:lvlJc w:val="right"/>
      <w:pPr>
        <w:ind w:left="3780" w:hanging="420"/>
      </w:pPr>
    </w:lvl>
    <w:lvl w:ilvl="3" w:tentative="1">
      <w:start w:val="1"/>
      <w:numFmt w:val="decimal"/>
      <w:lvlText w:val="%4."/>
      <w:lvlJc w:val="left"/>
      <w:pPr>
        <w:ind w:left="4200" w:hanging="420"/>
      </w:pPr>
    </w:lvl>
    <w:lvl w:ilvl="4" w:tentative="1">
      <w:start w:val="1"/>
      <w:numFmt w:val="lowerLetter"/>
      <w:lvlText w:val="%5)"/>
      <w:lvlJc w:val="left"/>
      <w:pPr>
        <w:ind w:left="4620" w:hanging="420"/>
      </w:pPr>
    </w:lvl>
    <w:lvl w:ilvl="5" w:tentative="1">
      <w:start w:val="1"/>
      <w:numFmt w:val="lowerRoman"/>
      <w:lvlText w:val="%6."/>
      <w:lvlJc w:val="right"/>
      <w:pPr>
        <w:ind w:left="5040" w:hanging="420"/>
      </w:pPr>
    </w:lvl>
    <w:lvl w:ilvl="6" w:tentative="1">
      <w:start w:val="1"/>
      <w:numFmt w:val="decimal"/>
      <w:lvlText w:val="%7."/>
      <w:lvlJc w:val="left"/>
      <w:pPr>
        <w:ind w:left="5460" w:hanging="420"/>
      </w:pPr>
    </w:lvl>
    <w:lvl w:ilvl="7" w:tentative="1">
      <w:start w:val="1"/>
      <w:numFmt w:val="lowerLetter"/>
      <w:lvlText w:val="%8)"/>
      <w:lvlJc w:val="left"/>
      <w:pPr>
        <w:ind w:left="5880" w:hanging="420"/>
      </w:pPr>
    </w:lvl>
    <w:lvl w:ilvl="8" w:tentative="1">
      <w:start w:val="1"/>
      <w:numFmt w:val="lowerRoman"/>
      <w:lvlText w:val="%9."/>
      <w:lvlJc w:val="right"/>
      <w:pPr>
        <w:ind w:left="6300" w:hanging="420"/>
      </w:pPr>
    </w:lvl>
  </w:abstractNum>
  <w:abstractNum w:abstractNumId="31">
    <w:nsid w:val="5469D3F0"/>
    <w:multiLevelType w:val="multilevel"/>
    <w:tmpl w:val="5469D3F0"/>
    <w:lvl w:ilvl="0">
      <w:start w:val="1"/>
      <w:numFmt w:val="decimal"/>
      <w:lvlText w:val="4.1.2.4.%1"/>
      <w:lvlJc w:val="left"/>
      <w:pPr>
        <w:ind w:left="420" w:firstLine="0"/>
      </w:pPr>
      <w:rPr>
        <w:rFonts w:hint="default"/>
      </w:rPr>
    </w:lvl>
    <w:lvl w:ilvl="1" w:tentative="1">
      <w:start w:val="1"/>
      <w:numFmt w:val="lowerLetter"/>
      <w:lvlText w:val="%2)"/>
      <w:lvlJc w:val="left"/>
      <w:pPr>
        <w:ind w:left="2940" w:hanging="420"/>
      </w:pPr>
    </w:lvl>
    <w:lvl w:ilvl="2" w:tentative="1">
      <w:start w:val="1"/>
      <w:numFmt w:val="lowerRoman"/>
      <w:lvlText w:val="%3."/>
      <w:lvlJc w:val="right"/>
      <w:pPr>
        <w:ind w:left="3360" w:hanging="420"/>
      </w:pPr>
    </w:lvl>
    <w:lvl w:ilvl="3" w:tentative="1">
      <w:start w:val="1"/>
      <w:numFmt w:val="decimal"/>
      <w:lvlText w:val="%4."/>
      <w:lvlJc w:val="left"/>
      <w:pPr>
        <w:ind w:left="3780" w:hanging="420"/>
      </w:pPr>
    </w:lvl>
    <w:lvl w:ilvl="4" w:tentative="1">
      <w:start w:val="1"/>
      <w:numFmt w:val="lowerLetter"/>
      <w:lvlText w:val="%5)"/>
      <w:lvlJc w:val="left"/>
      <w:pPr>
        <w:ind w:left="4200" w:hanging="420"/>
      </w:pPr>
    </w:lvl>
    <w:lvl w:ilvl="5" w:tentative="1">
      <w:start w:val="1"/>
      <w:numFmt w:val="lowerRoman"/>
      <w:lvlText w:val="%6."/>
      <w:lvlJc w:val="right"/>
      <w:pPr>
        <w:ind w:left="4620" w:hanging="420"/>
      </w:pPr>
    </w:lvl>
    <w:lvl w:ilvl="6" w:tentative="1">
      <w:start w:val="1"/>
      <w:numFmt w:val="decimal"/>
      <w:lvlText w:val="%7."/>
      <w:lvlJc w:val="left"/>
      <w:pPr>
        <w:ind w:left="5040" w:hanging="420"/>
      </w:pPr>
    </w:lvl>
    <w:lvl w:ilvl="7" w:tentative="1">
      <w:start w:val="1"/>
      <w:numFmt w:val="lowerLetter"/>
      <w:lvlText w:val="%8)"/>
      <w:lvlJc w:val="left"/>
      <w:pPr>
        <w:ind w:left="5460" w:hanging="420"/>
      </w:pPr>
    </w:lvl>
    <w:lvl w:ilvl="8" w:tentative="1">
      <w:start w:val="1"/>
      <w:numFmt w:val="lowerRoman"/>
      <w:lvlText w:val="%9."/>
      <w:lvlJc w:val="right"/>
      <w:pPr>
        <w:ind w:left="5880" w:hanging="420"/>
      </w:pPr>
    </w:lvl>
  </w:abstractNum>
  <w:abstractNum w:abstractNumId="32">
    <w:nsid w:val="5469D4AD"/>
    <w:multiLevelType w:val="multilevel"/>
    <w:tmpl w:val="5469D4AD"/>
    <w:lvl w:ilvl="0">
      <w:start w:val="1"/>
      <w:numFmt w:val="decimal"/>
      <w:lvlText w:val="4.2.%1"/>
      <w:lvlJc w:val="left"/>
      <w:pPr>
        <w:ind w:left="420" w:firstLine="0"/>
      </w:pPr>
      <w:rPr>
        <w:rFonts w:hint="eastAsia"/>
      </w:rPr>
    </w:lvl>
    <w:lvl w:ilvl="1" w:tentative="1">
      <w:start w:val="1"/>
      <w:numFmt w:val="lowerLetter"/>
      <w:lvlText w:val="%2)"/>
      <w:lvlJc w:val="left"/>
      <w:pPr>
        <w:ind w:left="2100" w:hanging="420"/>
      </w:pPr>
      <w:rPr>
        <w:rFonts w:hint="eastAsia"/>
      </w:rPr>
    </w:lvl>
    <w:lvl w:ilvl="2" w:tentative="1">
      <w:start w:val="1"/>
      <w:numFmt w:val="lowerRoman"/>
      <w:lvlText w:val="%3."/>
      <w:lvlJc w:val="right"/>
      <w:pPr>
        <w:ind w:left="2520" w:hanging="420"/>
      </w:pPr>
      <w:rPr>
        <w:rFonts w:hint="eastAsia"/>
      </w:rPr>
    </w:lvl>
    <w:lvl w:ilvl="3" w:tentative="1">
      <w:start w:val="1"/>
      <w:numFmt w:val="decimal"/>
      <w:lvlText w:val="%4."/>
      <w:lvlJc w:val="left"/>
      <w:pPr>
        <w:ind w:left="2940" w:hanging="420"/>
      </w:pPr>
      <w:rPr>
        <w:rFonts w:hint="eastAsia"/>
      </w:rPr>
    </w:lvl>
    <w:lvl w:ilvl="4" w:tentative="1">
      <w:start w:val="1"/>
      <w:numFmt w:val="lowerLetter"/>
      <w:lvlText w:val="%5)"/>
      <w:lvlJc w:val="left"/>
      <w:pPr>
        <w:ind w:left="3360" w:hanging="420"/>
      </w:pPr>
      <w:rPr>
        <w:rFonts w:hint="eastAsia"/>
      </w:rPr>
    </w:lvl>
    <w:lvl w:ilvl="5" w:tentative="1">
      <w:start w:val="1"/>
      <w:numFmt w:val="lowerRoman"/>
      <w:lvlText w:val="%6."/>
      <w:lvlJc w:val="right"/>
      <w:pPr>
        <w:ind w:left="3780" w:hanging="420"/>
      </w:pPr>
      <w:rPr>
        <w:rFonts w:hint="eastAsia"/>
      </w:rPr>
    </w:lvl>
    <w:lvl w:ilvl="6" w:tentative="1">
      <w:start w:val="1"/>
      <w:numFmt w:val="decimal"/>
      <w:lvlText w:val="%7."/>
      <w:lvlJc w:val="left"/>
      <w:pPr>
        <w:ind w:left="4200" w:hanging="420"/>
      </w:pPr>
      <w:rPr>
        <w:rFonts w:hint="eastAsia"/>
      </w:rPr>
    </w:lvl>
    <w:lvl w:ilvl="7" w:tentative="1">
      <w:start w:val="1"/>
      <w:numFmt w:val="lowerLetter"/>
      <w:lvlText w:val="%8)"/>
      <w:lvlJc w:val="left"/>
      <w:pPr>
        <w:ind w:left="4620" w:hanging="420"/>
      </w:pPr>
      <w:rPr>
        <w:rFonts w:hint="eastAsia"/>
      </w:rPr>
    </w:lvl>
    <w:lvl w:ilvl="8" w:tentative="1">
      <w:start w:val="1"/>
      <w:numFmt w:val="lowerRoman"/>
      <w:lvlText w:val="%9."/>
      <w:lvlJc w:val="right"/>
      <w:pPr>
        <w:ind w:left="5040" w:hanging="420"/>
      </w:pPr>
      <w:rPr>
        <w:rFonts w:hint="eastAsia"/>
      </w:rPr>
    </w:lvl>
  </w:abstractNum>
  <w:abstractNum w:abstractNumId="33">
    <w:nsid w:val="5469D4D6"/>
    <w:multiLevelType w:val="multilevel"/>
    <w:tmpl w:val="5469D4D6"/>
    <w:lvl w:ilvl="0">
      <w:start w:val="1"/>
      <w:numFmt w:val="decimal"/>
      <w:lvlText w:val="4.2.2.%1"/>
      <w:lvlJc w:val="left"/>
      <w:pPr>
        <w:ind w:left="420" w:firstLine="0"/>
      </w:pPr>
      <w:rPr>
        <w:rFonts w:hint="eastAsia"/>
      </w:rPr>
    </w:lvl>
    <w:lvl w:ilvl="1" w:tentative="1">
      <w:start w:val="1"/>
      <w:numFmt w:val="lowerLetter"/>
      <w:lvlText w:val="%2)"/>
      <w:lvlJc w:val="left"/>
      <w:pPr>
        <w:ind w:left="2520" w:hanging="420"/>
      </w:pPr>
      <w:rPr>
        <w:rFonts w:hint="eastAsia"/>
      </w:rPr>
    </w:lvl>
    <w:lvl w:ilvl="2" w:tentative="1">
      <w:start w:val="1"/>
      <w:numFmt w:val="lowerRoman"/>
      <w:lvlText w:val="%3."/>
      <w:lvlJc w:val="right"/>
      <w:pPr>
        <w:ind w:left="2940" w:hanging="420"/>
      </w:pPr>
      <w:rPr>
        <w:rFonts w:hint="eastAsia"/>
      </w:rPr>
    </w:lvl>
    <w:lvl w:ilvl="3" w:tentative="1">
      <w:start w:val="1"/>
      <w:numFmt w:val="decimal"/>
      <w:lvlText w:val="%4."/>
      <w:lvlJc w:val="left"/>
      <w:pPr>
        <w:ind w:left="3360" w:hanging="420"/>
      </w:pPr>
      <w:rPr>
        <w:rFonts w:hint="eastAsia"/>
      </w:rPr>
    </w:lvl>
    <w:lvl w:ilvl="4" w:tentative="1">
      <w:start w:val="1"/>
      <w:numFmt w:val="lowerLetter"/>
      <w:lvlText w:val="%5)"/>
      <w:lvlJc w:val="left"/>
      <w:pPr>
        <w:ind w:left="3780" w:hanging="420"/>
      </w:pPr>
      <w:rPr>
        <w:rFonts w:hint="eastAsia"/>
      </w:rPr>
    </w:lvl>
    <w:lvl w:ilvl="5" w:tentative="1">
      <w:start w:val="1"/>
      <w:numFmt w:val="lowerRoman"/>
      <w:lvlText w:val="%6."/>
      <w:lvlJc w:val="right"/>
      <w:pPr>
        <w:ind w:left="4200" w:hanging="420"/>
      </w:pPr>
      <w:rPr>
        <w:rFonts w:hint="eastAsia"/>
      </w:rPr>
    </w:lvl>
    <w:lvl w:ilvl="6" w:tentative="1">
      <w:start w:val="1"/>
      <w:numFmt w:val="decimal"/>
      <w:lvlText w:val="%7."/>
      <w:lvlJc w:val="left"/>
      <w:pPr>
        <w:ind w:left="4620" w:hanging="420"/>
      </w:pPr>
      <w:rPr>
        <w:rFonts w:hint="eastAsia"/>
      </w:rPr>
    </w:lvl>
    <w:lvl w:ilvl="7" w:tentative="1">
      <w:start w:val="1"/>
      <w:numFmt w:val="lowerLetter"/>
      <w:lvlText w:val="%8)"/>
      <w:lvlJc w:val="left"/>
      <w:pPr>
        <w:ind w:left="5040" w:hanging="420"/>
      </w:pPr>
      <w:rPr>
        <w:rFonts w:hint="eastAsia"/>
      </w:rPr>
    </w:lvl>
    <w:lvl w:ilvl="8" w:tentative="1">
      <w:start w:val="1"/>
      <w:numFmt w:val="lowerRoman"/>
      <w:lvlText w:val="%9."/>
      <w:lvlJc w:val="right"/>
      <w:pPr>
        <w:ind w:left="5460" w:hanging="420"/>
      </w:pPr>
      <w:rPr>
        <w:rFonts w:hint="eastAsia"/>
      </w:rPr>
    </w:lvl>
  </w:abstractNum>
  <w:abstractNum w:abstractNumId="34">
    <w:nsid w:val="5469D4F7"/>
    <w:multiLevelType w:val="multilevel"/>
    <w:tmpl w:val="5469D4F7"/>
    <w:lvl w:ilvl="0">
      <w:start w:val="1"/>
      <w:numFmt w:val="decimal"/>
      <w:lvlText w:val="4.2.2.1.%1"/>
      <w:lvlJc w:val="left"/>
      <w:pPr>
        <w:ind w:left="420" w:firstLine="0"/>
      </w:pPr>
      <w:rPr>
        <w:rFonts w:hint="eastAsia"/>
      </w:rPr>
    </w:lvl>
    <w:lvl w:ilvl="1" w:tentative="1">
      <w:start w:val="1"/>
      <w:numFmt w:val="lowerLetter"/>
      <w:lvlText w:val="%2)"/>
      <w:lvlJc w:val="left"/>
      <w:pPr>
        <w:ind w:left="2940" w:hanging="420"/>
      </w:pPr>
      <w:rPr>
        <w:rFonts w:hint="eastAsia"/>
      </w:rPr>
    </w:lvl>
    <w:lvl w:ilvl="2" w:tentative="1">
      <w:start w:val="1"/>
      <w:numFmt w:val="lowerRoman"/>
      <w:lvlText w:val="%3."/>
      <w:lvlJc w:val="right"/>
      <w:pPr>
        <w:ind w:left="3360" w:hanging="420"/>
      </w:pPr>
      <w:rPr>
        <w:rFonts w:hint="eastAsia"/>
      </w:rPr>
    </w:lvl>
    <w:lvl w:ilvl="3" w:tentative="1">
      <w:start w:val="1"/>
      <w:numFmt w:val="decimal"/>
      <w:lvlText w:val="%4."/>
      <w:lvlJc w:val="left"/>
      <w:pPr>
        <w:ind w:left="3780" w:hanging="420"/>
      </w:pPr>
      <w:rPr>
        <w:rFonts w:hint="eastAsia"/>
      </w:rPr>
    </w:lvl>
    <w:lvl w:ilvl="4" w:tentative="1">
      <w:start w:val="1"/>
      <w:numFmt w:val="lowerLetter"/>
      <w:lvlText w:val="%5)"/>
      <w:lvlJc w:val="left"/>
      <w:pPr>
        <w:ind w:left="4200" w:hanging="420"/>
      </w:pPr>
      <w:rPr>
        <w:rFonts w:hint="eastAsia"/>
      </w:rPr>
    </w:lvl>
    <w:lvl w:ilvl="5" w:tentative="1">
      <w:start w:val="1"/>
      <w:numFmt w:val="lowerRoman"/>
      <w:lvlText w:val="%6."/>
      <w:lvlJc w:val="right"/>
      <w:pPr>
        <w:ind w:left="4620" w:hanging="420"/>
      </w:pPr>
      <w:rPr>
        <w:rFonts w:hint="eastAsia"/>
      </w:rPr>
    </w:lvl>
    <w:lvl w:ilvl="6" w:tentative="1">
      <w:start w:val="1"/>
      <w:numFmt w:val="decimal"/>
      <w:lvlText w:val="%7."/>
      <w:lvlJc w:val="left"/>
      <w:pPr>
        <w:ind w:left="5040" w:hanging="420"/>
      </w:pPr>
      <w:rPr>
        <w:rFonts w:hint="eastAsia"/>
      </w:rPr>
    </w:lvl>
    <w:lvl w:ilvl="7" w:tentative="1">
      <w:start w:val="1"/>
      <w:numFmt w:val="lowerLetter"/>
      <w:lvlText w:val="%8)"/>
      <w:lvlJc w:val="left"/>
      <w:pPr>
        <w:ind w:left="5460" w:hanging="420"/>
      </w:pPr>
      <w:rPr>
        <w:rFonts w:hint="eastAsia"/>
      </w:rPr>
    </w:lvl>
    <w:lvl w:ilvl="8" w:tentative="1">
      <w:start w:val="1"/>
      <w:numFmt w:val="lowerRoman"/>
      <w:lvlText w:val="%9."/>
      <w:lvlJc w:val="right"/>
      <w:pPr>
        <w:ind w:left="5880" w:hanging="420"/>
      </w:pPr>
      <w:rPr>
        <w:rFonts w:hint="eastAsia"/>
      </w:rPr>
    </w:lvl>
  </w:abstractNum>
  <w:abstractNum w:abstractNumId="35">
    <w:nsid w:val="5469D546"/>
    <w:multiLevelType w:val="multilevel"/>
    <w:tmpl w:val="5469D546"/>
    <w:lvl w:ilvl="0">
      <w:start w:val="1"/>
      <w:numFmt w:val="decimal"/>
      <w:lvlText w:val="4.2.2.2.%1"/>
      <w:lvlJc w:val="left"/>
      <w:pPr>
        <w:ind w:left="0" w:firstLine="0"/>
      </w:pPr>
      <w:rPr>
        <w:rFonts w:hint="eastAsia"/>
      </w:rPr>
    </w:lvl>
    <w:lvl w:ilvl="1" w:tentative="1">
      <w:start w:val="1"/>
      <w:numFmt w:val="lowerLetter"/>
      <w:lvlText w:val="%2)"/>
      <w:lvlJc w:val="left"/>
      <w:pPr>
        <w:ind w:left="2100" w:hanging="420"/>
      </w:pPr>
      <w:rPr>
        <w:rFonts w:hint="eastAsia"/>
      </w:rPr>
    </w:lvl>
    <w:lvl w:ilvl="2" w:tentative="1">
      <w:start w:val="1"/>
      <w:numFmt w:val="lowerRoman"/>
      <w:lvlText w:val="%3."/>
      <w:lvlJc w:val="right"/>
      <w:pPr>
        <w:ind w:left="2520" w:hanging="420"/>
      </w:pPr>
      <w:rPr>
        <w:rFonts w:hint="eastAsia"/>
      </w:rPr>
    </w:lvl>
    <w:lvl w:ilvl="3" w:tentative="1">
      <w:start w:val="1"/>
      <w:numFmt w:val="decimal"/>
      <w:lvlText w:val="%4."/>
      <w:lvlJc w:val="left"/>
      <w:pPr>
        <w:ind w:left="2940" w:hanging="420"/>
      </w:pPr>
      <w:rPr>
        <w:rFonts w:hint="eastAsia"/>
      </w:rPr>
    </w:lvl>
    <w:lvl w:ilvl="4" w:tentative="1">
      <w:start w:val="1"/>
      <w:numFmt w:val="lowerLetter"/>
      <w:lvlText w:val="%5)"/>
      <w:lvlJc w:val="left"/>
      <w:pPr>
        <w:ind w:left="3360" w:hanging="420"/>
      </w:pPr>
      <w:rPr>
        <w:rFonts w:hint="eastAsia"/>
      </w:rPr>
    </w:lvl>
    <w:lvl w:ilvl="5" w:tentative="1">
      <w:start w:val="1"/>
      <w:numFmt w:val="lowerRoman"/>
      <w:lvlText w:val="%6."/>
      <w:lvlJc w:val="right"/>
      <w:pPr>
        <w:ind w:left="3780" w:hanging="420"/>
      </w:pPr>
      <w:rPr>
        <w:rFonts w:hint="eastAsia"/>
      </w:rPr>
    </w:lvl>
    <w:lvl w:ilvl="6" w:tentative="1">
      <w:start w:val="1"/>
      <w:numFmt w:val="decimal"/>
      <w:lvlText w:val="%7."/>
      <w:lvlJc w:val="left"/>
      <w:pPr>
        <w:ind w:left="4200" w:hanging="420"/>
      </w:pPr>
      <w:rPr>
        <w:rFonts w:hint="eastAsia"/>
      </w:rPr>
    </w:lvl>
    <w:lvl w:ilvl="7" w:tentative="1">
      <w:start w:val="1"/>
      <w:numFmt w:val="lowerLetter"/>
      <w:lvlText w:val="%8)"/>
      <w:lvlJc w:val="left"/>
      <w:pPr>
        <w:ind w:left="4620" w:hanging="420"/>
      </w:pPr>
      <w:rPr>
        <w:rFonts w:hint="eastAsia"/>
      </w:rPr>
    </w:lvl>
    <w:lvl w:ilvl="8" w:tentative="1">
      <w:start w:val="1"/>
      <w:numFmt w:val="lowerRoman"/>
      <w:lvlText w:val="%9."/>
      <w:lvlJc w:val="right"/>
      <w:pPr>
        <w:ind w:left="5040" w:hanging="420"/>
      </w:pPr>
      <w:rPr>
        <w:rFonts w:hint="eastAsia"/>
      </w:rPr>
    </w:lvl>
  </w:abstractNum>
  <w:abstractNum w:abstractNumId="36">
    <w:nsid w:val="5469D578"/>
    <w:multiLevelType w:val="multilevel"/>
    <w:tmpl w:val="5469D578"/>
    <w:lvl w:ilvl="0">
      <w:start w:val="1"/>
      <w:numFmt w:val="decimal"/>
      <w:lvlText w:val="4.2.2.3.%1"/>
      <w:lvlJc w:val="left"/>
      <w:pPr>
        <w:ind w:left="420" w:firstLine="0"/>
      </w:pPr>
      <w:rPr>
        <w:rFonts w:hint="eastAsia"/>
      </w:rPr>
    </w:lvl>
    <w:lvl w:ilvl="1" w:tentative="1">
      <w:start w:val="1"/>
      <w:numFmt w:val="lowerLetter"/>
      <w:lvlText w:val="%2)"/>
      <w:lvlJc w:val="left"/>
      <w:pPr>
        <w:ind w:left="3093" w:hanging="420"/>
      </w:pPr>
      <w:rPr>
        <w:rFonts w:hint="eastAsia"/>
      </w:rPr>
    </w:lvl>
    <w:lvl w:ilvl="2" w:tentative="1">
      <w:start w:val="1"/>
      <w:numFmt w:val="lowerRoman"/>
      <w:lvlText w:val="%3."/>
      <w:lvlJc w:val="right"/>
      <w:pPr>
        <w:ind w:left="3513" w:hanging="420"/>
      </w:pPr>
      <w:rPr>
        <w:rFonts w:hint="eastAsia"/>
      </w:rPr>
    </w:lvl>
    <w:lvl w:ilvl="3" w:tentative="1">
      <w:start w:val="1"/>
      <w:numFmt w:val="decimal"/>
      <w:lvlText w:val="%4."/>
      <w:lvlJc w:val="left"/>
      <w:pPr>
        <w:ind w:left="3933" w:hanging="420"/>
      </w:pPr>
      <w:rPr>
        <w:rFonts w:hint="eastAsia"/>
      </w:rPr>
    </w:lvl>
    <w:lvl w:ilvl="4" w:tentative="1">
      <w:start w:val="1"/>
      <w:numFmt w:val="lowerLetter"/>
      <w:lvlText w:val="%5)"/>
      <w:lvlJc w:val="left"/>
      <w:pPr>
        <w:ind w:left="4353" w:hanging="420"/>
      </w:pPr>
      <w:rPr>
        <w:rFonts w:hint="eastAsia"/>
      </w:rPr>
    </w:lvl>
    <w:lvl w:ilvl="5" w:tentative="1">
      <w:start w:val="1"/>
      <w:numFmt w:val="lowerRoman"/>
      <w:lvlText w:val="%6."/>
      <w:lvlJc w:val="right"/>
      <w:pPr>
        <w:ind w:left="4773" w:hanging="420"/>
      </w:pPr>
      <w:rPr>
        <w:rFonts w:hint="eastAsia"/>
      </w:rPr>
    </w:lvl>
    <w:lvl w:ilvl="6" w:tentative="1">
      <w:start w:val="1"/>
      <w:numFmt w:val="decimal"/>
      <w:lvlText w:val="%7."/>
      <w:lvlJc w:val="left"/>
      <w:pPr>
        <w:ind w:left="5193" w:hanging="420"/>
      </w:pPr>
      <w:rPr>
        <w:rFonts w:hint="eastAsia"/>
      </w:rPr>
    </w:lvl>
    <w:lvl w:ilvl="7" w:tentative="1">
      <w:start w:val="1"/>
      <w:numFmt w:val="lowerLetter"/>
      <w:lvlText w:val="%8)"/>
      <w:lvlJc w:val="left"/>
      <w:pPr>
        <w:ind w:left="5613" w:hanging="420"/>
      </w:pPr>
      <w:rPr>
        <w:rFonts w:hint="eastAsia"/>
      </w:rPr>
    </w:lvl>
    <w:lvl w:ilvl="8" w:tentative="1">
      <w:start w:val="1"/>
      <w:numFmt w:val="lowerRoman"/>
      <w:lvlText w:val="%9."/>
      <w:lvlJc w:val="right"/>
      <w:pPr>
        <w:ind w:left="6033" w:hanging="420"/>
      </w:pPr>
      <w:rPr>
        <w:rFonts w:hint="eastAsia"/>
      </w:rPr>
    </w:lvl>
  </w:abstractNum>
  <w:abstractNum w:abstractNumId="37">
    <w:nsid w:val="5469D59F"/>
    <w:multiLevelType w:val="multilevel"/>
    <w:tmpl w:val="5469D59F"/>
    <w:lvl w:ilvl="0">
      <w:start w:val="1"/>
      <w:numFmt w:val="decimal"/>
      <w:lvlText w:val="4.2.2.3.2.%1"/>
      <w:lvlJc w:val="left"/>
      <w:pPr>
        <w:ind w:left="420" w:firstLine="0"/>
      </w:pPr>
      <w:rPr>
        <w:rFonts w:hint="eastAsia"/>
      </w:rPr>
    </w:lvl>
    <w:lvl w:ilvl="1" w:tentative="1">
      <w:start w:val="1"/>
      <w:numFmt w:val="lowerLetter"/>
      <w:lvlText w:val="%2)"/>
      <w:lvlJc w:val="left"/>
      <w:pPr>
        <w:ind w:left="3360" w:hanging="420"/>
      </w:pPr>
      <w:rPr>
        <w:rFonts w:hint="eastAsia"/>
      </w:rPr>
    </w:lvl>
    <w:lvl w:ilvl="2" w:tentative="1">
      <w:start w:val="1"/>
      <w:numFmt w:val="lowerRoman"/>
      <w:lvlText w:val="%3."/>
      <w:lvlJc w:val="right"/>
      <w:pPr>
        <w:ind w:left="3780" w:hanging="420"/>
      </w:pPr>
      <w:rPr>
        <w:rFonts w:hint="eastAsia"/>
      </w:rPr>
    </w:lvl>
    <w:lvl w:ilvl="3" w:tentative="1">
      <w:start w:val="1"/>
      <w:numFmt w:val="decimal"/>
      <w:lvlText w:val="%4."/>
      <w:lvlJc w:val="left"/>
      <w:pPr>
        <w:ind w:left="4200" w:hanging="420"/>
      </w:pPr>
      <w:rPr>
        <w:rFonts w:hint="eastAsia"/>
      </w:rPr>
    </w:lvl>
    <w:lvl w:ilvl="4" w:tentative="1">
      <w:start w:val="1"/>
      <w:numFmt w:val="lowerLetter"/>
      <w:lvlText w:val="%5)"/>
      <w:lvlJc w:val="left"/>
      <w:pPr>
        <w:ind w:left="4620" w:hanging="420"/>
      </w:pPr>
      <w:rPr>
        <w:rFonts w:hint="eastAsia"/>
      </w:rPr>
    </w:lvl>
    <w:lvl w:ilvl="5" w:tentative="1">
      <w:start w:val="1"/>
      <w:numFmt w:val="lowerRoman"/>
      <w:lvlText w:val="%6."/>
      <w:lvlJc w:val="right"/>
      <w:pPr>
        <w:ind w:left="5040" w:hanging="420"/>
      </w:pPr>
      <w:rPr>
        <w:rFonts w:hint="eastAsia"/>
      </w:rPr>
    </w:lvl>
    <w:lvl w:ilvl="6" w:tentative="1">
      <w:start w:val="1"/>
      <w:numFmt w:val="decimal"/>
      <w:lvlText w:val="%7."/>
      <w:lvlJc w:val="left"/>
      <w:pPr>
        <w:ind w:left="5460" w:hanging="420"/>
      </w:pPr>
      <w:rPr>
        <w:rFonts w:hint="eastAsia"/>
      </w:rPr>
    </w:lvl>
    <w:lvl w:ilvl="7" w:tentative="1">
      <w:start w:val="1"/>
      <w:numFmt w:val="lowerLetter"/>
      <w:lvlText w:val="%8)"/>
      <w:lvlJc w:val="left"/>
      <w:pPr>
        <w:ind w:left="5880" w:hanging="420"/>
      </w:pPr>
      <w:rPr>
        <w:rFonts w:hint="eastAsia"/>
      </w:rPr>
    </w:lvl>
    <w:lvl w:ilvl="8" w:tentative="1">
      <w:start w:val="1"/>
      <w:numFmt w:val="lowerRoman"/>
      <w:lvlText w:val="%9."/>
      <w:lvlJc w:val="right"/>
      <w:pPr>
        <w:ind w:left="6300" w:hanging="420"/>
      </w:pPr>
      <w:rPr>
        <w:rFonts w:hint="eastAsia"/>
      </w:rPr>
    </w:lvl>
  </w:abstractNum>
  <w:abstractNum w:abstractNumId="38">
    <w:nsid w:val="5469D5EC"/>
    <w:multiLevelType w:val="multilevel"/>
    <w:tmpl w:val="5469D5EC"/>
    <w:lvl w:ilvl="0">
      <w:start w:val="1"/>
      <w:numFmt w:val="decimal"/>
      <w:lvlText w:val="4.2.2.3.3.%1"/>
      <w:lvlJc w:val="left"/>
      <w:pPr>
        <w:ind w:left="420" w:firstLine="0"/>
      </w:pPr>
      <w:rPr>
        <w:rFonts w:hint="eastAsia"/>
      </w:rPr>
    </w:lvl>
    <w:lvl w:ilvl="1" w:tentative="1">
      <w:start w:val="1"/>
      <w:numFmt w:val="lowerLetter"/>
      <w:lvlText w:val="%2)"/>
      <w:lvlJc w:val="left"/>
      <w:pPr>
        <w:ind w:left="3360" w:hanging="420"/>
      </w:pPr>
      <w:rPr>
        <w:rFonts w:hint="eastAsia"/>
      </w:rPr>
    </w:lvl>
    <w:lvl w:ilvl="2" w:tentative="1">
      <w:start w:val="1"/>
      <w:numFmt w:val="lowerRoman"/>
      <w:lvlText w:val="%3."/>
      <w:lvlJc w:val="right"/>
      <w:pPr>
        <w:ind w:left="3780" w:hanging="420"/>
      </w:pPr>
      <w:rPr>
        <w:rFonts w:hint="eastAsia"/>
      </w:rPr>
    </w:lvl>
    <w:lvl w:ilvl="3" w:tentative="1">
      <w:start w:val="1"/>
      <w:numFmt w:val="decimal"/>
      <w:lvlText w:val="%4."/>
      <w:lvlJc w:val="left"/>
      <w:pPr>
        <w:ind w:left="4200" w:hanging="420"/>
      </w:pPr>
      <w:rPr>
        <w:rFonts w:hint="eastAsia"/>
      </w:rPr>
    </w:lvl>
    <w:lvl w:ilvl="4" w:tentative="1">
      <w:start w:val="1"/>
      <w:numFmt w:val="lowerLetter"/>
      <w:lvlText w:val="%5)"/>
      <w:lvlJc w:val="left"/>
      <w:pPr>
        <w:ind w:left="4620" w:hanging="420"/>
      </w:pPr>
      <w:rPr>
        <w:rFonts w:hint="eastAsia"/>
      </w:rPr>
    </w:lvl>
    <w:lvl w:ilvl="5" w:tentative="1">
      <w:start w:val="1"/>
      <w:numFmt w:val="lowerRoman"/>
      <w:lvlText w:val="%6."/>
      <w:lvlJc w:val="right"/>
      <w:pPr>
        <w:ind w:left="5040" w:hanging="420"/>
      </w:pPr>
      <w:rPr>
        <w:rFonts w:hint="eastAsia"/>
      </w:rPr>
    </w:lvl>
    <w:lvl w:ilvl="6" w:tentative="1">
      <w:start w:val="1"/>
      <w:numFmt w:val="decimal"/>
      <w:lvlText w:val="%7."/>
      <w:lvlJc w:val="left"/>
      <w:pPr>
        <w:ind w:left="5460" w:hanging="420"/>
      </w:pPr>
      <w:rPr>
        <w:rFonts w:hint="eastAsia"/>
      </w:rPr>
    </w:lvl>
    <w:lvl w:ilvl="7" w:tentative="1">
      <w:start w:val="1"/>
      <w:numFmt w:val="lowerLetter"/>
      <w:lvlText w:val="%8)"/>
      <w:lvlJc w:val="left"/>
      <w:pPr>
        <w:ind w:left="5880" w:hanging="420"/>
      </w:pPr>
      <w:rPr>
        <w:rFonts w:hint="eastAsia"/>
      </w:rPr>
    </w:lvl>
    <w:lvl w:ilvl="8" w:tentative="1">
      <w:start w:val="1"/>
      <w:numFmt w:val="lowerRoman"/>
      <w:lvlText w:val="%9."/>
      <w:lvlJc w:val="right"/>
      <w:pPr>
        <w:ind w:left="6300" w:hanging="420"/>
      </w:pPr>
      <w:rPr>
        <w:rFonts w:hint="eastAsia"/>
      </w:rPr>
    </w:lvl>
  </w:abstractNum>
  <w:abstractNum w:abstractNumId="39">
    <w:nsid w:val="5469D64C"/>
    <w:multiLevelType w:val="multilevel"/>
    <w:tmpl w:val="5469D64C"/>
    <w:lvl w:ilvl="0">
      <w:start w:val="1"/>
      <w:numFmt w:val="decimal"/>
      <w:lvlText w:val="4.2.2.3.4.%1"/>
      <w:lvlJc w:val="left"/>
      <w:pPr>
        <w:ind w:left="420" w:firstLine="0"/>
      </w:pPr>
      <w:rPr>
        <w:rFonts w:hint="eastAsia"/>
      </w:rPr>
    </w:lvl>
    <w:lvl w:ilvl="1" w:tentative="1">
      <w:start w:val="1"/>
      <w:numFmt w:val="lowerLetter"/>
      <w:lvlText w:val="%2)"/>
      <w:lvlJc w:val="left"/>
      <w:pPr>
        <w:ind w:left="3360" w:hanging="420"/>
      </w:pPr>
      <w:rPr>
        <w:rFonts w:hint="eastAsia"/>
      </w:rPr>
    </w:lvl>
    <w:lvl w:ilvl="2" w:tentative="1">
      <w:start w:val="1"/>
      <w:numFmt w:val="lowerRoman"/>
      <w:lvlText w:val="%3."/>
      <w:lvlJc w:val="right"/>
      <w:pPr>
        <w:ind w:left="3780" w:hanging="420"/>
      </w:pPr>
      <w:rPr>
        <w:rFonts w:hint="eastAsia"/>
      </w:rPr>
    </w:lvl>
    <w:lvl w:ilvl="3" w:tentative="1">
      <w:start w:val="1"/>
      <w:numFmt w:val="decimal"/>
      <w:lvlText w:val="%4."/>
      <w:lvlJc w:val="left"/>
      <w:pPr>
        <w:ind w:left="4200" w:hanging="420"/>
      </w:pPr>
      <w:rPr>
        <w:rFonts w:hint="eastAsia"/>
      </w:rPr>
    </w:lvl>
    <w:lvl w:ilvl="4" w:tentative="1">
      <w:start w:val="1"/>
      <w:numFmt w:val="lowerLetter"/>
      <w:lvlText w:val="%5)"/>
      <w:lvlJc w:val="left"/>
      <w:pPr>
        <w:ind w:left="4620" w:hanging="420"/>
      </w:pPr>
      <w:rPr>
        <w:rFonts w:hint="eastAsia"/>
      </w:rPr>
    </w:lvl>
    <w:lvl w:ilvl="5" w:tentative="1">
      <w:start w:val="1"/>
      <w:numFmt w:val="lowerRoman"/>
      <w:lvlText w:val="%6."/>
      <w:lvlJc w:val="right"/>
      <w:pPr>
        <w:ind w:left="5040" w:hanging="420"/>
      </w:pPr>
      <w:rPr>
        <w:rFonts w:hint="eastAsia"/>
      </w:rPr>
    </w:lvl>
    <w:lvl w:ilvl="6" w:tentative="1">
      <w:start w:val="1"/>
      <w:numFmt w:val="decimal"/>
      <w:lvlText w:val="%7."/>
      <w:lvlJc w:val="left"/>
      <w:pPr>
        <w:ind w:left="5460" w:hanging="420"/>
      </w:pPr>
      <w:rPr>
        <w:rFonts w:hint="eastAsia"/>
      </w:rPr>
    </w:lvl>
    <w:lvl w:ilvl="7" w:tentative="1">
      <w:start w:val="1"/>
      <w:numFmt w:val="lowerLetter"/>
      <w:lvlText w:val="%8)"/>
      <w:lvlJc w:val="left"/>
      <w:pPr>
        <w:ind w:left="5880" w:hanging="420"/>
      </w:pPr>
      <w:rPr>
        <w:rFonts w:hint="eastAsia"/>
      </w:rPr>
    </w:lvl>
    <w:lvl w:ilvl="8" w:tentative="1">
      <w:start w:val="1"/>
      <w:numFmt w:val="lowerRoman"/>
      <w:lvlText w:val="%9."/>
      <w:lvlJc w:val="right"/>
      <w:pPr>
        <w:ind w:left="6300" w:hanging="420"/>
      </w:pPr>
      <w:rPr>
        <w:rFonts w:hint="eastAsia"/>
      </w:rPr>
    </w:lvl>
  </w:abstractNum>
  <w:abstractNum w:abstractNumId="40">
    <w:nsid w:val="5469DA02"/>
    <w:multiLevelType w:val="multilevel"/>
    <w:tmpl w:val="5469DA02"/>
    <w:lvl w:ilvl="0">
      <w:start w:val="1"/>
      <w:numFmt w:val="decimal"/>
      <w:lvlText w:val="5.%1 "/>
      <w:lvlJc w:val="left"/>
      <w:pPr>
        <w:ind w:left="420" w:firstLine="0"/>
      </w:pPr>
      <w:rPr>
        <w:rFonts w:cs="Times New Roman" w:hint="default"/>
      </w:rPr>
    </w:lvl>
    <w:lvl w:ilvl="1" w:tentative="1">
      <w:start w:val="1"/>
      <w:numFmt w:val="decimal"/>
      <w:lvlText w:val="%2."/>
      <w:lvlJc w:val="left"/>
      <w:pPr>
        <w:ind w:left="1760" w:hanging="360"/>
      </w:pPr>
      <w:rPr>
        <w:rFonts w:hint="default"/>
      </w:r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41">
    <w:nsid w:val="5479BAD8"/>
    <w:multiLevelType w:val="multilevel"/>
    <w:tmpl w:val="5479BAD8"/>
    <w:lvl w:ilvl="0">
      <w:start w:val="1"/>
      <w:numFmt w:val="lowerLetter"/>
      <w:lvlText w:val="%1）"/>
      <w:lvlJc w:val="left"/>
      <w:pPr>
        <w:ind w:left="0" w:firstLine="0"/>
      </w:pPr>
      <w:rPr>
        <w:rFonts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42">
    <w:nsid w:val="547C3AB7"/>
    <w:multiLevelType w:val="multilevel"/>
    <w:tmpl w:val="547C3AB7"/>
    <w:lvl w:ilvl="0">
      <w:start w:val="1"/>
      <w:numFmt w:val="decimal"/>
      <w:lvlText w:val="5.1.17.5.%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43">
    <w:nsid w:val="547C3AE8"/>
    <w:multiLevelType w:val="multilevel"/>
    <w:tmpl w:val="547C3AE8"/>
    <w:lvl w:ilvl="0">
      <w:start w:val="1"/>
      <w:numFmt w:val="decimal"/>
      <w:lvlText w:val="5.1.17.%1"/>
      <w:lvlJc w:val="left"/>
      <w:pPr>
        <w:ind w:left="0" w:firstLine="0"/>
      </w:pPr>
      <w:rPr>
        <w:rFonts w:ascii="黑体" w:eastAsia="黑体" w:hAnsi="黑体" w:hint="default"/>
      </w:rPr>
    </w:lvl>
    <w:lvl w:ilvl="1" w:tentative="1">
      <w:start w:val="1"/>
      <w:numFmt w:val="lowerLetter"/>
      <w:lvlText w:val="%2)"/>
      <w:lvlJc w:val="left"/>
      <w:pPr>
        <w:ind w:left="2100" w:hanging="420"/>
      </w:pPr>
      <w:rPr>
        <w:rFonts w:hint="eastAsia"/>
      </w:rPr>
    </w:lvl>
    <w:lvl w:ilvl="2" w:tentative="1">
      <w:start w:val="1"/>
      <w:numFmt w:val="lowerRoman"/>
      <w:lvlText w:val="%3."/>
      <w:lvlJc w:val="right"/>
      <w:pPr>
        <w:ind w:left="2520" w:hanging="420"/>
      </w:pPr>
      <w:rPr>
        <w:rFonts w:hint="eastAsia"/>
      </w:rPr>
    </w:lvl>
    <w:lvl w:ilvl="3" w:tentative="1">
      <w:start w:val="1"/>
      <w:numFmt w:val="decimal"/>
      <w:lvlText w:val="%4."/>
      <w:lvlJc w:val="left"/>
      <w:pPr>
        <w:ind w:left="2940" w:hanging="420"/>
      </w:pPr>
      <w:rPr>
        <w:rFonts w:hint="eastAsia"/>
      </w:rPr>
    </w:lvl>
    <w:lvl w:ilvl="4" w:tentative="1">
      <w:start w:val="1"/>
      <w:numFmt w:val="lowerLetter"/>
      <w:lvlText w:val="%5)"/>
      <w:lvlJc w:val="left"/>
      <w:pPr>
        <w:ind w:left="3360" w:hanging="420"/>
      </w:pPr>
      <w:rPr>
        <w:rFonts w:hint="eastAsia"/>
      </w:rPr>
    </w:lvl>
    <w:lvl w:ilvl="5" w:tentative="1">
      <w:start w:val="1"/>
      <w:numFmt w:val="lowerRoman"/>
      <w:lvlText w:val="%6."/>
      <w:lvlJc w:val="right"/>
      <w:pPr>
        <w:ind w:left="3780" w:hanging="420"/>
      </w:pPr>
      <w:rPr>
        <w:rFonts w:hint="eastAsia"/>
      </w:rPr>
    </w:lvl>
    <w:lvl w:ilvl="6" w:tentative="1">
      <w:start w:val="1"/>
      <w:numFmt w:val="decimal"/>
      <w:lvlText w:val="%7."/>
      <w:lvlJc w:val="left"/>
      <w:pPr>
        <w:ind w:left="4200" w:hanging="420"/>
      </w:pPr>
      <w:rPr>
        <w:rFonts w:hint="eastAsia"/>
      </w:rPr>
    </w:lvl>
    <w:lvl w:ilvl="7" w:tentative="1">
      <w:start w:val="1"/>
      <w:numFmt w:val="lowerLetter"/>
      <w:lvlText w:val="%8)"/>
      <w:lvlJc w:val="left"/>
      <w:pPr>
        <w:ind w:left="4620" w:hanging="420"/>
      </w:pPr>
      <w:rPr>
        <w:rFonts w:hint="eastAsia"/>
      </w:rPr>
    </w:lvl>
    <w:lvl w:ilvl="8" w:tentative="1">
      <w:start w:val="1"/>
      <w:numFmt w:val="lowerRoman"/>
      <w:lvlText w:val="%9."/>
      <w:lvlJc w:val="right"/>
      <w:pPr>
        <w:ind w:left="5040" w:hanging="420"/>
      </w:pPr>
      <w:rPr>
        <w:rFonts w:hint="eastAsia"/>
      </w:rPr>
    </w:lvl>
  </w:abstractNum>
  <w:abstractNum w:abstractNumId="44">
    <w:nsid w:val="547C3B09"/>
    <w:multiLevelType w:val="multilevel"/>
    <w:tmpl w:val="547C3B09"/>
    <w:lvl w:ilvl="0">
      <w:start w:val="1"/>
      <w:numFmt w:val="decimal"/>
      <w:lvlText w:val="5.1.17.8.%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45">
    <w:nsid w:val="547C3B58"/>
    <w:multiLevelType w:val="multilevel"/>
    <w:tmpl w:val="547C3B58"/>
    <w:lvl w:ilvl="0">
      <w:start w:val="1"/>
      <w:numFmt w:val="decimal"/>
      <w:lvlText w:val="5.2.%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46">
    <w:nsid w:val="547C3B90"/>
    <w:multiLevelType w:val="multilevel"/>
    <w:tmpl w:val="547C3B90"/>
    <w:lvl w:ilvl="0">
      <w:start w:val="1"/>
      <w:numFmt w:val="decimal"/>
      <w:lvlText w:val="5.2.17.%1"/>
      <w:lvlJc w:val="left"/>
      <w:pPr>
        <w:ind w:left="0" w:firstLine="0"/>
      </w:pPr>
      <w:rPr>
        <w:rFonts w:ascii="黑体" w:eastAsia="黑体" w:hAnsi="黑体" w:hint="default"/>
      </w:rPr>
    </w:lvl>
    <w:lvl w:ilvl="1" w:tentative="1">
      <w:start w:val="1"/>
      <w:numFmt w:val="lowerLetter"/>
      <w:lvlText w:val="%2)"/>
      <w:lvlJc w:val="left"/>
      <w:pPr>
        <w:ind w:left="2240" w:hanging="420"/>
      </w:pPr>
    </w:lvl>
    <w:lvl w:ilvl="2" w:tentative="1">
      <w:start w:val="1"/>
      <w:numFmt w:val="lowerRoman"/>
      <w:lvlText w:val="%3."/>
      <w:lvlJc w:val="right"/>
      <w:pPr>
        <w:ind w:left="2660" w:hanging="420"/>
      </w:pPr>
    </w:lvl>
    <w:lvl w:ilvl="3" w:tentative="1">
      <w:start w:val="1"/>
      <w:numFmt w:val="decimal"/>
      <w:lvlText w:val="%4."/>
      <w:lvlJc w:val="left"/>
      <w:pPr>
        <w:ind w:left="3080" w:hanging="420"/>
      </w:pPr>
    </w:lvl>
    <w:lvl w:ilvl="4" w:tentative="1">
      <w:start w:val="1"/>
      <w:numFmt w:val="lowerLetter"/>
      <w:lvlText w:val="%5)"/>
      <w:lvlJc w:val="left"/>
      <w:pPr>
        <w:ind w:left="3500" w:hanging="420"/>
      </w:pPr>
    </w:lvl>
    <w:lvl w:ilvl="5" w:tentative="1">
      <w:start w:val="1"/>
      <w:numFmt w:val="lowerRoman"/>
      <w:lvlText w:val="%6."/>
      <w:lvlJc w:val="right"/>
      <w:pPr>
        <w:ind w:left="3920" w:hanging="420"/>
      </w:pPr>
    </w:lvl>
    <w:lvl w:ilvl="6" w:tentative="1">
      <w:start w:val="1"/>
      <w:numFmt w:val="decimal"/>
      <w:lvlText w:val="%7."/>
      <w:lvlJc w:val="left"/>
      <w:pPr>
        <w:ind w:left="4340" w:hanging="420"/>
      </w:pPr>
    </w:lvl>
    <w:lvl w:ilvl="7" w:tentative="1">
      <w:start w:val="1"/>
      <w:numFmt w:val="lowerLetter"/>
      <w:lvlText w:val="%8)"/>
      <w:lvlJc w:val="left"/>
      <w:pPr>
        <w:ind w:left="4760" w:hanging="420"/>
      </w:pPr>
    </w:lvl>
    <w:lvl w:ilvl="8" w:tentative="1">
      <w:start w:val="1"/>
      <w:numFmt w:val="lowerRoman"/>
      <w:lvlText w:val="%9."/>
      <w:lvlJc w:val="right"/>
      <w:pPr>
        <w:ind w:left="5180" w:hanging="420"/>
      </w:pPr>
    </w:lvl>
  </w:abstractNum>
  <w:abstractNum w:abstractNumId="47">
    <w:nsid w:val="547C3BDD"/>
    <w:multiLevelType w:val="multilevel"/>
    <w:tmpl w:val="547C3BDD"/>
    <w:lvl w:ilvl="0">
      <w:start w:val="1"/>
      <w:numFmt w:val="decimal"/>
      <w:lvlText w:val="5.2.17.5.%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48">
    <w:nsid w:val="547C3BF9"/>
    <w:multiLevelType w:val="multilevel"/>
    <w:tmpl w:val="547C3BF9"/>
    <w:lvl w:ilvl="0">
      <w:start w:val="1"/>
      <w:numFmt w:val="decimal"/>
      <w:lvlText w:val="5.2.17.5.3.%1"/>
      <w:lvlJc w:val="left"/>
      <w:pPr>
        <w:ind w:left="0" w:firstLine="0"/>
      </w:pPr>
      <w:rPr>
        <w:rFonts w:ascii="黑体" w:eastAsia="黑体" w:hAnsi="黑体" w:hint="default"/>
      </w:rPr>
    </w:lvl>
    <w:lvl w:ilvl="1" w:tentative="1">
      <w:start w:val="1"/>
      <w:numFmt w:val="lowerLetter"/>
      <w:lvlText w:val="%2)"/>
      <w:lvlJc w:val="left"/>
      <w:pPr>
        <w:ind w:left="3093" w:hanging="420"/>
      </w:pPr>
    </w:lvl>
    <w:lvl w:ilvl="2" w:tentative="1">
      <w:start w:val="1"/>
      <w:numFmt w:val="lowerRoman"/>
      <w:lvlText w:val="%3."/>
      <w:lvlJc w:val="right"/>
      <w:pPr>
        <w:ind w:left="3513" w:hanging="420"/>
      </w:pPr>
    </w:lvl>
    <w:lvl w:ilvl="3" w:tentative="1">
      <w:start w:val="1"/>
      <w:numFmt w:val="decimal"/>
      <w:lvlText w:val="%4."/>
      <w:lvlJc w:val="left"/>
      <w:pPr>
        <w:ind w:left="3933" w:hanging="420"/>
      </w:pPr>
    </w:lvl>
    <w:lvl w:ilvl="4" w:tentative="1">
      <w:start w:val="1"/>
      <w:numFmt w:val="lowerLetter"/>
      <w:lvlText w:val="%5)"/>
      <w:lvlJc w:val="left"/>
      <w:pPr>
        <w:ind w:left="4353" w:hanging="420"/>
      </w:pPr>
    </w:lvl>
    <w:lvl w:ilvl="5" w:tentative="1">
      <w:start w:val="1"/>
      <w:numFmt w:val="lowerRoman"/>
      <w:lvlText w:val="%6."/>
      <w:lvlJc w:val="right"/>
      <w:pPr>
        <w:ind w:left="4773" w:hanging="420"/>
      </w:pPr>
    </w:lvl>
    <w:lvl w:ilvl="6" w:tentative="1">
      <w:start w:val="1"/>
      <w:numFmt w:val="decimal"/>
      <w:lvlText w:val="%7."/>
      <w:lvlJc w:val="left"/>
      <w:pPr>
        <w:ind w:left="5193" w:hanging="420"/>
      </w:pPr>
    </w:lvl>
    <w:lvl w:ilvl="7" w:tentative="1">
      <w:start w:val="1"/>
      <w:numFmt w:val="lowerLetter"/>
      <w:lvlText w:val="%8)"/>
      <w:lvlJc w:val="left"/>
      <w:pPr>
        <w:ind w:left="5613" w:hanging="420"/>
      </w:pPr>
    </w:lvl>
    <w:lvl w:ilvl="8" w:tentative="1">
      <w:start w:val="1"/>
      <w:numFmt w:val="lowerRoman"/>
      <w:lvlText w:val="%9."/>
      <w:lvlJc w:val="right"/>
      <w:pPr>
        <w:ind w:left="6033" w:hanging="420"/>
      </w:pPr>
    </w:lvl>
  </w:abstractNum>
  <w:abstractNum w:abstractNumId="49">
    <w:nsid w:val="547C3C15"/>
    <w:multiLevelType w:val="multilevel"/>
    <w:tmpl w:val="547C3C15"/>
    <w:lvl w:ilvl="0">
      <w:start w:val="1"/>
      <w:numFmt w:val="decimal"/>
      <w:lvlText w:val="5.2.17.8.%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50">
    <w:nsid w:val="547C3F5E"/>
    <w:multiLevelType w:val="multilevel"/>
    <w:tmpl w:val="547C3F5E"/>
    <w:lvl w:ilvl="0">
      <w:start w:val="1"/>
      <w:numFmt w:val="decimal"/>
      <w:lvlText w:val="2.5.%1"/>
      <w:lvlJc w:val="left"/>
      <w:pPr>
        <w:ind w:left="0" w:firstLine="0"/>
      </w:pPr>
      <w:rPr>
        <w:rFonts w:ascii="黑体" w:eastAsia="黑体" w:hAnsi="黑体" w:cs="宋体" w:hint="default"/>
        <w:sz w:val="28"/>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1">
    <w:nsid w:val="547C401C"/>
    <w:multiLevelType w:val="multilevel"/>
    <w:tmpl w:val="547C401C"/>
    <w:lvl w:ilvl="0">
      <w:start w:val="1"/>
      <w:numFmt w:val="decimal"/>
      <w:lvlText w:val="2.7.%1"/>
      <w:lvlJc w:val="left"/>
      <w:pPr>
        <w:ind w:left="420" w:hanging="420"/>
      </w:pPr>
      <w:rPr>
        <w:rFonts w:ascii="黑体" w:eastAsia="黑体" w:hAnsi="黑体" w:cs="宋体" w:hint="default"/>
        <w:sz w:val="28"/>
      </w:rPr>
    </w:lvl>
    <w:lvl w:ilvl="1" w:tentative="1">
      <w:start w:val="3"/>
      <w:numFmt w:val="lowerLetter"/>
      <w:lvlText w:val="%2)"/>
      <w:lvlJc w:val="left"/>
      <w:pPr>
        <w:ind w:left="2040" w:hanging="360"/>
      </w:pPr>
      <w:rPr>
        <w:rFonts w:hint="default"/>
      </w:r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52">
    <w:nsid w:val="547D41C4"/>
    <w:multiLevelType w:val="multilevel"/>
    <w:tmpl w:val="547D41C4"/>
    <w:lvl w:ilvl="0">
      <w:start w:val="1"/>
      <w:numFmt w:val="decimal"/>
      <w:lvlText w:val="3-%1 "/>
      <w:lvlJc w:val="left"/>
      <w:pPr>
        <w:ind w:left="420" w:firstLine="0"/>
      </w:pPr>
      <w:rPr>
        <w:rFonts w:ascii="宋体" w:eastAsia="宋体" w:hAnsi="宋体" w:cs="宋体" w:hint="default"/>
      </w:rPr>
    </w:lvl>
    <w:lvl w:ilvl="1" w:tentative="1">
      <w:start w:val="1"/>
      <w:numFmt w:val="decimal"/>
      <w:lvlText w:val="%2."/>
      <w:lvlJc w:val="left"/>
      <w:pPr>
        <w:ind w:left="1760" w:hanging="360"/>
      </w:pPr>
      <w:rPr>
        <w:rFonts w:hint="default"/>
      </w:r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53">
    <w:nsid w:val="547D6890"/>
    <w:multiLevelType w:val="multilevel"/>
    <w:tmpl w:val="547D6890"/>
    <w:lvl w:ilvl="0">
      <w:start w:val="1"/>
      <w:numFmt w:val="decimal"/>
      <w:lvlText w:val="4.3.%1"/>
      <w:lvlJc w:val="left"/>
      <w:pPr>
        <w:ind w:left="420" w:hanging="420"/>
      </w:pPr>
      <w:rPr>
        <w:rFonts w:ascii="黑体" w:eastAsia="黑体" w:hAnsi="黑体" w:cs="宋体" w:hint="default"/>
        <w:sz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4">
    <w:nsid w:val="547D6BE8"/>
    <w:multiLevelType w:val="multilevel"/>
    <w:tmpl w:val="547D6BE8"/>
    <w:lvl w:ilvl="0">
      <w:start w:val="1"/>
      <w:numFmt w:val="decimal"/>
      <w:lvlText w:val="4.4.%1"/>
      <w:lvlJc w:val="left"/>
      <w:pPr>
        <w:ind w:left="0" w:firstLine="0"/>
      </w:pPr>
      <w:rPr>
        <w:rFonts w:ascii="黑体" w:eastAsia="黑体" w:hAnsi="黑体" w:cs="宋体" w:hint="default"/>
        <w:sz w:val="28"/>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55">
    <w:nsid w:val="547D6C0F"/>
    <w:multiLevelType w:val="multilevel"/>
    <w:tmpl w:val="547D6C0F"/>
    <w:lvl w:ilvl="0">
      <w:start w:val="1"/>
      <w:numFmt w:val="decimal"/>
      <w:lvlText w:val="4.4.1.%1"/>
      <w:lvlJc w:val="left"/>
      <w:pPr>
        <w:ind w:left="0" w:firstLine="0"/>
      </w:pPr>
      <w:rPr>
        <w:rFonts w:ascii="黑体" w:eastAsia="黑体" w:hAnsi="黑体" w:cs="宋体" w:hint="default"/>
        <w:sz w:val="28"/>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6">
    <w:nsid w:val="547D6C37"/>
    <w:multiLevelType w:val="multilevel"/>
    <w:tmpl w:val="547D6C37"/>
    <w:lvl w:ilvl="0">
      <w:start w:val="1"/>
      <w:numFmt w:val="decimal"/>
      <w:lvlText w:val="4.4.2.%1"/>
      <w:lvlJc w:val="left"/>
      <w:pPr>
        <w:ind w:left="0" w:firstLine="0"/>
      </w:pPr>
      <w:rPr>
        <w:rFonts w:ascii="黑体" w:eastAsia="黑体" w:hAnsi="黑体" w:cs="宋体" w:hint="default"/>
        <w:sz w:val="28"/>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7">
    <w:nsid w:val="547EAF55"/>
    <w:multiLevelType w:val="multilevel"/>
    <w:tmpl w:val="547EAF55"/>
    <w:lvl w:ilvl="0">
      <w:start w:val="1"/>
      <w:numFmt w:val="decimal"/>
      <w:lvlText w:val="4.3.2.1.%1"/>
      <w:lvlJc w:val="left"/>
      <w:pPr>
        <w:ind w:left="0" w:firstLine="0"/>
      </w:pPr>
      <w:rPr>
        <w:rFonts w:ascii="黑体" w:eastAsia="黑体" w:hAnsi="黑体" w:cs="宋体" w:hint="default"/>
        <w:sz w:val="28"/>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58">
    <w:nsid w:val="54816C59"/>
    <w:multiLevelType w:val="multilevel"/>
    <w:tmpl w:val="54816C59"/>
    <w:lvl w:ilvl="0">
      <w:start w:val="1"/>
      <w:numFmt w:val="decimal"/>
      <w:lvlText w:val="2-%1"/>
      <w:lvlJc w:val="left"/>
      <w:pPr>
        <w:tabs>
          <w:tab w:val="left" w:pos="425"/>
        </w:tabs>
        <w:ind w:left="425" w:hanging="425"/>
      </w:pPr>
      <w:rPr>
        <w:rFonts w:ascii="黑体" w:eastAsia="黑体" w:hAnsi="黑体" w:cs="宋体" w:hint="default"/>
        <w:sz w:val="44"/>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59">
    <w:nsid w:val="54816EBA"/>
    <w:multiLevelType w:val="multilevel"/>
    <w:tmpl w:val="54816EBA"/>
    <w:lvl w:ilvl="0">
      <w:start w:val="1"/>
      <w:numFmt w:val="decimal"/>
      <w:lvlText w:val="1-%1"/>
      <w:lvlJc w:val="left"/>
      <w:pPr>
        <w:tabs>
          <w:tab w:val="left" w:pos="425"/>
        </w:tabs>
        <w:ind w:left="425" w:hanging="425"/>
      </w:pPr>
      <w:rPr>
        <w:rFonts w:ascii="黑体" w:eastAsia="黑体" w:hAnsi="黑体" w:cs="宋体" w:hint="default"/>
        <w:sz w:val="44"/>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60">
    <w:nsid w:val="5486A92C"/>
    <w:multiLevelType w:val="multilevel"/>
    <w:tmpl w:val="5486A92C"/>
    <w:lvl w:ilvl="0">
      <w:start w:val="1"/>
      <w:numFmt w:val="decimal"/>
      <w:lvlText w:val="4.3.2.%1"/>
      <w:lvlJc w:val="left"/>
      <w:pPr>
        <w:ind w:left="0" w:firstLine="0"/>
      </w:pPr>
      <w:rPr>
        <w:rFonts w:ascii="黑体" w:eastAsia="黑体" w:hAnsi="黑体" w:cs="宋体" w:hint="default"/>
        <w:sz w:val="28"/>
      </w:rPr>
    </w:lvl>
    <w:lvl w:ilvl="1" w:tentative="1">
      <w:start w:val="1"/>
      <w:numFmt w:val="lowerLetter"/>
      <w:lvlText w:val="%2)"/>
      <w:lvlJc w:val="left"/>
      <w:pPr>
        <w:ind w:left="2253" w:hanging="420"/>
      </w:pPr>
    </w:lvl>
    <w:lvl w:ilvl="2" w:tentative="1">
      <w:start w:val="1"/>
      <w:numFmt w:val="lowerRoman"/>
      <w:lvlText w:val="%3."/>
      <w:lvlJc w:val="right"/>
      <w:pPr>
        <w:ind w:left="2673" w:hanging="420"/>
      </w:pPr>
    </w:lvl>
    <w:lvl w:ilvl="3" w:tentative="1">
      <w:start w:val="1"/>
      <w:numFmt w:val="decimal"/>
      <w:lvlText w:val="%4."/>
      <w:lvlJc w:val="left"/>
      <w:pPr>
        <w:ind w:left="3093" w:hanging="420"/>
      </w:pPr>
    </w:lvl>
    <w:lvl w:ilvl="4" w:tentative="1">
      <w:start w:val="1"/>
      <w:numFmt w:val="lowerLetter"/>
      <w:lvlText w:val="%5)"/>
      <w:lvlJc w:val="left"/>
      <w:pPr>
        <w:ind w:left="3513" w:hanging="420"/>
      </w:pPr>
    </w:lvl>
    <w:lvl w:ilvl="5" w:tentative="1">
      <w:start w:val="1"/>
      <w:numFmt w:val="lowerRoman"/>
      <w:lvlText w:val="%6."/>
      <w:lvlJc w:val="right"/>
      <w:pPr>
        <w:ind w:left="3933" w:hanging="420"/>
      </w:pPr>
    </w:lvl>
    <w:lvl w:ilvl="6" w:tentative="1">
      <w:start w:val="1"/>
      <w:numFmt w:val="decimal"/>
      <w:lvlText w:val="%7."/>
      <w:lvlJc w:val="left"/>
      <w:pPr>
        <w:ind w:left="4353" w:hanging="420"/>
      </w:pPr>
    </w:lvl>
    <w:lvl w:ilvl="7" w:tentative="1">
      <w:start w:val="1"/>
      <w:numFmt w:val="lowerLetter"/>
      <w:lvlText w:val="%8)"/>
      <w:lvlJc w:val="left"/>
      <w:pPr>
        <w:ind w:left="4773" w:hanging="420"/>
      </w:pPr>
    </w:lvl>
    <w:lvl w:ilvl="8" w:tentative="1">
      <w:start w:val="1"/>
      <w:numFmt w:val="lowerRoman"/>
      <w:lvlText w:val="%9."/>
      <w:lvlJc w:val="right"/>
      <w:pPr>
        <w:ind w:left="5193" w:hanging="420"/>
      </w:pPr>
    </w:lvl>
  </w:abstractNum>
  <w:abstractNum w:abstractNumId="61">
    <w:nsid w:val="5486BF09"/>
    <w:multiLevelType w:val="multilevel"/>
    <w:tmpl w:val="5486BF09"/>
    <w:lvl w:ilvl="0">
      <w:start w:val="1"/>
      <w:numFmt w:val="decimal"/>
      <w:lvlText w:val="4.1.2.%1"/>
      <w:lvlJc w:val="left"/>
      <w:pPr>
        <w:ind w:left="0" w:firstLine="0"/>
      </w:pPr>
      <w:rPr>
        <w:rFonts w:ascii="黑体" w:eastAsia="黑体" w:hAnsi="黑体"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62">
    <w:nsid w:val="5486BF32"/>
    <w:multiLevelType w:val="multilevel"/>
    <w:tmpl w:val="5486BF32"/>
    <w:lvl w:ilvl="0">
      <w:start w:val="1"/>
      <w:numFmt w:val="decimal"/>
      <w:lvlText w:val="4.1.2.1.%1"/>
      <w:lvlJc w:val="left"/>
      <w:pPr>
        <w:ind w:left="0" w:firstLine="0"/>
      </w:pPr>
      <w:rPr>
        <w:rFonts w:ascii="黑体" w:eastAsia="黑体" w:hAnsi="黑体" w:hint="default"/>
      </w:rPr>
    </w:lvl>
    <w:lvl w:ilvl="1" w:tentative="1">
      <w:start w:val="1"/>
      <w:numFmt w:val="lowerLetter"/>
      <w:lvlText w:val="%2)"/>
      <w:lvlJc w:val="left"/>
      <w:pPr>
        <w:ind w:left="2940" w:hanging="420"/>
      </w:pPr>
    </w:lvl>
    <w:lvl w:ilvl="2" w:tentative="1">
      <w:start w:val="1"/>
      <w:numFmt w:val="lowerRoman"/>
      <w:lvlText w:val="%3."/>
      <w:lvlJc w:val="right"/>
      <w:pPr>
        <w:ind w:left="3360" w:hanging="420"/>
      </w:pPr>
    </w:lvl>
    <w:lvl w:ilvl="3" w:tentative="1">
      <w:start w:val="1"/>
      <w:numFmt w:val="decimal"/>
      <w:lvlText w:val="%4."/>
      <w:lvlJc w:val="left"/>
      <w:pPr>
        <w:ind w:left="3780" w:hanging="420"/>
      </w:pPr>
    </w:lvl>
    <w:lvl w:ilvl="4" w:tentative="1">
      <w:start w:val="1"/>
      <w:numFmt w:val="lowerLetter"/>
      <w:lvlText w:val="%5)"/>
      <w:lvlJc w:val="left"/>
      <w:pPr>
        <w:ind w:left="4200" w:hanging="420"/>
      </w:pPr>
    </w:lvl>
    <w:lvl w:ilvl="5" w:tentative="1">
      <w:start w:val="1"/>
      <w:numFmt w:val="lowerRoman"/>
      <w:lvlText w:val="%6."/>
      <w:lvlJc w:val="right"/>
      <w:pPr>
        <w:ind w:left="4620" w:hanging="420"/>
      </w:pPr>
    </w:lvl>
    <w:lvl w:ilvl="6" w:tentative="1">
      <w:start w:val="1"/>
      <w:numFmt w:val="decimal"/>
      <w:lvlText w:val="%7."/>
      <w:lvlJc w:val="left"/>
      <w:pPr>
        <w:ind w:left="5040" w:hanging="420"/>
      </w:pPr>
    </w:lvl>
    <w:lvl w:ilvl="7" w:tentative="1">
      <w:start w:val="1"/>
      <w:numFmt w:val="lowerLetter"/>
      <w:lvlText w:val="%8)"/>
      <w:lvlJc w:val="left"/>
      <w:pPr>
        <w:ind w:left="5460" w:hanging="420"/>
      </w:pPr>
    </w:lvl>
    <w:lvl w:ilvl="8" w:tentative="1">
      <w:start w:val="1"/>
      <w:numFmt w:val="lowerRoman"/>
      <w:lvlText w:val="%9."/>
      <w:lvlJc w:val="right"/>
      <w:pPr>
        <w:ind w:left="5880" w:hanging="420"/>
      </w:pPr>
    </w:lvl>
  </w:abstractNum>
  <w:abstractNum w:abstractNumId="63">
    <w:nsid w:val="5486C36D"/>
    <w:multiLevelType w:val="multilevel"/>
    <w:tmpl w:val="5486C36D"/>
    <w:lvl w:ilvl="0">
      <w:start w:val="1"/>
      <w:numFmt w:val="decimal"/>
      <w:lvlText w:val="%1 "/>
      <w:lvlJc w:val="left"/>
      <w:pPr>
        <w:ind w:left="0" w:firstLine="0"/>
      </w:pPr>
      <w:rPr>
        <w:rFonts w:ascii="黑体" w:eastAsia="黑体" w:hAnsi="黑体" w:hint="default"/>
        <w:sz w:val="32"/>
      </w:rPr>
    </w:lvl>
    <w:lvl w:ilvl="1" w:tentative="1">
      <w:start w:val="2"/>
      <w:numFmt w:val="lowerLetter"/>
      <w:lvlText w:val="%2）"/>
      <w:lvlJc w:val="left"/>
      <w:pPr>
        <w:ind w:left="0" w:firstLine="0"/>
      </w:pPr>
      <w:rPr>
        <w:rFonts w:hint="default"/>
      </w:rPr>
    </w:lvl>
    <w:lvl w:ilvl="2" w:tentative="1">
      <w:start w:val="1"/>
      <w:numFmt w:val="lowerRoman"/>
      <w:lvlText w:val="%3."/>
      <w:lvlJc w:val="right"/>
      <w:pPr>
        <w:ind w:left="0" w:firstLine="0"/>
      </w:pPr>
      <w:rPr>
        <w:rFonts w:hint="eastAsia"/>
      </w:rPr>
    </w:lvl>
    <w:lvl w:ilvl="3" w:tentative="1">
      <w:start w:val="1"/>
      <w:numFmt w:val="decimal"/>
      <w:lvlText w:val="%4."/>
      <w:lvlJc w:val="left"/>
      <w:pPr>
        <w:ind w:left="0" w:firstLine="0"/>
      </w:pPr>
      <w:rPr>
        <w:rFonts w:hint="eastAsia"/>
      </w:rPr>
    </w:lvl>
    <w:lvl w:ilvl="4" w:tentative="1">
      <w:start w:val="1"/>
      <w:numFmt w:val="lowerLetter"/>
      <w:lvlText w:val="%5)"/>
      <w:lvlJc w:val="left"/>
      <w:pPr>
        <w:ind w:left="0" w:firstLine="0"/>
      </w:pPr>
      <w:rPr>
        <w:rFonts w:hint="eastAsia"/>
      </w:rPr>
    </w:lvl>
    <w:lvl w:ilvl="5" w:tentative="1">
      <w:start w:val="1"/>
      <w:numFmt w:val="lowerRoman"/>
      <w:lvlText w:val="%6."/>
      <w:lvlJc w:val="right"/>
      <w:pPr>
        <w:ind w:left="0" w:firstLine="0"/>
      </w:pPr>
      <w:rPr>
        <w:rFonts w:hint="eastAsia"/>
      </w:rPr>
    </w:lvl>
    <w:lvl w:ilvl="6" w:tentative="1">
      <w:start w:val="1"/>
      <w:numFmt w:val="decimal"/>
      <w:lvlText w:val="%7."/>
      <w:lvlJc w:val="left"/>
      <w:pPr>
        <w:ind w:left="0" w:firstLine="0"/>
      </w:pPr>
      <w:rPr>
        <w:rFonts w:hint="eastAsia"/>
      </w:rPr>
    </w:lvl>
    <w:lvl w:ilvl="7" w:tentative="1">
      <w:start w:val="1"/>
      <w:numFmt w:val="lowerLetter"/>
      <w:lvlText w:val="%8)"/>
      <w:lvlJc w:val="left"/>
      <w:pPr>
        <w:ind w:left="0" w:firstLine="0"/>
      </w:pPr>
      <w:rPr>
        <w:rFonts w:hint="eastAsia"/>
      </w:rPr>
    </w:lvl>
    <w:lvl w:ilvl="8" w:tentative="1">
      <w:start w:val="1"/>
      <w:numFmt w:val="lowerRoman"/>
      <w:lvlText w:val="%9."/>
      <w:lvlJc w:val="right"/>
      <w:pPr>
        <w:ind w:left="0" w:firstLine="0"/>
      </w:pPr>
      <w:rPr>
        <w:rFonts w:hint="eastAsia"/>
      </w:rPr>
    </w:lvl>
  </w:abstractNum>
  <w:abstractNum w:abstractNumId="64">
    <w:nsid w:val="5489232D"/>
    <w:multiLevelType w:val="singleLevel"/>
    <w:tmpl w:val="5489232D"/>
    <w:lvl w:ilvl="0">
      <w:start w:val="1"/>
      <w:numFmt w:val="decimal"/>
      <w:suff w:val="nothing"/>
      <w:lvlText w:val="2-%1"/>
      <w:lvlJc w:val="left"/>
      <w:pPr>
        <w:tabs>
          <w:tab w:val="left" w:pos="0"/>
        </w:tabs>
        <w:ind w:left="0" w:firstLine="0"/>
      </w:pPr>
      <w:rPr>
        <w:rFonts w:ascii="黑体" w:eastAsia="黑体" w:hAnsi="黑体" w:cs="宋体" w:hint="default"/>
        <w:sz w:val="44"/>
      </w:rPr>
    </w:lvl>
  </w:abstractNum>
  <w:abstractNum w:abstractNumId="65">
    <w:nsid w:val="5490F8EC"/>
    <w:multiLevelType w:val="multilevel"/>
    <w:tmpl w:val="5490F8EC"/>
    <w:lvl w:ilvl="0">
      <w:start w:val="1"/>
      <w:numFmt w:val="decimal"/>
      <w:lvlText w:val="2.7.1.%1"/>
      <w:lvlJc w:val="left"/>
      <w:pPr>
        <w:ind w:left="0" w:firstLine="0"/>
      </w:pPr>
      <w:rPr>
        <w:rFonts w:ascii="黑体" w:eastAsia="黑体" w:hAnsi="黑体" w:cs="宋体" w:hint="default"/>
        <w:b w:val="0"/>
      </w:rPr>
    </w:lvl>
    <w:lvl w:ilvl="1" w:tentative="1">
      <w:start w:val="1"/>
      <w:numFmt w:val="lowerLetter"/>
      <w:lvlText w:val="%2）"/>
      <w:lvlJc w:val="left"/>
      <w:pPr>
        <w:ind w:left="0" w:firstLine="420"/>
      </w:pPr>
      <w:rPr>
        <w:rFonts w:ascii="宋体" w:eastAsia="宋体" w:hAnsi="宋体" w:cs="宋体" w:hint="eastAsia"/>
      </w:rPr>
    </w:lvl>
    <w:lvl w:ilvl="2" w:tentative="1">
      <w:start w:val="1"/>
      <w:numFmt w:val="lowerRoman"/>
      <w:lvlText w:val="%3."/>
      <w:lvlJc w:val="right"/>
      <w:pPr>
        <w:ind w:left="2940" w:hanging="420"/>
      </w:pPr>
      <w:rPr>
        <w:rFonts w:hint="eastAsia"/>
      </w:rPr>
    </w:lvl>
    <w:lvl w:ilvl="3" w:tentative="1">
      <w:start w:val="1"/>
      <w:numFmt w:val="decimal"/>
      <w:lvlText w:val="%4."/>
      <w:lvlJc w:val="left"/>
      <w:pPr>
        <w:ind w:left="3360" w:hanging="420"/>
      </w:pPr>
      <w:rPr>
        <w:rFonts w:hint="eastAsia"/>
      </w:rPr>
    </w:lvl>
    <w:lvl w:ilvl="4" w:tentative="1">
      <w:start w:val="1"/>
      <w:numFmt w:val="lowerLetter"/>
      <w:lvlText w:val="%5)"/>
      <w:lvlJc w:val="left"/>
      <w:pPr>
        <w:ind w:left="3780" w:hanging="420"/>
      </w:pPr>
      <w:rPr>
        <w:rFonts w:hint="eastAsia"/>
      </w:rPr>
    </w:lvl>
    <w:lvl w:ilvl="5" w:tentative="1">
      <w:start w:val="1"/>
      <w:numFmt w:val="lowerRoman"/>
      <w:lvlText w:val="%6."/>
      <w:lvlJc w:val="right"/>
      <w:pPr>
        <w:ind w:left="4200" w:hanging="420"/>
      </w:pPr>
      <w:rPr>
        <w:rFonts w:hint="eastAsia"/>
      </w:rPr>
    </w:lvl>
    <w:lvl w:ilvl="6" w:tentative="1">
      <w:start w:val="1"/>
      <w:numFmt w:val="decimal"/>
      <w:lvlText w:val="%7."/>
      <w:lvlJc w:val="left"/>
      <w:pPr>
        <w:ind w:left="4620" w:hanging="420"/>
      </w:pPr>
      <w:rPr>
        <w:rFonts w:hint="eastAsia"/>
      </w:rPr>
    </w:lvl>
    <w:lvl w:ilvl="7" w:tentative="1">
      <w:start w:val="1"/>
      <w:numFmt w:val="lowerLetter"/>
      <w:lvlText w:val="%8)"/>
      <w:lvlJc w:val="left"/>
      <w:pPr>
        <w:ind w:left="5040" w:hanging="420"/>
      </w:pPr>
      <w:rPr>
        <w:rFonts w:hint="eastAsia"/>
      </w:rPr>
    </w:lvl>
    <w:lvl w:ilvl="8" w:tentative="1">
      <w:start w:val="1"/>
      <w:numFmt w:val="lowerRoman"/>
      <w:lvlText w:val="%9."/>
      <w:lvlJc w:val="right"/>
      <w:pPr>
        <w:ind w:left="5460" w:hanging="420"/>
      </w:pPr>
      <w:rPr>
        <w:rFonts w:hint="eastAsia"/>
      </w:rPr>
    </w:lvl>
  </w:abstractNum>
  <w:abstractNum w:abstractNumId="66">
    <w:nsid w:val="5490F90E"/>
    <w:multiLevelType w:val="multilevel"/>
    <w:tmpl w:val="5490F90E"/>
    <w:lvl w:ilvl="0">
      <w:start w:val="1"/>
      <w:numFmt w:val="decimal"/>
      <w:lvlText w:val="2.7.2.%1"/>
      <w:lvlJc w:val="left"/>
      <w:pPr>
        <w:ind w:left="0" w:firstLine="0"/>
      </w:pPr>
      <w:rPr>
        <w:rFonts w:ascii="黑体" w:eastAsia="黑体" w:hAnsi="黑体" w:cs="宋体"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67">
    <w:nsid w:val="5490F92F"/>
    <w:multiLevelType w:val="multilevel"/>
    <w:tmpl w:val="5490F92F"/>
    <w:lvl w:ilvl="0">
      <w:start w:val="1"/>
      <w:numFmt w:val="decimal"/>
      <w:lvlText w:val="2.7.3.%1"/>
      <w:lvlJc w:val="left"/>
      <w:pPr>
        <w:ind w:left="0" w:firstLine="0"/>
      </w:pPr>
      <w:rPr>
        <w:rFonts w:ascii="黑体" w:eastAsia="黑体" w:hAnsi="黑体" w:cs="宋体"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68">
    <w:nsid w:val="5497D435"/>
    <w:multiLevelType w:val="singleLevel"/>
    <w:tmpl w:val="5497D435"/>
    <w:lvl w:ilvl="0">
      <w:start w:val="1"/>
      <w:numFmt w:val="decimal"/>
      <w:suff w:val="nothing"/>
      <w:lvlText w:val="%1．"/>
      <w:lvlJc w:val="left"/>
      <w:pPr>
        <w:ind w:left="0" w:firstLine="0"/>
      </w:pPr>
      <w:rPr>
        <w:rFonts w:hint="default"/>
      </w:rPr>
    </w:lvl>
  </w:abstractNum>
  <w:abstractNum w:abstractNumId="69">
    <w:nsid w:val="549A66F7"/>
    <w:multiLevelType w:val="multilevel"/>
    <w:tmpl w:val="549A66F7"/>
    <w:lvl w:ilvl="0">
      <w:start w:val="1"/>
      <w:numFmt w:val="decimal"/>
      <w:lvlText w:val="2.%1 "/>
      <w:lvlJc w:val="left"/>
      <w:pPr>
        <w:ind w:left="0" w:firstLine="0"/>
      </w:pPr>
      <w:rPr>
        <w:rFonts w:ascii="黑体" w:eastAsia="黑体" w:hAnsi="黑体" w:cs="Times New Roman" w:hint="default"/>
        <w:sz w:val="28"/>
      </w:rPr>
    </w:lvl>
    <w:lvl w:ilvl="1" w:tentative="1">
      <w:start w:val="1"/>
      <w:numFmt w:val="decimal"/>
      <w:lvlText w:val="%2."/>
      <w:lvlJc w:val="left"/>
      <w:pPr>
        <w:ind w:left="1760" w:hanging="360"/>
      </w:pPr>
      <w:rPr>
        <w:rFonts w:hint="default"/>
      </w:rPr>
    </w:lvl>
    <w:lvl w:ilvl="2" w:tentative="1">
      <w:start w:val="1"/>
      <w:numFmt w:val="lowerRoman"/>
      <w:lvlText w:val="%3."/>
      <w:lvlJc w:val="right"/>
      <w:pPr>
        <w:ind w:left="2240" w:hanging="420"/>
      </w:pPr>
      <w:rPr>
        <w:rFonts w:hint="eastAsia"/>
      </w:rPr>
    </w:lvl>
    <w:lvl w:ilvl="3" w:tentative="1">
      <w:start w:val="1"/>
      <w:numFmt w:val="decimal"/>
      <w:lvlText w:val="%4."/>
      <w:lvlJc w:val="left"/>
      <w:pPr>
        <w:ind w:left="2660" w:hanging="420"/>
      </w:pPr>
      <w:rPr>
        <w:rFonts w:hint="eastAsia"/>
      </w:rPr>
    </w:lvl>
    <w:lvl w:ilvl="4" w:tentative="1">
      <w:start w:val="1"/>
      <w:numFmt w:val="lowerLetter"/>
      <w:lvlText w:val="%5)"/>
      <w:lvlJc w:val="left"/>
      <w:pPr>
        <w:ind w:left="3080" w:hanging="420"/>
      </w:pPr>
      <w:rPr>
        <w:rFonts w:hint="eastAsia"/>
      </w:rPr>
    </w:lvl>
    <w:lvl w:ilvl="5" w:tentative="1">
      <w:start w:val="1"/>
      <w:numFmt w:val="lowerRoman"/>
      <w:lvlText w:val="%6."/>
      <w:lvlJc w:val="right"/>
      <w:pPr>
        <w:ind w:left="3500" w:hanging="420"/>
      </w:pPr>
      <w:rPr>
        <w:rFonts w:hint="eastAsia"/>
      </w:rPr>
    </w:lvl>
    <w:lvl w:ilvl="6" w:tentative="1">
      <w:start w:val="1"/>
      <w:numFmt w:val="decimal"/>
      <w:lvlText w:val="%7."/>
      <w:lvlJc w:val="left"/>
      <w:pPr>
        <w:ind w:left="3920" w:hanging="420"/>
      </w:pPr>
      <w:rPr>
        <w:rFonts w:hint="eastAsia"/>
      </w:rPr>
    </w:lvl>
    <w:lvl w:ilvl="7" w:tentative="1">
      <w:start w:val="1"/>
      <w:numFmt w:val="lowerLetter"/>
      <w:lvlText w:val="%8)"/>
      <w:lvlJc w:val="left"/>
      <w:pPr>
        <w:ind w:left="4340" w:hanging="420"/>
      </w:pPr>
      <w:rPr>
        <w:rFonts w:hint="eastAsia"/>
      </w:rPr>
    </w:lvl>
    <w:lvl w:ilvl="8" w:tentative="1">
      <w:start w:val="1"/>
      <w:numFmt w:val="lowerRoman"/>
      <w:lvlText w:val="%9."/>
      <w:lvlJc w:val="right"/>
      <w:pPr>
        <w:ind w:left="4760" w:hanging="420"/>
      </w:pPr>
      <w:rPr>
        <w:rFonts w:hint="eastAsia"/>
      </w:rPr>
    </w:lvl>
  </w:abstractNum>
  <w:abstractNum w:abstractNumId="70">
    <w:nsid w:val="549A6728"/>
    <w:multiLevelType w:val="multilevel"/>
    <w:tmpl w:val="549A6728"/>
    <w:lvl w:ilvl="0">
      <w:start w:val="1"/>
      <w:numFmt w:val="decimal"/>
      <w:lvlText w:val="2.12.%1"/>
      <w:lvlJc w:val="left"/>
      <w:pPr>
        <w:ind w:left="0" w:firstLine="0"/>
      </w:pPr>
      <w:rPr>
        <w:rFonts w:ascii="黑体" w:eastAsia="黑体" w:hAnsi="黑体" w:cs="宋体" w:hint="default"/>
      </w:rPr>
    </w:lvl>
    <w:lvl w:ilvl="1" w:tentative="1">
      <w:start w:val="1"/>
      <w:numFmt w:val="lowerLetter"/>
      <w:lvlText w:val="%2）."/>
      <w:lvlJc w:val="left"/>
      <w:pPr>
        <w:ind w:left="2400" w:hanging="720"/>
      </w:pPr>
      <w:rPr>
        <w:rFonts w:hint="eastAsia"/>
      </w:r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71">
    <w:nsid w:val="549A67EB"/>
    <w:multiLevelType w:val="multilevel"/>
    <w:tmpl w:val="549A67EB"/>
    <w:lvl w:ilvl="0">
      <w:start w:val="1"/>
      <w:numFmt w:val="decimal"/>
      <w:lvlText w:val="5.1.%1"/>
      <w:lvlJc w:val="left"/>
      <w:pPr>
        <w:ind w:left="0" w:firstLine="0"/>
      </w:pPr>
      <w:rPr>
        <w:rFonts w:hint="default"/>
      </w:rPr>
    </w:lvl>
    <w:lvl w:ilvl="1" w:tentative="1">
      <w:start w:val="1"/>
      <w:numFmt w:val="lowerLetter"/>
      <w:lvlText w:val="%2)"/>
      <w:lvlJc w:val="left"/>
      <w:pPr>
        <w:ind w:left="1820" w:hanging="420"/>
      </w:pPr>
      <w:rPr>
        <w:rFonts w:hint="eastAsia"/>
      </w:rPr>
    </w:lvl>
    <w:lvl w:ilvl="2" w:tentative="1">
      <w:start w:val="1"/>
      <w:numFmt w:val="lowerRoman"/>
      <w:lvlText w:val="%3."/>
      <w:lvlJc w:val="right"/>
      <w:pPr>
        <w:ind w:left="2240" w:hanging="420"/>
      </w:pPr>
      <w:rPr>
        <w:rFonts w:hint="eastAsia"/>
      </w:rPr>
    </w:lvl>
    <w:lvl w:ilvl="3" w:tentative="1">
      <w:start w:val="1"/>
      <w:numFmt w:val="decimal"/>
      <w:lvlText w:val="%4."/>
      <w:lvlJc w:val="left"/>
      <w:pPr>
        <w:ind w:left="2660" w:hanging="420"/>
      </w:pPr>
      <w:rPr>
        <w:rFonts w:hint="eastAsia"/>
      </w:rPr>
    </w:lvl>
    <w:lvl w:ilvl="4" w:tentative="1">
      <w:start w:val="1"/>
      <w:numFmt w:val="lowerLetter"/>
      <w:lvlText w:val="%5)"/>
      <w:lvlJc w:val="left"/>
      <w:pPr>
        <w:ind w:left="3080" w:hanging="420"/>
      </w:pPr>
      <w:rPr>
        <w:rFonts w:hint="eastAsia"/>
      </w:rPr>
    </w:lvl>
    <w:lvl w:ilvl="5" w:tentative="1">
      <w:start w:val="1"/>
      <w:numFmt w:val="lowerRoman"/>
      <w:lvlText w:val="%6."/>
      <w:lvlJc w:val="right"/>
      <w:pPr>
        <w:ind w:left="3500" w:hanging="420"/>
      </w:pPr>
      <w:rPr>
        <w:rFonts w:hint="eastAsia"/>
      </w:rPr>
    </w:lvl>
    <w:lvl w:ilvl="6" w:tentative="1">
      <w:start w:val="1"/>
      <w:numFmt w:val="decimal"/>
      <w:lvlText w:val="%7."/>
      <w:lvlJc w:val="left"/>
      <w:pPr>
        <w:ind w:left="3920" w:hanging="420"/>
      </w:pPr>
      <w:rPr>
        <w:rFonts w:hint="eastAsia"/>
      </w:rPr>
    </w:lvl>
    <w:lvl w:ilvl="7" w:tentative="1">
      <w:start w:val="1"/>
      <w:numFmt w:val="lowerLetter"/>
      <w:lvlText w:val="%8)"/>
      <w:lvlJc w:val="left"/>
      <w:pPr>
        <w:ind w:left="4340" w:hanging="420"/>
      </w:pPr>
      <w:rPr>
        <w:rFonts w:hint="eastAsia"/>
      </w:rPr>
    </w:lvl>
    <w:lvl w:ilvl="8" w:tentative="1">
      <w:start w:val="1"/>
      <w:numFmt w:val="lowerRoman"/>
      <w:lvlText w:val="%9."/>
      <w:lvlJc w:val="right"/>
      <w:pPr>
        <w:ind w:left="4760" w:hanging="420"/>
      </w:pPr>
      <w:rPr>
        <w:rFonts w:hint="eastAsia"/>
      </w:rPr>
    </w:lvl>
  </w:abstractNum>
  <w:abstractNum w:abstractNumId="72">
    <w:nsid w:val="549BE5C9"/>
    <w:multiLevelType w:val="multilevel"/>
    <w:tmpl w:val="549BE5C9"/>
    <w:lvl w:ilvl="0">
      <w:start w:val="1"/>
      <w:numFmt w:val="decimal"/>
      <w:lvlText w:val="4.1.2.3.5.%1"/>
      <w:lvlJc w:val="left"/>
      <w:pPr>
        <w:ind w:left="0" w:firstLine="0"/>
      </w:pPr>
      <w:rPr>
        <w:rFonts w:ascii="黑体" w:eastAsia="黑体" w:hAnsi="黑体" w:cs="宋体" w:hint="default"/>
      </w:rPr>
    </w:lvl>
    <w:lvl w:ilvl="1" w:tentative="1">
      <w:start w:val="1"/>
      <w:numFmt w:val="lowerLetter"/>
      <w:lvlText w:val="%2)"/>
      <w:lvlJc w:val="left"/>
      <w:pPr>
        <w:ind w:left="3360" w:hanging="420"/>
      </w:pPr>
    </w:lvl>
    <w:lvl w:ilvl="2" w:tentative="1">
      <w:start w:val="1"/>
      <w:numFmt w:val="lowerRoman"/>
      <w:lvlText w:val="%3."/>
      <w:lvlJc w:val="right"/>
      <w:pPr>
        <w:ind w:left="3780" w:hanging="420"/>
      </w:pPr>
    </w:lvl>
    <w:lvl w:ilvl="3" w:tentative="1">
      <w:start w:val="1"/>
      <w:numFmt w:val="decimal"/>
      <w:lvlText w:val="%4."/>
      <w:lvlJc w:val="left"/>
      <w:pPr>
        <w:ind w:left="4200" w:hanging="420"/>
      </w:pPr>
    </w:lvl>
    <w:lvl w:ilvl="4" w:tentative="1">
      <w:start w:val="1"/>
      <w:numFmt w:val="lowerLetter"/>
      <w:lvlText w:val="%5)"/>
      <w:lvlJc w:val="left"/>
      <w:pPr>
        <w:ind w:left="4620" w:hanging="420"/>
      </w:pPr>
    </w:lvl>
    <w:lvl w:ilvl="5" w:tentative="1">
      <w:start w:val="1"/>
      <w:numFmt w:val="lowerRoman"/>
      <w:lvlText w:val="%6."/>
      <w:lvlJc w:val="right"/>
      <w:pPr>
        <w:ind w:left="5040" w:hanging="420"/>
      </w:pPr>
    </w:lvl>
    <w:lvl w:ilvl="6" w:tentative="1">
      <w:start w:val="1"/>
      <w:numFmt w:val="decimal"/>
      <w:lvlText w:val="%7."/>
      <w:lvlJc w:val="left"/>
      <w:pPr>
        <w:ind w:left="5460" w:hanging="420"/>
      </w:pPr>
    </w:lvl>
    <w:lvl w:ilvl="7" w:tentative="1">
      <w:start w:val="1"/>
      <w:numFmt w:val="lowerLetter"/>
      <w:lvlText w:val="%8)"/>
      <w:lvlJc w:val="left"/>
      <w:pPr>
        <w:ind w:left="5880" w:hanging="420"/>
      </w:pPr>
    </w:lvl>
    <w:lvl w:ilvl="8" w:tentative="1">
      <w:start w:val="1"/>
      <w:numFmt w:val="lowerRoman"/>
      <w:lvlText w:val="%9."/>
      <w:lvlJc w:val="right"/>
      <w:pPr>
        <w:ind w:left="6300" w:hanging="420"/>
      </w:pPr>
    </w:lvl>
  </w:abstractNum>
  <w:abstractNum w:abstractNumId="73">
    <w:nsid w:val="54D0027D"/>
    <w:multiLevelType w:val="multilevel"/>
    <w:tmpl w:val="54D0027D"/>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74">
    <w:nsid w:val="561D5872"/>
    <w:multiLevelType w:val="multilevel"/>
    <w:tmpl w:val="561D5872"/>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75">
    <w:nsid w:val="578D13D2"/>
    <w:multiLevelType w:val="multilevel"/>
    <w:tmpl w:val="578D13D2"/>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76">
    <w:nsid w:val="5C200BD4"/>
    <w:multiLevelType w:val="multilevel"/>
    <w:tmpl w:val="5C200BD4"/>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77">
    <w:nsid w:val="5FA22201"/>
    <w:multiLevelType w:val="multilevel"/>
    <w:tmpl w:val="5FA22201"/>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78">
    <w:nsid w:val="605D0856"/>
    <w:multiLevelType w:val="multilevel"/>
    <w:tmpl w:val="605D0856"/>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79">
    <w:nsid w:val="66E22744"/>
    <w:multiLevelType w:val="multilevel"/>
    <w:tmpl w:val="66E22744"/>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80">
    <w:nsid w:val="677A130D"/>
    <w:multiLevelType w:val="multilevel"/>
    <w:tmpl w:val="677A130D"/>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abstractNum w:abstractNumId="81">
    <w:nsid w:val="70293124"/>
    <w:multiLevelType w:val="multilevel"/>
    <w:tmpl w:val="70293124"/>
    <w:lvl w:ilvl="0">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2">
    <w:nsid w:val="70EE21CA"/>
    <w:multiLevelType w:val="multilevel"/>
    <w:tmpl w:val="70EE21CA"/>
    <w:lvl w:ilvl="0" w:tentative="1">
      <w:start w:val="1"/>
      <w:numFmt w:val="decimal"/>
      <w:lvlText w:val="1-%1."/>
      <w:lvlJc w:val="left"/>
      <w:pPr>
        <w:ind w:left="420" w:hanging="420"/>
      </w:pPr>
      <w:rPr>
        <w:rFonts w:hint="eastAsia"/>
      </w:rPr>
    </w:lvl>
    <w:lvl w:ilvl="1">
      <w:start w:val="1"/>
      <w:numFmt w:val="decimal"/>
      <w:lvlText w:val="1-%2"/>
      <w:lvlJc w:val="left"/>
      <w:pPr>
        <w:ind w:left="840" w:hanging="420"/>
      </w:pPr>
      <w:rPr>
        <w:rFonts w:ascii="黑体" w:eastAsia="黑体" w:hAnsi="黑体"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3">
    <w:nsid w:val="7F095225"/>
    <w:multiLevelType w:val="multilevel"/>
    <w:tmpl w:val="7F095225"/>
    <w:lvl w:ilvl="0">
      <w:start w:val="1"/>
      <w:numFmt w:val="lowerLetter"/>
      <w:lvlText w:val="%1)"/>
      <w:lvlJc w:val="left"/>
      <w:pPr>
        <w:ind w:left="0" w:firstLine="420"/>
      </w:pPr>
      <w:rPr>
        <w:rFonts w:hint="default"/>
      </w:rPr>
    </w:lvl>
    <w:lvl w:ilvl="1" w:tentative="1">
      <w:start w:val="1"/>
      <w:numFmt w:val="lowerLetter"/>
      <w:lvlText w:val="%2)"/>
      <w:lvlJc w:val="left"/>
      <w:pPr>
        <w:ind w:left="1680" w:hanging="420"/>
      </w:pPr>
      <w:rPr>
        <w:rFonts w:hint="eastAsia"/>
      </w:rPr>
    </w:lvl>
    <w:lvl w:ilvl="2" w:tentative="1">
      <w:start w:val="1"/>
      <w:numFmt w:val="lowerRoman"/>
      <w:lvlText w:val="%3."/>
      <w:lvlJc w:val="right"/>
      <w:pPr>
        <w:ind w:left="2100" w:hanging="420"/>
      </w:pPr>
      <w:rPr>
        <w:rFonts w:hint="eastAsia"/>
      </w:rPr>
    </w:lvl>
    <w:lvl w:ilvl="3" w:tentative="1">
      <w:start w:val="1"/>
      <w:numFmt w:val="decimal"/>
      <w:lvlText w:val="%4."/>
      <w:lvlJc w:val="left"/>
      <w:pPr>
        <w:ind w:left="2520" w:hanging="420"/>
      </w:pPr>
      <w:rPr>
        <w:rFonts w:hint="eastAsia"/>
      </w:rPr>
    </w:lvl>
    <w:lvl w:ilvl="4" w:tentative="1">
      <w:start w:val="1"/>
      <w:numFmt w:val="lowerLetter"/>
      <w:lvlText w:val="%5)"/>
      <w:lvlJc w:val="left"/>
      <w:pPr>
        <w:ind w:left="2940" w:hanging="420"/>
      </w:pPr>
      <w:rPr>
        <w:rFonts w:hint="eastAsia"/>
      </w:rPr>
    </w:lvl>
    <w:lvl w:ilvl="5" w:tentative="1">
      <w:start w:val="1"/>
      <w:numFmt w:val="lowerRoman"/>
      <w:lvlText w:val="%6."/>
      <w:lvlJc w:val="right"/>
      <w:pPr>
        <w:ind w:left="3360" w:hanging="420"/>
      </w:pPr>
      <w:rPr>
        <w:rFonts w:hint="eastAsia"/>
      </w:rPr>
    </w:lvl>
    <w:lvl w:ilvl="6" w:tentative="1">
      <w:start w:val="1"/>
      <w:numFmt w:val="decimal"/>
      <w:lvlText w:val="%7."/>
      <w:lvlJc w:val="left"/>
      <w:pPr>
        <w:ind w:left="3780" w:hanging="420"/>
      </w:pPr>
      <w:rPr>
        <w:rFonts w:hint="eastAsia"/>
      </w:rPr>
    </w:lvl>
    <w:lvl w:ilvl="7" w:tentative="1">
      <w:start w:val="1"/>
      <w:numFmt w:val="lowerLetter"/>
      <w:lvlText w:val="%8)"/>
      <w:lvlJc w:val="left"/>
      <w:pPr>
        <w:ind w:left="4200" w:hanging="420"/>
      </w:pPr>
      <w:rPr>
        <w:rFonts w:hint="eastAsia"/>
      </w:rPr>
    </w:lvl>
    <w:lvl w:ilvl="8" w:tentative="1">
      <w:start w:val="1"/>
      <w:numFmt w:val="lowerRoman"/>
      <w:lvlText w:val="%9."/>
      <w:lvlJc w:val="right"/>
      <w:pPr>
        <w:ind w:left="4620" w:hanging="420"/>
      </w:pPr>
      <w:rPr>
        <w:rFonts w:hint="eastAsia"/>
      </w:rPr>
    </w:lvl>
  </w:abstractNum>
  <w:num w:numId="1">
    <w:abstractNumId w:val="16"/>
  </w:num>
  <w:num w:numId="2">
    <w:abstractNumId w:val="63"/>
  </w:num>
  <w:num w:numId="3">
    <w:abstractNumId w:val="69"/>
  </w:num>
  <w:num w:numId="4">
    <w:abstractNumId w:val="19"/>
  </w:num>
  <w:num w:numId="5">
    <w:abstractNumId w:val="14"/>
  </w:num>
  <w:num w:numId="6">
    <w:abstractNumId w:val="50"/>
  </w:num>
  <w:num w:numId="7">
    <w:abstractNumId w:val="51"/>
  </w:num>
  <w:num w:numId="8">
    <w:abstractNumId w:val="65"/>
  </w:num>
  <w:num w:numId="9">
    <w:abstractNumId w:val="80"/>
  </w:num>
  <w:num w:numId="10">
    <w:abstractNumId w:val="66"/>
  </w:num>
  <w:num w:numId="11">
    <w:abstractNumId w:val="18"/>
  </w:num>
  <w:num w:numId="12">
    <w:abstractNumId w:val="67"/>
  </w:num>
  <w:num w:numId="13">
    <w:abstractNumId w:val="74"/>
  </w:num>
  <w:num w:numId="14">
    <w:abstractNumId w:val="76"/>
  </w:num>
  <w:num w:numId="15">
    <w:abstractNumId w:val="70"/>
  </w:num>
  <w:num w:numId="16">
    <w:abstractNumId w:val="17"/>
  </w:num>
  <w:num w:numId="17">
    <w:abstractNumId w:val="73"/>
  </w:num>
  <w:num w:numId="18">
    <w:abstractNumId w:val="41"/>
  </w:num>
  <w:num w:numId="19">
    <w:abstractNumId w:val="22"/>
  </w:num>
  <w:num w:numId="20">
    <w:abstractNumId w:val="23"/>
  </w:num>
  <w:num w:numId="21">
    <w:abstractNumId w:val="9"/>
  </w:num>
  <w:num w:numId="22">
    <w:abstractNumId w:val="24"/>
  </w:num>
  <w:num w:numId="23">
    <w:abstractNumId w:val="25"/>
  </w:num>
  <w:num w:numId="24">
    <w:abstractNumId w:val="61"/>
  </w:num>
  <w:num w:numId="25">
    <w:abstractNumId w:val="62"/>
  </w:num>
  <w:num w:numId="26">
    <w:abstractNumId w:val="26"/>
  </w:num>
  <w:num w:numId="27">
    <w:abstractNumId w:val="13"/>
  </w:num>
  <w:num w:numId="28">
    <w:abstractNumId w:val="77"/>
  </w:num>
  <w:num w:numId="29">
    <w:abstractNumId w:val="27"/>
  </w:num>
  <w:num w:numId="30">
    <w:abstractNumId w:val="28"/>
  </w:num>
  <w:num w:numId="31">
    <w:abstractNumId w:val="79"/>
  </w:num>
  <w:num w:numId="32">
    <w:abstractNumId w:val="29"/>
  </w:num>
  <w:num w:numId="33">
    <w:abstractNumId w:val="30"/>
  </w:num>
  <w:num w:numId="34">
    <w:abstractNumId w:val="11"/>
  </w:num>
  <w:num w:numId="35">
    <w:abstractNumId w:val="72"/>
  </w:num>
  <w:num w:numId="36">
    <w:abstractNumId w:val="31"/>
  </w:num>
  <w:num w:numId="37">
    <w:abstractNumId w:val="75"/>
  </w:num>
  <w:num w:numId="38">
    <w:abstractNumId w:val="1"/>
  </w:num>
  <w:num w:numId="39">
    <w:abstractNumId w:val="32"/>
  </w:num>
  <w:num w:numId="40">
    <w:abstractNumId w:val="33"/>
  </w:num>
  <w:num w:numId="41">
    <w:abstractNumId w:val="34"/>
  </w:num>
  <w:num w:numId="42">
    <w:abstractNumId w:val="35"/>
  </w:num>
  <w:num w:numId="43">
    <w:abstractNumId w:val="36"/>
  </w:num>
  <w:num w:numId="44">
    <w:abstractNumId w:val="37"/>
  </w:num>
  <w:num w:numId="45">
    <w:abstractNumId w:val="38"/>
  </w:num>
  <w:num w:numId="46">
    <w:abstractNumId w:val="39"/>
  </w:num>
  <w:num w:numId="47">
    <w:abstractNumId w:val="53"/>
  </w:num>
  <w:num w:numId="48">
    <w:abstractNumId w:val="60"/>
  </w:num>
  <w:num w:numId="49">
    <w:abstractNumId w:val="57"/>
  </w:num>
  <w:num w:numId="50">
    <w:abstractNumId w:val="54"/>
  </w:num>
  <w:num w:numId="51">
    <w:abstractNumId w:val="55"/>
  </w:num>
  <w:num w:numId="52">
    <w:abstractNumId w:val="4"/>
  </w:num>
  <w:num w:numId="53">
    <w:abstractNumId w:val="56"/>
  </w:num>
  <w:num w:numId="54">
    <w:abstractNumId w:val="6"/>
  </w:num>
  <w:num w:numId="55">
    <w:abstractNumId w:val="40"/>
  </w:num>
  <w:num w:numId="56">
    <w:abstractNumId w:val="71"/>
  </w:num>
  <w:num w:numId="57">
    <w:abstractNumId w:val="12"/>
  </w:num>
  <w:num w:numId="58">
    <w:abstractNumId w:val="78"/>
  </w:num>
  <w:num w:numId="59">
    <w:abstractNumId w:val="8"/>
  </w:num>
  <w:num w:numId="60">
    <w:abstractNumId w:val="43"/>
  </w:num>
  <w:num w:numId="61">
    <w:abstractNumId w:val="42"/>
  </w:num>
  <w:num w:numId="62">
    <w:abstractNumId w:val="44"/>
  </w:num>
  <w:num w:numId="63">
    <w:abstractNumId w:val="15"/>
  </w:num>
  <w:num w:numId="64">
    <w:abstractNumId w:val="2"/>
  </w:num>
  <w:num w:numId="65">
    <w:abstractNumId w:val="45"/>
  </w:num>
  <w:num w:numId="66">
    <w:abstractNumId w:val="83"/>
  </w:num>
  <w:num w:numId="67">
    <w:abstractNumId w:val="46"/>
  </w:num>
  <w:num w:numId="68">
    <w:abstractNumId w:val="47"/>
  </w:num>
  <w:num w:numId="69">
    <w:abstractNumId w:val="48"/>
  </w:num>
  <w:num w:numId="70">
    <w:abstractNumId w:val="10"/>
  </w:num>
  <w:num w:numId="71">
    <w:abstractNumId w:val="3"/>
  </w:num>
  <w:num w:numId="72">
    <w:abstractNumId w:val="0"/>
  </w:num>
  <w:num w:numId="73">
    <w:abstractNumId w:val="49"/>
  </w:num>
  <w:num w:numId="74">
    <w:abstractNumId w:val="5"/>
  </w:num>
  <w:num w:numId="75">
    <w:abstractNumId w:val="82"/>
  </w:num>
  <w:num w:numId="76">
    <w:abstractNumId w:val="7"/>
  </w:num>
  <w:num w:numId="77">
    <w:abstractNumId w:val="21"/>
  </w:num>
  <w:num w:numId="78">
    <w:abstractNumId w:val="81"/>
  </w:num>
  <w:num w:numId="79">
    <w:abstractNumId w:val="52"/>
  </w:num>
  <w:num w:numId="80">
    <w:abstractNumId w:val="68"/>
  </w:num>
  <w:num w:numId="81">
    <w:abstractNumId w:val="59"/>
  </w:num>
  <w:num w:numId="82">
    <w:abstractNumId w:val="64"/>
  </w:num>
  <w:num w:numId="83">
    <w:abstractNumId w:val="20"/>
  </w:num>
  <w:num w:numId="84">
    <w:abstractNumId w:val="5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oNotTrackMoves/>
  <w:defaultTabStop w:val="420"/>
  <w:evenAndOddHeaders/>
  <w:drawingGridHorizontalSpacing w:val="284"/>
  <w:drawingGridVerticalSpacing w:val="284"/>
  <w:doNotUseMarginsForDrawingGridOrigin/>
  <w:drawingGridHorizontalOrigin w:val="0"/>
  <w:drawingGridVerticalOrigin w:val="0"/>
  <w:noPunctuationKerning/>
  <w:characterSpacingControl w:val="compressPunctuation"/>
  <w:hdrShapeDefaults>
    <o:shapedefaults v:ext="edit" spidmax="2063"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F34E9"/>
    <w:rsid w:val="000C5442"/>
    <w:rsid w:val="000D3A97"/>
    <w:rsid w:val="000E38E0"/>
    <w:rsid w:val="00120173"/>
    <w:rsid w:val="00132DEC"/>
    <w:rsid w:val="00132E81"/>
    <w:rsid w:val="00135455"/>
    <w:rsid w:val="00176917"/>
    <w:rsid w:val="00195F4C"/>
    <w:rsid w:val="001B2E9C"/>
    <w:rsid w:val="002031C6"/>
    <w:rsid w:val="0028141C"/>
    <w:rsid w:val="00284018"/>
    <w:rsid w:val="002B632E"/>
    <w:rsid w:val="002C08AA"/>
    <w:rsid w:val="002C622F"/>
    <w:rsid w:val="002D1BEF"/>
    <w:rsid w:val="002D3E86"/>
    <w:rsid w:val="0030600C"/>
    <w:rsid w:val="00320171"/>
    <w:rsid w:val="00324300"/>
    <w:rsid w:val="003661E8"/>
    <w:rsid w:val="003C4928"/>
    <w:rsid w:val="003C5AE1"/>
    <w:rsid w:val="00403236"/>
    <w:rsid w:val="0042077F"/>
    <w:rsid w:val="00420CE1"/>
    <w:rsid w:val="00450300"/>
    <w:rsid w:val="00464CE2"/>
    <w:rsid w:val="004746E0"/>
    <w:rsid w:val="00476AAC"/>
    <w:rsid w:val="004966BD"/>
    <w:rsid w:val="004A47B4"/>
    <w:rsid w:val="004B7891"/>
    <w:rsid w:val="004E6766"/>
    <w:rsid w:val="004F7AFA"/>
    <w:rsid w:val="005143B1"/>
    <w:rsid w:val="00541A34"/>
    <w:rsid w:val="0057381B"/>
    <w:rsid w:val="00583425"/>
    <w:rsid w:val="005C3AE4"/>
    <w:rsid w:val="005C45A9"/>
    <w:rsid w:val="00600C73"/>
    <w:rsid w:val="00613879"/>
    <w:rsid w:val="006170F2"/>
    <w:rsid w:val="006360A1"/>
    <w:rsid w:val="00652875"/>
    <w:rsid w:val="00672F35"/>
    <w:rsid w:val="00672FA6"/>
    <w:rsid w:val="006855FC"/>
    <w:rsid w:val="006946E7"/>
    <w:rsid w:val="006C70AD"/>
    <w:rsid w:val="006D0911"/>
    <w:rsid w:val="006F0FF7"/>
    <w:rsid w:val="006F65FE"/>
    <w:rsid w:val="00720F69"/>
    <w:rsid w:val="00741E87"/>
    <w:rsid w:val="00743BC6"/>
    <w:rsid w:val="00746AE2"/>
    <w:rsid w:val="00772B1F"/>
    <w:rsid w:val="00773E44"/>
    <w:rsid w:val="007759BD"/>
    <w:rsid w:val="007B3C18"/>
    <w:rsid w:val="007D75D7"/>
    <w:rsid w:val="007E448B"/>
    <w:rsid w:val="007F7AB5"/>
    <w:rsid w:val="008036EA"/>
    <w:rsid w:val="00803C07"/>
    <w:rsid w:val="00836A25"/>
    <w:rsid w:val="00886C96"/>
    <w:rsid w:val="00892E12"/>
    <w:rsid w:val="008F4952"/>
    <w:rsid w:val="00907E5D"/>
    <w:rsid w:val="00924EE3"/>
    <w:rsid w:val="0093010B"/>
    <w:rsid w:val="0094424F"/>
    <w:rsid w:val="00953AF3"/>
    <w:rsid w:val="009727C3"/>
    <w:rsid w:val="00980B7A"/>
    <w:rsid w:val="009A5EA1"/>
    <w:rsid w:val="009B2F39"/>
    <w:rsid w:val="009B3654"/>
    <w:rsid w:val="009B3C1A"/>
    <w:rsid w:val="009E598F"/>
    <w:rsid w:val="00A04605"/>
    <w:rsid w:val="00A32AE4"/>
    <w:rsid w:val="00A36334"/>
    <w:rsid w:val="00A9096B"/>
    <w:rsid w:val="00A94709"/>
    <w:rsid w:val="00AB1B04"/>
    <w:rsid w:val="00AD5A62"/>
    <w:rsid w:val="00AF1ADD"/>
    <w:rsid w:val="00B23D58"/>
    <w:rsid w:val="00B27BEB"/>
    <w:rsid w:val="00B3207A"/>
    <w:rsid w:val="00B472BB"/>
    <w:rsid w:val="00B544FD"/>
    <w:rsid w:val="00B83623"/>
    <w:rsid w:val="00B85B2F"/>
    <w:rsid w:val="00B9094C"/>
    <w:rsid w:val="00BC69ED"/>
    <w:rsid w:val="00BC70D0"/>
    <w:rsid w:val="00C00F05"/>
    <w:rsid w:val="00C4221E"/>
    <w:rsid w:val="00C71AEF"/>
    <w:rsid w:val="00C738B5"/>
    <w:rsid w:val="00CA04A8"/>
    <w:rsid w:val="00D10EE1"/>
    <w:rsid w:val="00D342C9"/>
    <w:rsid w:val="00D45741"/>
    <w:rsid w:val="00D46593"/>
    <w:rsid w:val="00D77FA9"/>
    <w:rsid w:val="00D808BE"/>
    <w:rsid w:val="00DB05BC"/>
    <w:rsid w:val="00DC54D0"/>
    <w:rsid w:val="00DE5D84"/>
    <w:rsid w:val="00DF34E9"/>
    <w:rsid w:val="00DF4CF9"/>
    <w:rsid w:val="00E1247B"/>
    <w:rsid w:val="00E138E0"/>
    <w:rsid w:val="00E34585"/>
    <w:rsid w:val="00E510FC"/>
    <w:rsid w:val="00E818B4"/>
    <w:rsid w:val="00EF4B21"/>
    <w:rsid w:val="00F44029"/>
    <w:rsid w:val="00F53716"/>
    <w:rsid w:val="00F53B82"/>
    <w:rsid w:val="00F55CEC"/>
    <w:rsid w:val="00F6468A"/>
    <w:rsid w:val="00FA0536"/>
    <w:rsid w:val="00FB683A"/>
    <w:rsid w:val="00FB6D84"/>
    <w:rsid w:val="00FB7B16"/>
    <w:rsid w:val="00FE1B7E"/>
    <w:rsid w:val="00FE29DF"/>
    <w:rsid w:val="02D944D7"/>
    <w:rsid w:val="07B57D73"/>
    <w:rsid w:val="08FF5E38"/>
    <w:rsid w:val="0BD634A2"/>
    <w:rsid w:val="0E435F76"/>
    <w:rsid w:val="0EC74552"/>
    <w:rsid w:val="111C144C"/>
    <w:rsid w:val="112C318D"/>
    <w:rsid w:val="12DB0F1D"/>
    <w:rsid w:val="141927AA"/>
    <w:rsid w:val="14212297"/>
    <w:rsid w:val="144446C4"/>
    <w:rsid w:val="146F6600"/>
    <w:rsid w:val="14ED2C64"/>
    <w:rsid w:val="154C267A"/>
    <w:rsid w:val="17F57042"/>
    <w:rsid w:val="18D65042"/>
    <w:rsid w:val="1B965D60"/>
    <w:rsid w:val="1C236F67"/>
    <w:rsid w:val="1FA97DB5"/>
    <w:rsid w:val="21686065"/>
    <w:rsid w:val="21BC2DF2"/>
    <w:rsid w:val="24F25855"/>
    <w:rsid w:val="269D4589"/>
    <w:rsid w:val="27097186"/>
    <w:rsid w:val="28090ABE"/>
    <w:rsid w:val="2B85111E"/>
    <w:rsid w:val="2DAC65FE"/>
    <w:rsid w:val="336D539E"/>
    <w:rsid w:val="346203ED"/>
    <w:rsid w:val="39DF2053"/>
    <w:rsid w:val="3A021993"/>
    <w:rsid w:val="3D3508D1"/>
    <w:rsid w:val="422A3471"/>
    <w:rsid w:val="4492730D"/>
    <w:rsid w:val="45691C20"/>
    <w:rsid w:val="45B85C97"/>
    <w:rsid w:val="464D344B"/>
    <w:rsid w:val="46E834C0"/>
    <w:rsid w:val="4749376B"/>
    <w:rsid w:val="488356A2"/>
    <w:rsid w:val="491B239D"/>
    <w:rsid w:val="49BA6F95"/>
    <w:rsid w:val="4A2867C4"/>
    <w:rsid w:val="4A8D24E1"/>
    <w:rsid w:val="4C2343F8"/>
    <w:rsid w:val="4C68447E"/>
    <w:rsid w:val="4DAB5178"/>
    <w:rsid w:val="51C426DD"/>
    <w:rsid w:val="51E00CD3"/>
    <w:rsid w:val="52B51E5E"/>
    <w:rsid w:val="5556183B"/>
    <w:rsid w:val="56D9601F"/>
    <w:rsid w:val="57846A10"/>
    <w:rsid w:val="58C838B7"/>
    <w:rsid w:val="592511A3"/>
    <w:rsid w:val="5A521FEE"/>
    <w:rsid w:val="5A61472D"/>
    <w:rsid w:val="5DEC06A6"/>
    <w:rsid w:val="5E5057A1"/>
    <w:rsid w:val="5FB774E3"/>
    <w:rsid w:val="5FEF2E5A"/>
    <w:rsid w:val="60EE705A"/>
    <w:rsid w:val="681F3EB6"/>
    <w:rsid w:val="698E3C56"/>
    <w:rsid w:val="6A955752"/>
    <w:rsid w:val="6CBF4D92"/>
    <w:rsid w:val="6D480C2D"/>
    <w:rsid w:val="6F850583"/>
    <w:rsid w:val="6FE902A7"/>
    <w:rsid w:val="6FFE024C"/>
    <w:rsid w:val="71A93ED6"/>
    <w:rsid w:val="72CE5383"/>
    <w:rsid w:val="72CF05AB"/>
    <w:rsid w:val="74997FB8"/>
    <w:rsid w:val="757965EE"/>
    <w:rsid w:val="76B44D1D"/>
    <w:rsid w:val="789143A6"/>
    <w:rsid w:val="7C506EFD"/>
    <w:rsid w:val="7D2B5E2F"/>
    <w:rsid w:val="7D7607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fillcolor="#9cbee0" strokecolor="#739cc3">
      <v:fill color="#9cbee0" color2="#bbd5f0" type="gradient">
        <o:fill v:ext="view" type="gradientUnscaled"/>
      </v:fill>
      <v:stroke color="#739cc3" weight="1.25pt" miterlimit="2"/>
    </o:shapedefaults>
    <o:shapelayout v:ext="edit">
      <o:idmap v:ext="edit" data="1"/>
      <o:rules v:ext="edit">
        <o:r id="V:Rule1" type="connector" idref="#肘形连接符 14"/>
        <o:r id="V:Rule2" type="connector" idref="#直接箭头连接符 60"/>
        <o:r id="V:Rule3" type="connector" idref="#肘形连接符 33"/>
        <o:r id="V:Rule4" type="connector" idref="#直接箭头连接符 46"/>
        <o:r id="V:Rule5" type="connector" idref="#直接箭头连接符 27"/>
        <o:r id="V:Rule6" type="connector" idref="#直接箭头连接符 39"/>
        <o:r id="V:Rule7" type="connector" idref="#Straight Connector 124"/>
        <o:r id="V:Rule8" type="connector" idref="#直接箭头连接符 38"/>
        <o:r id="V:Rule9" type="connector" idref="#肘形连接符 13"/>
        <o:r id="V:Rule10" type="connector" idref="#肘形连接符 17"/>
        <o:r id="V:Rule11" type="connector" idref="#Straight Connector 170"/>
        <o:r id="V:Rule12" type="connector" idref="#肘形连接符 19"/>
        <o:r id="V:Rule13" type="connector" idref="#直接连接符 164"/>
        <o:r id="V:Rule14" type="connector" idref="#Elbow Connector 104"/>
        <o:r id="V:Rule15" type="connector" idref="#直接连接符 41"/>
        <o:r id="V:Rule16" type="connector" idref="#肘形连接符 20"/>
        <o:r id="V:Rule17" type="connector" idref="#AutoShape 41"/>
        <o:r id="V:Rule18" type="connector" idref="#肘形连接符 18"/>
        <o:r id="V:Rule19" type="connector" idref="#肘形连接符 154"/>
        <o:r id="V:Rule20" type="connector" idref="#Elbow Connector 9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annotation text" w:semiHidden="0" w:uiPriority="99"/>
    <w:lsdException w:name="header" w:semiHidden="0" w:uiPriority="99"/>
    <w:lsdException w:name="footer" w:semiHidden="0" w:uiPriority="99"/>
    <w:lsdException w:name="caption" w:uiPriority="35" w:qFormat="1"/>
    <w:lsdException w:name="annotation reference" w:semiHidden="0" w:uiPriority="99"/>
    <w:lsdException w:name="Title" w:semiHidden="0" w:uiPriority="10" w:unhideWhenUsed="0" w:qFormat="1"/>
    <w:lsdException w:name="Default Paragraph Font" w:uiPriority="1"/>
    <w:lsdException w:name="Body Text Indent" w:semiHidden="0" w:uiPriority="99"/>
    <w:lsdException w:name="Subtitle" w:semiHidden="0" w:uiPriority="11" w:unhideWhenUsed="0" w:qFormat="1"/>
    <w:lsdException w:name="Body Text First Indent 2" w:semiHidden="0" w:uiPriority="99"/>
    <w:lsdException w:name="Hyperlink" w:semiHidden="0" w:uiPriority="99"/>
    <w:lsdException w:name="FollowedHyperlink" w:semiHidden="0"/>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annotation subject" w:semiHidden="0"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semiHidden="0" w:uiPriority="99"/>
    <w:lsdException w:name="Table Theme" w:uiPriority="99"/>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after="200" w:line="276" w:lineRule="auto"/>
    </w:pPr>
    <w:rPr>
      <w:rFonts w:ascii="Calibri" w:hAnsi="Calibri" w:cs="黑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semiHidden/>
    <w:unhideWhenUsed/>
    <w:qFormat/>
    <w:rsid w:val="000C5442"/>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spacing w:before="280" w:after="290" w:line="376" w:lineRule="auto"/>
      <w:jc w:val="both"/>
      <w:outlineLvl w:val="3"/>
    </w:pPr>
    <w:rPr>
      <w:rFonts w:ascii="Arial" w:eastAsia="黑体" w:hAnsi="Arial" w:cs="Times New Roman"/>
      <w:b/>
      <w:bCs/>
      <w:sz w:val="28"/>
      <w:szCs w:val="28"/>
    </w:rPr>
  </w:style>
  <w:style w:type="paragraph" w:styleId="50">
    <w:name w:val="heading 5"/>
    <w:basedOn w:val="a"/>
    <w:next w:val="a"/>
    <w:link w:val="5Char"/>
    <w:uiPriority w:val="9"/>
    <w:semiHidden/>
    <w:unhideWhenUsed/>
    <w:qFormat/>
    <w:rsid w:val="000C5442"/>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C5442"/>
    <w:pPr>
      <w:keepNext/>
      <w:keepLines/>
      <w:spacing w:before="240" w:after="64" w:line="320" w:lineRule="auto"/>
      <w:outlineLvl w:val="5"/>
    </w:pPr>
    <w:rPr>
      <w:rFonts w:ascii="Cambria" w:hAnsi="Cambria" w:cs="Times New Roman"/>
      <w:b/>
      <w:bCs/>
      <w:sz w:val="24"/>
      <w:szCs w:val="24"/>
    </w:rPr>
  </w:style>
  <w:style w:type="paragraph" w:styleId="7">
    <w:name w:val="heading 7"/>
    <w:basedOn w:val="a"/>
    <w:next w:val="a"/>
    <w:link w:val="7Char"/>
    <w:uiPriority w:val="9"/>
    <w:semiHidden/>
    <w:unhideWhenUsed/>
    <w:qFormat/>
    <w:rsid w:val="000C5442"/>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C5442"/>
    <w:pPr>
      <w:keepNext/>
      <w:keepLines/>
      <w:spacing w:before="240" w:after="64" w:line="320" w:lineRule="auto"/>
      <w:outlineLvl w:val="7"/>
    </w:pPr>
    <w:rPr>
      <w:rFonts w:ascii="Cambria" w:hAnsi="Cambria" w:cs="Times New Roman"/>
      <w:sz w:val="24"/>
      <w:szCs w:val="24"/>
    </w:rPr>
  </w:style>
  <w:style w:type="paragraph" w:styleId="9">
    <w:name w:val="heading 9"/>
    <w:basedOn w:val="a"/>
    <w:next w:val="a"/>
    <w:link w:val="9Char"/>
    <w:uiPriority w:val="9"/>
    <w:semiHidden/>
    <w:unhideWhenUsed/>
    <w:qFormat/>
    <w:rsid w:val="000C5442"/>
    <w:pPr>
      <w:keepNext/>
      <w:keepLines/>
      <w:spacing w:before="240" w:after="64" w:line="320" w:lineRule="auto"/>
      <w:outlineLvl w:val="8"/>
    </w:pPr>
    <w:rPr>
      <w:rFonts w:ascii="Cambria"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style>
  <w:style w:type="paragraph" w:styleId="70">
    <w:name w:val="toc 7"/>
    <w:basedOn w:val="a"/>
    <w:next w:val="a"/>
    <w:uiPriority w:val="39"/>
    <w:unhideWhenUsed/>
    <w:pPr>
      <w:ind w:leftChars="1200" w:left="2520"/>
    </w:pPr>
  </w:style>
  <w:style w:type="paragraph" w:styleId="a5">
    <w:name w:val="Body Text Indent"/>
    <w:basedOn w:val="a"/>
    <w:link w:val="Char1"/>
    <w:uiPriority w:val="99"/>
    <w:unhideWhenUsed/>
    <w:pPr>
      <w:spacing w:after="120"/>
      <w:ind w:leftChars="200" w:left="420"/>
    </w:pPr>
  </w:style>
  <w:style w:type="paragraph" w:styleId="51">
    <w:name w:val="toc 5"/>
    <w:basedOn w:val="a"/>
    <w:next w:val="a"/>
    <w:uiPriority w:val="39"/>
    <w:unhideWhenUsed/>
    <w:pPr>
      <w:ind w:leftChars="800" w:left="1680"/>
    </w:pPr>
  </w:style>
  <w:style w:type="paragraph" w:styleId="30">
    <w:name w:val="toc 3"/>
    <w:basedOn w:val="a"/>
    <w:next w:val="a"/>
    <w:uiPriority w:val="39"/>
    <w:unhideWhenUsed/>
    <w:pPr>
      <w:ind w:leftChars="400" w:left="840"/>
    </w:pPr>
  </w:style>
  <w:style w:type="paragraph" w:styleId="80">
    <w:name w:val="toc 8"/>
    <w:basedOn w:val="a"/>
    <w:next w:val="a"/>
    <w:uiPriority w:val="39"/>
    <w:unhideWhenUsed/>
    <w:pPr>
      <w:ind w:leftChars="1400" w:left="2940"/>
    </w:pPr>
  </w:style>
  <w:style w:type="paragraph" w:styleId="a6">
    <w:name w:val="Balloon Text"/>
    <w:basedOn w:val="a"/>
    <w:link w:val="Char2"/>
    <w:uiPriority w:val="99"/>
    <w:unhideWhenUsed/>
    <w:pPr>
      <w:spacing w:after="0" w:line="240" w:lineRule="auto"/>
    </w:pPr>
    <w:rPr>
      <w:sz w:val="18"/>
      <w:szCs w:val="18"/>
    </w:rPr>
  </w:style>
  <w:style w:type="paragraph" w:styleId="a7">
    <w:name w:val="footer"/>
    <w:basedOn w:val="a"/>
    <w:link w:val="Char3"/>
    <w:uiPriority w:val="99"/>
    <w:unhideWhenUsed/>
    <w:pPr>
      <w:tabs>
        <w:tab w:val="center" w:pos="4153"/>
        <w:tab w:val="right" w:pos="8306"/>
      </w:tabs>
      <w:snapToGrid w:val="0"/>
      <w:spacing w:line="240" w:lineRule="auto"/>
    </w:pPr>
    <w:rPr>
      <w:sz w:val="18"/>
      <w:szCs w:val="18"/>
    </w:rPr>
  </w:style>
  <w:style w:type="paragraph" w:styleId="20">
    <w:name w:val="Body Text First Indent 2"/>
    <w:basedOn w:val="a5"/>
    <w:link w:val="2Char0"/>
    <w:uiPriority w:val="99"/>
    <w:unhideWhenUsed/>
    <w:pPr>
      <w:ind w:firstLineChars="200" w:firstLine="420"/>
    </w:pPr>
  </w:style>
  <w:style w:type="paragraph" w:styleId="a8">
    <w:name w:val="header"/>
    <w:basedOn w:val="a"/>
    <w:link w:val="Char4"/>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ind w:leftChars="600" w:left="1260"/>
    </w:pPr>
  </w:style>
  <w:style w:type="paragraph" w:styleId="60">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0">
    <w:name w:val="toc 9"/>
    <w:basedOn w:val="a"/>
    <w:next w:val="a"/>
    <w:uiPriority w:val="39"/>
    <w:unhideWhenUsed/>
    <w:pPr>
      <w:ind w:leftChars="1600" w:left="3360"/>
    </w:pPr>
  </w:style>
  <w:style w:type="paragraph" w:styleId="a9">
    <w:name w:val="Normal (Web)"/>
    <w:basedOn w:val="a"/>
    <w:uiPriority w:val="99"/>
    <w:unhideWhenUsed/>
    <w:pPr>
      <w:widowControl/>
      <w:spacing w:before="100" w:beforeAutospacing="1" w:after="100" w:afterAutospacing="1" w:line="240" w:lineRule="auto"/>
    </w:pPr>
    <w:rPr>
      <w:rFonts w:ascii="宋体" w:hAnsi="宋体" w:cs="宋体"/>
      <w:kern w:val="0"/>
      <w:sz w:val="24"/>
      <w:szCs w:val="24"/>
    </w:rPr>
  </w:style>
  <w:style w:type="paragraph" w:styleId="aa">
    <w:name w:val="Title"/>
    <w:basedOn w:val="a"/>
    <w:next w:val="a"/>
    <w:link w:val="Char5"/>
    <w:uiPriority w:val="10"/>
    <w:qFormat/>
    <w:pPr>
      <w:spacing w:after="0" w:line="360" w:lineRule="auto"/>
      <w:ind w:firstLineChars="200" w:firstLine="200"/>
      <w:outlineLvl w:val="1"/>
    </w:pPr>
    <w:rPr>
      <w:rFonts w:ascii="Calibri Light" w:hAnsi="Calibri Light"/>
      <w:b/>
      <w:bCs/>
      <w:sz w:val="24"/>
      <w:szCs w:val="32"/>
    </w:rPr>
  </w:style>
  <w:style w:type="character" w:styleId="ab">
    <w:name w:val="FollowedHyperlink"/>
    <w:unhideWhenUsed/>
    <w:rPr>
      <w:color w:val="800080"/>
      <w:u w:val="single"/>
    </w:rPr>
  </w:style>
  <w:style w:type="character" w:styleId="ac">
    <w:name w:val="Hyperlink"/>
    <w:uiPriority w:val="99"/>
    <w:unhideWhenUsed/>
    <w:rPr>
      <w:color w:val="0563C1"/>
      <w:u w:val="single"/>
    </w:rPr>
  </w:style>
  <w:style w:type="character" w:styleId="ad">
    <w:name w:val="annotation reference"/>
    <w:uiPriority w:val="99"/>
    <w:unhideWhenUsed/>
    <w:rPr>
      <w:sz w:val="21"/>
      <w:szCs w:val="21"/>
    </w:rPr>
  </w:style>
  <w:style w:type="table" w:styleId="ae">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无线电附表标题"/>
    <w:basedOn w:val="2"/>
    <w:link w:val="Char6"/>
    <w:qFormat/>
    <w:pPr>
      <w:spacing w:before="360" w:after="720" w:line="300" w:lineRule="atLeast"/>
    </w:pPr>
    <w:rPr>
      <w:rFonts w:ascii="方正大标宋简体" w:eastAsia="方正大标宋简体" w:hAnsi="黑体"/>
      <w:sz w:val="28"/>
      <w:szCs w:val="28"/>
    </w:rPr>
  </w:style>
  <w:style w:type="paragraph" w:customStyle="1" w:styleId="11">
    <w:name w:val="修订1"/>
    <w:uiPriority w:val="99"/>
    <w:semiHidden/>
    <w:rPr>
      <w:rFonts w:ascii="Calibri" w:hAnsi="Calibri" w:cs="黑体"/>
      <w:kern w:val="2"/>
      <w:sz w:val="21"/>
      <w:szCs w:val="22"/>
    </w:rPr>
  </w:style>
  <w:style w:type="paragraph" w:customStyle="1" w:styleId="5">
    <w:name w:val="无线电标题5"/>
    <w:basedOn w:val="a"/>
    <w:qFormat/>
    <w:pPr>
      <w:keepNext/>
      <w:keepLines/>
      <w:numPr>
        <w:numId w:val="1"/>
      </w:numPr>
      <w:spacing w:before="240" w:after="240" w:line="300" w:lineRule="exact"/>
      <w:jc w:val="both"/>
      <w:outlineLvl w:val="3"/>
    </w:pPr>
    <w:rPr>
      <w:rFonts w:ascii="黑体" w:eastAsia="黑体" w:hAnsi="黑体"/>
      <w:b/>
      <w:bCs/>
      <w:sz w:val="24"/>
      <w:szCs w:val="24"/>
    </w:rPr>
  </w:style>
  <w:style w:type="paragraph" w:customStyle="1" w:styleId="af0">
    <w:name w:val="无线电附表小标题"/>
    <w:basedOn w:val="12"/>
    <w:qFormat/>
    <w:pPr>
      <w:spacing w:beforeLines="50" w:afterLines="50"/>
      <w:ind w:firstLine="221"/>
    </w:pPr>
    <w:rPr>
      <w:rFonts w:ascii="黑体" w:eastAsia="黑体" w:hAnsi="黑体"/>
      <w:b/>
      <w:sz w:val="24"/>
      <w:szCs w:val="24"/>
    </w:rPr>
  </w:style>
  <w:style w:type="paragraph" w:customStyle="1" w:styleId="12">
    <w:name w:val="无线电正文1"/>
    <w:basedOn w:val="20"/>
    <w:link w:val="1Char0"/>
    <w:qFormat/>
    <w:pPr>
      <w:spacing w:after="0" w:line="300" w:lineRule="exact"/>
      <w:ind w:leftChars="0" w:left="0" w:firstLineChars="0" w:firstLine="0"/>
      <w:jc w:val="both"/>
    </w:pPr>
    <w:rPr>
      <w:rFonts w:ascii="宋体" w:hAnsi="宋体" w:cs="宋体"/>
      <w:szCs w:val="21"/>
    </w:rPr>
  </w:style>
  <w:style w:type="paragraph" w:customStyle="1" w:styleId="13">
    <w:name w:val="列出段落1"/>
    <w:basedOn w:val="a"/>
    <w:link w:val="1Char1"/>
    <w:uiPriority w:val="34"/>
    <w:qFormat/>
    <w:pPr>
      <w:ind w:firstLineChars="200" w:firstLine="420"/>
    </w:pPr>
  </w:style>
  <w:style w:type="paragraph" w:customStyle="1" w:styleId="22">
    <w:name w:val="修订2"/>
    <w:uiPriority w:val="99"/>
    <w:semiHidden/>
    <w:rPr>
      <w:rFonts w:ascii="Calibri" w:hAnsi="Calibri" w:cs="黑体"/>
      <w:kern w:val="2"/>
      <w:sz w:val="21"/>
      <w:szCs w:val="22"/>
    </w:rPr>
  </w:style>
  <w:style w:type="paragraph" w:customStyle="1" w:styleId="31">
    <w:name w:val="列出段落3"/>
    <w:basedOn w:val="a"/>
    <w:uiPriority w:val="34"/>
    <w:qFormat/>
    <w:pPr>
      <w:ind w:firstLineChars="200" w:firstLine="420"/>
    </w:pPr>
  </w:style>
  <w:style w:type="paragraph" w:customStyle="1" w:styleId="23">
    <w:name w:val="列出段落2"/>
    <w:basedOn w:val="a"/>
    <w:uiPriority w:val="34"/>
    <w:qFormat/>
    <w:pPr>
      <w:ind w:firstLineChars="200" w:firstLine="420"/>
    </w:pPr>
  </w:style>
  <w:style w:type="paragraph" w:customStyle="1" w:styleId="af1">
    <w:name w:val="无线电正文缩进"/>
    <w:basedOn w:val="12"/>
    <w:link w:val="Char7"/>
    <w:qFormat/>
    <w:pPr>
      <w:ind w:firstLineChars="200" w:firstLine="420"/>
    </w:pPr>
  </w:style>
  <w:style w:type="paragraph" w:customStyle="1" w:styleId="Default">
    <w:name w:val="Default"/>
    <w:pPr>
      <w:widowControl w:val="0"/>
      <w:autoSpaceDE w:val="0"/>
      <w:autoSpaceDN w:val="0"/>
      <w:adjustRightInd w:val="0"/>
    </w:pPr>
    <w:rPr>
      <w:color w:val="000000"/>
      <w:sz w:val="24"/>
      <w:szCs w:val="24"/>
    </w:rPr>
  </w:style>
  <w:style w:type="paragraph" w:customStyle="1" w:styleId="TOC1">
    <w:name w:val="TOC 标题1"/>
    <w:basedOn w:val="1"/>
    <w:next w:val="a"/>
    <w:link w:val="TOC1Char"/>
    <w:uiPriority w:val="39"/>
    <w:unhideWhenUsed/>
    <w:qFormat/>
    <w:pPr>
      <w:widowControl/>
      <w:spacing w:before="480" w:after="0" w:line="276" w:lineRule="auto"/>
      <w:outlineLvl w:val="9"/>
    </w:pPr>
    <w:rPr>
      <w:rFonts w:ascii="Calibri Light" w:hAnsi="Calibri Light"/>
      <w:color w:val="2D73B3"/>
      <w:kern w:val="0"/>
      <w:sz w:val="28"/>
      <w:szCs w:val="28"/>
    </w:rPr>
  </w:style>
  <w:style w:type="paragraph" w:customStyle="1" w:styleId="110">
    <w:name w:val="列出段落11"/>
    <w:basedOn w:val="a"/>
    <w:pPr>
      <w:ind w:firstLine="420"/>
    </w:pPr>
  </w:style>
  <w:style w:type="character" w:customStyle="1" w:styleId="Char">
    <w:name w:val="批注主题 Char"/>
    <w:link w:val="a3"/>
    <w:uiPriority w:val="99"/>
    <w:semiHidden/>
    <w:rPr>
      <w:b/>
      <w:bCs/>
    </w:rPr>
  </w:style>
  <w:style w:type="character" w:customStyle="1" w:styleId="Char2">
    <w:name w:val="批注框文本 Char"/>
    <w:link w:val="a6"/>
    <w:uiPriority w:val="99"/>
    <w:semiHidden/>
    <w:rPr>
      <w:sz w:val="18"/>
      <w:szCs w:val="18"/>
    </w:rPr>
  </w:style>
  <w:style w:type="character" w:customStyle="1" w:styleId="2Char">
    <w:name w:val="标题 2 Char"/>
    <w:link w:val="2"/>
    <w:uiPriority w:val="9"/>
    <w:semiHidden/>
    <w:rPr>
      <w:rFonts w:ascii="Calibri Light" w:eastAsia="宋体" w:hAnsi="Calibri Light" w:cs="黑体"/>
      <w:b/>
      <w:bCs/>
      <w:sz w:val="32"/>
      <w:szCs w:val="32"/>
    </w:rPr>
  </w:style>
  <w:style w:type="character" w:customStyle="1" w:styleId="Char5">
    <w:name w:val="标题 Char"/>
    <w:link w:val="aa"/>
    <w:uiPriority w:val="10"/>
    <w:rPr>
      <w:rFonts w:ascii="Calibri Light" w:eastAsia="宋体" w:hAnsi="Calibri Light" w:cs="黑体"/>
      <w:b/>
      <w:bCs/>
      <w:sz w:val="24"/>
      <w:szCs w:val="32"/>
    </w:rPr>
  </w:style>
  <w:style w:type="character" w:customStyle="1" w:styleId="Char0">
    <w:name w:val="批注文字 Char"/>
    <w:basedOn w:val="a0"/>
    <w:link w:val="a4"/>
    <w:uiPriority w:val="99"/>
    <w:semiHidden/>
  </w:style>
  <w:style w:type="character" w:customStyle="1" w:styleId="4Char">
    <w:name w:val="标题 4 Char"/>
    <w:link w:val="4"/>
    <w:rPr>
      <w:rFonts w:ascii="Arial" w:eastAsia="黑体" w:hAnsi="Arial" w:cs="Times New Roman"/>
      <w:b/>
      <w:bCs/>
      <w:sz w:val="28"/>
      <w:szCs w:val="28"/>
    </w:rPr>
  </w:style>
  <w:style w:type="character" w:customStyle="1" w:styleId="1Char0">
    <w:name w:val="无线电正文1 Char"/>
    <w:link w:val="12"/>
    <w:rPr>
      <w:rFonts w:ascii="宋体" w:eastAsia="宋体" w:hAnsi="宋体" w:cs="宋体"/>
      <w:szCs w:val="21"/>
    </w:rPr>
  </w:style>
  <w:style w:type="character" w:customStyle="1" w:styleId="1Char">
    <w:name w:val="标题 1 Char"/>
    <w:link w:val="1"/>
    <w:uiPriority w:val="9"/>
    <w:rPr>
      <w:b/>
      <w:bCs/>
      <w:kern w:val="44"/>
      <w:sz w:val="44"/>
      <w:szCs w:val="44"/>
    </w:rPr>
  </w:style>
  <w:style w:type="character" w:customStyle="1" w:styleId="Char1">
    <w:name w:val="正文文本缩进 Char"/>
    <w:basedOn w:val="a0"/>
    <w:link w:val="a5"/>
    <w:uiPriority w:val="99"/>
    <w:semiHidden/>
  </w:style>
  <w:style w:type="character" w:customStyle="1" w:styleId="2Char0">
    <w:name w:val="正文首行缩进 2 Char"/>
    <w:basedOn w:val="Char1"/>
    <w:link w:val="20"/>
    <w:uiPriority w:val="99"/>
  </w:style>
  <w:style w:type="character" w:customStyle="1" w:styleId="Char7">
    <w:name w:val="无线电正文缩进 Char"/>
    <w:link w:val="af1"/>
    <w:rPr>
      <w:rFonts w:ascii="宋体" w:eastAsia="宋体" w:hAnsi="宋体" w:cs="宋体"/>
      <w:szCs w:val="21"/>
    </w:rPr>
  </w:style>
  <w:style w:type="character" w:customStyle="1" w:styleId="Char4">
    <w:name w:val="页眉 Char"/>
    <w:link w:val="a8"/>
    <w:uiPriority w:val="99"/>
    <w:rPr>
      <w:sz w:val="18"/>
      <w:szCs w:val="18"/>
    </w:rPr>
  </w:style>
  <w:style w:type="character" w:customStyle="1" w:styleId="Char6">
    <w:name w:val="无线电附表标题 Char"/>
    <w:link w:val="af"/>
    <w:rPr>
      <w:rFonts w:ascii="方正大标宋简体" w:eastAsia="方正大标宋简体" w:hAnsi="黑体" w:cs="黑体"/>
      <w:b/>
      <w:bCs/>
      <w:sz w:val="28"/>
      <w:szCs w:val="28"/>
    </w:rPr>
  </w:style>
  <w:style w:type="character" w:customStyle="1" w:styleId="Char3">
    <w:name w:val="页脚 Char"/>
    <w:link w:val="a7"/>
    <w:uiPriority w:val="99"/>
    <w:rPr>
      <w:sz w:val="18"/>
      <w:szCs w:val="18"/>
    </w:rPr>
  </w:style>
  <w:style w:type="character" w:customStyle="1" w:styleId="TOC1Char">
    <w:name w:val="TOC 标题1 Char"/>
    <w:link w:val="TOC1"/>
    <w:uiPriority w:val="39"/>
    <w:rPr>
      <w:rFonts w:ascii="Calibri Light" w:hAnsi="Calibri Light"/>
      <w:color w:val="2D73B3"/>
      <w:kern w:val="0"/>
      <w:sz w:val="28"/>
      <w:szCs w:val="28"/>
    </w:rPr>
  </w:style>
  <w:style w:type="character" w:customStyle="1" w:styleId="1Char1">
    <w:name w:val="列出段落1 Char"/>
    <w:link w:val="13"/>
    <w:uiPriority w:val="34"/>
  </w:style>
  <w:style w:type="character" w:customStyle="1" w:styleId="3Char">
    <w:name w:val="标题 3 Char"/>
    <w:link w:val="3"/>
    <w:uiPriority w:val="9"/>
    <w:semiHidden/>
    <w:rsid w:val="000C5442"/>
    <w:rPr>
      <w:rFonts w:ascii="Calibri" w:hAnsi="Calibri" w:cs="黑体"/>
      <w:b/>
      <w:bCs/>
      <w:kern w:val="2"/>
      <w:sz w:val="32"/>
      <w:szCs w:val="32"/>
    </w:rPr>
  </w:style>
  <w:style w:type="character" w:customStyle="1" w:styleId="5Char">
    <w:name w:val="标题 5 Char"/>
    <w:link w:val="50"/>
    <w:uiPriority w:val="9"/>
    <w:semiHidden/>
    <w:rsid w:val="000C5442"/>
    <w:rPr>
      <w:rFonts w:ascii="Calibri" w:hAnsi="Calibri" w:cs="黑体"/>
      <w:b/>
      <w:bCs/>
      <w:kern w:val="2"/>
      <w:sz w:val="28"/>
      <w:szCs w:val="28"/>
    </w:rPr>
  </w:style>
  <w:style w:type="character" w:customStyle="1" w:styleId="6Char">
    <w:name w:val="标题 6 Char"/>
    <w:link w:val="6"/>
    <w:uiPriority w:val="9"/>
    <w:semiHidden/>
    <w:rsid w:val="000C5442"/>
    <w:rPr>
      <w:rFonts w:ascii="Cambria" w:eastAsia="宋体" w:hAnsi="Cambria" w:cs="Times New Roman"/>
      <w:b/>
      <w:bCs/>
      <w:kern w:val="2"/>
      <w:sz w:val="24"/>
      <w:szCs w:val="24"/>
    </w:rPr>
  </w:style>
  <w:style w:type="character" w:customStyle="1" w:styleId="7Char">
    <w:name w:val="标题 7 Char"/>
    <w:link w:val="7"/>
    <w:uiPriority w:val="9"/>
    <w:semiHidden/>
    <w:rsid w:val="000C5442"/>
    <w:rPr>
      <w:rFonts w:ascii="Calibri" w:hAnsi="Calibri" w:cs="黑体"/>
      <w:b/>
      <w:bCs/>
      <w:kern w:val="2"/>
      <w:sz w:val="24"/>
      <w:szCs w:val="24"/>
    </w:rPr>
  </w:style>
  <w:style w:type="character" w:customStyle="1" w:styleId="8Char">
    <w:name w:val="标题 8 Char"/>
    <w:link w:val="8"/>
    <w:uiPriority w:val="9"/>
    <w:semiHidden/>
    <w:rsid w:val="000C5442"/>
    <w:rPr>
      <w:rFonts w:ascii="Cambria" w:eastAsia="宋体" w:hAnsi="Cambria" w:cs="Times New Roman"/>
      <w:kern w:val="2"/>
      <w:sz w:val="24"/>
      <w:szCs w:val="24"/>
    </w:rPr>
  </w:style>
  <w:style w:type="character" w:customStyle="1" w:styleId="9Char">
    <w:name w:val="标题 9 Char"/>
    <w:link w:val="9"/>
    <w:uiPriority w:val="9"/>
    <w:semiHidden/>
    <w:rsid w:val="000C5442"/>
    <w:rPr>
      <w:rFonts w:ascii="Cambria" w:eastAsia="宋体" w:hAnsi="Cambria" w:cs="Times New Roman"/>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4.jpeg"/><Relationship Id="rId39" Type="http://schemas.openxmlformats.org/officeDocument/2006/relationships/footer" Target="footer15.xml"/><Relationship Id="rId3" Type="http://schemas.openxmlformats.org/officeDocument/2006/relationships/numbering" Target="numbering.xml"/><Relationship Id="rId21" Type="http://schemas.openxmlformats.org/officeDocument/2006/relationships/footer" Target="footer11.xml"/><Relationship Id="rId34"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footer" Target="footer14.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footer" Target="footer13.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5.xml"/><Relationship Id="rId23" Type="http://schemas.openxmlformats.org/officeDocument/2006/relationships/hyperlink" Target="http://www.shrc.gov.cn/" TargetMode="External"/><Relationship Id="rId28" Type="http://schemas.openxmlformats.org/officeDocument/2006/relationships/image" Target="media/image6.jpeg"/><Relationship Id="rId36"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footer" Target="footer9.xml"/><Relationship Id="rId31"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8" textRotate="1"/>
    <customShpInfo spid="_x0000_s1029" textRotate="1"/>
    <customShpInfo spid="_x0000_s1030" textRotate="1"/>
    <customShpInfo spid="_x0000_s1032" textRotate="1"/>
    <customShpInfo spid="_x0000_s1033" textRotate="1"/>
    <customShpInfo spid="_x0000_s1035" textRotate="1"/>
    <customShpInfo spid="_x0000_s1037" textRotate="1"/>
    <customShpInfo spid="_x0000_s103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788E50-CF25-4AAD-80F8-D6BEB172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4481</Words>
  <Characters>25544</Characters>
  <Application>Microsoft Office Word</Application>
  <DocSecurity>0</DocSecurity>
  <Lines>212</Lines>
  <Paragraphs>59</Paragraphs>
  <ScaleCrop>false</ScaleCrop>
  <Company>Microsoft</Company>
  <LinksUpToDate>false</LinksUpToDate>
  <CharactersWithSpaces>29966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YWSC-1160-2014/00</dc:title>
  <dc:creator>阮霭倩</dc:creator>
  <cp:lastModifiedBy>USER</cp:lastModifiedBy>
  <cp:revision>2</cp:revision>
  <cp:lastPrinted>2014-08-15T14:25:00Z</cp:lastPrinted>
  <dcterms:created xsi:type="dcterms:W3CDTF">2014-12-29T06:03:00Z</dcterms:created>
  <dcterms:modified xsi:type="dcterms:W3CDTF">2014-12-29T08:52:00Z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