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DA3CA" w14:textId="77777777" w:rsidR="00975332" w:rsidRPr="00F20CE6" w:rsidRDefault="00975332" w:rsidP="00975332">
      <w:pPr>
        <w:pStyle w:val="1"/>
        <w:numPr>
          <w:ilvl w:val="0"/>
          <w:numId w:val="13"/>
        </w:numPr>
      </w:pPr>
      <w:r>
        <w:t>主流程图</w:t>
      </w:r>
    </w:p>
    <w:p w14:paraId="4E714044" w14:textId="77777777" w:rsidR="00975332" w:rsidRDefault="00975332" w:rsidP="00975332">
      <w:r>
        <w:object w:dxaOrig="30931" w:dyaOrig="13711" w14:anchorId="1C555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5pt;height:183.5pt" o:ole="">
            <v:imagedata r:id="rId7" o:title=""/>
          </v:shape>
          <o:OLEObject Type="Embed" ProgID="Visio.Drawing.15" ShapeID="_x0000_i1026" DrawAspect="Content" ObjectID="_1550499856" r:id="rId8"/>
        </w:object>
      </w:r>
    </w:p>
    <w:p w14:paraId="69BB6045" w14:textId="77777777" w:rsidR="00975332" w:rsidRPr="008A65ED" w:rsidRDefault="00975332" w:rsidP="00975332">
      <w:pPr>
        <w:pStyle w:val="1"/>
        <w:numPr>
          <w:ilvl w:val="0"/>
          <w:numId w:val="13"/>
        </w:numPr>
      </w:pPr>
      <w:r>
        <w:lastRenderedPageBreak/>
        <w:t>原始流程图</w:t>
      </w:r>
    </w:p>
    <w:p w14:paraId="546922AA" w14:textId="77777777" w:rsidR="00975332" w:rsidRDefault="00975332" w:rsidP="00975332">
      <w:pPr>
        <w:rPr>
          <w:rFonts w:hint="eastAsia"/>
        </w:rPr>
      </w:pPr>
      <w:r>
        <w:object w:dxaOrig="13696" w:dyaOrig="17700" w14:anchorId="10E74AA1">
          <v:shape id="_x0000_i1027" type="#_x0000_t75" style="width:491pt;height:633pt" o:ole="">
            <v:imagedata r:id="rId9" o:title=""/>
          </v:shape>
          <o:OLEObject Type="Embed" ProgID="Visio.Drawing.15" ShapeID="_x0000_i1027" DrawAspect="Content" ObjectID="_1550499857" r:id="rId10"/>
        </w:object>
      </w:r>
    </w:p>
    <w:p w14:paraId="6063A74D" w14:textId="77777777" w:rsidR="00975332" w:rsidRDefault="00975332" w:rsidP="00975332">
      <w:pPr>
        <w:pStyle w:val="1"/>
        <w:numPr>
          <w:ilvl w:val="0"/>
          <w:numId w:val="13"/>
        </w:numPr>
      </w:pPr>
      <w:r>
        <w:t>发文子流程</w:t>
      </w:r>
    </w:p>
    <w:p w14:paraId="6A16231D" w14:textId="77777777" w:rsidR="00975332" w:rsidRDefault="00975332" w:rsidP="00975332">
      <w:r>
        <w:object w:dxaOrig="22155" w:dyaOrig="7815" w14:anchorId="1426B452">
          <v:shape id="_x0000_i1025" type="#_x0000_t75" style="width:414.5pt;height:146pt" o:ole="">
            <v:imagedata r:id="rId11" o:title=""/>
          </v:shape>
          <o:OLEObject Type="Embed" ProgID="Visio.Drawing.15" ShapeID="_x0000_i1025" DrawAspect="Content" ObjectID="_1550499858" r:id="rId12"/>
        </w:object>
      </w:r>
    </w:p>
    <w:p w14:paraId="6E4E102F" w14:textId="77777777" w:rsidR="00975332" w:rsidRDefault="00975332" w:rsidP="00975332">
      <w:pPr>
        <w:pStyle w:val="1"/>
        <w:numPr>
          <w:ilvl w:val="0"/>
          <w:numId w:val="13"/>
        </w:numPr>
      </w:pPr>
      <w:r>
        <w:rPr>
          <w:rFonts w:hint="eastAsia"/>
        </w:rPr>
        <w:t>流程</w:t>
      </w:r>
      <w:r>
        <w:t>活动分析</w:t>
      </w:r>
    </w:p>
    <w:p w14:paraId="0E043ADF" w14:textId="77777777" w:rsidR="00A90FEB" w:rsidRPr="00A90FEB" w:rsidRDefault="00A90FEB" w:rsidP="00A90FEB">
      <w:pPr>
        <w:spacing w:line="360" w:lineRule="auto"/>
        <w:ind w:firstLine="420"/>
        <w:rPr>
          <w:sz w:val="24"/>
          <w:szCs w:val="24"/>
        </w:rPr>
      </w:pPr>
      <w:r w:rsidRPr="00A90FEB">
        <w:rPr>
          <w:rFonts w:hint="eastAsia"/>
          <w:sz w:val="24"/>
          <w:szCs w:val="24"/>
        </w:rPr>
        <w:t>无线电台（站）设置</w:t>
      </w:r>
      <w:r w:rsidRPr="00A90FEB">
        <w:rPr>
          <w:sz w:val="24"/>
          <w:szCs w:val="24"/>
        </w:rPr>
        <w:t>新办审批流程</w:t>
      </w:r>
      <w:r w:rsidRPr="00A90FEB">
        <w:rPr>
          <w:rFonts w:hint="eastAsia"/>
          <w:sz w:val="24"/>
          <w:szCs w:val="24"/>
        </w:rPr>
        <w:t>（含</w:t>
      </w:r>
      <w:r w:rsidRPr="00A90FEB">
        <w:rPr>
          <w:sz w:val="24"/>
          <w:szCs w:val="24"/>
        </w:rPr>
        <w:t>告知承诺）</w:t>
      </w:r>
      <w:r w:rsidRPr="00A90FEB">
        <w:rPr>
          <w:rFonts w:hint="eastAsia"/>
          <w:sz w:val="24"/>
          <w:szCs w:val="24"/>
        </w:rPr>
        <w:t>由</w:t>
      </w:r>
      <w:r w:rsidRPr="00A90FEB">
        <w:rPr>
          <w:sz w:val="24"/>
          <w:szCs w:val="24"/>
        </w:rPr>
        <w:t>7</w:t>
      </w:r>
      <w:r w:rsidRPr="00A90FEB">
        <w:rPr>
          <w:rFonts w:hint="eastAsia"/>
          <w:sz w:val="24"/>
          <w:szCs w:val="24"/>
        </w:rPr>
        <w:t>个</w:t>
      </w:r>
      <w:r w:rsidRPr="00A90FEB">
        <w:rPr>
          <w:sz w:val="24"/>
          <w:szCs w:val="24"/>
        </w:rPr>
        <w:t>活动</w:t>
      </w:r>
      <w:r w:rsidRPr="00A90FEB">
        <w:rPr>
          <w:rFonts w:hint="eastAsia"/>
          <w:sz w:val="24"/>
          <w:szCs w:val="24"/>
        </w:rPr>
        <w:t>组合</w:t>
      </w:r>
      <w:r w:rsidRPr="00A90FEB">
        <w:rPr>
          <w:sz w:val="24"/>
          <w:szCs w:val="24"/>
        </w:rPr>
        <w:t>而成，</w:t>
      </w:r>
      <w:r w:rsidRPr="00A90FEB">
        <w:rPr>
          <w:rFonts w:hint="eastAsia"/>
          <w:sz w:val="24"/>
          <w:szCs w:val="24"/>
        </w:rPr>
        <w:t>即</w:t>
      </w:r>
      <w:r w:rsidRPr="00A90FEB">
        <w:rPr>
          <w:sz w:val="24"/>
          <w:szCs w:val="24"/>
        </w:rPr>
        <w:t>：受理</w:t>
      </w:r>
      <w:r w:rsidRPr="00A90FEB">
        <w:rPr>
          <w:rFonts w:hint="eastAsia"/>
          <w:sz w:val="24"/>
          <w:szCs w:val="24"/>
        </w:rPr>
        <w:t>、受理预审</w:t>
      </w:r>
      <w:r w:rsidRPr="00A90FEB">
        <w:rPr>
          <w:sz w:val="24"/>
          <w:szCs w:val="24"/>
        </w:rPr>
        <w:t>、</w:t>
      </w:r>
      <w:r w:rsidRPr="00A90FEB">
        <w:rPr>
          <w:rFonts w:hint="eastAsia"/>
          <w:sz w:val="24"/>
          <w:szCs w:val="24"/>
        </w:rPr>
        <w:t>现场</w:t>
      </w:r>
      <w:r w:rsidRPr="00A90FEB">
        <w:rPr>
          <w:sz w:val="24"/>
          <w:szCs w:val="24"/>
        </w:rPr>
        <w:t>验收、</w:t>
      </w:r>
      <w:r w:rsidRPr="00A90FEB">
        <w:rPr>
          <w:rFonts w:hint="eastAsia"/>
          <w:sz w:val="24"/>
          <w:szCs w:val="24"/>
        </w:rPr>
        <w:t>经办人</w:t>
      </w:r>
      <w:r w:rsidRPr="00A90FEB">
        <w:rPr>
          <w:sz w:val="24"/>
          <w:szCs w:val="24"/>
        </w:rPr>
        <w:t>审查、</w:t>
      </w:r>
      <w:r w:rsidRPr="00A90FEB">
        <w:rPr>
          <w:rFonts w:hint="eastAsia"/>
          <w:sz w:val="24"/>
          <w:szCs w:val="24"/>
        </w:rPr>
        <w:t>负责人</w:t>
      </w:r>
      <w:r w:rsidRPr="00A90FEB">
        <w:rPr>
          <w:sz w:val="24"/>
          <w:szCs w:val="24"/>
        </w:rPr>
        <w:t>审查、</w:t>
      </w:r>
      <w:r w:rsidRPr="00A90FEB">
        <w:rPr>
          <w:rFonts w:hint="eastAsia"/>
          <w:sz w:val="24"/>
          <w:szCs w:val="24"/>
        </w:rPr>
        <w:t>局领导</w:t>
      </w:r>
      <w:r w:rsidRPr="00A90FEB">
        <w:rPr>
          <w:sz w:val="24"/>
          <w:szCs w:val="24"/>
        </w:rPr>
        <w:t>决定、</w:t>
      </w:r>
      <w:r w:rsidRPr="00A90FEB">
        <w:rPr>
          <w:rFonts w:hint="eastAsia"/>
          <w:sz w:val="24"/>
          <w:szCs w:val="24"/>
        </w:rPr>
        <w:t>证件</w:t>
      </w:r>
      <w:r w:rsidRPr="00A90FEB">
        <w:rPr>
          <w:sz w:val="24"/>
          <w:szCs w:val="24"/>
        </w:rPr>
        <w:t>制作与送达</w:t>
      </w:r>
      <w:r w:rsidRPr="00A90FEB">
        <w:rPr>
          <w:rFonts w:hint="eastAsia"/>
          <w:sz w:val="24"/>
          <w:szCs w:val="24"/>
        </w:rPr>
        <w:t>。</w:t>
      </w:r>
    </w:p>
    <w:p w14:paraId="1766EC9D" w14:textId="53533C7A" w:rsidR="00975332" w:rsidRPr="00A90FEB" w:rsidRDefault="00A90FEB" w:rsidP="00A90FEB">
      <w:pPr>
        <w:spacing w:line="360" w:lineRule="auto"/>
        <w:ind w:firstLine="420"/>
        <w:rPr>
          <w:sz w:val="24"/>
          <w:szCs w:val="24"/>
        </w:rPr>
      </w:pPr>
      <w:r w:rsidRPr="00A90FEB">
        <w:rPr>
          <w:rFonts w:hint="eastAsia"/>
          <w:sz w:val="24"/>
          <w:szCs w:val="24"/>
        </w:rPr>
        <w:t>办理期限：在</w:t>
      </w:r>
      <w:r w:rsidRPr="00A90FEB">
        <w:rPr>
          <w:rFonts w:hint="eastAsia"/>
          <w:sz w:val="24"/>
          <w:szCs w:val="24"/>
        </w:rPr>
        <w:t>10</w:t>
      </w:r>
      <w:r w:rsidRPr="00A90FEB">
        <w:rPr>
          <w:rFonts w:hint="eastAsia"/>
          <w:sz w:val="24"/>
          <w:szCs w:val="24"/>
        </w:rPr>
        <w:t>个工作日内办结，根据无线电台（站）设置情况需要进行现场验收的，验收时间不计</w:t>
      </w:r>
      <w:proofErr w:type="gramStart"/>
      <w:r w:rsidRPr="00A90FEB">
        <w:rPr>
          <w:rFonts w:hint="eastAsia"/>
          <w:sz w:val="24"/>
          <w:szCs w:val="24"/>
        </w:rPr>
        <w:t>入行政</w:t>
      </w:r>
      <w:proofErr w:type="gramEnd"/>
      <w:r w:rsidRPr="00A90FEB">
        <w:rPr>
          <w:rFonts w:hint="eastAsia"/>
          <w:sz w:val="24"/>
          <w:szCs w:val="24"/>
        </w:rPr>
        <w:t>审批时限内。</w:t>
      </w:r>
    </w:p>
    <w:p w14:paraId="62901382" w14:textId="77777777" w:rsidR="00975332" w:rsidRPr="000F5C6F" w:rsidRDefault="00975332" w:rsidP="00975332">
      <w:pPr>
        <w:pStyle w:val="2"/>
      </w:pPr>
      <w:r>
        <w:rPr>
          <w:rFonts w:hint="eastAsia"/>
        </w:rPr>
        <w:t>（一）</w:t>
      </w:r>
      <w:r w:rsidRPr="000F5C6F">
        <w:rPr>
          <w:rFonts w:hint="eastAsia"/>
        </w:rPr>
        <w:t>受理</w:t>
      </w:r>
    </w:p>
    <w:p w14:paraId="6B3FB17A" w14:textId="77777777" w:rsidR="00224790" w:rsidRDefault="00224790" w:rsidP="00224790">
      <w:pPr>
        <w:spacing w:line="360" w:lineRule="auto"/>
        <w:ind w:firstLine="420"/>
        <w:rPr>
          <w:rFonts w:asciiTheme="minorEastAsia" w:hAnsiTheme="minorEastAsia"/>
          <w:sz w:val="24"/>
          <w:szCs w:val="24"/>
        </w:rPr>
      </w:pPr>
      <w:r>
        <w:rPr>
          <w:rFonts w:asciiTheme="minorEastAsia" w:hAnsiTheme="minorEastAsia" w:hint="eastAsia"/>
          <w:sz w:val="24"/>
          <w:szCs w:val="24"/>
        </w:rPr>
        <w:t>接收</w:t>
      </w:r>
      <w:r w:rsidRPr="000F5C6F">
        <w:rPr>
          <w:rFonts w:asciiTheme="minorEastAsia" w:hAnsiTheme="minorEastAsia" w:hint="eastAsia"/>
          <w:sz w:val="24"/>
          <w:szCs w:val="24"/>
        </w:rPr>
        <w:t>申请人提交</w:t>
      </w:r>
      <w:r>
        <w:rPr>
          <w:rFonts w:asciiTheme="minorEastAsia" w:hAnsiTheme="minorEastAsia" w:hint="eastAsia"/>
          <w:sz w:val="24"/>
          <w:szCs w:val="24"/>
        </w:rPr>
        <w:t>的</w:t>
      </w:r>
      <w:r w:rsidRPr="000F5C6F">
        <w:rPr>
          <w:rFonts w:asciiTheme="minorEastAsia" w:hAnsiTheme="minorEastAsia" w:hint="eastAsia"/>
          <w:sz w:val="24"/>
          <w:szCs w:val="24"/>
        </w:rPr>
        <w:t>申请材料，对材料是否齐全或符合法定形式等进行审核，并</w:t>
      </w:r>
      <w:proofErr w:type="gramStart"/>
      <w:r w:rsidRPr="000F5C6F">
        <w:rPr>
          <w:rFonts w:asciiTheme="minorEastAsia" w:hAnsiTheme="minorEastAsia" w:hint="eastAsia"/>
          <w:sz w:val="24"/>
          <w:szCs w:val="24"/>
        </w:rPr>
        <w:t>作出</w:t>
      </w:r>
      <w:proofErr w:type="gramEnd"/>
      <w:r w:rsidRPr="000F5C6F">
        <w:rPr>
          <w:rFonts w:asciiTheme="minorEastAsia" w:hAnsiTheme="minorEastAsia" w:hint="eastAsia"/>
          <w:sz w:val="24"/>
          <w:szCs w:val="24"/>
        </w:rPr>
        <w:t>相应的处理。</w:t>
      </w:r>
      <w:r>
        <w:rPr>
          <w:rFonts w:asciiTheme="minorEastAsia" w:hAnsiTheme="minorEastAsia" w:hint="eastAsia"/>
          <w:sz w:val="24"/>
          <w:szCs w:val="24"/>
        </w:rPr>
        <w:t>如审核</w:t>
      </w:r>
      <w:r>
        <w:rPr>
          <w:rFonts w:asciiTheme="minorEastAsia" w:hAnsiTheme="minorEastAsia"/>
          <w:sz w:val="24"/>
          <w:szCs w:val="24"/>
        </w:rPr>
        <w:t>通过则发放</w:t>
      </w:r>
      <w:r>
        <w:rPr>
          <w:rFonts w:asciiTheme="minorEastAsia" w:hAnsiTheme="minorEastAsia" w:hint="eastAsia"/>
          <w:sz w:val="24"/>
          <w:szCs w:val="24"/>
        </w:rPr>
        <w:t>《</w:t>
      </w:r>
      <w:r>
        <w:rPr>
          <w:rFonts w:asciiTheme="minorEastAsia" w:hAnsiTheme="minorEastAsia"/>
          <w:sz w:val="24"/>
          <w:szCs w:val="24"/>
        </w:rPr>
        <w:t>无线电业务受理单</w:t>
      </w:r>
      <w:r>
        <w:rPr>
          <w:rFonts w:asciiTheme="minorEastAsia" w:hAnsiTheme="minorEastAsia" w:hint="eastAsia"/>
          <w:sz w:val="24"/>
          <w:szCs w:val="24"/>
        </w:rPr>
        <w:t>》。</w:t>
      </w:r>
    </w:p>
    <w:p w14:paraId="310AE46B" w14:textId="77777777" w:rsidR="00975332" w:rsidRPr="00EF12D5" w:rsidRDefault="00975332" w:rsidP="00975332">
      <w:pPr>
        <w:pStyle w:val="3"/>
      </w:pPr>
      <w:r>
        <w:rPr>
          <w:rFonts w:hint="eastAsia"/>
        </w:rPr>
        <w:t>（</w:t>
      </w:r>
      <w:r>
        <w:rPr>
          <w:rFonts w:hint="eastAsia"/>
        </w:rPr>
        <w:t>1</w:t>
      </w:r>
      <w:r>
        <w:rPr>
          <w:rFonts w:hint="eastAsia"/>
        </w:rPr>
        <w:t>）</w:t>
      </w:r>
      <w:r w:rsidRPr="00EF12D5">
        <w:rPr>
          <w:rFonts w:hint="eastAsia"/>
        </w:rPr>
        <w:t>行政审批申请材料目录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119"/>
        <w:gridCol w:w="992"/>
        <w:gridCol w:w="3544"/>
      </w:tblGrid>
      <w:tr w:rsidR="00C875E2" w:rsidRPr="000C1846" w14:paraId="229078BB" w14:textId="77777777" w:rsidTr="00D57B76">
        <w:trPr>
          <w:trHeight w:val="786"/>
        </w:trPr>
        <w:tc>
          <w:tcPr>
            <w:tcW w:w="817" w:type="dxa"/>
            <w:tcBorders>
              <w:top w:val="single" w:sz="4" w:space="0" w:color="auto"/>
              <w:left w:val="single" w:sz="4" w:space="0" w:color="auto"/>
              <w:bottom w:val="single" w:sz="4" w:space="0" w:color="auto"/>
              <w:right w:val="single" w:sz="4" w:space="0" w:color="auto"/>
            </w:tcBorders>
            <w:vAlign w:val="center"/>
            <w:hideMark/>
          </w:tcPr>
          <w:p w14:paraId="7B6F28D8"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序号</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27ED19D"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提交材料名称</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3C6AA7"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p w14:paraId="56D42A76"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复印件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46DC7A3"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要求</w:t>
            </w:r>
          </w:p>
        </w:tc>
      </w:tr>
      <w:tr w:rsidR="00C875E2" w:rsidRPr="000C1846" w14:paraId="0A7CF769"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1B746079"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5AA5C0D2"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《无线电台（站）设置申请表》（国无管表2）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E32157"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B82D368"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申请单位</w:t>
            </w:r>
          </w:p>
          <w:p w14:paraId="44F51D97"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加盖公章</w:t>
            </w:r>
          </w:p>
        </w:tc>
      </w:tr>
      <w:tr w:rsidR="00C875E2" w:rsidRPr="000C1846" w14:paraId="239185FA"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772C2A8B"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2</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469078F"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《30MHz以下无线电台（站）技术资料申报表》（国无管表3）</w:t>
            </w:r>
          </w:p>
        </w:tc>
        <w:tc>
          <w:tcPr>
            <w:tcW w:w="992" w:type="dxa"/>
            <w:tcBorders>
              <w:top w:val="single" w:sz="4" w:space="0" w:color="auto"/>
              <w:left w:val="single" w:sz="4" w:space="0" w:color="auto"/>
              <w:bottom w:val="single" w:sz="4" w:space="0" w:color="auto"/>
              <w:right w:val="single" w:sz="4" w:space="0" w:color="auto"/>
            </w:tcBorders>
            <w:vAlign w:val="center"/>
            <w:hideMark/>
          </w:tcPr>
          <w:p w14:paraId="7C53FCE5"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tc>
        <w:tc>
          <w:tcPr>
            <w:tcW w:w="3544" w:type="dxa"/>
            <w:tcBorders>
              <w:top w:val="single" w:sz="4" w:space="0" w:color="auto"/>
              <w:left w:val="single" w:sz="4" w:space="0" w:color="auto"/>
              <w:bottom w:val="single" w:sz="4" w:space="0" w:color="auto"/>
              <w:right w:val="single" w:sz="4" w:space="0" w:color="auto"/>
            </w:tcBorders>
            <w:vAlign w:val="center"/>
          </w:tcPr>
          <w:p w14:paraId="3D19D873" w14:textId="77777777" w:rsidR="00C875E2" w:rsidRPr="000C1846" w:rsidRDefault="00C875E2" w:rsidP="00D57B76">
            <w:pPr>
              <w:autoSpaceDE w:val="0"/>
              <w:autoSpaceDN w:val="0"/>
              <w:adjustRightInd w:val="0"/>
              <w:rPr>
                <w:rFonts w:asciiTheme="minorEastAsia" w:hAnsiTheme="minorEastAsia" w:cs="宋体"/>
                <w:kern w:val="0"/>
                <w:szCs w:val="21"/>
              </w:rPr>
            </w:pPr>
          </w:p>
        </w:tc>
      </w:tr>
      <w:tr w:rsidR="00C875E2" w:rsidRPr="000C1846" w14:paraId="35C16FD2"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20CD8544"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lastRenderedPageBreak/>
              <w:t>3</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77E3316"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《中华人民共和国组织机构代码证》</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7A7B02"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复印件</w:t>
            </w:r>
          </w:p>
        </w:tc>
        <w:tc>
          <w:tcPr>
            <w:tcW w:w="3544" w:type="dxa"/>
            <w:tcBorders>
              <w:top w:val="single" w:sz="4" w:space="0" w:color="auto"/>
              <w:left w:val="single" w:sz="4" w:space="0" w:color="auto"/>
              <w:bottom w:val="single" w:sz="4" w:space="0" w:color="auto"/>
              <w:right w:val="single" w:sz="4" w:space="0" w:color="auto"/>
            </w:tcBorders>
            <w:vAlign w:val="center"/>
          </w:tcPr>
          <w:p w14:paraId="68CDAF0D" w14:textId="77777777" w:rsidR="00C875E2" w:rsidRPr="000C1846" w:rsidRDefault="00C875E2" w:rsidP="00D57B76">
            <w:pPr>
              <w:autoSpaceDE w:val="0"/>
              <w:autoSpaceDN w:val="0"/>
              <w:adjustRightInd w:val="0"/>
              <w:rPr>
                <w:rFonts w:asciiTheme="minorEastAsia" w:hAnsiTheme="minorEastAsia" w:cs="宋体"/>
                <w:kern w:val="0"/>
                <w:szCs w:val="21"/>
              </w:rPr>
            </w:pPr>
          </w:p>
        </w:tc>
      </w:tr>
      <w:tr w:rsidR="00C875E2" w:rsidRPr="000C1846" w14:paraId="061DE405"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58EBACEB" w14:textId="77777777" w:rsidR="00C875E2" w:rsidRPr="000C1846" w:rsidRDefault="00C875E2" w:rsidP="00D57B76">
            <w:pPr>
              <w:autoSpaceDE w:val="0"/>
              <w:autoSpaceDN w:val="0"/>
              <w:adjustRightInd w:val="0"/>
              <w:jc w:val="center"/>
              <w:rPr>
                <w:rFonts w:asciiTheme="minorEastAsia" w:hAnsiTheme="minorEastAsia" w:cs="宋体"/>
                <w:color w:val="000000"/>
                <w:kern w:val="0"/>
                <w:szCs w:val="21"/>
              </w:rPr>
            </w:pPr>
            <w:r w:rsidRPr="000C1846">
              <w:rPr>
                <w:rFonts w:asciiTheme="minorEastAsia" w:hAnsiTheme="minorEastAsia" w:cs="宋体" w:hint="eastAsia"/>
                <w:kern w:val="0"/>
                <w:szCs w:val="21"/>
              </w:rPr>
              <w:t>4</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5A735" w14:textId="77777777" w:rsidR="00C875E2" w:rsidRPr="000C1846" w:rsidRDefault="00C875E2" w:rsidP="00D57B76">
            <w:pPr>
              <w:autoSpaceDE w:val="0"/>
              <w:autoSpaceDN w:val="0"/>
              <w:adjustRightInd w:val="0"/>
              <w:rPr>
                <w:rFonts w:asciiTheme="minorEastAsia" w:hAnsiTheme="minorEastAsia" w:cs="宋体"/>
                <w:color w:val="000000"/>
                <w:kern w:val="0"/>
                <w:szCs w:val="21"/>
              </w:rPr>
            </w:pPr>
            <w:r w:rsidRPr="000C1846">
              <w:rPr>
                <w:rFonts w:asciiTheme="minorEastAsia" w:hAnsiTheme="minorEastAsia" w:cs="宋体" w:hint="eastAsia"/>
                <w:kern w:val="0"/>
                <w:szCs w:val="21"/>
              </w:rPr>
              <w:t>《无线电频率批复文件》</w:t>
            </w:r>
          </w:p>
        </w:tc>
        <w:tc>
          <w:tcPr>
            <w:tcW w:w="992" w:type="dxa"/>
            <w:tcBorders>
              <w:top w:val="single" w:sz="4" w:space="0" w:color="auto"/>
              <w:left w:val="single" w:sz="4" w:space="0" w:color="auto"/>
              <w:bottom w:val="single" w:sz="4" w:space="0" w:color="auto"/>
              <w:right w:val="single" w:sz="4" w:space="0" w:color="auto"/>
            </w:tcBorders>
            <w:vAlign w:val="center"/>
            <w:hideMark/>
          </w:tcPr>
          <w:p w14:paraId="44FC956A" w14:textId="77777777" w:rsidR="00C875E2" w:rsidRPr="000C1846" w:rsidRDefault="00C875E2" w:rsidP="00D57B76">
            <w:pPr>
              <w:autoSpaceDE w:val="0"/>
              <w:autoSpaceDN w:val="0"/>
              <w:adjustRightInd w:val="0"/>
              <w:jc w:val="center"/>
              <w:rPr>
                <w:rFonts w:asciiTheme="minorEastAsia" w:hAnsiTheme="minorEastAsia" w:cs="宋体"/>
                <w:color w:val="000000"/>
                <w:kern w:val="0"/>
                <w:szCs w:val="21"/>
              </w:rPr>
            </w:pPr>
            <w:r w:rsidRPr="000C1846">
              <w:rPr>
                <w:rFonts w:asciiTheme="minorEastAsia" w:hAnsiTheme="minorEastAsia" w:cs="宋体" w:hint="eastAsia"/>
                <w:kern w:val="0"/>
                <w:szCs w:val="21"/>
              </w:rPr>
              <w:t>复印件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8FCD256" w14:textId="77777777" w:rsidR="00C875E2" w:rsidRPr="000C1846" w:rsidRDefault="00C875E2" w:rsidP="00D57B76">
            <w:pPr>
              <w:autoSpaceDE w:val="0"/>
              <w:autoSpaceDN w:val="0"/>
              <w:adjustRightInd w:val="0"/>
              <w:rPr>
                <w:rFonts w:asciiTheme="minorEastAsia" w:hAnsiTheme="minorEastAsia" w:cs="宋体"/>
                <w:color w:val="000000"/>
                <w:kern w:val="0"/>
                <w:szCs w:val="21"/>
              </w:rPr>
            </w:pPr>
            <w:r w:rsidRPr="000C1846">
              <w:rPr>
                <w:rFonts w:asciiTheme="minorEastAsia" w:hAnsiTheme="minorEastAsia" w:cs="宋体" w:hint="eastAsia"/>
                <w:spacing w:val="-5"/>
                <w:kern w:val="0"/>
                <w:szCs w:val="21"/>
              </w:rPr>
              <w:t>国家或本市无线电管理机构及其委托的相关部门出具</w:t>
            </w:r>
          </w:p>
        </w:tc>
      </w:tr>
      <w:tr w:rsidR="00C875E2" w:rsidRPr="000C1846" w14:paraId="5EAF9F3B"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43C13ED3"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5</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7940888"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设置固定无线电台（站）的可行性研究报告</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18281E"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AC7D126"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包含设台必要性，适用范围和技术方案等</w:t>
            </w:r>
          </w:p>
        </w:tc>
      </w:tr>
      <w:tr w:rsidR="00C875E2" w:rsidRPr="000C1846" w14:paraId="523FF5B7"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127C812A"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6</w:t>
            </w:r>
          </w:p>
        </w:tc>
        <w:tc>
          <w:tcPr>
            <w:tcW w:w="3119" w:type="dxa"/>
            <w:tcBorders>
              <w:top w:val="single" w:sz="4" w:space="0" w:color="auto"/>
              <w:left w:val="single" w:sz="4" w:space="0" w:color="auto"/>
              <w:bottom w:val="single" w:sz="4" w:space="0" w:color="auto"/>
              <w:right w:val="single" w:sz="4" w:space="0" w:color="auto"/>
            </w:tcBorders>
            <w:vAlign w:val="center"/>
            <w:hideMark/>
          </w:tcPr>
          <w:p w14:paraId="4D73DCDB"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通过省级以上计量认证的无线电检测机构出具的无线电发射设备检测合格报告</w:t>
            </w:r>
          </w:p>
        </w:tc>
        <w:tc>
          <w:tcPr>
            <w:tcW w:w="992" w:type="dxa"/>
            <w:tcBorders>
              <w:top w:val="single" w:sz="4" w:space="0" w:color="auto"/>
              <w:left w:val="single" w:sz="4" w:space="0" w:color="auto"/>
              <w:bottom w:val="single" w:sz="4" w:space="0" w:color="auto"/>
              <w:right w:val="single" w:sz="4" w:space="0" w:color="auto"/>
            </w:tcBorders>
            <w:vAlign w:val="center"/>
            <w:hideMark/>
          </w:tcPr>
          <w:p w14:paraId="70ECAB07"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26A13D8"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包含发射功率、占用带宽、频率容限、杂散发射等指标；</w:t>
            </w:r>
          </w:p>
          <w:p w14:paraId="7A88194F"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（检测机构名录参见国家及省市质量监督主管部门官网）</w:t>
            </w:r>
          </w:p>
        </w:tc>
      </w:tr>
      <w:tr w:rsidR="00C875E2" w:rsidRPr="000C1846" w14:paraId="59C33C42" w14:textId="77777777" w:rsidTr="00D57B76">
        <w:tc>
          <w:tcPr>
            <w:tcW w:w="817" w:type="dxa"/>
            <w:tcBorders>
              <w:top w:val="single" w:sz="4" w:space="0" w:color="auto"/>
              <w:left w:val="single" w:sz="4" w:space="0" w:color="auto"/>
              <w:bottom w:val="single" w:sz="4" w:space="0" w:color="auto"/>
              <w:right w:val="single" w:sz="4" w:space="0" w:color="auto"/>
            </w:tcBorders>
            <w:vAlign w:val="center"/>
            <w:hideMark/>
          </w:tcPr>
          <w:p w14:paraId="7AC25DCB"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7</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D953FAB"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通过省级以上计量认证的无线电检测机构出具的无线电台站址电磁环境测试报告</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B82D9B" w14:textId="77777777" w:rsidR="00C875E2" w:rsidRPr="000C1846" w:rsidRDefault="00C875E2" w:rsidP="00D57B76">
            <w:pPr>
              <w:autoSpaceDE w:val="0"/>
              <w:autoSpaceDN w:val="0"/>
              <w:adjustRightInd w:val="0"/>
              <w:jc w:val="center"/>
              <w:rPr>
                <w:rFonts w:asciiTheme="minorEastAsia" w:hAnsiTheme="minorEastAsia" w:cs="宋体"/>
                <w:kern w:val="0"/>
                <w:szCs w:val="21"/>
              </w:rPr>
            </w:pPr>
            <w:r w:rsidRPr="000C1846">
              <w:rPr>
                <w:rFonts w:asciiTheme="minorEastAsia" w:hAnsiTheme="minorEastAsia" w:cs="宋体" w:hint="eastAsia"/>
                <w:kern w:val="0"/>
                <w:szCs w:val="21"/>
              </w:rPr>
              <w:t>原件</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1BA6CC7"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包含场强、底噪、灵敏度、干扰电平等指标；</w:t>
            </w:r>
          </w:p>
          <w:p w14:paraId="67EBBD1F" w14:textId="77777777" w:rsidR="00C875E2" w:rsidRPr="000C1846" w:rsidRDefault="00C875E2" w:rsidP="00D57B76">
            <w:pPr>
              <w:autoSpaceDE w:val="0"/>
              <w:autoSpaceDN w:val="0"/>
              <w:adjustRightInd w:val="0"/>
              <w:rPr>
                <w:rFonts w:asciiTheme="minorEastAsia" w:hAnsiTheme="minorEastAsia" w:cs="宋体"/>
                <w:kern w:val="0"/>
                <w:szCs w:val="21"/>
              </w:rPr>
            </w:pPr>
            <w:r w:rsidRPr="000C1846">
              <w:rPr>
                <w:rFonts w:asciiTheme="minorEastAsia" w:hAnsiTheme="minorEastAsia" w:cs="宋体" w:hint="eastAsia"/>
                <w:kern w:val="0"/>
                <w:szCs w:val="21"/>
              </w:rPr>
              <w:t>（检测机构名录参见国家及省市质量监督主管部门官网）</w:t>
            </w:r>
          </w:p>
        </w:tc>
      </w:tr>
    </w:tbl>
    <w:p w14:paraId="473693B1" w14:textId="77777777" w:rsidR="00975332" w:rsidRPr="00C875E2" w:rsidRDefault="00975332" w:rsidP="00975332">
      <w:pPr>
        <w:spacing w:line="360" w:lineRule="auto"/>
        <w:ind w:firstLine="420"/>
        <w:rPr>
          <w:rFonts w:asciiTheme="minorEastAsia" w:hAnsiTheme="minorEastAsia"/>
          <w:sz w:val="24"/>
          <w:szCs w:val="24"/>
        </w:rPr>
      </w:pPr>
    </w:p>
    <w:p w14:paraId="13CCCCC3" w14:textId="77777777" w:rsidR="00975332" w:rsidRPr="00411278" w:rsidRDefault="00975332" w:rsidP="00975332">
      <w:pPr>
        <w:pStyle w:val="3"/>
      </w:pPr>
      <w:r>
        <w:rPr>
          <w:rFonts w:hint="eastAsia"/>
        </w:rPr>
        <w:t>（</w:t>
      </w:r>
      <w:r>
        <w:rPr>
          <w:rFonts w:hint="eastAsia"/>
        </w:rPr>
        <w:t>2</w:t>
      </w:r>
      <w:r>
        <w:rPr>
          <w:rFonts w:hint="eastAsia"/>
        </w:rPr>
        <w:t>）</w:t>
      </w:r>
      <w:r w:rsidRPr="00411278">
        <w:rPr>
          <w:rFonts w:hint="eastAsia"/>
        </w:rPr>
        <w:t>活动</w:t>
      </w:r>
      <w:r w:rsidRPr="00411278">
        <w:t>内容</w:t>
      </w:r>
    </w:p>
    <w:p w14:paraId="20C220FF" w14:textId="77777777" w:rsidR="001C0439" w:rsidRDefault="001C0439" w:rsidP="001C0439">
      <w:pPr>
        <w:spacing w:line="360" w:lineRule="auto"/>
        <w:ind w:left="420" w:firstLine="420"/>
        <w:rPr>
          <w:rFonts w:asciiTheme="minorEastAsia" w:hAnsiTheme="minorEastAsia"/>
          <w:sz w:val="24"/>
          <w:szCs w:val="24"/>
        </w:rPr>
      </w:pPr>
      <w:r>
        <w:rPr>
          <w:rFonts w:asciiTheme="minorEastAsia" w:hAnsiTheme="minorEastAsia" w:hint="eastAsia"/>
          <w:sz w:val="24"/>
          <w:szCs w:val="24"/>
        </w:rPr>
        <w:t>按照行政审批申请</w:t>
      </w:r>
      <w:r>
        <w:rPr>
          <w:rFonts w:asciiTheme="minorEastAsia" w:hAnsiTheme="minorEastAsia"/>
          <w:sz w:val="24"/>
          <w:szCs w:val="24"/>
        </w:rPr>
        <w:t>材料目录要求</w:t>
      </w:r>
      <w:r>
        <w:rPr>
          <w:rFonts w:asciiTheme="minorEastAsia" w:hAnsiTheme="minorEastAsia" w:hint="eastAsia"/>
          <w:sz w:val="24"/>
          <w:szCs w:val="24"/>
        </w:rPr>
        <w:t>对</w:t>
      </w:r>
      <w:r>
        <w:rPr>
          <w:rFonts w:asciiTheme="minorEastAsia" w:hAnsiTheme="minorEastAsia"/>
          <w:sz w:val="24"/>
          <w:szCs w:val="24"/>
        </w:rPr>
        <w:t>申请人提交的申请材料进行完整性审核</w:t>
      </w:r>
      <w:r>
        <w:rPr>
          <w:rFonts w:asciiTheme="minorEastAsia" w:hAnsiTheme="minorEastAsia" w:hint="eastAsia"/>
          <w:sz w:val="24"/>
          <w:szCs w:val="24"/>
        </w:rPr>
        <w:t>。</w:t>
      </w:r>
    </w:p>
    <w:p w14:paraId="5278A409" w14:textId="77777777" w:rsidR="001C0439" w:rsidRPr="00A03537" w:rsidRDefault="001C0439" w:rsidP="001C0439">
      <w:pPr>
        <w:wordWrap w:val="0"/>
        <w:spacing w:after="200"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根据行政审批申请</w:t>
      </w:r>
      <w:r>
        <w:rPr>
          <w:rFonts w:asciiTheme="minorEastAsia" w:hAnsiTheme="minorEastAsia"/>
          <w:sz w:val="24"/>
          <w:szCs w:val="24"/>
        </w:rPr>
        <w:t>材料目录</w:t>
      </w:r>
      <w:r>
        <w:rPr>
          <w:rFonts w:asciiTheme="minorEastAsia" w:hAnsiTheme="minorEastAsia" w:hint="eastAsia"/>
          <w:sz w:val="24"/>
          <w:szCs w:val="24"/>
        </w:rPr>
        <w:t>对</w:t>
      </w:r>
      <w:r>
        <w:rPr>
          <w:rFonts w:asciiTheme="minorEastAsia" w:hAnsiTheme="minorEastAsia"/>
          <w:sz w:val="24"/>
          <w:szCs w:val="24"/>
        </w:rPr>
        <w:t>各项材料的审核结果进行以下处理工作：</w:t>
      </w:r>
    </w:p>
    <w:p w14:paraId="7939DF75" w14:textId="77777777" w:rsidR="001C0439" w:rsidRPr="00A03537" w:rsidRDefault="001C0439" w:rsidP="001C0439">
      <w:pPr>
        <w:pStyle w:val="a5"/>
        <w:numPr>
          <w:ilvl w:val="0"/>
          <w:numId w:val="1"/>
        </w:numPr>
        <w:spacing w:line="360" w:lineRule="auto"/>
        <w:ind w:firstLineChars="0"/>
        <w:rPr>
          <w:rFonts w:asciiTheme="minorEastAsia" w:hAnsiTheme="minorEastAsia"/>
          <w:sz w:val="24"/>
          <w:szCs w:val="24"/>
        </w:rPr>
      </w:pPr>
      <w:r w:rsidRPr="00A03537">
        <w:rPr>
          <w:rFonts w:asciiTheme="minorEastAsia" w:hAnsiTheme="minorEastAsia" w:hint="eastAsia"/>
          <w:sz w:val="24"/>
          <w:szCs w:val="24"/>
        </w:rPr>
        <w:t>申请材料齐全，符合法定形式的，予</w:t>
      </w:r>
      <w:r>
        <w:rPr>
          <w:rFonts w:asciiTheme="minorEastAsia" w:hAnsiTheme="minorEastAsia" w:hint="eastAsia"/>
          <w:sz w:val="24"/>
          <w:szCs w:val="24"/>
        </w:rPr>
        <w:t>以</w:t>
      </w:r>
      <w:r w:rsidRPr="00A03537">
        <w:rPr>
          <w:rFonts w:asciiTheme="minorEastAsia" w:hAnsiTheme="minorEastAsia" w:hint="eastAsia"/>
          <w:sz w:val="24"/>
          <w:szCs w:val="24"/>
        </w:rPr>
        <w:t>受理，发起业务流程</w:t>
      </w:r>
      <w:r w:rsidRPr="00A03537">
        <w:rPr>
          <w:rFonts w:asciiTheme="minorEastAsia" w:hAnsiTheme="minorEastAsia"/>
          <w:sz w:val="24"/>
          <w:szCs w:val="24"/>
        </w:rPr>
        <w:t>，打印《无线电业务受理单》</w:t>
      </w:r>
      <w:r w:rsidRPr="00A03537">
        <w:rPr>
          <w:rFonts w:asciiTheme="minorEastAsia" w:hAnsiTheme="minorEastAsia" w:hint="eastAsia"/>
          <w:sz w:val="24"/>
          <w:szCs w:val="24"/>
        </w:rPr>
        <w:t>；</w:t>
      </w:r>
    </w:p>
    <w:p w14:paraId="3C3E84D0" w14:textId="77777777" w:rsidR="001C0439" w:rsidRDefault="001C0439" w:rsidP="001C0439">
      <w:pPr>
        <w:pStyle w:val="a5"/>
        <w:numPr>
          <w:ilvl w:val="0"/>
          <w:numId w:val="1"/>
        </w:numPr>
        <w:spacing w:line="360" w:lineRule="auto"/>
        <w:ind w:firstLineChars="0"/>
        <w:rPr>
          <w:rFonts w:asciiTheme="minorEastAsia" w:hAnsiTheme="minorEastAsia"/>
          <w:sz w:val="24"/>
          <w:szCs w:val="24"/>
        </w:rPr>
      </w:pPr>
      <w:r w:rsidRPr="00411278">
        <w:rPr>
          <w:rFonts w:asciiTheme="minorEastAsia" w:hAnsiTheme="minorEastAsia" w:hint="eastAsia"/>
          <w:sz w:val="24"/>
          <w:szCs w:val="24"/>
        </w:rPr>
        <w:t>申请材料不齐全或不符合法定形式的，依法一次性告知申请人补正</w:t>
      </w:r>
      <w:r w:rsidRPr="00A03537">
        <w:rPr>
          <w:rFonts w:asciiTheme="minorEastAsia" w:hAnsiTheme="minorEastAsia" w:hint="eastAsia"/>
          <w:sz w:val="24"/>
          <w:szCs w:val="24"/>
        </w:rPr>
        <w:t>，</w:t>
      </w:r>
      <w:r w:rsidRPr="00A03537">
        <w:rPr>
          <w:rFonts w:asciiTheme="minorEastAsia" w:hAnsiTheme="minorEastAsia"/>
          <w:sz w:val="24"/>
          <w:szCs w:val="24"/>
        </w:rPr>
        <w:t>不能发起业务流程</w:t>
      </w:r>
      <w:r w:rsidRPr="00411278">
        <w:rPr>
          <w:rFonts w:asciiTheme="minorEastAsia" w:hAnsiTheme="minorEastAsia" w:hint="eastAsia"/>
          <w:sz w:val="24"/>
          <w:szCs w:val="24"/>
        </w:rPr>
        <w:t>。</w:t>
      </w:r>
    </w:p>
    <w:p w14:paraId="764177C3" w14:textId="4579FC66" w:rsidR="00975332" w:rsidRPr="00A03537" w:rsidRDefault="001C0439" w:rsidP="001C0439">
      <w:pPr>
        <w:pStyle w:val="a5"/>
        <w:numPr>
          <w:ilvl w:val="0"/>
          <w:numId w:val="1"/>
        </w:numPr>
        <w:wordWrap w:val="0"/>
        <w:spacing w:after="200" w:line="360" w:lineRule="auto"/>
        <w:ind w:firstLineChars="0"/>
        <w:jc w:val="left"/>
        <w:rPr>
          <w:rFonts w:asciiTheme="minorEastAsia" w:hAnsiTheme="minorEastAsia"/>
          <w:sz w:val="24"/>
          <w:szCs w:val="24"/>
        </w:rPr>
      </w:pPr>
      <w:commentRangeStart w:id="0"/>
      <w:r>
        <w:rPr>
          <w:rFonts w:asciiTheme="minorEastAsia" w:hAnsiTheme="minorEastAsia" w:hint="eastAsia"/>
          <w:sz w:val="24"/>
          <w:szCs w:val="24"/>
        </w:rPr>
        <w:t>如果</w:t>
      </w:r>
      <w:r w:rsidRPr="00F65D57">
        <w:rPr>
          <w:rFonts w:asciiTheme="minorEastAsia" w:hAnsiTheme="minorEastAsia" w:hint="eastAsia"/>
          <w:sz w:val="24"/>
          <w:szCs w:val="24"/>
        </w:rPr>
        <w:t>申请办理物业服务企业公用频率对讲机台（站）的《中华人民共和国无线电台执照》</w:t>
      </w:r>
      <w:r>
        <w:rPr>
          <w:rFonts w:asciiTheme="minorEastAsia" w:hAnsiTheme="minorEastAsia" w:hint="eastAsia"/>
          <w:sz w:val="24"/>
          <w:szCs w:val="24"/>
        </w:rPr>
        <w:t>并</w:t>
      </w:r>
      <w:r w:rsidRPr="00F65D57">
        <w:rPr>
          <w:rFonts w:asciiTheme="minorEastAsia" w:hAnsiTheme="minorEastAsia" w:hint="eastAsia"/>
          <w:sz w:val="24"/>
          <w:szCs w:val="24"/>
        </w:rPr>
        <w:t>提交《上海市无线电管理局行政审批告知承诺书》，若符合告知承诺的受理条件，</w:t>
      </w:r>
      <w:r>
        <w:rPr>
          <w:rFonts w:asciiTheme="minorEastAsia" w:hAnsiTheme="minorEastAsia" w:hint="eastAsia"/>
          <w:sz w:val="24"/>
          <w:szCs w:val="24"/>
        </w:rPr>
        <w:t>可</w:t>
      </w:r>
      <w:r w:rsidRPr="00F65D57">
        <w:rPr>
          <w:rFonts w:asciiTheme="minorEastAsia" w:hAnsiTheme="minorEastAsia" w:hint="eastAsia"/>
          <w:sz w:val="24"/>
          <w:szCs w:val="24"/>
        </w:rPr>
        <w:t>当场</w:t>
      </w:r>
      <w:proofErr w:type="gramStart"/>
      <w:r w:rsidRPr="00F65D57">
        <w:rPr>
          <w:rFonts w:asciiTheme="minorEastAsia" w:hAnsiTheme="minorEastAsia" w:hint="eastAsia"/>
          <w:sz w:val="24"/>
          <w:szCs w:val="24"/>
        </w:rPr>
        <w:t>作出</w:t>
      </w:r>
      <w:proofErr w:type="gramEnd"/>
      <w:r w:rsidRPr="00F65D57">
        <w:rPr>
          <w:rFonts w:asciiTheme="minorEastAsia" w:hAnsiTheme="minorEastAsia" w:hint="eastAsia"/>
          <w:sz w:val="24"/>
          <w:szCs w:val="24"/>
        </w:rPr>
        <w:t>行政审批</w:t>
      </w:r>
      <w:r>
        <w:rPr>
          <w:rFonts w:asciiTheme="minorEastAsia" w:hAnsiTheme="minorEastAsia" w:hint="eastAsia"/>
          <w:sz w:val="24"/>
          <w:szCs w:val="24"/>
        </w:rPr>
        <w:t>准予</w:t>
      </w:r>
      <w:r w:rsidRPr="00F65D57">
        <w:rPr>
          <w:rFonts w:asciiTheme="minorEastAsia" w:hAnsiTheme="minorEastAsia" w:hint="eastAsia"/>
          <w:sz w:val="24"/>
          <w:szCs w:val="24"/>
        </w:rPr>
        <w:t>决定</w:t>
      </w:r>
      <w:r w:rsidRPr="00927049">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转入</w:t>
      </w:r>
      <w:r w:rsidRPr="00927049">
        <w:rPr>
          <w:rFonts w:asciiTheme="minorEastAsia" w:hAnsiTheme="minorEastAsia" w:hint="eastAsia"/>
          <w:sz w:val="24"/>
          <w:szCs w:val="24"/>
        </w:rPr>
        <w:t>核发</w:t>
      </w:r>
      <w:r w:rsidRPr="00927049">
        <w:rPr>
          <w:rFonts w:asciiTheme="minorEastAsia" w:hAnsiTheme="minorEastAsia"/>
          <w:sz w:val="24"/>
          <w:szCs w:val="24"/>
        </w:rPr>
        <w:t>《</w:t>
      </w:r>
      <w:r w:rsidRPr="00927049">
        <w:rPr>
          <w:rFonts w:asciiTheme="minorEastAsia" w:hAnsiTheme="minorEastAsia" w:hint="eastAsia"/>
          <w:sz w:val="24"/>
          <w:szCs w:val="24"/>
        </w:rPr>
        <w:t>中华人民共和国无线电台</w:t>
      </w:r>
      <w:r w:rsidRPr="00927049">
        <w:rPr>
          <w:rFonts w:asciiTheme="minorEastAsia" w:hAnsiTheme="minorEastAsia"/>
          <w:sz w:val="24"/>
          <w:szCs w:val="24"/>
        </w:rPr>
        <w:t>执照》</w:t>
      </w:r>
      <w:r>
        <w:rPr>
          <w:rFonts w:asciiTheme="minorEastAsia" w:hAnsiTheme="minorEastAsia" w:hint="eastAsia"/>
          <w:sz w:val="24"/>
          <w:szCs w:val="24"/>
        </w:rPr>
        <w:t>步骤。</w:t>
      </w:r>
      <w:commentRangeEnd w:id="0"/>
      <w:r w:rsidR="00CC588C">
        <w:rPr>
          <w:rStyle w:val="a6"/>
        </w:rPr>
        <w:commentReference w:id="0"/>
      </w:r>
    </w:p>
    <w:p w14:paraId="489C5B77" w14:textId="77777777" w:rsidR="00975332" w:rsidRDefault="00975332" w:rsidP="00975332">
      <w:pPr>
        <w:pStyle w:val="3"/>
      </w:pPr>
      <w:r>
        <w:rPr>
          <w:rFonts w:hint="eastAsia"/>
        </w:rPr>
        <w:t>（</w:t>
      </w:r>
      <w:r>
        <w:rPr>
          <w:rFonts w:hint="eastAsia"/>
        </w:rPr>
        <w:t>3</w:t>
      </w:r>
      <w:r>
        <w:rPr>
          <w:rFonts w:hint="eastAsia"/>
        </w:rPr>
        <w:t>）数据</w:t>
      </w:r>
      <w:r>
        <w:t>分析</w:t>
      </w:r>
    </w:p>
    <w:p w14:paraId="316DC62A" w14:textId="77777777" w:rsidR="00975332" w:rsidRPr="00F93408" w:rsidRDefault="00975332" w:rsidP="00975332">
      <w:pPr>
        <w:pStyle w:val="a5"/>
        <w:numPr>
          <w:ilvl w:val="0"/>
          <w:numId w:val="2"/>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02722EBD" w14:textId="77777777" w:rsidR="0098542D" w:rsidRPr="00784C50" w:rsidRDefault="0098542D" w:rsidP="0098542D">
      <w:pPr>
        <w:pStyle w:val="a5"/>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申请</w:t>
      </w:r>
      <w:r>
        <w:rPr>
          <w:rFonts w:asciiTheme="minorEastAsia" w:hAnsiTheme="minorEastAsia"/>
          <w:sz w:val="24"/>
          <w:szCs w:val="24"/>
        </w:rPr>
        <w:t>材料数据：</w:t>
      </w:r>
      <w:r w:rsidRPr="00784C50">
        <w:rPr>
          <w:rFonts w:asciiTheme="minorEastAsia" w:hAnsiTheme="minorEastAsia" w:hint="eastAsia"/>
          <w:sz w:val="24"/>
          <w:szCs w:val="24"/>
        </w:rPr>
        <w:t>申请用户提交的申请材料有两种方式：</w:t>
      </w:r>
    </w:p>
    <w:p w14:paraId="7177A9A0" w14:textId="77777777" w:rsidR="0098542D" w:rsidRPr="00784C50" w:rsidRDefault="0098542D" w:rsidP="0098542D">
      <w:pPr>
        <w:pStyle w:val="a5"/>
        <w:numPr>
          <w:ilvl w:val="1"/>
          <w:numId w:val="3"/>
        </w:numPr>
        <w:spacing w:line="360" w:lineRule="auto"/>
        <w:ind w:firstLineChars="0"/>
        <w:rPr>
          <w:rFonts w:asciiTheme="minorEastAsia" w:hAnsiTheme="minorEastAsia"/>
          <w:sz w:val="24"/>
          <w:szCs w:val="24"/>
        </w:rPr>
      </w:pPr>
      <w:r w:rsidRPr="00784C50">
        <w:rPr>
          <w:rFonts w:asciiTheme="minorEastAsia" w:hAnsiTheme="minorEastAsia" w:hint="eastAsia"/>
          <w:sz w:val="24"/>
          <w:szCs w:val="24"/>
        </w:rPr>
        <w:t>直接提交纸质材料；</w:t>
      </w:r>
    </w:p>
    <w:p w14:paraId="16B35C56" w14:textId="77777777" w:rsidR="0098542D" w:rsidRPr="00F93408" w:rsidRDefault="0098542D" w:rsidP="0098542D">
      <w:pPr>
        <w:pStyle w:val="a5"/>
        <w:numPr>
          <w:ilvl w:val="1"/>
          <w:numId w:val="3"/>
        </w:numPr>
        <w:spacing w:line="360" w:lineRule="auto"/>
        <w:ind w:firstLineChars="0"/>
        <w:rPr>
          <w:rFonts w:asciiTheme="minorEastAsia" w:hAnsiTheme="minorEastAsia"/>
          <w:b/>
          <w:sz w:val="24"/>
          <w:szCs w:val="24"/>
        </w:rPr>
      </w:pPr>
      <w:proofErr w:type="gramStart"/>
      <w:r w:rsidRPr="00F61CAE">
        <w:rPr>
          <w:rFonts w:asciiTheme="minorEastAsia" w:hAnsiTheme="minorEastAsia" w:hint="eastAsia"/>
          <w:sz w:val="24"/>
          <w:szCs w:val="24"/>
        </w:rPr>
        <w:lastRenderedPageBreak/>
        <w:t>在外网</w:t>
      </w:r>
      <w:proofErr w:type="gramEnd"/>
      <w:r w:rsidRPr="00F61CAE">
        <w:rPr>
          <w:rFonts w:asciiTheme="minorEastAsia" w:hAnsiTheme="minorEastAsia" w:hint="eastAsia"/>
          <w:sz w:val="24"/>
          <w:szCs w:val="24"/>
        </w:rPr>
        <w:t>的</w:t>
      </w:r>
      <w:r w:rsidRPr="00687B6C">
        <w:rPr>
          <w:rFonts w:asciiTheme="minorEastAsia" w:hAnsiTheme="minorEastAsia" w:hint="eastAsia"/>
          <w:sz w:val="24"/>
          <w:szCs w:val="24"/>
        </w:rPr>
        <w:t>公共信息服务系统根据行政审批申请材料目录要求填写</w:t>
      </w:r>
      <w:r>
        <w:rPr>
          <w:rFonts w:asciiTheme="minorEastAsia" w:hAnsiTheme="minorEastAsia" w:hint="eastAsia"/>
          <w:sz w:val="24"/>
          <w:szCs w:val="24"/>
        </w:rPr>
        <w:t>无线电台（站）</w:t>
      </w:r>
      <w:r>
        <w:rPr>
          <w:rFonts w:asciiTheme="minorEastAsia" w:hAnsiTheme="minorEastAsia"/>
          <w:sz w:val="24"/>
          <w:szCs w:val="24"/>
        </w:rPr>
        <w:t>设置</w:t>
      </w:r>
      <w:r w:rsidRPr="00687B6C">
        <w:rPr>
          <w:rFonts w:asciiTheme="minorEastAsia" w:hAnsiTheme="minorEastAsia" w:hint="eastAsia"/>
          <w:sz w:val="24"/>
          <w:szCs w:val="24"/>
        </w:rPr>
        <w:t>新办审批相关申请表</w:t>
      </w:r>
      <w:r>
        <w:rPr>
          <w:rFonts w:asciiTheme="minorEastAsia" w:hAnsiTheme="minorEastAsia" w:hint="eastAsia"/>
          <w:sz w:val="24"/>
          <w:szCs w:val="24"/>
        </w:rPr>
        <w:t>表</w:t>
      </w:r>
      <w:proofErr w:type="gramStart"/>
      <w:r w:rsidRPr="00687B6C">
        <w:rPr>
          <w:rFonts w:asciiTheme="minorEastAsia" w:hAnsiTheme="minorEastAsia" w:hint="eastAsia"/>
          <w:sz w:val="24"/>
          <w:szCs w:val="24"/>
        </w:rPr>
        <w:t>单数据并上</w:t>
      </w:r>
      <w:proofErr w:type="gramEnd"/>
      <w:r w:rsidRPr="00687B6C">
        <w:rPr>
          <w:rFonts w:asciiTheme="minorEastAsia" w:hAnsiTheme="minorEastAsia" w:hint="eastAsia"/>
          <w:sz w:val="24"/>
          <w:szCs w:val="24"/>
        </w:rPr>
        <w:t>传电子文件数据，其中</w:t>
      </w:r>
      <w:r>
        <w:rPr>
          <w:rFonts w:asciiTheme="minorEastAsia" w:hAnsiTheme="minorEastAsia" w:hint="eastAsia"/>
          <w:sz w:val="24"/>
          <w:szCs w:val="24"/>
        </w:rPr>
        <w:t>根据台站设置申请</w:t>
      </w:r>
      <w:r>
        <w:rPr>
          <w:rFonts w:asciiTheme="minorEastAsia" w:hAnsiTheme="minorEastAsia"/>
          <w:sz w:val="24"/>
          <w:szCs w:val="24"/>
        </w:rPr>
        <w:t>不同台站</w:t>
      </w:r>
      <w:r>
        <w:rPr>
          <w:rFonts w:asciiTheme="minorEastAsia" w:hAnsiTheme="minorEastAsia" w:hint="eastAsia"/>
          <w:sz w:val="24"/>
          <w:szCs w:val="24"/>
        </w:rPr>
        <w:t>类别</w:t>
      </w:r>
      <w:r>
        <w:rPr>
          <w:rFonts w:asciiTheme="minorEastAsia" w:hAnsiTheme="minorEastAsia"/>
          <w:sz w:val="24"/>
          <w:szCs w:val="24"/>
        </w:rPr>
        <w:t>所对应的</w:t>
      </w:r>
      <w:r w:rsidRPr="00687B6C">
        <w:rPr>
          <w:rFonts w:asciiTheme="minorEastAsia" w:hAnsiTheme="minorEastAsia" w:hint="eastAsia"/>
          <w:sz w:val="24"/>
          <w:szCs w:val="24"/>
        </w:rPr>
        <w:t>《无线电台（站）设置申请表》（国无管表2）</w:t>
      </w:r>
      <w:r>
        <w:rPr>
          <w:rFonts w:asciiTheme="minorEastAsia" w:hAnsiTheme="minorEastAsia" w:hint="eastAsia"/>
          <w:sz w:val="24"/>
          <w:szCs w:val="24"/>
        </w:rPr>
        <w:t>与</w:t>
      </w:r>
      <w:r w:rsidRPr="00863860">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w:t>
      </w:r>
      <w:r w:rsidRPr="00863860">
        <w:rPr>
          <w:rFonts w:asciiTheme="minorEastAsia" w:hAnsiTheme="minorEastAsia" w:hint="eastAsia"/>
          <w:sz w:val="24"/>
          <w:szCs w:val="24"/>
        </w:rPr>
        <w:t>技术资料申报表》（国无管表</w:t>
      </w:r>
      <w:r>
        <w:rPr>
          <w:rFonts w:asciiTheme="minorEastAsia" w:hAnsiTheme="minorEastAsia"/>
          <w:sz w:val="24"/>
          <w:szCs w:val="24"/>
        </w:rPr>
        <w:t>*</w:t>
      </w:r>
      <w:r w:rsidRPr="00863860">
        <w:rPr>
          <w:rFonts w:asciiTheme="minorEastAsia" w:hAnsiTheme="minorEastAsia" w:hint="eastAsia"/>
          <w:sz w:val="24"/>
          <w:szCs w:val="24"/>
        </w:rPr>
        <w:t>）</w:t>
      </w:r>
      <w:r w:rsidRPr="00687B6C">
        <w:rPr>
          <w:rFonts w:asciiTheme="minorEastAsia" w:hAnsiTheme="minorEastAsia" w:hint="eastAsia"/>
          <w:sz w:val="24"/>
          <w:szCs w:val="24"/>
        </w:rPr>
        <w:t>需逐项填报表单数据。</w:t>
      </w:r>
      <w:proofErr w:type="gramStart"/>
      <w:r>
        <w:rPr>
          <w:rFonts w:asciiTheme="minorEastAsia" w:hAnsiTheme="minorEastAsia" w:hint="eastAsia"/>
          <w:sz w:val="24"/>
          <w:szCs w:val="24"/>
        </w:rPr>
        <w:t>在</w:t>
      </w:r>
      <w:r w:rsidRPr="00687B6C">
        <w:rPr>
          <w:rFonts w:asciiTheme="minorEastAsia" w:hAnsiTheme="minorEastAsia" w:hint="eastAsia"/>
          <w:sz w:val="24"/>
          <w:szCs w:val="24"/>
        </w:rPr>
        <w:t>外网</w:t>
      </w:r>
      <w:proofErr w:type="gramEnd"/>
      <w:r w:rsidRPr="00687B6C">
        <w:rPr>
          <w:rFonts w:asciiTheme="minorEastAsia" w:hAnsiTheme="minorEastAsia" w:hint="eastAsia"/>
          <w:sz w:val="24"/>
          <w:szCs w:val="24"/>
        </w:rPr>
        <w:t>填报的数据</w:t>
      </w:r>
      <w:r>
        <w:rPr>
          <w:rFonts w:asciiTheme="minorEastAsia" w:hAnsiTheme="minorEastAsia" w:hint="eastAsia"/>
          <w:sz w:val="24"/>
          <w:szCs w:val="24"/>
        </w:rPr>
        <w:t>可以</w:t>
      </w:r>
      <w:proofErr w:type="gramStart"/>
      <w:r w:rsidRPr="00687B6C">
        <w:rPr>
          <w:rFonts w:asciiTheme="minorEastAsia" w:hAnsiTheme="minorEastAsia" w:hint="eastAsia"/>
          <w:sz w:val="24"/>
          <w:szCs w:val="24"/>
        </w:rPr>
        <w:t>通过网闸导入内</w:t>
      </w:r>
      <w:proofErr w:type="gramEnd"/>
      <w:r w:rsidRPr="00687B6C">
        <w:rPr>
          <w:rFonts w:asciiTheme="minorEastAsia" w:hAnsiTheme="minorEastAsia" w:hint="eastAsia"/>
          <w:sz w:val="24"/>
          <w:szCs w:val="24"/>
        </w:rPr>
        <w:t>网数据库中。</w:t>
      </w:r>
    </w:p>
    <w:p w14:paraId="6980953E" w14:textId="0DEE91B2" w:rsidR="00975332" w:rsidRPr="0098542D" w:rsidRDefault="0098542D" w:rsidP="0098542D">
      <w:pPr>
        <w:pStyle w:val="a5"/>
        <w:numPr>
          <w:ilvl w:val="0"/>
          <w:numId w:val="3"/>
        </w:numPr>
        <w:spacing w:line="360" w:lineRule="auto"/>
        <w:ind w:left="420" w:firstLineChars="0" w:firstLine="420"/>
        <w:rPr>
          <w:rFonts w:asciiTheme="minorEastAsia" w:hAnsiTheme="minorEastAsia" w:hint="eastAsia"/>
          <w:b/>
          <w:sz w:val="24"/>
          <w:szCs w:val="24"/>
        </w:rPr>
      </w:pPr>
      <w:r w:rsidRPr="00F93408">
        <w:rPr>
          <w:rFonts w:asciiTheme="minorEastAsia" w:hAnsiTheme="minorEastAsia" w:hint="eastAsia"/>
          <w:sz w:val="24"/>
          <w:szCs w:val="24"/>
        </w:rPr>
        <w:t>受理单号</w:t>
      </w:r>
      <w:r w:rsidRPr="00F93408">
        <w:rPr>
          <w:rFonts w:asciiTheme="minorEastAsia" w:hAnsiTheme="minorEastAsia"/>
          <w:sz w:val="24"/>
          <w:szCs w:val="24"/>
        </w:rPr>
        <w:t>：</w:t>
      </w:r>
      <w:r>
        <w:rPr>
          <w:rFonts w:asciiTheme="minorEastAsia" w:hAnsiTheme="minorEastAsia" w:hint="eastAsia"/>
          <w:sz w:val="24"/>
          <w:szCs w:val="24"/>
        </w:rPr>
        <w:t>根据</w:t>
      </w:r>
      <w:r>
        <w:rPr>
          <w:rFonts w:asciiTheme="minorEastAsia" w:hAnsiTheme="minorEastAsia"/>
          <w:sz w:val="24"/>
          <w:szCs w:val="24"/>
        </w:rPr>
        <w:t>受理单编码规整</w:t>
      </w:r>
      <w:r w:rsidRPr="00F93408">
        <w:rPr>
          <w:rFonts w:asciiTheme="minorEastAsia" w:hAnsiTheme="minorEastAsia"/>
          <w:sz w:val="24"/>
          <w:szCs w:val="24"/>
        </w:rPr>
        <w:t>自动产生</w:t>
      </w:r>
      <w:r>
        <w:rPr>
          <w:rFonts w:asciiTheme="minorEastAsia" w:hAnsiTheme="minorEastAsia" w:hint="eastAsia"/>
          <w:sz w:val="24"/>
          <w:szCs w:val="24"/>
        </w:rPr>
        <w:t>受理单号。</w:t>
      </w:r>
    </w:p>
    <w:p w14:paraId="04EA5DA5" w14:textId="77777777" w:rsidR="00975332" w:rsidRDefault="00975332" w:rsidP="00975332">
      <w:pPr>
        <w:pStyle w:val="a5"/>
        <w:numPr>
          <w:ilvl w:val="0"/>
          <w:numId w:val="2"/>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2E17288F" w14:textId="77777777" w:rsidR="00975332" w:rsidRPr="000F5C6F" w:rsidRDefault="00975332" w:rsidP="00975332">
      <w:pPr>
        <w:spacing w:line="360" w:lineRule="auto"/>
        <w:ind w:left="840" w:firstLine="420"/>
        <w:rPr>
          <w:rFonts w:asciiTheme="minorEastAsia" w:hAnsiTheme="minorEastAsia"/>
          <w:b/>
          <w:sz w:val="24"/>
          <w:szCs w:val="24"/>
        </w:rPr>
      </w:pPr>
      <w:r>
        <w:rPr>
          <w:rFonts w:asciiTheme="minorEastAsia" w:hAnsiTheme="minorEastAsia" w:hint="eastAsia"/>
          <w:sz w:val="24"/>
          <w:szCs w:val="24"/>
        </w:rPr>
        <w:t>生成并</w:t>
      </w:r>
      <w:r>
        <w:rPr>
          <w:rFonts w:asciiTheme="minorEastAsia" w:hAnsiTheme="minorEastAsia"/>
          <w:sz w:val="24"/>
          <w:szCs w:val="24"/>
        </w:rPr>
        <w:t>打印</w:t>
      </w:r>
      <w:r w:rsidRPr="00A03537">
        <w:rPr>
          <w:rFonts w:asciiTheme="minorEastAsia" w:hAnsiTheme="minorEastAsia"/>
          <w:sz w:val="24"/>
          <w:szCs w:val="24"/>
        </w:rPr>
        <w:t>《无线电业务受理单》</w:t>
      </w:r>
      <w:r>
        <w:rPr>
          <w:rFonts w:asciiTheme="minorEastAsia" w:hAnsiTheme="minorEastAsia" w:hint="eastAsia"/>
          <w:sz w:val="24"/>
          <w:szCs w:val="24"/>
        </w:rPr>
        <w:t>。</w:t>
      </w:r>
    </w:p>
    <w:p w14:paraId="497BB078" w14:textId="77777777" w:rsidR="00975332" w:rsidRDefault="00975332" w:rsidP="00975332">
      <w:pPr>
        <w:pStyle w:val="3"/>
      </w:pPr>
      <w:r>
        <w:rPr>
          <w:rFonts w:hint="eastAsia"/>
        </w:rPr>
        <w:t>（</w:t>
      </w:r>
      <w:r>
        <w:rPr>
          <w:rFonts w:hint="eastAsia"/>
        </w:rPr>
        <w:t>4</w:t>
      </w:r>
      <w:r>
        <w:rPr>
          <w:rFonts w:hint="eastAsia"/>
        </w:rPr>
        <w:t>）</w:t>
      </w:r>
      <w:r w:rsidRPr="000F5C6F">
        <w:rPr>
          <w:rFonts w:hint="eastAsia"/>
        </w:rPr>
        <w:t>前后</w:t>
      </w:r>
      <w:r w:rsidRPr="000F5C6F">
        <w:t>次序</w:t>
      </w:r>
    </w:p>
    <w:p w14:paraId="518762F8" w14:textId="77777777" w:rsidR="004D40E1" w:rsidRDefault="004D40E1" w:rsidP="004D40E1">
      <w:pPr>
        <w:pStyle w:val="a5"/>
        <w:spacing w:line="360" w:lineRule="auto"/>
        <w:ind w:left="840" w:firstLineChars="0" w:firstLine="0"/>
        <w:rPr>
          <w:rFonts w:asciiTheme="minorEastAsia" w:hAnsiTheme="minorEastAsia"/>
          <w:sz w:val="24"/>
          <w:szCs w:val="24"/>
        </w:rPr>
      </w:pPr>
      <w:r>
        <w:rPr>
          <w:rFonts w:asciiTheme="minorEastAsia" w:hAnsiTheme="minorEastAsia" w:hint="eastAsia"/>
          <w:sz w:val="24"/>
          <w:szCs w:val="24"/>
        </w:rPr>
        <w:t>前序</w:t>
      </w:r>
      <w:r>
        <w:rPr>
          <w:rFonts w:asciiTheme="minorEastAsia" w:hAnsiTheme="minorEastAsia"/>
          <w:sz w:val="24"/>
          <w:szCs w:val="24"/>
        </w:rPr>
        <w:t>活动：</w:t>
      </w:r>
      <w:r>
        <w:rPr>
          <w:rFonts w:asciiTheme="minorEastAsia" w:hAnsiTheme="minorEastAsia" w:hint="eastAsia"/>
          <w:sz w:val="24"/>
          <w:szCs w:val="24"/>
        </w:rPr>
        <w:t>无</w:t>
      </w:r>
      <w:r w:rsidRPr="00486A3A">
        <w:rPr>
          <w:rFonts w:asciiTheme="minorEastAsia" w:hAnsiTheme="minorEastAsia" w:hint="eastAsia"/>
          <w:sz w:val="24"/>
          <w:szCs w:val="24"/>
        </w:rPr>
        <w:t>，</w:t>
      </w:r>
      <w:r>
        <w:rPr>
          <w:rFonts w:asciiTheme="minorEastAsia" w:hAnsiTheme="minorEastAsia" w:hint="eastAsia"/>
          <w:sz w:val="24"/>
          <w:szCs w:val="24"/>
        </w:rPr>
        <w:t>申请</w:t>
      </w:r>
      <w:r>
        <w:rPr>
          <w:rFonts w:asciiTheme="minorEastAsia" w:hAnsiTheme="minorEastAsia"/>
          <w:sz w:val="24"/>
          <w:szCs w:val="24"/>
        </w:rPr>
        <w:t>用户</w:t>
      </w:r>
      <w:r>
        <w:rPr>
          <w:rFonts w:asciiTheme="minorEastAsia" w:hAnsiTheme="minorEastAsia" w:hint="eastAsia"/>
          <w:sz w:val="24"/>
          <w:szCs w:val="24"/>
        </w:rPr>
        <w:t>需</w:t>
      </w:r>
      <w:r>
        <w:rPr>
          <w:rFonts w:asciiTheme="minorEastAsia" w:hAnsiTheme="minorEastAsia"/>
          <w:sz w:val="24"/>
          <w:szCs w:val="24"/>
        </w:rPr>
        <w:t>在公共信息服务系统</w:t>
      </w:r>
      <w:r>
        <w:rPr>
          <w:rFonts w:asciiTheme="minorEastAsia" w:hAnsiTheme="minorEastAsia" w:hint="eastAsia"/>
          <w:sz w:val="24"/>
          <w:szCs w:val="24"/>
        </w:rPr>
        <w:t>预先填报</w:t>
      </w:r>
      <w:r>
        <w:rPr>
          <w:rFonts w:asciiTheme="minorEastAsia" w:hAnsiTheme="minorEastAsia"/>
          <w:sz w:val="24"/>
          <w:szCs w:val="24"/>
        </w:rPr>
        <w:t>和上</w:t>
      </w:r>
      <w:proofErr w:type="gramStart"/>
      <w:r>
        <w:rPr>
          <w:rFonts w:asciiTheme="minorEastAsia" w:hAnsiTheme="minorEastAsia"/>
          <w:sz w:val="24"/>
          <w:szCs w:val="24"/>
        </w:rPr>
        <w:t>传申请</w:t>
      </w:r>
      <w:proofErr w:type="gramEnd"/>
      <w:r>
        <w:rPr>
          <w:rFonts w:asciiTheme="minorEastAsia" w:hAnsiTheme="minorEastAsia"/>
          <w:sz w:val="24"/>
          <w:szCs w:val="24"/>
        </w:rPr>
        <w:t>材料数据。</w:t>
      </w:r>
    </w:p>
    <w:p w14:paraId="5B2FEE2D" w14:textId="51ECA98C" w:rsidR="00975332" w:rsidRPr="000F5C6F" w:rsidRDefault="004D40E1" w:rsidP="004D40E1">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：受理预审</w:t>
      </w:r>
      <w:r>
        <w:rPr>
          <w:rFonts w:asciiTheme="minorEastAsia" w:hAnsiTheme="minorEastAsia"/>
          <w:sz w:val="24"/>
          <w:szCs w:val="24"/>
        </w:rPr>
        <w:t>。</w:t>
      </w:r>
    </w:p>
    <w:p w14:paraId="58D125CA" w14:textId="77777777" w:rsidR="00975332" w:rsidRDefault="00975332" w:rsidP="00975332">
      <w:pPr>
        <w:pStyle w:val="3"/>
      </w:pPr>
      <w:r>
        <w:rPr>
          <w:rFonts w:hint="eastAsia"/>
        </w:rPr>
        <w:t>（</w:t>
      </w:r>
      <w:r>
        <w:rPr>
          <w:rFonts w:hint="eastAsia"/>
        </w:rPr>
        <w:t>5</w:t>
      </w:r>
      <w:r>
        <w:rPr>
          <w:rFonts w:hint="eastAsia"/>
        </w:rPr>
        <w:t>）</w:t>
      </w:r>
      <w:r w:rsidRPr="000F5C6F">
        <w:rPr>
          <w:rFonts w:hint="eastAsia"/>
        </w:rPr>
        <w:t>承担</w:t>
      </w:r>
      <w:r w:rsidRPr="000F5C6F">
        <w:t>岗位</w:t>
      </w:r>
      <w:r>
        <w:rPr>
          <w:rFonts w:hint="eastAsia"/>
        </w:rPr>
        <w:t>与办理期限</w:t>
      </w:r>
    </w:p>
    <w:p w14:paraId="3FEDEEBF" w14:textId="77777777" w:rsidR="00815929" w:rsidRPr="002702CC" w:rsidRDefault="00815929" w:rsidP="00815929">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sidRPr="002702CC">
        <w:rPr>
          <w:rFonts w:asciiTheme="minorEastAsia" w:hAnsiTheme="minorEastAsia" w:hint="eastAsia"/>
          <w:sz w:val="24"/>
          <w:szCs w:val="24"/>
        </w:rPr>
        <w:t>受理中心工作人员。</w:t>
      </w:r>
    </w:p>
    <w:p w14:paraId="1FE66C1F" w14:textId="25ECDCCC" w:rsidR="00975332" w:rsidRDefault="00815929" w:rsidP="00815929">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办理期限：</w:t>
      </w:r>
      <w:r w:rsidRPr="002702CC">
        <w:rPr>
          <w:rFonts w:asciiTheme="minorEastAsia" w:hAnsiTheme="minorEastAsia" w:hint="eastAsia"/>
          <w:sz w:val="24"/>
          <w:szCs w:val="24"/>
        </w:rPr>
        <w:t>当场受理</w:t>
      </w:r>
      <w:r>
        <w:rPr>
          <w:rFonts w:asciiTheme="minorEastAsia" w:hAnsiTheme="minorEastAsia" w:hint="eastAsia"/>
          <w:sz w:val="24"/>
          <w:szCs w:val="24"/>
        </w:rPr>
        <w:t>，</w:t>
      </w:r>
      <w:r>
        <w:rPr>
          <w:rFonts w:asciiTheme="minorEastAsia" w:hAnsiTheme="minorEastAsia"/>
          <w:sz w:val="24"/>
          <w:szCs w:val="24"/>
        </w:rPr>
        <w:t>对符合告知承诺的申请当场做出行政许可决定</w:t>
      </w:r>
      <w:r w:rsidRPr="002702CC">
        <w:rPr>
          <w:rFonts w:asciiTheme="minorEastAsia" w:hAnsiTheme="minorEastAsia" w:hint="eastAsia"/>
          <w:sz w:val="24"/>
          <w:szCs w:val="24"/>
        </w:rPr>
        <w:t>。</w:t>
      </w:r>
    </w:p>
    <w:p w14:paraId="65CEB268" w14:textId="77777777" w:rsidR="00975332" w:rsidRPr="000F5C6F" w:rsidRDefault="00975332" w:rsidP="00975332">
      <w:pPr>
        <w:pStyle w:val="2"/>
      </w:pPr>
      <w:r>
        <w:rPr>
          <w:rFonts w:hint="eastAsia"/>
        </w:rPr>
        <w:t>（二）</w:t>
      </w:r>
      <w:r w:rsidRPr="00674E65">
        <w:rPr>
          <w:rFonts w:hint="eastAsia"/>
        </w:rPr>
        <w:t>受理预审</w:t>
      </w:r>
    </w:p>
    <w:p w14:paraId="459F351E" w14:textId="67BFE468" w:rsidR="00975332" w:rsidRDefault="0087327C" w:rsidP="00975332">
      <w:pPr>
        <w:spacing w:line="360" w:lineRule="auto"/>
        <w:ind w:firstLine="420"/>
        <w:rPr>
          <w:rFonts w:asciiTheme="minorEastAsia" w:hAnsiTheme="minorEastAsia"/>
          <w:sz w:val="24"/>
          <w:szCs w:val="24"/>
        </w:rPr>
      </w:pPr>
      <w:r w:rsidRPr="00C00EF1">
        <w:rPr>
          <w:rFonts w:asciiTheme="minorEastAsia" w:hAnsiTheme="minorEastAsia" w:hint="eastAsia"/>
          <w:sz w:val="24"/>
          <w:szCs w:val="24"/>
        </w:rPr>
        <w:t>对从</w:t>
      </w:r>
      <w:r w:rsidRPr="00C00EF1">
        <w:rPr>
          <w:rFonts w:asciiTheme="minorEastAsia" w:hAnsiTheme="minorEastAsia"/>
          <w:sz w:val="24"/>
          <w:szCs w:val="24"/>
        </w:rPr>
        <w:t>受理中心转来的申请材料</w:t>
      </w:r>
      <w:r w:rsidRPr="00C00EF1">
        <w:rPr>
          <w:rFonts w:asciiTheme="minorEastAsia" w:hAnsiTheme="minorEastAsia" w:hint="eastAsia"/>
          <w:sz w:val="24"/>
          <w:szCs w:val="24"/>
        </w:rPr>
        <w:t>进行</w:t>
      </w:r>
      <w:r w:rsidRPr="00C00EF1">
        <w:rPr>
          <w:rFonts w:asciiTheme="minorEastAsia" w:hAnsiTheme="minorEastAsia"/>
          <w:sz w:val="24"/>
          <w:szCs w:val="24"/>
        </w:rPr>
        <w:t>预审，</w:t>
      </w:r>
      <w:r w:rsidRPr="00C00EF1">
        <w:rPr>
          <w:rFonts w:asciiTheme="minorEastAsia" w:hAnsiTheme="minorEastAsia" w:hint="eastAsia"/>
          <w:sz w:val="24"/>
          <w:szCs w:val="24"/>
        </w:rPr>
        <w:t>判别</w:t>
      </w:r>
      <w:r w:rsidRPr="00C00EF1">
        <w:rPr>
          <w:rFonts w:asciiTheme="minorEastAsia" w:hAnsiTheme="minorEastAsia"/>
          <w:sz w:val="24"/>
          <w:szCs w:val="24"/>
        </w:rPr>
        <w:t>申请</w:t>
      </w:r>
      <w:r w:rsidRPr="00C00EF1">
        <w:rPr>
          <w:rFonts w:asciiTheme="minorEastAsia" w:hAnsiTheme="minorEastAsia" w:hint="eastAsia"/>
          <w:sz w:val="24"/>
          <w:szCs w:val="24"/>
        </w:rPr>
        <w:t>材料是否</w:t>
      </w:r>
      <w:r w:rsidRPr="00C00EF1">
        <w:rPr>
          <w:rFonts w:asciiTheme="minorEastAsia" w:hAnsiTheme="minorEastAsia"/>
          <w:sz w:val="24"/>
          <w:szCs w:val="24"/>
        </w:rPr>
        <w:t>符合受理条件，确定经办人</w:t>
      </w:r>
      <w:r w:rsidRPr="00C00EF1">
        <w:rPr>
          <w:rFonts w:asciiTheme="minorEastAsia" w:hAnsiTheme="minorEastAsia" w:hint="eastAsia"/>
          <w:sz w:val="24"/>
          <w:szCs w:val="24"/>
        </w:rPr>
        <w:t>。</w:t>
      </w:r>
    </w:p>
    <w:p w14:paraId="07C5AAFA" w14:textId="77777777" w:rsidR="00975332" w:rsidRPr="00411278" w:rsidRDefault="00975332" w:rsidP="00975332">
      <w:pPr>
        <w:pStyle w:val="3"/>
      </w:pPr>
      <w:r>
        <w:rPr>
          <w:rFonts w:hint="eastAsia"/>
        </w:rPr>
        <w:t>（</w:t>
      </w:r>
      <w:r>
        <w:rPr>
          <w:rFonts w:hint="eastAsia"/>
        </w:rPr>
        <w:t>1</w:t>
      </w:r>
      <w:r>
        <w:rPr>
          <w:rFonts w:hint="eastAsia"/>
        </w:rPr>
        <w:t>）</w:t>
      </w:r>
      <w:r w:rsidRPr="00411278">
        <w:rPr>
          <w:rFonts w:hint="eastAsia"/>
        </w:rPr>
        <w:t>活动</w:t>
      </w:r>
      <w:r w:rsidRPr="00411278">
        <w:t>内容</w:t>
      </w:r>
    </w:p>
    <w:p w14:paraId="74CC9DCF" w14:textId="77777777" w:rsidR="004C249B" w:rsidRPr="00C00EF1" w:rsidRDefault="004C249B" w:rsidP="004C249B">
      <w:pPr>
        <w:spacing w:line="360" w:lineRule="auto"/>
        <w:ind w:left="420" w:firstLine="420"/>
        <w:rPr>
          <w:rFonts w:asciiTheme="minorEastAsia" w:hAnsiTheme="minorEastAsia"/>
          <w:sz w:val="24"/>
          <w:szCs w:val="24"/>
        </w:rPr>
      </w:pPr>
      <w:r w:rsidRPr="00C00EF1">
        <w:rPr>
          <w:rFonts w:asciiTheme="minorEastAsia" w:hAnsiTheme="minorEastAsia" w:hint="eastAsia"/>
          <w:sz w:val="24"/>
          <w:szCs w:val="24"/>
        </w:rPr>
        <w:t>对从</w:t>
      </w:r>
      <w:r w:rsidRPr="00C00EF1">
        <w:rPr>
          <w:rFonts w:asciiTheme="minorEastAsia" w:hAnsiTheme="minorEastAsia"/>
          <w:sz w:val="24"/>
          <w:szCs w:val="24"/>
        </w:rPr>
        <w:t>受理中心转来的申请材料</w:t>
      </w:r>
      <w:r w:rsidRPr="00C00EF1">
        <w:rPr>
          <w:rFonts w:asciiTheme="minorEastAsia" w:hAnsiTheme="minorEastAsia" w:hint="eastAsia"/>
          <w:sz w:val="24"/>
          <w:szCs w:val="24"/>
        </w:rPr>
        <w:t>进行初步审查</w:t>
      </w:r>
      <w:r w:rsidRPr="00C00EF1">
        <w:rPr>
          <w:rFonts w:asciiTheme="minorEastAsia" w:hAnsiTheme="minorEastAsia"/>
          <w:sz w:val="24"/>
          <w:szCs w:val="24"/>
        </w:rPr>
        <w:t>，</w:t>
      </w:r>
      <w:r w:rsidRPr="00C00EF1">
        <w:rPr>
          <w:rFonts w:asciiTheme="minorEastAsia" w:hAnsiTheme="minorEastAsia" w:hint="eastAsia"/>
          <w:sz w:val="24"/>
          <w:szCs w:val="24"/>
        </w:rPr>
        <w:t>判别</w:t>
      </w:r>
      <w:r w:rsidRPr="00C00EF1">
        <w:rPr>
          <w:rFonts w:asciiTheme="minorEastAsia" w:hAnsiTheme="minorEastAsia"/>
          <w:sz w:val="24"/>
          <w:szCs w:val="24"/>
        </w:rPr>
        <w:t>申请</w:t>
      </w:r>
      <w:r w:rsidRPr="00C00EF1">
        <w:rPr>
          <w:rFonts w:asciiTheme="minorEastAsia" w:hAnsiTheme="minorEastAsia" w:hint="eastAsia"/>
          <w:sz w:val="24"/>
          <w:szCs w:val="24"/>
        </w:rPr>
        <w:t>材料是否</w:t>
      </w:r>
      <w:r w:rsidRPr="00C00EF1">
        <w:rPr>
          <w:rFonts w:asciiTheme="minorEastAsia" w:hAnsiTheme="minorEastAsia"/>
          <w:sz w:val="24"/>
          <w:szCs w:val="24"/>
        </w:rPr>
        <w:t>符合条件，</w:t>
      </w:r>
      <w:r w:rsidRPr="00C00EF1">
        <w:rPr>
          <w:rFonts w:asciiTheme="minorEastAsia" w:hAnsiTheme="minorEastAsia" w:hint="eastAsia"/>
          <w:sz w:val="24"/>
          <w:szCs w:val="24"/>
        </w:rPr>
        <w:t>如</w:t>
      </w:r>
      <w:r w:rsidRPr="00C00EF1">
        <w:rPr>
          <w:rFonts w:asciiTheme="minorEastAsia" w:hAnsiTheme="minorEastAsia"/>
          <w:sz w:val="24"/>
          <w:szCs w:val="24"/>
        </w:rPr>
        <w:t>申请</w:t>
      </w:r>
      <w:r w:rsidRPr="00C00EF1">
        <w:rPr>
          <w:rFonts w:asciiTheme="minorEastAsia" w:hAnsiTheme="minorEastAsia" w:hint="eastAsia"/>
          <w:sz w:val="24"/>
          <w:szCs w:val="24"/>
        </w:rPr>
        <w:t>材料</w:t>
      </w:r>
      <w:r w:rsidRPr="00C00EF1">
        <w:rPr>
          <w:rFonts w:asciiTheme="minorEastAsia" w:hAnsiTheme="minorEastAsia"/>
          <w:sz w:val="24"/>
          <w:szCs w:val="24"/>
        </w:rPr>
        <w:t>不符合申请条件，则</w:t>
      </w:r>
      <w:r w:rsidRPr="00C00EF1">
        <w:rPr>
          <w:rFonts w:asciiTheme="minorEastAsia" w:hAnsiTheme="minorEastAsia" w:hint="eastAsia"/>
          <w:sz w:val="24"/>
          <w:szCs w:val="24"/>
        </w:rPr>
        <w:t>决定</w:t>
      </w:r>
      <w:r w:rsidRPr="00C00EF1">
        <w:rPr>
          <w:rFonts w:asciiTheme="minorEastAsia" w:hAnsiTheme="minorEastAsia"/>
          <w:sz w:val="24"/>
          <w:szCs w:val="24"/>
        </w:rPr>
        <w:t>不予受理。</w:t>
      </w:r>
    </w:p>
    <w:p w14:paraId="4AC0EE1F" w14:textId="6BBE67D9" w:rsidR="00975332" w:rsidRPr="003D08EB" w:rsidRDefault="004C249B" w:rsidP="004C249B">
      <w:pPr>
        <w:spacing w:line="360" w:lineRule="auto"/>
        <w:ind w:left="420" w:firstLine="420"/>
        <w:rPr>
          <w:rFonts w:asciiTheme="minorEastAsia" w:hAnsiTheme="minorEastAsia"/>
          <w:sz w:val="24"/>
          <w:szCs w:val="24"/>
        </w:rPr>
      </w:pPr>
      <w:r w:rsidRPr="00C00EF1">
        <w:rPr>
          <w:rFonts w:asciiTheme="minorEastAsia" w:hAnsiTheme="minorEastAsia" w:hint="eastAsia"/>
          <w:sz w:val="24"/>
          <w:szCs w:val="24"/>
        </w:rPr>
        <w:t>如</w:t>
      </w:r>
      <w:r w:rsidRPr="00C00EF1">
        <w:rPr>
          <w:rFonts w:asciiTheme="minorEastAsia" w:hAnsiTheme="minorEastAsia"/>
          <w:sz w:val="24"/>
          <w:szCs w:val="24"/>
        </w:rPr>
        <w:t>申请材料</w:t>
      </w:r>
      <w:r w:rsidRPr="00C00EF1">
        <w:rPr>
          <w:rFonts w:asciiTheme="minorEastAsia" w:hAnsiTheme="minorEastAsia" w:hint="eastAsia"/>
          <w:sz w:val="24"/>
          <w:szCs w:val="24"/>
        </w:rPr>
        <w:t>符合</w:t>
      </w:r>
      <w:r w:rsidRPr="00C00EF1">
        <w:rPr>
          <w:rFonts w:asciiTheme="minorEastAsia" w:hAnsiTheme="minorEastAsia"/>
          <w:sz w:val="24"/>
          <w:szCs w:val="24"/>
        </w:rPr>
        <w:t>申请</w:t>
      </w:r>
      <w:r w:rsidRPr="00C00EF1">
        <w:rPr>
          <w:rFonts w:asciiTheme="minorEastAsia" w:hAnsiTheme="minorEastAsia" w:hint="eastAsia"/>
          <w:sz w:val="24"/>
          <w:szCs w:val="24"/>
        </w:rPr>
        <w:t>条件</w:t>
      </w:r>
      <w:r w:rsidRPr="00C00EF1">
        <w:rPr>
          <w:rFonts w:asciiTheme="minorEastAsia" w:hAnsiTheme="minorEastAsia"/>
          <w:sz w:val="24"/>
          <w:szCs w:val="24"/>
        </w:rPr>
        <w:t>，则</w:t>
      </w:r>
      <w:r w:rsidRPr="00C00EF1">
        <w:rPr>
          <w:rFonts w:asciiTheme="minorEastAsia" w:hAnsiTheme="minorEastAsia" w:hint="eastAsia"/>
          <w:sz w:val="24"/>
          <w:szCs w:val="24"/>
        </w:rPr>
        <w:t>确定</w:t>
      </w:r>
      <w:r w:rsidRPr="00C00EF1">
        <w:rPr>
          <w:rFonts w:asciiTheme="minorEastAsia" w:hAnsiTheme="minorEastAsia"/>
          <w:sz w:val="24"/>
          <w:szCs w:val="24"/>
        </w:rPr>
        <w:t>是否需要进行</w:t>
      </w:r>
      <w:r>
        <w:rPr>
          <w:rFonts w:asciiTheme="minorEastAsia" w:hAnsiTheme="minorEastAsia" w:hint="eastAsia"/>
          <w:sz w:val="24"/>
          <w:szCs w:val="24"/>
        </w:rPr>
        <w:t>实地</w:t>
      </w:r>
      <w:r>
        <w:rPr>
          <w:rFonts w:asciiTheme="minorEastAsia" w:hAnsiTheme="minorEastAsia"/>
          <w:sz w:val="24"/>
          <w:szCs w:val="24"/>
        </w:rPr>
        <w:t>核查</w:t>
      </w:r>
      <w:r w:rsidRPr="00C00EF1">
        <w:rPr>
          <w:rFonts w:asciiTheme="minorEastAsia" w:hAnsiTheme="minorEastAsia"/>
          <w:sz w:val="24"/>
          <w:szCs w:val="24"/>
        </w:rPr>
        <w:t>，确定进行审查的经办人</w:t>
      </w:r>
      <w:r w:rsidR="00975332" w:rsidRPr="00674E65">
        <w:rPr>
          <w:rFonts w:asciiTheme="minorEastAsia" w:hAnsiTheme="minorEastAsia" w:hint="eastAsia"/>
          <w:sz w:val="24"/>
          <w:szCs w:val="24"/>
        </w:rPr>
        <w:t>。</w:t>
      </w:r>
    </w:p>
    <w:p w14:paraId="667BF2ED" w14:textId="77777777" w:rsidR="00975332" w:rsidRDefault="00975332" w:rsidP="00975332">
      <w:pPr>
        <w:pStyle w:val="3"/>
      </w:pPr>
      <w:r>
        <w:rPr>
          <w:rFonts w:hint="eastAsia"/>
        </w:rPr>
        <w:lastRenderedPageBreak/>
        <w:t>（</w:t>
      </w:r>
      <w:r>
        <w:rPr>
          <w:rFonts w:hint="eastAsia"/>
        </w:rPr>
        <w:t>2</w:t>
      </w:r>
      <w:r>
        <w:rPr>
          <w:rFonts w:hint="eastAsia"/>
        </w:rPr>
        <w:t>）数据</w:t>
      </w:r>
      <w:r>
        <w:t>分析</w:t>
      </w:r>
    </w:p>
    <w:p w14:paraId="3C235BDE" w14:textId="77777777" w:rsidR="00975332" w:rsidRPr="00F93408" w:rsidRDefault="00975332" w:rsidP="00975332">
      <w:pPr>
        <w:pStyle w:val="a5"/>
        <w:numPr>
          <w:ilvl w:val="0"/>
          <w:numId w:val="4"/>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33883176" w14:textId="77777777" w:rsidR="00975332" w:rsidRPr="00C66EBA" w:rsidRDefault="00975332" w:rsidP="00975332">
      <w:pPr>
        <w:pStyle w:val="a5"/>
        <w:spacing w:line="360" w:lineRule="auto"/>
        <w:ind w:left="840" w:firstLineChars="0"/>
        <w:rPr>
          <w:rFonts w:asciiTheme="minorEastAsia" w:hAnsiTheme="minorEastAsia"/>
          <w:b/>
          <w:sz w:val="24"/>
          <w:szCs w:val="24"/>
        </w:rPr>
      </w:pPr>
      <w:r w:rsidRPr="00C66EBA">
        <w:rPr>
          <w:rFonts w:asciiTheme="minorEastAsia" w:hAnsiTheme="minorEastAsia" w:hint="eastAsia"/>
          <w:sz w:val="24"/>
          <w:szCs w:val="24"/>
        </w:rPr>
        <w:t>申请</w:t>
      </w:r>
      <w:r w:rsidRPr="00C66EBA">
        <w:rPr>
          <w:rFonts w:asciiTheme="minorEastAsia" w:hAnsiTheme="minorEastAsia"/>
          <w:sz w:val="24"/>
          <w:szCs w:val="24"/>
        </w:rPr>
        <w:t>材料数据</w:t>
      </w:r>
    </w:p>
    <w:p w14:paraId="0ADE3F3B" w14:textId="77777777" w:rsidR="00975332" w:rsidRDefault="00975332" w:rsidP="00975332">
      <w:pPr>
        <w:pStyle w:val="a5"/>
        <w:numPr>
          <w:ilvl w:val="0"/>
          <w:numId w:val="4"/>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0B2C793A" w14:textId="77777777" w:rsidR="00975332" w:rsidRPr="000F5C6F" w:rsidRDefault="00975332" w:rsidP="00975332">
      <w:pPr>
        <w:spacing w:line="360" w:lineRule="auto"/>
        <w:ind w:left="840" w:firstLine="420"/>
        <w:rPr>
          <w:rFonts w:asciiTheme="minorEastAsia" w:hAnsiTheme="minorEastAsia"/>
          <w:b/>
          <w:sz w:val="24"/>
          <w:szCs w:val="24"/>
        </w:rPr>
      </w:pPr>
      <w:r>
        <w:rPr>
          <w:rFonts w:asciiTheme="minorEastAsia" w:hAnsiTheme="minorEastAsia" w:hint="eastAsia"/>
          <w:sz w:val="24"/>
          <w:szCs w:val="24"/>
        </w:rPr>
        <w:t>是否予以</w:t>
      </w:r>
      <w:r>
        <w:rPr>
          <w:rFonts w:asciiTheme="minorEastAsia" w:hAnsiTheme="minorEastAsia"/>
          <w:sz w:val="24"/>
          <w:szCs w:val="24"/>
        </w:rPr>
        <w:t>受理</w:t>
      </w:r>
      <w:r>
        <w:rPr>
          <w:rFonts w:asciiTheme="minorEastAsia" w:hAnsiTheme="minorEastAsia" w:hint="eastAsia"/>
          <w:sz w:val="24"/>
          <w:szCs w:val="24"/>
        </w:rPr>
        <w:t>、</w:t>
      </w:r>
      <w:r>
        <w:rPr>
          <w:rFonts w:asciiTheme="minorEastAsia" w:hAnsiTheme="minorEastAsia"/>
          <w:sz w:val="24"/>
          <w:szCs w:val="24"/>
        </w:rPr>
        <w:t>是否需要专家评审、</w:t>
      </w:r>
      <w:r>
        <w:rPr>
          <w:rFonts w:asciiTheme="minorEastAsia" w:hAnsiTheme="minorEastAsia" w:hint="eastAsia"/>
          <w:sz w:val="24"/>
          <w:szCs w:val="24"/>
        </w:rPr>
        <w:t>确定经办人</w:t>
      </w:r>
    </w:p>
    <w:p w14:paraId="443361CA" w14:textId="77777777" w:rsidR="00975332" w:rsidRDefault="00975332" w:rsidP="00975332">
      <w:pPr>
        <w:pStyle w:val="3"/>
      </w:pPr>
      <w:r>
        <w:rPr>
          <w:rFonts w:hint="eastAsia"/>
        </w:rPr>
        <w:t>（</w:t>
      </w:r>
      <w:r>
        <w:rPr>
          <w:rFonts w:hint="eastAsia"/>
        </w:rPr>
        <w:t>3</w:t>
      </w:r>
      <w:r>
        <w:rPr>
          <w:rFonts w:hint="eastAsia"/>
        </w:rPr>
        <w:t>）</w:t>
      </w:r>
      <w:r w:rsidRPr="000F5C6F">
        <w:rPr>
          <w:rFonts w:hint="eastAsia"/>
        </w:rPr>
        <w:t>前后</w:t>
      </w:r>
      <w:r w:rsidRPr="000F5C6F">
        <w:t>次序</w:t>
      </w:r>
    </w:p>
    <w:p w14:paraId="023B534F" w14:textId="77777777" w:rsidR="00975332" w:rsidRDefault="00975332" w:rsidP="00975332">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w:t>
      </w:r>
      <w:r>
        <w:rPr>
          <w:rFonts w:asciiTheme="minorEastAsia" w:hAnsiTheme="minorEastAsia"/>
          <w:sz w:val="24"/>
          <w:szCs w:val="24"/>
        </w:rPr>
        <w:t>受理。</w:t>
      </w:r>
    </w:p>
    <w:p w14:paraId="38F7B7C5" w14:textId="77777777" w:rsidR="00975332" w:rsidRPr="000F5C6F" w:rsidRDefault="00975332" w:rsidP="00975332">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w:t>
      </w:r>
      <w:r>
        <w:rPr>
          <w:rFonts w:asciiTheme="minorEastAsia" w:hAnsiTheme="minorEastAsia"/>
          <w:sz w:val="24"/>
          <w:szCs w:val="24"/>
        </w:rPr>
        <w:t>专家评审</w:t>
      </w:r>
      <w:r>
        <w:rPr>
          <w:rFonts w:asciiTheme="minorEastAsia" w:hAnsiTheme="minorEastAsia" w:hint="eastAsia"/>
          <w:sz w:val="24"/>
          <w:szCs w:val="24"/>
        </w:rPr>
        <w:t>、经办人审查</w:t>
      </w:r>
      <w:r>
        <w:rPr>
          <w:rFonts w:asciiTheme="minorEastAsia" w:hAnsiTheme="minorEastAsia"/>
          <w:sz w:val="24"/>
          <w:szCs w:val="24"/>
        </w:rPr>
        <w:t>。</w:t>
      </w:r>
    </w:p>
    <w:p w14:paraId="1251D1A5" w14:textId="77777777" w:rsidR="00975332" w:rsidRDefault="00975332" w:rsidP="00975332">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67E45F96" w14:textId="77777777" w:rsidR="00975332" w:rsidRDefault="00975332" w:rsidP="00975332">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频率管理处工作</w:t>
      </w:r>
      <w:r>
        <w:rPr>
          <w:rFonts w:asciiTheme="minorEastAsia" w:hAnsiTheme="minorEastAsia"/>
          <w:sz w:val="24"/>
          <w:szCs w:val="24"/>
        </w:rPr>
        <w:t>人员。</w:t>
      </w:r>
    </w:p>
    <w:p w14:paraId="3F33E39F" w14:textId="77777777" w:rsidR="00975332" w:rsidRPr="00674E65" w:rsidRDefault="00975332" w:rsidP="00975332">
      <w:pPr>
        <w:spacing w:line="360" w:lineRule="auto"/>
        <w:ind w:left="420" w:firstLine="420"/>
        <w:rPr>
          <w:rFonts w:asciiTheme="minorEastAsia" w:hAnsiTheme="minorEastAsia"/>
          <w:sz w:val="24"/>
          <w:szCs w:val="24"/>
        </w:rPr>
      </w:pPr>
      <w:r w:rsidRPr="001E11E3">
        <w:rPr>
          <w:rFonts w:hint="eastAsia"/>
          <w:sz w:val="24"/>
          <w:szCs w:val="24"/>
        </w:rPr>
        <w:t>办理期限：</w:t>
      </w:r>
      <w:r>
        <w:rPr>
          <w:rFonts w:asciiTheme="minorEastAsia" w:hAnsiTheme="minorEastAsia" w:hint="eastAsia"/>
          <w:sz w:val="24"/>
          <w:szCs w:val="24"/>
        </w:rPr>
        <w:t>即时</w:t>
      </w:r>
      <w:r w:rsidRPr="00A133F7">
        <w:rPr>
          <w:rFonts w:asciiTheme="minorEastAsia" w:hAnsiTheme="minorEastAsia" w:hint="eastAsia"/>
          <w:sz w:val="24"/>
          <w:szCs w:val="24"/>
        </w:rPr>
        <w:t>受理</w:t>
      </w:r>
      <w:r w:rsidRPr="002702CC">
        <w:rPr>
          <w:rFonts w:asciiTheme="minorEastAsia" w:hAnsiTheme="minorEastAsia" w:hint="eastAsia"/>
          <w:sz w:val="24"/>
          <w:szCs w:val="24"/>
        </w:rPr>
        <w:t>。</w:t>
      </w:r>
    </w:p>
    <w:p w14:paraId="44B01457" w14:textId="07CAFBFF" w:rsidR="00975332" w:rsidRPr="000F5C6F" w:rsidRDefault="00975332" w:rsidP="00975332">
      <w:pPr>
        <w:pStyle w:val="2"/>
      </w:pPr>
      <w:r>
        <w:rPr>
          <w:rFonts w:hint="eastAsia"/>
        </w:rPr>
        <w:t>（三）</w:t>
      </w:r>
      <w:r w:rsidR="00904CC2" w:rsidRPr="00904CC2">
        <w:rPr>
          <w:rFonts w:hint="eastAsia"/>
        </w:rPr>
        <w:t>实地核查</w:t>
      </w:r>
    </w:p>
    <w:p w14:paraId="6403B114" w14:textId="77777777" w:rsidR="00A259FA" w:rsidRDefault="00A259FA" w:rsidP="00A259FA">
      <w:pPr>
        <w:spacing w:line="360" w:lineRule="auto"/>
        <w:ind w:firstLine="420"/>
        <w:rPr>
          <w:rFonts w:asciiTheme="minorEastAsia" w:hAnsiTheme="minorEastAsia"/>
          <w:sz w:val="24"/>
          <w:szCs w:val="24"/>
        </w:rPr>
      </w:pPr>
      <w:r w:rsidRPr="00F13FD6">
        <w:rPr>
          <w:rFonts w:asciiTheme="minorEastAsia" w:hAnsiTheme="minorEastAsia" w:hint="eastAsia"/>
          <w:sz w:val="24"/>
          <w:szCs w:val="24"/>
        </w:rPr>
        <w:t>上海市无线电管理局在收到</w:t>
      </w:r>
      <w:r>
        <w:rPr>
          <w:rFonts w:asciiTheme="minorEastAsia" w:hAnsiTheme="minorEastAsia" w:hint="eastAsia"/>
          <w:sz w:val="24"/>
          <w:szCs w:val="24"/>
        </w:rPr>
        <w:t>无线电</w:t>
      </w:r>
      <w:r>
        <w:rPr>
          <w:rFonts w:asciiTheme="minorEastAsia" w:hAnsiTheme="minorEastAsia"/>
          <w:sz w:val="24"/>
          <w:szCs w:val="24"/>
        </w:rPr>
        <w:t>台（</w:t>
      </w:r>
      <w:r>
        <w:rPr>
          <w:rFonts w:asciiTheme="minorEastAsia" w:hAnsiTheme="minorEastAsia" w:hint="eastAsia"/>
          <w:sz w:val="24"/>
          <w:szCs w:val="24"/>
        </w:rPr>
        <w:t>站</w:t>
      </w:r>
      <w:r>
        <w:rPr>
          <w:rFonts w:asciiTheme="minorEastAsia" w:hAnsiTheme="minorEastAsia"/>
          <w:sz w:val="24"/>
          <w:szCs w:val="24"/>
        </w:rPr>
        <w:t>）</w:t>
      </w:r>
      <w:r>
        <w:rPr>
          <w:rFonts w:asciiTheme="minorEastAsia" w:hAnsiTheme="minorEastAsia" w:hint="eastAsia"/>
          <w:sz w:val="24"/>
          <w:szCs w:val="24"/>
        </w:rPr>
        <w:t>设置</w:t>
      </w:r>
      <w:r w:rsidRPr="00F13FD6">
        <w:rPr>
          <w:rFonts w:asciiTheme="minorEastAsia" w:hAnsiTheme="minorEastAsia" w:hint="eastAsia"/>
          <w:sz w:val="24"/>
          <w:szCs w:val="24"/>
        </w:rPr>
        <w:t>申请材料后，</w:t>
      </w:r>
      <w:r>
        <w:rPr>
          <w:rFonts w:asciiTheme="minorEastAsia" w:hAnsiTheme="minorEastAsia" w:hint="eastAsia"/>
          <w:sz w:val="24"/>
          <w:szCs w:val="24"/>
        </w:rPr>
        <w:t>根据设置</w:t>
      </w:r>
      <w:r>
        <w:rPr>
          <w:rFonts w:asciiTheme="minorEastAsia" w:hAnsiTheme="minorEastAsia"/>
          <w:sz w:val="24"/>
          <w:szCs w:val="24"/>
        </w:rPr>
        <w:t>台站情况</w:t>
      </w:r>
      <w:r w:rsidRPr="00F13FD6">
        <w:rPr>
          <w:rFonts w:asciiTheme="minorEastAsia" w:hAnsiTheme="minorEastAsia" w:hint="eastAsia"/>
          <w:sz w:val="24"/>
          <w:szCs w:val="24"/>
        </w:rPr>
        <w:t>对需要验收的组织现场验收。</w:t>
      </w:r>
    </w:p>
    <w:p w14:paraId="320935AF" w14:textId="7CAD31AD" w:rsidR="00975332" w:rsidRDefault="00A259FA" w:rsidP="00A259FA">
      <w:pPr>
        <w:spacing w:line="360" w:lineRule="auto"/>
        <w:ind w:firstLine="420"/>
        <w:rPr>
          <w:rFonts w:asciiTheme="minorEastAsia" w:hAnsiTheme="minorEastAsia"/>
          <w:sz w:val="24"/>
          <w:szCs w:val="24"/>
        </w:rPr>
      </w:pPr>
      <w:r w:rsidRPr="005F171D">
        <w:rPr>
          <w:rFonts w:asciiTheme="minorEastAsia" w:hAnsiTheme="minorEastAsia" w:hint="eastAsia"/>
          <w:sz w:val="24"/>
          <w:szCs w:val="24"/>
        </w:rPr>
        <w:t>陆地移动电台、船舶电台、业余无线电台（站）</w:t>
      </w:r>
      <w:r>
        <w:rPr>
          <w:rFonts w:asciiTheme="minorEastAsia" w:hAnsiTheme="minorEastAsia" w:hint="eastAsia"/>
          <w:sz w:val="24"/>
          <w:szCs w:val="24"/>
        </w:rPr>
        <w:t>、</w:t>
      </w:r>
      <w:r w:rsidRPr="004A29F4">
        <w:rPr>
          <w:rFonts w:asciiTheme="minorEastAsia" w:hAnsiTheme="minorEastAsia" w:hint="eastAsia"/>
          <w:sz w:val="24"/>
          <w:szCs w:val="24"/>
        </w:rPr>
        <w:t>公用频率对讲机</w:t>
      </w:r>
      <w:r>
        <w:rPr>
          <w:rFonts w:asciiTheme="minorEastAsia" w:hAnsiTheme="minorEastAsia" w:hint="eastAsia"/>
          <w:sz w:val="24"/>
          <w:szCs w:val="24"/>
        </w:rPr>
        <w:t>设置</w:t>
      </w:r>
      <w:r>
        <w:rPr>
          <w:rFonts w:asciiTheme="minorEastAsia" w:hAnsiTheme="minorEastAsia"/>
          <w:sz w:val="24"/>
          <w:szCs w:val="24"/>
        </w:rPr>
        <w:t>申请</w:t>
      </w:r>
      <w:r w:rsidRPr="005F171D">
        <w:rPr>
          <w:rFonts w:asciiTheme="minorEastAsia" w:hAnsiTheme="minorEastAsia" w:hint="eastAsia"/>
          <w:sz w:val="24"/>
          <w:szCs w:val="24"/>
        </w:rPr>
        <w:t>无需现场验收，其他</w:t>
      </w:r>
      <w:r>
        <w:rPr>
          <w:rFonts w:asciiTheme="minorEastAsia" w:hAnsiTheme="minorEastAsia" w:hint="eastAsia"/>
          <w:sz w:val="24"/>
          <w:szCs w:val="24"/>
        </w:rPr>
        <w:t>台站</w:t>
      </w:r>
      <w:r>
        <w:rPr>
          <w:rFonts w:asciiTheme="minorEastAsia" w:hAnsiTheme="minorEastAsia"/>
          <w:sz w:val="24"/>
          <w:szCs w:val="24"/>
        </w:rPr>
        <w:t>设置</w:t>
      </w:r>
      <w:r w:rsidRPr="005F171D">
        <w:rPr>
          <w:rFonts w:asciiTheme="minorEastAsia" w:hAnsiTheme="minorEastAsia" w:hint="eastAsia"/>
          <w:sz w:val="24"/>
          <w:szCs w:val="24"/>
        </w:rPr>
        <w:t>申请均需现场验收。</w:t>
      </w:r>
    </w:p>
    <w:p w14:paraId="0F99B7A6" w14:textId="17C01816" w:rsidR="00BA41D0" w:rsidRPr="00BA41D0" w:rsidRDefault="00BA41D0" w:rsidP="00BA41D0">
      <w:pPr>
        <w:pStyle w:val="3"/>
        <w:numPr>
          <w:ilvl w:val="0"/>
          <w:numId w:val="16"/>
        </w:numPr>
      </w:pPr>
      <w:r w:rsidRPr="00BA41D0">
        <w:rPr>
          <w:rFonts w:hint="eastAsia"/>
        </w:rPr>
        <w:t>实地</w:t>
      </w:r>
      <w:r w:rsidRPr="00BA41D0">
        <w:t>核查量化表</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730"/>
        <w:gridCol w:w="1705"/>
        <w:gridCol w:w="1705"/>
        <w:gridCol w:w="1705"/>
      </w:tblGrid>
      <w:tr w:rsidR="00BA41D0" w:rsidRPr="00F13FD6" w14:paraId="32DFBCD5" w14:textId="77777777" w:rsidTr="00D57B76">
        <w:trPr>
          <w:trHeight w:val="416"/>
        </w:trPr>
        <w:tc>
          <w:tcPr>
            <w:tcW w:w="675" w:type="dxa"/>
            <w:tcBorders>
              <w:top w:val="single" w:sz="4" w:space="0" w:color="auto"/>
              <w:left w:val="single" w:sz="4" w:space="0" w:color="auto"/>
              <w:bottom w:val="single" w:sz="4" w:space="0" w:color="auto"/>
              <w:right w:val="single" w:sz="4" w:space="0" w:color="auto"/>
            </w:tcBorders>
            <w:hideMark/>
          </w:tcPr>
          <w:p w14:paraId="4D99DC59" w14:textId="77777777" w:rsidR="00BA41D0" w:rsidRPr="00F13FD6" w:rsidRDefault="00BA41D0" w:rsidP="00D57B76">
            <w:pPr>
              <w:autoSpaceDE w:val="0"/>
              <w:autoSpaceDN w:val="0"/>
              <w:adjustRightInd w:val="0"/>
              <w:jc w:val="center"/>
              <w:rPr>
                <w:rFonts w:ascii="宋体" w:hAnsi="宋体"/>
                <w:kern w:val="0"/>
                <w:szCs w:val="21"/>
              </w:rPr>
            </w:pPr>
            <w:r w:rsidRPr="00F13FD6">
              <w:rPr>
                <w:rFonts w:ascii="宋体" w:hAnsi="宋体" w:hint="eastAsia"/>
                <w:kern w:val="0"/>
                <w:szCs w:val="21"/>
              </w:rPr>
              <w:t>序号</w:t>
            </w:r>
          </w:p>
        </w:tc>
        <w:tc>
          <w:tcPr>
            <w:tcW w:w="2730" w:type="dxa"/>
            <w:tcBorders>
              <w:top w:val="single" w:sz="4" w:space="0" w:color="auto"/>
              <w:left w:val="single" w:sz="4" w:space="0" w:color="auto"/>
              <w:bottom w:val="single" w:sz="4" w:space="0" w:color="auto"/>
              <w:right w:val="single" w:sz="4" w:space="0" w:color="auto"/>
            </w:tcBorders>
            <w:vAlign w:val="center"/>
            <w:hideMark/>
          </w:tcPr>
          <w:p w14:paraId="22A70E9C"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审查内容</w:t>
            </w:r>
          </w:p>
        </w:tc>
        <w:tc>
          <w:tcPr>
            <w:tcW w:w="1705" w:type="dxa"/>
            <w:tcBorders>
              <w:top w:val="single" w:sz="4" w:space="0" w:color="auto"/>
              <w:left w:val="single" w:sz="4" w:space="0" w:color="auto"/>
              <w:bottom w:val="single" w:sz="4" w:space="0" w:color="auto"/>
              <w:right w:val="single" w:sz="4" w:space="0" w:color="auto"/>
            </w:tcBorders>
            <w:vAlign w:val="center"/>
            <w:hideMark/>
          </w:tcPr>
          <w:p w14:paraId="7DE84D10"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判定标准</w:t>
            </w:r>
          </w:p>
        </w:tc>
        <w:tc>
          <w:tcPr>
            <w:tcW w:w="1705" w:type="dxa"/>
            <w:tcBorders>
              <w:top w:val="single" w:sz="4" w:space="0" w:color="auto"/>
              <w:left w:val="single" w:sz="4" w:space="0" w:color="auto"/>
              <w:bottom w:val="single" w:sz="4" w:space="0" w:color="auto"/>
              <w:right w:val="single" w:sz="4" w:space="0" w:color="auto"/>
            </w:tcBorders>
            <w:vAlign w:val="center"/>
            <w:hideMark/>
          </w:tcPr>
          <w:p w14:paraId="53E14936"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审查要求</w:t>
            </w:r>
          </w:p>
        </w:tc>
        <w:tc>
          <w:tcPr>
            <w:tcW w:w="1705" w:type="dxa"/>
            <w:tcBorders>
              <w:top w:val="single" w:sz="4" w:space="0" w:color="auto"/>
              <w:left w:val="single" w:sz="4" w:space="0" w:color="auto"/>
              <w:bottom w:val="single" w:sz="4" w:space="0" w:color="auto"/>
              <w:right w:val="single" w:sz="4" w:space="0" w:color="auto"/>
            </w:tcBorders>
            <w:vAlign w:val="center"/>
            <w:hideMark/>
          </w:tcPr>
          <w:p w14:paraId="04C273C3"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审查方法</w:t>
            </w:r>
          </w:p>
        </w:tc>
      </w:tr>
      <w:tr w:rsidR="00BA41D0" w:rsidRPr="00F13FD6" w14:paraId="2B57A7B8" w14:textId="77777777" w:rsidTr="00D57B76">
        <w:tc>
          <w:tcPr>
            <w:tcW w:w="675" w:type="dxa"/>
            <w:tcBorders>
              <w:top w:val="single" w:sz="4" w:space="0" w:color="auto"/>
              <w:left w:val="single" w:sz="4" w:space="0" w:color="auto"/>
              <w:bottom w:val="single" w:sz="4" w:space="0" w:color="auto"/>
              <w:right w:val="single" w:sz="4" w:space="0" w:color="auto"/>
            </w:tcBorders>
            <w:vAlign w:val="center"/>
            <w:hideMark/>
          </w:tcPr>
          <w:p w14:paraId="4C5C0BAC"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1</w:t>
            </w:r>
          </w:p>
        </w:tc>
        <w:tc>
          <w:tcPr>
            <w:tcW w:w="2730" w:type="dxa"/>
            <w:tcBorders>
              <w:top w:val="single" w:sz="4" w:space="0" w:color="auto"/>
              <w:left w:val="single" w:sz="4" w:space="0" w:color="auto"/>
              <w:bottom w:val="single" w:sz="4" w:space="0" w:color="auto"/>
              <w:right w:val="single" w:sz="4" w:space="0" w:color="auto"/>
            </w:tcBorders>
            <w:vAlign w:val="center"/>
            <w:hideMark/>
          </w:tcPr>
          <w:p w14:paraId="0238AC97" w14:textId="77777777" w:rsidR="00BA41D0" w:rsidRPr="00F13FD6" w:rsidRDefault="00BA41D0" w:rsidP="00D57B76">
            <w:pPr>
              <w:autoSpaceDE w:val="0"/>
              <w:autoSpaceDN w:val="0"/>
              <w:adjustRightInd w:val="0"/>
              <w:rPr>
                <w:rFonts w:ascii="宋体" w:hAnsi="宋体"/>
                <w:kern w:val="0"/>
                <w:szCs w:val="21"/>
              </w:rPr>
            </w:pPr>
            <w:r w:rsidRPr="00F13FD6">
              <w:rPr>
                <w:rFonts w:ascii="宋体" w:hAnsi="宋体" w:hint="eastAsia"/>
                <w:kern w:val="0"/>
                <w:szCs w:val="21"/>
              </w:rPr>
              <w:t>现场核查设台地址、设备和工作环境等</w:t>
            </w:r>
          </w:p>
        </w:tc>
        <w:tc>
          <w:tcPr>
            <w:tcW w:w="1705" w:type="dxa"/>
            <w:tcBorders>
              <w:top w:val="single" w:sz="4" w:space="0" w:color="auto"/>
              <w:left w:val="single" w:sz="4" w:space="0" w:color="auto"/>
              <w:bottom w:val="single" w:sz="4" w:space="0" w:color="auto"/>
              <w:right w:val="single" w:sz="4" w:space="0" w:color="auto"/>
            </w:tcBorders>
            <w:vAlign w:val="center"/>
            <w:hideMark/>
          </w:tcPr>
          <w:p w14:paraId="5341CDEF" w14:textId="77777777" w:rsidR="00BA41D0" w:rsidRPr="00F13FD6" w:rsidRDefault="00BA41D0" w:rsidP="00D57B76">
            <w:pPr>
              <w:autoSpaceDE w:val="0"/>
              <w:autoSpaceDN w:val="0"/>
              <w:adjustRightInd w:val="0"/>
              <w:rPr>
                <w:rFonts w:ascii="宋体" w:hAnsi="宋体"/>
                <w:kern w:val="0"/>
                <w:szCs w:val="21"/>
              </w:rPr>
            </w:pPr>
            <w:r w:rsidRPr="00F13FD6">
              <w:rPr>
                <w:rFonts w:ascii="宋体" w:hAnsi="宋体" w:hint="eastAsia"/>
                <w:kern w:val="0"/>
                <w:szCs w:val="21"/>
              </w:rPr>
              <w:t>符合，通过</w:t>
            </w:r>
          </w:p>
          <w:p w14:paraId="1E8622B2" w14:textId="77777777" w:rsidR="00BA41D0" w:rsidRPr="00F13FD6" w:rsidRDefault="00BA41D0" w:rsidP="00D57B76">
            <w:pPr>
              <w:wordWrap w:val="0"/>
              <w:autoSpaceDE w:val="0"/>
              <w:autoSpaceDN w:val="0"/>
              <w:adjustRightInd w:val="0"/>
              <w:rPr>
                <w:rFonts w:ascii="宋体" w:hAnsi="宋体"/>
                <w:kern w:val="0"/>
                <w:szCs w:val="21"/>
              </w:rPr>
            </w:pPr>
            <w:r w:rsidRPr="00F13FD6">
              <w:rPr>
                <w:rFonts w:ascii="宋体" w:hAnsi="宋体" w:hint="eastAsia"/>
                <w:kern w:val="0"/>
                <w:szCs w:val="21"/>
              </w:rPr>
              <w:t>不符合，不通过</w:t>
            </w:r>
          </w:p>
        </w:tc>
        <w:tc>
          <w:tcPr>
            <w:tcW w:w="1705" w:type="dxa"/>
            <w:tcBorders>
              <w:top w:val="single" w:sz="4" w:space="0" w:color="auto"/>
              <w:left w:val="single" w:sz="4" w:space="0" w:color="auto"/>
              <w:bottom w:val="single" w:sz="4" w:space="0" w:color="auto"/>
              <w:right w:val="single" w:sz="4" w:space="0" w:color="auto"/>
            </w:tcBorders>
            <w:vAlign w:val="center"/>
            <w:hideMark/>
          </w:tcPr>
          <w:p w14:paraId="1AEDBB1E" w14:textId="77777777" w:rsidR="00BA41D0" w:rsidRPr="00F13FD6" w:rsidRDefault="00BA41D0" w:rsidP="00D57B76">
            <w:pPr>
              <w:wordWrap w:val="0"/>
              <w:autoSpaceDE w:val="0"/>
              <w:autoSpaceDN w:val="0"/>
              <w:adjustRightInd w:val="0"/>
              <w:rPr>
                <w:rFonts w:ascii="宋体" w:hAnsi="宋体"/>
                <w:kern w:val="0"/>
                <w:szCs w:val="21"/>
              </w:rPr>
            </w:pPr>
            <w:r w:rsidRPr="00F13FD6">
              <w:rPr>
                <w:rFonts w:ascii="宋体" w:hAnsi="宋体" w:hint="eastAsia"/>
                <w:kern w:val="0"/>
                <w:szCs w:val="21"/>
              </w:rPr>
              <w:t>与申请材料的内容符合</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D302712" w14:textId="77777777" w:rsidR="00BA41D0" w:rsidRPr="00F13FD6" w:rsidRDefault="00BA41D0" w:rsidP="00D57B76">
            <w:pPr>
              <w:wordWrap w:val="0"/>
              <w:autoSpaceDE w:val="0"/>
              <w:autoSpaceDN w:val="0"/>
              <w:adjustRightInd w:val="0"/>
              <w:jc w:val="center"/>
              <w:rPr>
                <w:rFonts w:ascii="宋体" w:hAnsi="宋体"/>
                <w:kern w:val="0"/>
                <w:szCs w:val="21"/>
              </w:rPr>
            </w:pPr>
            <w:r w:rsidRPr="00F13FD6">
              <w:rPr>
                <w:rFonts w:ascii="宋体" w:hAnsi="宋体" w:hint="eastAsia"/>
                <w:kern w:val="0"/>
                <w:szCs w:val="21"/>
              </w:rPr>
              <w:t>书面审查</w:t>
            </w:r>
          </w:p>
        </w:tc>
      </w:tr>
    </w:tbl>
    <w:p w14:paraId="195CCA0D" w14:textId="77777777" w:rsidR="00BA41D0" w:rsidRPr="00BA41D0" w:rsidRDefault="00BA41D0" w:rsidP="00BA41D0">
      <w:pPr>
        <w:rPr>
          <w:rFonts w:hint="eastAsia"/>
        </w:rPr>
      </w:pPr>
    </w:p>
    <w:p w14:paraId="265D3984" w14:textId="77777777" w:rsidR="00975332" w:rsidRDefault="00975332" w:rsidP="00975332">
      <w:pPr>
        <w:pStyle w:val="3"/>
      </w:pPr>
      <w:r>
        <w:rPr>
          <w:rFonts w:hint="eastAsia"/>
        </w:rPr>
        <w:t>（</w:t>
      </w:r>
      <w:r>
        <w:rPr>
          <w:rFonts w:hint="eastAsia"/>
        </w:rPr>
        <w:t>1</w:t>
      </w:r>
      <w:r>
        <w:rPr>
          <w:rFonts w:hint="eastAsia"/>
        </w:rPr>
        <w:t>）</w:t>
      </w:r>
      <w:r w:rsidRPr="00411278">
        <w:rPr>
          <w:rFonts w:hint="eastAsia"/>
        </w:rPr>
        <w:t>活动</w:t>
      </w:r>
      <w:r w:rsidRPr="00411278">
        <w:t>内容</w:t>
      </w:r>
    </w:p>
    <w:p w14:paraId="4433342A" w14:textId="77777777" w:rsidR="00BA41D0" w:rsidRPr="00BA41D0" w:rsidRDefault="00BA41D0" w:rsidP="00BA41D0">
      <w:pPr>
        <w:rPr>
          <w:rFonts w:hint="eastAsia"/>
        </w:rPr>
      </w:pPr>
    </w:p>
    <w:p w14:paraId="050333CD" w14:textId="77777777" w:rsidR="0088662C" w:rsidRDefault="0088662C" w:rsidP="0088662C">
      <w:pPr>
        <w:wordWrap w:val="0"/>
        <w:spacing w:after="200" w:line="360" w:lineRule="auto"/>
        <w:ind w:firstLine="420"/>
        <w:jc w:val="left"/>
        <w:rPr>
          <w:rFonts w:asciiTheme="minorEastAsia" w:hAnsiTheme="minorEastAsia"/>
          <w:sz w:val="24"/>
          <w:szCs w:val="24"/>
        </w:rPr>
      </w:pPr>
      <w:r w:rsidRPr="00BA607D">
        <w:rPr>
          <w:rFonts w:asciiTheme="minorEastAsia" w:hAnsiTheme="minorEastAsia" w:hint="eastAsia"/>
          <w:sz w:val="24"/>
          <w:szCs w:val="24"/>
        </w:rPr>
        <w:lastRenderedPageBreak/>
        <w:t>对需要进行现场验收的</w:t>
      </w:r>
      <w:r>
        <w:rPr>
          <w:rFonts w:asciiTheme="minorEastAsia" w:hAnsiTheme="minorEastAsia" w:hint="eastAsia"/>
          <w:sz w:val="24"/>
          <w:szCs w:val="24"/>
        </w:rPr>
        <w:t>台站设置</w:t>
      </w:r>
      <w:r>
        <w:rPr>
          <w:rFonts w:asciiTheme="minorEastAsia" w:hAnsiTheme="minorEastAsia"/>
          <w:sz w:val="24"/>
          <w:szCs w:val="24"/>
        </w:rPr>
        <w:t>新办</w:t>
      </w:r>
      <w:r w:rsidRPr="00BA607D">
        <w:rPr>
          <w:rFonts w:asciiTheme="minorEastAsia" w:hAnsiTheme="minorEastAsia" w:hint="eastAsia"/>
          <w:sz w:val="24"/>
          <w:szCs w:val="24"/>
        </w:rPr>
        <w:t>申请，自收到全部申请材料后组织现场验收。</w:t>
      </w:r>
    </w:p>
    <w:p w14:paraId="66E6FCC3" w14:textId="77777777" w:rsidR="0088662C" w:rsidRDefault="0088662C" w:rsidP="0088662C">
      <w:pPr>
        <w:wordWrap w:val="0"/>
        <w:spacing w:after="200" w:line="360" w:lineRule="auto"/>
        <w:ind w:firstLine="420"/>
        <w:jc w:val="left"/>
        <w:rPr>
          <w:rFonts w:asciiTheme="minorEastAsia" w:hAnsiTheme="minorEastAsia"/>
          <w:sz w:val="24"/>
          <w:szCs w:val="24"/>
        </w:rPr>
      </w:pPr>
      <w:r>
        <w:rPr>
          <w:rFonts w:asciiTheme="minorEastAsia" w:hAnsiTheme="minorEastAsia" w:hint="eastAsia"/>
          <w:sz w:val="24"/>
          <w:szCs w:val="24"/>
        </w:rPr>
        <w:t>与</w:t>
      </w:r>
      <w:r w:rsidRPr="00BA607D">
        <w:rPr>
          <w:rFonts w:asciiTheme="minorEastAsia" w:hAnsiTheme="minorEastAsia" w:hint="eastAsia"/>
          <w:sz w:val="24"/>
          <w:szCs w:val="24"/>
        </w:rPr>
        <w:t>申请人确认设台现场具备验收条件后开展实地检查,根据实地核查量化表的要求提出核查意见：全部通过，核查合格；有一项不通过，核查不合格。现场验收完成后将产生《</w:t>
      </w:r>
      <w:r w:rsidRPr="00FB5DD3">
        <w:rPr>
          <w:rFonts w:asciiTheme="minorEastAsia" w:hAnsiTheme="minorEastAsia" w:hint="eastAsia"/>
          <w:color w:val="FF0000"/>
          <w:sz w:val="24"/>
          <w:szCs w:val="24"/>
        </w:rPr>
        <w:t>上海市无线电管理局验收报告</w:t>
      </w:r>
      <w:r w:rsidRPr="00BA607D">
        <w:rPr>
          <w:rFonts w:asciiTheme="minorEastAsia" w:hAnsiTheme="minorEastAsia" w:hint="eastAsia"/>
          <w:sz w:val="24"/>
          <w:szCs w:val="24"/>
        </w:rPr>
        <w:t>》。</w:t>
      </w:r>
    </w:p>
    <w:p w14:paraId="44C5975A" w14:textId="467BB502" w:rsidR="00975332" w:rsidRPr="003D08EB" w:rsidRDefault="0088662C" w:rsidP="0088662C">
      <w:pPr>
        <w:wordWrap w:val="0"/>
        <w:spacing w:after="200" w:line="360" w:lineRule="auto"/>
        <w:ind w:firstLine="420"/>
        <w:jc w:val="left"/>
        <w:rPr>
          <w:rFonts w:asciiTheme="minorEastAsia" w:hAnsiTheme="minorEastAsia"/>
          <w:sz w:val="24"/>
          <w:szCs w:val="24"/>
        </w:rPr>
      </w:pPr>
      <w:r w:rsidRPr="0003498A">
        <w:rPr>
          <w:rFonts w:asciiTheme="minorEastAsia" w:hAnsiTheme="minorEastAsia" w:hint="eastAsia"/>
          <w:color w:val="FF0000"/>
          <w:sz w:val="24"/>
          <w:szCs w:val="24"/>
        </w:rPr>
        <w:t>陆地移动电台、船舶电台、业余无线电台（站）、公用频率对讲机设置</w:t>
      </w:r>
      <w:r w:rsidRPr="0003498A">
        <w:rPr>
          <w:rFonts w:asciiTheme="minorEastAsia" w:hAnsiTheme="minorEastAsia"/>
          <w:color w:val="FF0000"/>
          <w:sz w:val="24"/>
          <w:szCs w:val="24"/>
        </w:rPr>
        <w:t>申请不需要</w:t>
      </w:r>
      <w:r w:rsidRPr="0003498A">
        <w:rPr>
          <w:rFonts w:asciiTheme="minorEastAsia" w:hAnsiTheme="minorEastAsia" w:hint="eastAsia"/>
          <w:color w:val="FF0000"/>
          <w:sz w:val="24"/>
          <w:szCs w:val="24"/>
        </w:rPr>
        <w:t>实地核查</w:t>
      </w:r>
      <w:r w:rsidRPr="0003498A">
        <w:rPr>
          <w:rFonts w:asciiTheme="minorEastAsia" w:hAnsiTheme="minorEastAsia"/>
          <w:color w:val="FF0000"/>
          <w:sz w:val="24"/>
          <w:szCs w:val="24"/>
        </w:rPr>
        <w:t>可跳过</w:t>
      </w:r>
      <w:r w:rsidRPr="0003498A">
        <w:rPr>
          <w:rFonts w:asciiTheme="minorEastAsia" w:hAnsiTheme="minorEastAsia" w:hint="eastAsia"/>
          <w:color w:val="FF0000"/>
          <w:sz w:val="24"/>
          <w:szCs w:val="24"/>
        </w:rPr>
        <w:t>本</w:t>
      </w:r>
      <w:r w:rsidRPr="0003498A">
        <w:rPr>
          <w:rFonts w:asciiTheme="minorEastAsia" w:hAnsiTheme="minorEastAsia"/>
          <w:color w:val="FF0000"/>
          <w:sz w:val="24"/>
          <w:szCs w:val="24"/>
        </w:rPr>
        <w:t>步骤</w:t>
      </w:r>
      <w:r w:rsidRPr="003D08EB">
        <w:rPr>
          <w:rFonts w:asciiTheme="minorEastAsia" w:hAnsiTheme="minorEastAsia" w:hint="eastAsia"/>
          <w:sz w:val="24"/>
          <w:szCs w:val="24"/>
        </w:rPr>
        <w:t>。</w:t>
      </w:r>
    </w:p>
    <w:p w14:paraId="6B4C38E0" w14:textId="77777777" w:rsidR="00975332" w:rsidRDefault="00975332" w:rsidP="00975332">
      <w:pPr>
        <w:pStyle w:val="3"/>
      </w:pPr>
      <w:r>
        <w:rPr>
          <w:rFonts w:hint="eastAsia"/>
        </w:rPr>
        <w:t>（</w:t>
      </w:r>
      <w:r>
        <w:rPr>
          <w:rFonts w:hint="eastAsia"/>
        </w:rPr>
        <w:t>2</w:t>
      </w:r>
      <w:r>
        <w:rPr>
          <w:rFonts w:hint="eastAsia"/>
        </w:rPr>
        <w:t>）数据</w:t>
      </w:r>
      <w:r>
        <w:t>分析</w:t>
      </w:r>
    </w:p>
    <w:p w14:paraId="662ED9C4" w14:textId="77777777" w:rsidR="00975332" w:rsidRPr="00F93408" w:rsidRDefault="00975332" w:rsidP="00975332">
      <w:pPr>
        <w:pStyle w:val="a5"/>
        <w:numPr>
          <w:ilvl w:val="0"/>
          <w:numId w:val="10"/>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2E651FBA" w14:textId="77777777" w:rsidR="00975332" w:rsidRPr="00C66EBA" w:rsidRDefault="00975332" w:rsidP="00975332">
      <w:pPr>
        <w:pStyle w:val="a5"/>
        <w:spacing w:line="360" w:lineRule="auto"/>
        <w:ind w:left="840" w:firstLineChars="0"/>
        <w:rPr>
          <w:rFonts w:asciiTheme="minorEastAsia" w:hAnsiTheme="minorEastAsia"/>
          <w:b/>
          <w:sz w:val="24"/>
          <w:szCs w:val="24"/>
        </w:rPr>
      </w:pPr>
      <w:r w:rsidRPr="00C66EBA">
        <w:rPr>
          <w:rFonts w:asciiTheme="minorEastAsia" w:hAnsiTheme="minorEastAsia" w:hint="eastAsia"/>
          <w:sz w:val="24"/>
          <w:szCs w:val="24"/>
        </w:rPr>
        <w:t>申请</w:t>
      </w:r>
      <w:r w:rsidRPr="00C66EBA">
        <w:rPr>
          <w:rFonts w:asciiTheme="minorEastAsia" w:hAnsiTheme="minorEastAsia"/>
          <w:sz w:val="24"/>
          <w:szCs w:val="24"/>
        </w:rPr>
        <w:t>材料数据</w:t>
      </w:r>
    </w:p>
    <w:p w14:paraId="787EEF25" w14:textId="77777777" w:rsidR="00975332" w:rsidRDefault="00975332" w:rsidP="00975332">
      <w:pPr>
        <w:pStyle w:val="a5"/>
        <w:numPr>
          <w:ilvl w:val="0"/>
          <w:numId w:val="10"/>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38A950B5" w14:textId="1AF32B14" w:rsidR="00975332" w:rsidRPr="000F5C6F" w:rsidRDefault="00975332" w:rsidP="00975332">
      <w:pPr>
        <w:spacing w:line="360" w:lineRule="auto"/>
        <w:ind w:left="840" w:firstLine="420"/>
        <w:rPr>
          <w:rFonts w:asciiTheme="minorEastAsia" w:hAnsiTheme="minorEastAsia"/>
          <w:b/>
          <w:sz w:val="24"/>
          <w:szCs w:val="24"/>
        </w:rPr>
      </w:pPr>
      <w:r w:rsidRPr="00A03537">
        <w:rPr>
          <w:rFonts w:asciiTheme="minorEastAsia" w:hAnsiTheme="minorEastAsia"/>
          <w:sz w:val="24"/>
          <w:szCs w:val="24"/>
        </w:rPr>
        <w:t>《</w:t>
      </w:r>
      <w:r w:rsidR="0003498A" w:rsidRPr="00F13FD6">
        <w:rPr>
          <w:rFonts w:asciiTheme="minorEastAsia" w:hAnsiTheme="minorEastAsia" w:hint="eastAsia"/>
          <w:sz w:val="24"/>
          <w:szCs w:val="24"/>
        </w:rPr>
        <w:t>上海市无线电管理局验收报告</w:t>
      </w:r>
      <w:r w:rsidRPr="00A03537">
        <w:rPr>
          <w:rFonts w:asciiTheme="minorEastAsia" w:hAnsiTheme="minorEastAsia"/>
          <w:sz w:val="24"/>
          <w:szCs w:val="24"/>
        </w:rPr>
        <w:t>》</w:t>
      </w:r>
    </w:p>
    <w:p w14:paraId="528A09BE" w14:textId="77777777" w:rsidR="00975332" w:rsidRDefault="00975332" w:rsidP="00975332">
      <w:pPr>
        <w:pStyle w:val="3"/>
      </w:pPr>
      <w:r>
        <w:rPr>
          <w:rFonts w:hint="eastAsia"/>
        </w:rPr>
        <w:t>（</w:t>
      </w:r>
      <w:r>
        <w:rPr>
          <w:rFonts w:hint="eastAsia"/>
        </w:rPr>
        <w:t>3</w:t>
      </w:r>
      <w:r>
        <w:rPr>
          <w:rFonts w:hint="eastAsia"/>
        </w:rPr>
        <w:t>）</w:t>
      </w:r>
      <w:r w:rsidRPr="000F5C6F">
        <w:rPr>
          <w:rFonts w:hint="eastAsia"/>
        </w:rPr>
        <w:t>前后</w:t>
      </w:r>
      <w:r w:rsidRPr="000F5C6F">
        <w:t>次序</w:t>
      </w:r>
    </w:p>
    <w:p w14:paraId="14A49DA3" w14:textId="013AB453" w:rsidR="00975332" w:rsidRDefault="00975332" w:rsidP="00975332">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w:t>
      </w:r>
      <w:r w:rsidR="001B7FD4">
        <w:rPr>
          <w:rFonts w:asciiTheme="minorEastAsia" w:hAnsiTheme="minorEastAsia"/>
          <w:sz w:val="24"/>
          <w:szCs w:val="24"/>
        </w:rPr>
        <w:t>受理</w:t>
      </w:r>
      <w:r w:rsidR="001B7FD4">
        <w:rPr>
          <w:rFonts w:asciiTheme="minorEastAsia" w:hAnsiTheme="minorEastAsia" w:hint="eastAsia"/>
          <w:sz w:val="24"/>
          <w:szCs w:val="24"/>
        </w:rPr>
        <w:t>预审</w:t>
      </w:r>
      <w:r>
        <w:rPr>
          <w:rFonts w:asciiTheme="minorEastAsia" w:hAnsiTheme="minorEastAsia"/>
          <w:sz w:val="24"/>
          <w:szCs w:val="24"/>
        </w:rPr>
        <w:t>。</w:t>
      </w:r>
    </w:p>
    <w:p w14:paraId="0A402101" w14:textId="77777777" w:rsidR="00975332" w:rsidRPr="000F5C6F" w:rsidRDefault="00975332" w:rsidP="00975332">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：经办人审查</w:t>
      </w:r>
      <w:r>
        <w:rPr>
          <w:rFonts w:asciiTheme="minorEastAsia" w:hAnsiTheme="minorEastAsia"/>
          <w:sz w:val="24"/>
          <w:szCs w:val="24"/>
        </w:rPr>
        <w:t>。</w:t>
      </w:r>
    </w:p>
    <w:p w14:paraId="593ECBF9" w14:textId="77777777" w:rsidR="00975332" w:rsidRDefault="00975332" w:rsidP="00975332">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003AFCC1" w14:textId="77777777" w:rsidR="00344131" w:rsidRDefault="00344131" w:rsidP="00344131">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台站管理处工作</w:t>
      </w:r>
      <w:r>
        <w:rPr>
          <w:rFonts w:asciiTheme="minorEastAsia" w:hAnsiTheme="minorEastAsia"/>
          <w:sz w:val="24"/>
          <w:szCs w:val="24"/>
        </w:rPr>
        <w:t>人员。</w:t>
      </w:r>
    </w:p>
    <w:p w14:paraId="544EFC89" w14:textId="71FF3507" w:rsidR="00975332" w:rsidRPr="000F5C6F" w:rsidRDefault="00344131" w:rsidP="00344131">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办理期限：开展实地核查工作起当日内完成</w:t>
      </w:r>
      <w:r w:rsidR="00975332" w:rsidRPr="002702CC">
        <w:rPr>
          <w:rFonts w:asciiTheme="minorEastAsia" w:hAnsiTheme="minorEastAsia" w:hint="eastAsia"/>
          <w:sz w:val="24"/>
          <w:szCs w:val="24"/>
        </w:rPr>
        <w:t>。</w:t>
      </w:r>
    </w:p>
    <w:p w14:paraId="753AF865" w14:textId="77777777" w:rsidR="00975332" w:rsidRPr="000F5C6F" w:rsidRDefault="00975332" w:rsidP="00975332">
      <w:pPr>
        <w:pStyle w:val="2"/>
      </w:pPr>
      <w:r>
        <w:rPr>
          <w:rFonts w:hint="eastAsia"/>
        </w:rPr>
        <w:t>（四）经办人审查</w:t>
      </w:r>
    </w:p>
    <w:p w14:paraId="725838B8" w14:textId="47A631B8" w:rsidR="00975332" w:rsidRDefault="00697ADF" w:rsidP="00975332">
      <w:pPr>
        <w:spacing w:line="360" w:lineRule="auto"/>
        <w:ind w:firstLine="420"/>
        <w:rPr>
          <w:rFonts w:asciiTheme="minorEastAsia" w:hAnsiTheme="minorEastAsia"/>
          <w:sz w:val="24"/>
          <w:szCs w:val="24"/>
        </w:rPr>
      </w:pPr>
      <w:r w:rsidRPr="009C1425">
        <w:rPr>
          <w:rFonts w:asciiTheme="minorEastAsia" w:hAnsiTheme="minorEastAsia" w:hint="eastAsia"/>
          <w:sz w:val="24"/>
          <w:szCs w:val="24"/>
        </w:rPr>
        <w:t>按照法律、法规、规章的规定，对申请人提交的</w:t>
      </w:r>
      <w:r>
        <w:rPr>
          <w:rFonts w:asciiTheme="minorEastAsia" w:hAnsiTheme="minorEastAsia" w:hint="eastAsia"/>
          <w:sz w:val="24"/>
          <w:szCs w:val="24"/>
        </w:rPr>
        <w:t>台站设置</w:t>
      </w:r>
      <w:r>
        <w:rPr>
          <w:rFonts w:asciiTheme="minorEastAsia" w:hAnsiTheme="minorEastAsia"/>
          <w:sz w:val="24"/>
          <w:szCs w:val="24"/>
        </w:rPr>
        <w:t>新办</w:t>
      </w:r>
      <w:r w:rsidRPr="009C1425">
        <w:rPr>
          <w:rFonts w:asciiTheme="minorEastAsia" w:hAnsiTheme="minorEastAsia" w:hint="eastAsia"/>
          <w:sz w:val="24"/>
          <w:szCs w:val="24"/>
        </w:rPr>
        <w:t>申请材料进行审查</w:t>
      </w:r>
      <w:r w:rsidR="00975332">
        <w:rPr>
          <w:rFonts w:asciiTheme="minorEastAsia" w:hAnsiTheme="minorEastAsia" w:hint="eastAsia"/>
          <w:sz w:val="24"/>
          <w:szCs w:val="24"/>
        </w:rPr>
        <w:t>。</w:t>
      </w:r>
    </w:p>
    <w:p w14:paraId="3D84D8C4" w14:textId="77777777" w:rsidR="00975332" w:rsidRPr="00411278" w:rsidRDefault="00975332" w:rsidP="00975332">
      <w:pPr>
        <w:pStyle w:val="3"/>
      </w:pPr>
      <w:r>
        <w:rPr>
          <w:rFonts w:hint="eastAsia"/>
        </w:rPr>
        <w:lastRenderedPageBreak/>
        <w:t>（</w:t>
      </w:r>
      <w:r>
        <w:rPr>
          <w:rFonts w:hint="eastAsia"/>
        </w:rPr>
        <w:t>1</w:t>
      </w:r>
      <w:r>
        <w:rPr>
          <w:rFonts w:hint="eastAsia"/>
        </w:rPr>
        <w:t>）经办人</w:t>
      </w:r>
      <w:r>
        <w:t>审查量化表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977"/>
        <w:gridCol w:w="2552"/>
        <w:gridCol w:w="2409"/>
      </w:tblGrid>
      <w:tr w:rsidR="00CE4A19" w:rsidRPr="0072117A" w14:paraId="46A53DD1" w14:textId="77777777" w:rsidTr="00D57B76">
        <w:trPr>
          <w:trHeight w:val="416"/>
        </w:trPr>
        <w:tc>
          <w:tcPr>
            <w:tcW w:w="675" w:type="dxa"/>
            <w:tcBorders>
              <w:top w:val="single" w:sz="4" w:space="0" w:color="auto"/>
              <w:left w:val="single" w:sz="4" w:space="0" w:color="auto"/>
              <w:bottom w:val="single" w:sz="4" w:space="0" w:color="auto"/>
              <w:right w:val="single" w:sz="4" w:space="0" w:color="auto"/>
            </w:tcBorders>
            <w:hideMark/>
          </w:tcPr>
          <w:p w14:paraId="239FA993"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序号</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F393B87"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审查内容</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1AD7CB1"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判定标准</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7955330"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审查要求</w:t>
            </w:r>
          </w:p>
        </w:tc>
      </w:tr>
      <w:tr w:rsidR="00CE4A19" w:rsidRPr="0072117A" w14:paraId="64BA0CBF" w14:textId="77777777" w:rsidTr="00D57B76">
        <w:tc>
          <w:tcPr>
            <w:tcW w:w="675" w:type="dxa"/>
            <w:tcBorders>
              <w:top w:val="single" w:sz="4" w:space="0" w:color="auto"/>
              <w:left w:val="single" w:sz="4" w:space="0" w:color="auto"/>
              <w:bottom w:val="single" w:sz="4" w:space="0" w:color="auto"/>
              <w:right w:val="single" w:sz="4" w:space="0" w:color="auto"/>
            </w:tcBorders>
            <w:vAlign w:val="center"/>
            <w:hideMark/>
          </w:tcPr>
          <w:p w14:paraId="4C414B8C" w14:textId="77777777" w:rsidR="00CE4A19" w:rsidRPr="0072117A" w:rsidRDefault="00CE4A19" w:rsidP="00D57B76">
            <w:pPr>
              <w:autoSpaceDE w:val="0"/>
              <w:autoSpaceDN w:val="0"/>
              <w:adjustRightInd w:val="0"/>
              <w:jc w:val="center"/>
              <w:rPr>
                <w:rFonts w:ascii="宋体" w:hAnsi="宋体"/>
                <w:kern w:val="0"/>
                <w:szCs w:val="21"/>
              </w:rPr>
            </w:pPr>
            <w:r w:rsidRPr="0072117A">
              <w:rPr>
                <w:rFonts w:ascii="宋体" w:hAnsi="宋体" w:hint="eastAsia"/>
                <w:kern w:val="0"/>
                <w:szCs w:val="21"/>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FFC24C7" w14:textId="77777777" w:rsidR="00CE4A19" w:rsidRPr="0072117A" w:rsidRDefault="00CE4A19" w:rsidP="00D57B76">
            <w:pPr>
              <w:autoSpaceDE w:val="0"/>
              <w:autoSpaceDN w:val="0"/>
              <w:adjustRightInd w:val="0"/>
              <w:rPr>
                <w:rFonts w:ascii="宋体" w:hAnsi="宋体"/>
                <w:kern w:val="0"/>
                <w:szCs w:val="21"/>
              </w:rPr>
            </w:pPr>
            <w:r w:rsidRPr="0072117A">
              <w:rPr>
                <w:rFonts w:ascii="宋体" w:hAnsi="宋体" w:hint="eastAsia"/>
                <w:kern w:val="0"/>
                <w:szCs w:val="21"/>
              </w:rPr>
              <w:t>《无线电台(站）设置申请表》</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71BEE37" w14:textId="77777777" w:rsidR="00CE4A19" w:rsidRPr="0072117A" w:rsidRDefault="00CE4A19" w:rsidP="00D57B76">
            <w:pPr>
              <w:autoSpaceDE w:val="0"/>
              <w:autoSpaceDN w:val="0"/>
              <w:adjustRightInd w:val="0"/>
              <w:jc w:val="center"/>
              <w:rPr>
                <w:rFonts w:ascii="宋体" w:hAnsi="宋体"/>
                <w:kern w:val="0"/>
                <w:szCs w:val="21"/>
              </w:rPr>
            </w:pPr>
            <w:r w:rsidRPr="0072117A">
              <w:rPr>
                <w:rFonts w:ascii="宋体" w:hAnsi="宋体" w:hint="eastAsia"/>
                <w:kern w:val="0"/>
                <w:szCs w:val="21"/>
              </w:rPr>
              <w:t>正确完整，通过</w:t>
            </w:r>
          </w:p>
          <w:p w14:paraId="558E7AA3"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不正确或不完整，不通过</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603A411"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内容需填写正确且完整</w:t>
            </w:r>
          </w:p>
        </w:tc>
      </w:tr>
      <w:tr w:rsidR="00CE4A19" w:rsidRPr="0072117A" w14:paraId="63775940" w14:textId="77777777" w:rsidTr="00D57B76">
        <w:tc>
          <w:tcPr>
            <w:tcW w:w="675" w:type="dxa"/>
            <w:tcBorders>
              <w:top w:val="single" w:sz="4" w:space="0" w:color="auto"/>
              <w:left w:val="single" w:sz="4" w:space="0" w:color="auto"/>
              <w:bottom w:val="single" w:sz="4" w:space="0" w:color="auto"/>
              <w:right w:val="single" w:sz="4" w:space="0" w:color="auto"/>
            </w:tcBorders>
            <w:vAlign w:val="center"/>
            <w:hideMark/>
          </w:tcPr>
          <w:p w14:paraId="5087DCCB"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72E36AF" w14:textId="77777777" w:rsidR="00CE4A19" w:rsidRPr="0072117A" w:rsidRDefault="00CE4A19" w:rsidP="00D57B76">
            <w:pPr>
              <w:wordWrap w:val="0"/>
              <w:autoSpaceDE w:val="0"/>
              <w:autoSpaceDN w:val="0"/>
              <w:adjustRightInd w:val="0"/>
              <w:rPr>
                <w:rFonts w:ascii="宋体" w:hAnsi="宋体"/>
                <w:kern w:val="0"/>
                <w:szCs w:val="21"/>
              </w:rPr>
            </w:pPr>
            <w:r w:rsidRPr="0072117A">
              <w:rPr>
                <w:rFonts w:ascii="宋体" w:hAnsi="宋体" w:hint="eastAsia"/>
                <w:kern w:val="0"/>
                <w:szCs w:val="21"/>
              </w:rPr>
              <w:t>相应的技术资料表内容</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2F4905F"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正确完整，通过</w:t>
            </w:r>
          </w:p>
          <w:p w14:paraId="4B535A36"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不正确或不完整，不通过</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7B8B151"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内容需填写正确且完整</w:t>
            </w:r>
          </w:p>
        </w:tc>
      </w:tr>
      <w:tr w:rsidR="00CE4A19" w:rsidRPr="0072117A" w14:paraId="3FA6F7FB" w14:textId="77777777" w:rsidTr="00D57B76">
        <w:tc>
          <w:tcPr>
            <w:tcW w:w="675" w:type="dxa"/>
            <w:tcBorders>
              <w:top w:val="single" w:sz="4" w:space="0" w:color="auto"/>
              <w:left w:val="single" w:sz="4" w:space="0" w:color="auto"/>
              <w:bottom w:val="single" w:sz="4" w:space="0" w:color="auto"/>
              <w:right w:val="single" w:sz="4" w:space="0" w:color="auto"/>
            </w:tcBorders>
            <w:vAlign w:val="center"/>
            <w:hideMark/>
          </w:tcPr>
          <w:p w14:paraId="74A7CA82"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410CA65" w14:textId="77777777" w:rsidR="00CE4A19" w:rsidRPr="0072117A" w:rsidRDefault="00CE4A19" w:rsidP="00D57B76">
            <w:pPr>
              <w:autoSpaceDE w:val="0"/>
              <w:autoSpaceDN w:val="0"/>
              <w:adjustRightInd w:val="0"/>
              <w:rPr>
                <w:rFonts w:ascii="宋体" w:hAnsi="宋体"/>
                <w:kern w:val="0"/>
                <w:szCs w:val="21"/>
              </w:rPr>
            </w:pPr>
            <w:r w:rsidRPr="0072117A">
              <w:rPr>
                <w:rFonts w:ascii="宋体" w:hAnsi="宋体" w:hint="eastAsia"/>
                <w:kern w:val="0"/>
                <w:szCs w:val="21"/>
              </w:rPr>
              <w:t>除1、2项以外提交的申请材料是否正确、完整</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331778E"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正确完整，通过</w:t>
            </w:r>
          </w:p>
          <w:p w14:paraId="4BC46DE2"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不正确或不完整，不通过</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9B85523" w14:textId="77777777" w:rsidR="00CE4A19" w:rsidRPr="0072117A" w:rsidRDefault="00CE4A19" w:rsidP="00D57B76">
            <w:pPr>
              <w:wordWrap w:val="0"/>
              <w:autoSpaceDE w:val="0"/>
              <w:autoSpaceDN w:val="0"/>
              <w:adjustRightInd w:val="0"/>
              <w:jc w:val="center"/>
              <w:rPr>
                <w:rFonts w:ascii="宋体" w:hAnsi="宋体"/>
                <w:kern w:val="0"/>
                <w:szCs w:val="21"/>
              </w:rPr>
            </w:pPr>
            <w:r w:rsidRPr="0072117A">
              <w:rPr>
                <w:rFonts w:ascii="宋体" w:hAnsi="宋体" w:hint="eastAsia"/>
                <w:kern w:val="0"/>
                <w:szCs w:val="21"/>
              </w:rPr>
              <w:t>内容需填写正确且完整</w:t>
            </w:r>
          </w:p>
        </w:tc>
      </w:tr>
    </w:tbl>
    <w:p w14:paraId="1CA34102" w14:textId="77777777" w:rsidR="00975332" w:rsidRPr="00411278" w:rsidRDefault="00975332" w:rsidP="00975332">
      <w:pPr>
        <w:pStyle w:val="3"/>
      </w:pPr>
      <w:r>
        <w:rPr>
          <w:rFonts w:hint="eastAsia"/>
        </w:rPr>
        <w:t>（</w:t>
      </w:r>
      <w:r>
        <w:rPr>
          <w:rFonts w:hint="eastAsia"/>
        </w:rPr>
        <w:t>2</w:t>
      </w:r>
      <w:r>
        <w:rPr>
          <w:rFonts w:hint="eastAsia"/>
        </w:rPr>
        <w:t>）</w:t>
      </w:r>
      <w:r w:rsidRPr="00411278">
        <w:rPr>
          <w:rFonts w:hint="eastAsia"/>
        </w:rPr>
        <w:t>活动</w:t>
      </w:r>
      <w:r w:rsidRPr="00411278">
        <w:t>内容</w:t>
      </w:r>
    </w:p>
    <w:p w14:paraId="0C3ECEB4" w14:textId="77777777" w:rsidR="00583D21" w:rsidRDefault="00583D21" w:rsidP="00583D21">
      <w:pPr>
        <w:wordWrap w:val="0"/>
        <w:spacing w:after="200" w:line="360" w:lineRule="auto"/>
        <w:ind w:firstLine="420"/>
        <w:jc w:val="left"/>
        <w:rPr>
          <w:rFonts w:asciiTheme="minorEastAsia" w:hAnsiTheme="minorEastAsia"/>
          <w:sz w:val="24"/>
          <w:szCs w:val="24"/>
        </w:rPr>
      </w:pPr>
      <w:r w:rsidRPr="002A4F7C">
        <w:rPr>
          <w:rFonts w:asciiTheme="minorEastAsia" w:hAnsiTheme="minorEastAsia" w:hint="eastAsia"/>
          <w:sz w:val="24"/>
          <w:szCs w:val="24"/>
        </w:rPr>
        <w:t>如果申请材料只有纸质材料，经办人需把申请人提交的根据台站设置申请不同台站类别所对应的《无线电台（站）设置申请表》（国无管表2）与《******技术资料申报表》（国无管表*）材料的信息数据录入系统中。</w:t>
      </w:r>
    </w:p>
    <w:p w14:paraId="608C7E98" w14:textId="77777777" w:rsidR="00583D21" w:rsidRDefault="00583D21" w:rsidP="00583D21">
      <w:pPr>
        <w:wordWrap w:val="0"/>
        <w:spacing w:after="200" w:line="360" w:lineRule="auto"/>
        <w:ind w:firstLine="420"/>
        <w:jc w:val="left"/>
        <w:rPr>
          <w:rFonts w:asciiTheme="minorEastAsia" w:hAnsiTheme="minorEastAsia"/>
          <w:sz w:val="24"/>
          <w:szCs w:val="24"/>
        </w:rPr>
      </w:pPr>
      <w:r>
        <w:rPr>
          <w:rFonts w:asciiTheme="minorEastAsia" w:hAnsiTheme="minorEastAsia" w:hint="eastAsia"/>
          <w:sz w:val="24"/>
          <w:szCs w:val="24"/>
        </w:rPr>
        <w:t>经办人按照</w:t>
      </w:r>
      <w:r w:rsidRPr="0072117A">
        <w:rPr>
          <w:rFonts w:asciiTheme="minorEastAsia" w:hAnsiTheme="minorEastAsia" w:hint="eastAsia"/>
          <w:sz w:val="24"/>
          <w:szCs w:val="24"/>
        </w:rPr>
        <w:t>《行政审批申请材料目录》</w:t>
      </w:r>
      <w:r>
        <w:rPr>
          <w:rFonts w:asciiTheme="minorEastAsia" w:hAnsiTheme="minorEastAsia" w:hint="eastAsia"/>
          <w:sz w:val="24"/>
          <w:szCs w:val="24"/>
        </w:rPr>
        <w:t>与</w:t>
      </w:r>
      <w:r>
        <w:rPr>
          <w:rFonts w:asciiTheme="minorEastAsia" w:hAnsiTheme="minorEastAsia"/>
          <w:sz w:val="24"/>
          <w:szCs w:val="24"/>
        </w:rPr>
        <w:t>经办人审查量化表的要求</w:t>
      </w:r>
      <w:r>
        <w:rPr>
          <w:rFonts w:asciiTheme="minorEastAsia" w:hAnsiTheme="minorEastAsia" w:hint="eastAsia"/>
          <w:sz w:val="24"/>
          <w:szCs w:val="24"/>
        </w:rPr>
        <w:t>对申请</w:t>
      </w:r>
      <w:r>
        <w:rPr>
          <w:rFonts w:asciiTheme="minorEastAsia" w:hAnsiTheme="minorEastAsia"/>
          <w:sz w:val="24"/>
          <w:szCs w:val="24"/>
        </w:rPr>
        <w:t>材料进行审查</w:t>
      </w:r>
      <w:r w:rsidRPr="003D08EB">
        <w:rPr>
          <w:rFonts w:asciiTheme="minorEastAsia" w:hAnsiTheme="minorEastAsia" w:hint="eastAsia"/>
          <w:sz w:val="24"/>
          <w:szCs w:val="24"/>
        </w:rPr>
        <w:t>。</w:t>
      </w:r>
    </w:p>
    <w:p w14:paraId="08E177B2" w14:textId="0A0C121E" w:rsidR="00583D21" w:rsidRDefault="00583D21" w:rsidP="00583D21">
      <w:pPr>
        <w:spacing w:line="360" w:lineRule="auto"/>
        <w:ind w:firstLine="420"/>
        <w:rPr>
          <w:rFonts w:asciiTheme="minorEastAsia" w:hAnsiTheme="minorEastAsia"/>
          <w:sz w:val="24"/>
          <w:szCs w:val="24"/>
        </w:rPr>
      </w:pPr>
      <w:r>
        <w:rPr>
          <w:rFonts w:asciiTheme="minorEastAsia" w:hAnsiTheme="minorEastAsia" w:hint="eastAsia"/>
          <w:sz w:val="24"/>
          <w:szCs w:val="24"/>
        </w:rPr>
        <w:t>材料</w:t>
      </w:r>
      <w:r>
        <w:rPr>
          <w:rFonts w:asciiTheme="minorEastAsia" w:hAnsiTheme="minorEastAsia"/>
          <w:sz w:val="24"/>
          <w:szCs w:val="24"/>
        </w:rPr>
        <w:t>审查</w:t>
      </w:r>
      <w:r>
        <w:rPr>
          <w:rFonts w:asciiTheme="minorEastAsia" w:hAnsiTheme="minorEastAsia" w:hint="eastAsia"/>
          <w:sz w:val="24"/>
          <w:szCs w:val="24"/>
        </w:rPr>
        <w:t>各项</w:t>
      </w:r>
      <w:r>
        <w:rPr>
          <w:rFonts w:asciiTheme="minorEastAsia" w:hAnsiTheme="minorEastAsia"/>
          <w:sz w:val="24"/>
          <w:szCs w:val="24"/>
        </w:rPr>
        <w:t>内容中，</w:t>
      </w:r>
      <w:r w:rsidRPr="004A3AEB">
        <w:rPr>
          <w:rFonts w:asciiTheme="minorEastAsia" w:hAnsiTheme="minorEastAsia" w:hint="eastAsia"/>
          <w:sz w:val="24"/>
          <w:szCs w:val="24"/>
        </w:rPr>
        <w:t>全部通过，准予行政许可</w:t>
      </w:r>
      <w:r w:rsidR="0046779A">
        <w:rPr>
          <w:rFonts w:asciiTheme="minorEastAsia" w:hAnsiTheme="minorEastAsia" w:hint="eastAsia"/>
          <w:sz w:val="24"/>
          <w:szCs w:val="24"/>
        </w:rPr>
        <w:t>；</w:t>
      </w:r>
      <w:r w:rsidRPr="004A3AEB">
        <w:rPr>
          <w:rFonts w:asciiTheme="minorEastAsia" w:hAnsiTheme="minorEastAsia" w:hint="eastAsia"/>
          <w:sz w:val="24"/>
          <w:szCs w:val="24"/>
        </w:rPr>
        <w:t>有一项不通过，不予行政许可。</w:t>
      </w:r>
    </w:p>
    <w:p w14:paraId="47F15949" w14:textId="4CB99F69" w:rsidR="00975332" w:rsidRPr="004E7C24" w:rsidRDefault="00583D21" w:rsidP="00583D21">
      <w:pPr>
        <w:spacing w:line="360" w:lineRule="auto"/>
        <w:ind w:firstLine="420"/>
        <w:rPr>
          <w:rFonts w:asciiTheme="minorEastAsia" w:hAnsiTheme="minorEastAsia"/>
          <w:color w:val="FF0000"/>
          <w:sz w:val="24"/>
          <w:szCs w:val="24"/>
        </w:rPr>
      </w:pPr>
      <w:r>
        <w:rPr>
          <w:rFonts w:asciiTheme="minorEastAsia" w:hAnsiTheme="minorEastAsia" w:hint="eastAsia"/>
          <w:sz w:val="24"/>
          <w:szCs w:val="24"/>
        </w:rPr>
        <w:t>如</w:t>
      </w:r>
      <w:proofErr w:type="gramStart"/>
      <w:r w:rsidRPr="004A3AEB">
        <w:rPr>
          <w:rFonts w:asciiTheme="minorEastAsia" w:hAnsiTheme="minorEastAsia" w:hint="eastAsia"/>
          <w:sz w:val="24"/>
          <w:szCs w:val="24"/>
        </w:rPr>
        <w:t>作出</w:t>
      </w:r>
      <w:proofErr w:type="gramEnd"/>
      <w:r w:rsidRPr="004A3AEB">
        <w:rPr>
          <w:rFonts w:asciiTheme="minorEastAsia" w:hAnsiTheme="minorEastAsia" w:hint="eastAsia"/>
          <w:sz w:val="24"/>
          <w:szCs w:val="24"/>
        </w:rPr>
        <w:t>不予行政许可的建议</w:t>
      </w:r>
      <w:r>
        <w:rPr>
          <w:rFonts w:asciiTheme="minorEastAsia" w:hAnsiTheme="minorEastAsia" w:hint="eastAsia"/>
          <w:sz w:val="24"/>
          <w:szCs w:val="24"/>
        </w:rPr>
        <w:t>，</w:t>
      </w:r>
      <w:r w:rsidRPr="00ED4462">
        <w:rPr>
          <w:rFonts w:asciiTheme="minorEastAsia" w:hAnsiTheme="minorEastAsia" w:hint="eastAsia"/>
          <w:sz w:val="24"/>
          <w:szCs w:val="24"/>
        </w:rPr>
        <w:t>拟稿《上海市无线电管理局不予行政许可决定书》</w:t>
      </w:r>
      <w:r>
        <w:rPr>
          <w:rFonts w:asciiTheme="minorEastAsia" w:hAnsiTheme="minorEastAsia" w:hint="eastAsia"/>
          <w:sz w:val="24"/>
          <w:szCs w:val="24"/>
        </w:rPr>
        <w:t>与</w:t>
      </w:r>
      <w:r w:rsidRPr="00ED4462">
        <w:rPr>
          <w:rFonts w:asciiTheme="minorEastAsia" w:hAnsiTheme="minorEastAsia" w:hint="eastAsia"/>
          <w:sz w:val="24"/>
          <w:szCs w:val="24"/>
        </w:rPr>
        <w:t>《上海市无线电管理局发文稿》，发起公文流转审批</w:t>
      </w:r>
      <w:r>
        <w:rPr>
          <w:rFonts w:asciiTheme="minorEastAsia" w:hAnsiTheme="minorEastAsia" w:hint="eastAsia"/>
          <w:sz w:val="24"/>
          <w:szCs w:val="24"/>
        </w:rPr>
        <w:t>；</w:t>
      </w:r>
      <w:r>
        <w:rPr>
          <w:rFonts w:asciiTheme="minorEastAsia" w:hAnsiTheme="minorEastAsia"/>
          <w:sz w:val="24"/>
          <w:szCs w:val="24"/>
        </w:rPr>
        <w:t>由</w:t>
      </w:r>
      <w:r w:rsidRPr="004600AE">
        <w:rPr>
          <w:rFonts w:asciiTheme="minorEastAsia" w:hAnsiTheme="minorEastAsia" w:hint="eastAsia"/>
          <w:sz w:val="24"/>
          <w:szCs w:val="24"/>
        </w:rPr>
        <w:t>办公室对《上海市无线电管理局发文稿》核稿，核稿不通过返回经办人</w:t>
      </w:r>
      <w:commentRangeStart w:id="1"/>
      <w:r w:rsidR="00975332" w:rsidRPr="00945146">
        <w:rPr>
          <w:rFonts w:asciiTheme="minorEastAsia" w:hAnsiTheme="minorEastAsia" w:hint="eastAsia"/>
          <w:sz w:val="24"/>
          <w:szCs w:val="24"/>
        </w:rPr>
        <w:t>。</w:t>
      </w:r>
      <w:commentRangeEnd w:id="1"/>
      <w:r w:rsidR="00975332" w:rsidRPr="00945146">
        <w:rPr>
          <w:rStyle w:val="a6"/>
        </w:rPr>
        <w:commentReference w:id="1"/>
      </w:r>
    </w:p>
    <w:p w14:paraId="10FB2415" w14:textId="77777777" w:rsidR="00975332" w:rsidRPr="00E50A8A" w:rsidRDefault="00975332" w:rsidP="00975332">
      <w:pPr>
        <w:spacing w:line="360" w:lineRule="auto"/>
        <w:ind w:firstLine="420"/>
        <w:rPr>
          <w:rFonts w:asciiTheme="minorEastAsia" w:hAnsiTheme="minorEastAsia"/>
          <w:sz w:val="24"/>
          <w:szCs w:val="24"/>
        </w:rPr>
      </w:pPr>
    </w:p>
    <w:p w14:paraId="0DA3F5F3" w14:textId="77777777" w:rsidR="00975332" w:rsidRDefault="00975332" w:rsidP="00975332">
      <w:pPr>
        <w:pStyle w:val="3"/>
      </w:pPr>
      <w:r>
        <w:rPr>
          <w:rFonts w:hint="eastAsia"/>
        </w:rPr>
        <w:t>（</w:t>
      </w:r>
      <w:r>
        <w:rPr>
          <w:rFonts w:hint="eastAsia"/>
        </w:rPr>
        <w:t>3</w:t>
      </w:r>
      <w:r>
        <w:rPr>
          <w:rFonts w:hint="eastAsia"/>
        </w:rPr>
        <w:t>）数据</w:t>
      </w:r>
      <w:r>
        <w:t>分析</w:t>
      </w:r>
    </w:p>
    <w:p w14:paraId="661F2738" w14:textId="77777777" w:rsidR="00975332" w:rsidRPr="00F93408" w:rsidRDefault="00975332" w:rsidP="00975332">
      <w:pPr>
        <w:pStyle w:val="a5"/>
        <w:numPr>
          <w:ilvl w:val="0"/>
          <w:numId w:val="5"/>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5430752C" w14:textId="77777777" w:rsidR="00975332" w:rsidRPr="00C66EBA" w:rsidRDefault="00975332" w:rsidP="00975332">
      <w:pPr>
        <w:pStyle w:val="a5"/>
        <w:spacing w:line="360" w:lineRule="auto"/>
        <w:ind w:left="840" w:firstLineChars="0"/>
        <w:rPr>
          <w:rFonts w:asciiTheme="minorEastAsia" w:hAnsiTheme="minorEastAsia"/>
          <w:b/>
          <w:sz w:val="24"/>
          <w:szCs w:val="24"/>
        </w:rPr>
      </w:pPr>
      <w:r w:rsidRPr="00C66EBA">
        <w:rPr>
          <w:rFonts w:asciiTheme="minorEastAsia" w:hAnsiTheme="minorEastAsia" w:hint="eastAsia"/>
          <w:sz w:val="24"/>
          <w:szCs w:val="24"/>
        </w:rPr>
        <w:t>申请</w:t>
      </w:r>
      <w:r w:rsidRPr="00C66EBA">
        <w:rPr>
          <w:rFonts w:asciiTheme="minorEastAsia" w:hAnsiTheme="minorEastAsia"/>
          <w:sz w:val="24"/>
          <w:szCs w:val="24"/>
        </w:rPr>
        <w:t>材料数据</w:t>
      </w:r>
      <w:r>
        <w:rPr>
          <w:rFonts w:asciiTheme="minorEastAsia" w:hAnsiTheme="minorEastAsia" w:hint="eastAsia"/>
          <w:sz w:val="24"/>
          <w:szCs w:val="24"/>
        </w:rPr>
        <w:t>、</w:t>
      </w:r>
      <w:r w:rsidRPr="00B0292B">
        <w:rPr>
          <w:rFonts w:asciiTheme="minorEastAsia" w:hAnsiTheme="minorEastAsia" w:hint="eastAsia"/>
          <w:sz w:val="24"/>
          <w:szCs w:val="24"/>
        </w:rPr>
        <w:t>《专家评审意见表》</w:t>
      </w:r>
      <w:r>
        <w:rPr>
          <w:rFonts w:asciiTheme="minorEastAsia" w:hAnsiTheme="minorEastAsia" w:hint="eastAsia"/>
          <w:sz w:val="24"/>
          <w:szCs w:val="24"/>
        </w:rPr>
        <w:t>（如进行</w:t>
      </w:r>
      <w:r>
        <w:rPr>
          <w:rFonts w:asciiTheme="minorEastAsia" w:hAnsiTheme="minorEastAsia"/>
          <w:sz w:val="24"/>
          <w:szCs w:val="24"/>
        </w:rPr>
        <w:t>专家评审）</w:t>
      </w:r>
    </w:p>
    <w:p w14:paraId="620BED0D" w14:textId="77777777" w:rsidR="00975332" w:rsidRDefault="00975332" w:rsidP="00975332">
      <w:pPr>
        <w:pStyle w:val="a5"/>
        <w:numPr>
          <w:ilvl w:val="0"/>
          <w:numId w:val="5"/>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7E920447" w14:textId="0B6A45C5" w:rsidR="00975332" w:rsidRPr="000F5C6F" w:rsidRDefault="0046779A" w:rsidP="00975332">
      <w:pPr>
        <w:spacing w:line="360" w:lineRule="auto"/>
        <w:ind w:left="840" w:firstLine="420"/>
        <w:rPr>
          <w:rFonts w:asciiTheme="minorEastAsia" w:hAnsiTheme="minorEastAsia"/>
          <w:b/>
          <w:sz w:val="24"/>
          <w:szCs w:val="24"/>
        </w:rPr>
      </w:pPr>
      <w:r>
        <w:rPr>
          <w:rFonts w:asciiTheme="minorEastAsia" w:hAnsiTheme="minorEastAsia" w:hint="eastAsia"/>
          <w:sz w:val="24"/>
          <w:szCs w:val="24"/>
        </w:rPr>
        <w:t>审查</w:t>
      </w:r>
      <w:r>
        <w:rPr>
          <w:rFonts w:asciiTheme="minorEastAsia" w:hAnsiTheme="minorEastAsia"/>
          <w:sz w:val="24"/>
          <w:szCs w:val="24"/>
        </w:rPr>
        <w:t>意见</w:t>
      </w:r>
      <w:r w:rsidR="00CA7836">
        <w:rPr>
          <w:rFonts w:asciiTheme="minorEastAsia" w:hAnsiTheme="minorEastAsia" w:hint="eastAsia"/>
          <w:sz w:val="24"/>
          <w:szCs w:val="24"/>
        </w:rPr>
        <w:t>，</w:t>
      </w:r>
      <w:r w:rsidR="00CA7836" w:rsidRPr="004600AE">
        <w:rPr>
          <w:rFonts w:asciiTheme="minorEastAsia" w:hAnsiTheme="minorEastAsia" w:hint="eastAsia"/>
          <w:sz w:val="24"/>
          <w:szCs w:val="24"/>
        </w:rPr>
        <w:t>《上海市无线电管理局发文稿》</w:t>
      </w:r>
      <w:r w:rsidR="00CA7836">
        <w:rPr>
          <w:rFonts w:asciiTheme="minorEastAsia" w:hAnsiTheme="minorEastAsia" w:hint="eastAsia"/>
          <w:sz w:val="24"/>
          <w:szCs w:val="24"/>
        </w:rPr>
        <w:t>，</w:t>
      </w:r>
      <w:r w:rsidR="00CA7836" w:rsidRPr="00ED4462">
        <w:rPr>
          <w:rFonts w:asciiTheme="minorEastAsia" w:hAnsiTheme="minorEastAsia" w:hint="eastAsia"/>
          <w:sz w:val="24"/>
          <w:szCs w:val="24"/>
        </w:rPr>
        <w:t>《上海市无线电管理局不予行政许可决定书》</w:t>
      </w:r>
      <w:r w:rsidR="00CA7836">
        <w:rPr>
          <w:rFonts w:asciiTheme="minorEastAsia" w:hAnsiTheme="minorEastAsia" w:hint="eastAsia"/>
          <w:sz w:val="24"/>
          <w:szCs w:val="24"/>
        </w:rPr>
        <w:t>与</w:t>
      </w:r>
      <w:r w:rsidR="00CA7836">
        <w:rPr>
          <w:rFonts w:asciiTheme="minorEastAsia" w:hAnsiTheme="minorEastAsia" w:hint="eastAsia"/>
          <w:sz w:val="24"/>
          <w:szCs w:val="24"/>
        </w:rPr>
        <w:t>《上海市无线电管理局发文稿》。</w:t>
      </w:r>
    </w:p>
    <w:p w14:paraId="42BB21F6" w14:textId="77777777" w:rsidR="00975332" w:rsidRDefault="00975332" w:rsidP="00975332">
      <w:pPr>
        <w:pStyle w:val="3"/>
      </w:pPr>
      <w:r>
        <w:rPr>
          <w:rFonts w:hint="eastAsia"/>
        </w:rPr>
        <w:lastRenderedPageBreak/>
        <w:t>（</w:t>
      </w:r>
      <w:r>
        <w:rPr>
          <w:rFonts w:hint="eastAsia"/>
        </w:rPr>
        <w:t>4</w:t>
      </w:r>
      <w:r>
        <w:rPr>
          <w:rFonts w:hint="eastAsia"/>
        </w:rPr>
        <w:t>）</w:t>
      </w:r>
      <w:r w:rsidRPr="000F5C6F">
        <w:rPr>
          <w:rFonts w:hint="eastAsia"/>
        </w:rPr>
        <w:t>前后</w:t>
      </w:r>
      <w:r w:rsidRPr="000F5C6F">
        <w:t>次序</w:t>
      </w:r>
    </w:p>
    <w:p w14:paraId="42B6DF6C" w14:textId="4F9A88AE" w:rsidR="008E5115" w:rsidRDefault="008E5115" w:rsidP="008E5115">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：受理预审</w:t>
      </w:r>
      <w:r>
        <w:rPr>
          <w:rFonts w:asciiTheme="minorEastAsia" w:hAnsiTheme="minorEastAsia"/>
          <w:sz w:val="24"/>
          <w:szCs w:val="24"/>
        </w:rPr>
        <w:t>、</w:t>
      </w:r>
      <w:r w:rsidRPr="00C20FF9">
        <w:rPr>
          <w:rFonts w:asciiTheme="minorEastAsia" w:hAnsiTheme="minorEastAsia" w:hint="eastAsia"/>
          <w:sz w:val="24"/>
          <w:szCs w:val="24"/>
        </w:rPr>
        <w:t>实地核查</w:t>
      </w:r>
      <w:r>
        <w:rPr>
          <w:rFonts w:asciiTheme="minorEastAsia" w:hAnsiTheme="minorEastAsia"/>
          <w:sz w:val="24"/>
          <w:szCs w:val="24"/>
        </w:rPr>
        <w:t>。</w:t>
      </w:r>
    </w:p>
    <w:p w14:paraId="0847AA8D" w14:textId="7CA60567" w:rsidR="00975332" w:rsidRPr="000F5C6F" w:rsidRDefault="008E5115" w:rsidP="008E5115">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：负责人审查</w:t>
      </w:r>
      <w:r w:rsidR="00975332">
        <w:rPr>
          <w:rFonts w:asciiTheme="minorEastAsia" w:hAnsiTheme="minorEastAsia"/>
          <w:sz w:val="24"/>
          <w:szCs w:val="24"/>
        </w:rPr>
        <w:t>。</w:t>
      </w:r>
    </w:p>
    <w:p w14:paraId="4066968D" w14:textId="77777777" w:rsidR="00975332" w:rsidRDefault="00975332" w:rsidP="00975332">
      <w:pPr>
        <w:pStyle w:val="3"/>
      </w:pPr>
      <w:r>
        <w:rPr>
          <w:rFonts w:hint="eastAsia"/>
        </w:rPr>
        <w:t>（</w:t>
      </w:r>
      <w:r>
        <w:rPr>
          <w:rFonts w:hint="eastAsia"/>
        </w:rPr>
        <w:t>5</w:t>
      </w:r>
      <w:r>
        <w:rPr>
          <w:rFonts w:hint="eastAsia"/>
        </w:rPr>
        <w:t>）</w:t>
      </w:r>
      <w:r w:rsidRPr="000F5C6F">
        <w:rPr>
          <w:rFonts w:hint="eastAsia"/>
        </w:rPr>
        <w:t>承担</w:t>
      </w:r>
      <w:r w:rsidRPr="000F5C6F">
        <w:t>岗位</w:t>
      </w:r>
      <w:r>
        <w:rPr>
          <w:rFonts w:hint="eastAsia"/>
        </w:rPr>
        <w:t>与办理</w:t>
      </w:r>
      <w:r>
        <w:t>期限</w:t>
      </w:r>
    </w:p>
    <w:p w14:paraId="26FB5943" w14:textId="77777777" w:rsidR="008E5115" w:rsidRPr="00C20FF9" w:rsidRDefault="008E5115" w:rsidP="008E5115">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承担</w:t>
      </w:r>
      <w:r w:rsidRPr="00C20FF9">
        <w:rPr>
          <w:rFonts w:asciiTheme="minorEastAsia" w:hAnsiTheme="minorEastAsia"/>
          <w:sz w:val="24"/>
          <w:szCs w:val="24"/>
        </w:rPr>
        <w:t>岗位：</w:t>
      </w:r>
      <w:r>
        <w:rPr>
          <w:rFonts w:asciiTheme="minorEastAsia" w:hAnsiTheme="minorEastAsia" w:hint="eastAsia"/>
          <w:sz w:val="24"/>
          <w:szCs w:val="24"/>
        </w:rPr>
        <w:t>台站管理处</w:t>
      </w:r>
      <w:r w:rsidRPr="00C20FF9">
        <w:rPr>
          <w:rFonts w:asciiTheme="minorEastAsia" w:hAnsiTheme="minorEastAsia" w:hint="eastAsia"/>
          <w:sz w:val="24"/>
          <w:szCs w:val="24"/>
        </w:rPr>
        <w:t>工作</w:t>
      </w:r>
      <w:r w:rsidRPr="00C20FF9">
        <w:rPr>
          <w:rFonts w:asciiTheme="minorEastAsia" w:hAnsiTheme="minorEastAsia"/>
          <w:sz w:val="24"/>
          <w:szCs w:val="24"/>
        </w:rPr>
        <w:t>人员</w:t>
      </w:r>
      <w:r>
        <w:rPr>
          <w:rFonts w:asciiTheme="minorEastAsia" w:hAnsiTheme="minorEastAsia" w:hint="eastAsia"/>
          <w:sz w:val="24"/>
          <w:szCs w:val="24"/>
        </w:rPr>
        <w:t>、</w:t>
      </w:r>
      <w:r>
        <w:rPr>
          <w:rFonts w:asciiTheme="minorEastAsia" w:hAnsiTheme="minorEastAsia"/>
          <w:sz w:val="24"/>
          <w:szCs w:val="24"/>
        </w:rPr>
        <w:t>办公室</w:t>
      </w:r>
      <w:r w:rsidRPr="00C20FF9">
        <w:rPr>
          <w:rFonts w:asciiTheme="minorEastAsia" w:hAnsiTheme="minorEastAsia"/>
          <w:sz w:val="24"/>
          <w:szCs w:val="24"/>
        </w:rPr>
        <w:t>。</w:t>
      </w:r>
    </w:p>
    <w:p w14:paraId="139C2421" w14:textId="77777777" w:rsidR="008E5115" w:rsidRPr="00C20FF9" w:rsidRDefault="008E5115" w:rsidP="008E5115">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办理期限：</w:t>
      </w:r>
      <w:r w:rsidRPr="005961E4">
        <w:rPr>
          <w:rFonts w:asciiTheme="minorEastAsia" w:hAnsiTheme="minorEastAsia" w:hint="eastAsia"/>
          <w:sz w:val="24"/>
          <w:szCs w:val="24"/>
        </w:rPr>
        <w:t>受理之日起7个工作日内提出审查意见。</w:t>
      </w:r>
    </w:p>
    <w:p w14:paraId="50DA64B1" w14:textId="77777777" w:rsidR="00975332" w:rsidRPr="000F5C6F" w:rsidRDefault="00975332" w:rsidP="00975332">
      <w:pPr>
        <w:pStyle w:val="2"/>
      </w:pPr>
      <w:r>
        <w:rPr>
          <w:rFonts w:hint="eastAsia"/>
        </w:rPr>
        <w:t>（五）负责人审查</w:t>
      </w:r>
    </w:p>
    <w:p w14:paraId="6555AD18" w14:textId="77777777" w:rsidR="00975332" w:rsidRDefault="00975332" w:rsidP="00975332">
      <w:pPr>
        <w:spacing w:line="360" w:lineRule="auto"/>
        <w:ind w:firstLine="420"/>
        <w:rPr>
          <w:rFonts w:asciiTheme="minorEastAsia" w:hAnsiTheme="minorEastAsia"/>
          <w:sz w:val="24"/>
          <w:szCs w:val="24"/>
        </w:rPr>
      </w:pPr>
      <w:r>
        <w:rPr>
          <w:rFonts w:asciiTheme="minorEastAsia" w:hAnsiTheme="minorEastAsia" w:hint="eastAsia"/>
          <w:sz w:val="24"/>
          <w:szCs w:val="24"/>
        </w:rPr>
        <w:t>负责人</w:t>
      </w:r>
      <w:r>
        <w:rPr>
          <w:rFonts w:asciiTheme="minorEastAsia" w:hAnsiTheme="minorEastAsia"/>
          <w:sz w:val="24"/>
          <w:szCs w:val="24"/>
        </w:rPr>
        <w:t>对经办人的审查结果进行复核审查</w:t>
      </w:r>
      <w:r>
        <w:rPr>
          <w:rFonts w:asciiTheme="minorEastAsia" w:hAnsiTheme="minorEastAsia" w:hint="eastAsia"/>
          <w:sz w:val="24"/>
          <w:szCs w:val="24"/>
        </w:rPr>
        <w:t>。</w:t>
      </w:r>
    </w:p>
    <w:p w14:paraId="22DE66E9" w14:textId="77777777" w:rsidR="00975332" w:rsidRPr="00A15F8D" w:rsidRDefault="00975332" w:rsidP="00975332">
      <w:pPr>
        <w:pStyle w:val="3"/>
      </w:pPr>
      <w:r>
        <w:rPr>
          <w:rFonts w:hint="eastAsia"/>
        </w:rPr>
        <w:t>（</w:t>
      </w:r>
      <w:r>
        <w:rPr>
          <w:rFonts w:hint="eastAsia"/>
        </w:rPr>
        <w:t>1</w:t>
      </w:r>
      <w:r>
        <w:rPr>
          <w:rFonts w:hint="eastAsia"/>
        </w:rPr>
        <w:t>）</w:t>
      </w:r>
      <w:r w:rsidRPr="00411278">
        <w:rPr>
          <w:rFonts w:hint="eastAsia"/>
        </w:rPr>
        <w:t>活动</w:t>
      </w:r>
      <w:r w:rsidRPr="00411278">
        <w:t>内容</w:t>
      </w:r>
    </w:p>
    <w:p w14:paraId="54CBB670" w14:textId="77777777" w:rsidR="003954A4" w:rsidRDefault="003954A4" w:rsidP="003954A4">
      <w:pPr>
        <w:spacing w:line="360" w:lineRule="auto"/>
        <w:ind w:firstLine="420"/>
        <w:rPr>
          <w:rFonts w:asciiTheme="minorEastAsia" w:hAnsiTheme="minorEastAsia"/>
          <w:sz w:val="24"/>
          <w:szCs w:val="24"/>
        </w:rPr>
      </w:pPr>
      <w:r>
        <w:rPr>
          <w:rFonts w:asciiTheme="minorEastAsia" w:hAnsiTheme="minorEastAsia" w:hint="eastAsia"/>
          <w:sz w:val="24"/>
          <w:szCs w:val="24"/>
        </w:rPr>
        <w:t>台站管理处</w:t>
      </w:r>
      <w:r>
        <w:rPr>
          <w:rFonts w:asciiTheme="minorEastAsia" w:hAnsiTheme="minorEastAsia"/>
          <w:sz w:val="24"/>
          <w:szCs w:val="24"/>
        </w:rPr>
        <w:t>处长</w:t>
      </w:r>
      <w:r w:rsidRPr="009759CA">
        <w:rPr>
          <w:rFonts w:asciiTheme="minorEastAsia" w:hAnsiTheme="minorEastAsia" w:hint="eastAsia"/>
          <w:sz w:val="24"/>
          <w:szCs w:val="24"/>
        </w:rPr>
        <w:t>对申请材料和经办人的审查量化表的内容进行复核审查，若没有不同意见，则同意经办人的审查意见并签署“同意”；若审查发现经办人的审查有误或不同意经办人的审查意见的，说明理由，退回经办人重新审查。</w:t>
      </w:r>
    </w:p>
    <w:p w14:paraId="2622CA45" w14:textId="77777777" w:rsidR="003954A4" w:rsidRDefault="003954A4" w:rsidP="003954A4">
      <w:pPr>
        <w:spacing w:line="360" w:lineRule="auto"/>
        <w:ind w:firstLine="420"/>
        <w:rPr>
          <w:rFonts w:asciiTheme="minorEastAsia" w:hAnsiTheme="minorEastAsia"/>
          <w:sz w:val="24"/>
          <w:szCs w:val="24"/>
        </w:rPr>
      </w:pPr>
      <w:commentRangeStart w:id="2"/>
      <w:r w:rsidRPr="004B7E18">
        <w:rPr>
          <w:rFonts w:asciiTheme="minorEastAsia" w:hAnsiTheme="minorEastAsia" w:hint="eastAsia"/>
          <w:sz w:val="24"/>
          <w:szCs w:val="24"/>
        </w:rPr>
        <w:t>对</w:t>
      </w:r>
      <w:r>
        <w:rPr>
          <w:rFonts w:asciiTheme="minorEastAsia" w:hAnsiTheme="minorEastAsia"/>
          <w:sz w:val="24"/>
          <w:szCs w:val="24"/>
        </w:rPr>
        <w:t>台站</w:t>
      </w:r>
      <w:r w:rsidRPr="00C3720D">
        <w:rPr>
          <w:rFonts w:asciiTheme="minorEastAsia" w:hAnsiTheme="minorEastAsia" w:hint="eastAsia"/>
          <w:sz w:val="24"/>
          <w:szCs w:val="24"/>
        </w:rPr>
        <w:t>设置</w:t>
      </w:r>
      <w:r>
        <w:rPr>
          <w:rFonts w:asciiTheme="minorEastAsia" w:hAnsiTheme="minorEastAsia" w:hint="eastAsia"/>
          <w:sz w:val="24"/>
          <w:szCs w:val="24"/>
        </w:rPr>
        <w:t>新办</w:t>
      </w:r>
      <w:r w:rsidRPr="00C3720D">
        <w:rPr>
          <w:rFonts w:asciiTheme="minorEastAsia" w:hAnsiTheme="minorEastAsia"/>
          <w:sz w:val="24"/>
          <w:szCs w:val="24"/>
        </w:rPr>
        <w:t>申请</w:t>
      </w:r>
      <w:r>
        <w:rPr>
          <w:rFonts w:asciiTheme="minorEastAsia" w:hAnsiTheme="minorEastAsia" w:hint="eastAsia"/>
          <w:sz w:val="24"/>
          <w:szCs w:val="24"/>
        </w:rPr>
        <w:t>审批给出</w:t>
      </w:r>
      <w:r w:rsidRPr="004B7E18">
        <w:rPr>
          <w:rFonts w:asciiTheme="minorEastAsia" w:hAnsiTheme="minorEastAsia" w:hint="eastAsia"/>
          <w:sz w:val="24"/>
          <w:szCs w:val="24"/>
        </w:rPr>
        <w:t>准予行政许可</w:t>
      </w:r>
      <w:r>
        <w:rPr>
          <w:rFonts w:asciiTheme="minorEastAsia" w:hAnsiTheme="minorEastAsia" w:hint="eastAsia"/>
          <w:sz w:val="24"/>
          <w:szCs w:val="24"/>
        </w:rPr>
        <w:t>的，可</w:t>
      </w:r>
      <w:proofErr w:type="gramStart"/>
      <w:r w:rsidRPr="004B7E18">
        <w:rPr>
          <w:rFonts w:asciiTheme="minorEastAsia" w:hAnsiTheme="minorEastAsia" w:hint="eastAsia"/>
          <w:sz w:val="24"/>
          <w:szCs w:val="24"/>
        </w:rPr>
        <w:t>作出</w:t>
      </w:r>
      <w:proofErr w:type="gramEnd"/>
      <w:r w:rsidRPr="004B7E18">
        <w:rPr>
          <w:rFonts w:asciiTheme="minorEastAsia" w:hAnsiTheme="minorEastAsia" w:hint="eastAsia"/>
          <w:sz w:val="24"/>
          <w:szCs w:val="24"/>
        </w:rPr>
        <w:t>核发《中华人民共和国无线电台执照》的最终决定</w:t>
      </w:r>
      <w:r>
        <w:rPr>
          <w:rFonts w:asciiTheme="minorEastAsia" w:hAnsiTheme="minorEastAsia" w:hint="eastAsia"/>
          <w:sz w:val="24"/>
          <w:szCs w:val="24"/>
        </w:rPr>
        <w:t>。</w:t>
      </w:r>
      <w:commentRangeEnd w:id="2"/>
      <w:r w:rsidR="00616664">
        <w:rPr>
          <w:rStyle w:val="a6"/>
        </w:rPr>
        <w:commentReference w:id="2"/>
      </w:r>
    </w:p>
    <w:p w14:paraId="491EAF6B" w14:textId="1FB67BE8" w:rsidR="00975332" w:rsidRPr="004A3AEB" w:rsidRDefault="003954A4" w:rsidP="003954A4">
      <w:pPr>
        <w:spacing w:line="360" w:lineRule="auto"/>
        <w:ind w:firstLine="420"/>
        <w:rPr>
          <w:rFonts w:asciiTheme="minorEastAsia" w:hAnsiTheme="minorEastAsia"/>
          <w:sz w:val="24"/>
          <w:szCs w:val="24"/>
        </w:rPr>
      </w:pPr>
      <w:r>
        <w:rPr>
          <w:rFonts w:asciiTheme="minorEastAsia" w:hAnsiTheme="minorEastAsia" w:hint="eastAsia"/>
          <w:sz w:val="24"/>
          <w:szCs w:val="24"/>
        </w:rPr>
        <w:t>对于</w:t>
      </w:r>
      <w:proofErr w:type="gramStart"/>
      <w:r w:rsidRPr="004600AE">
        <w:rPr>
          <w:rFonts w:asciiTheme="minorEastAsia" w:hAnsiTheme="minorEastAsia" w:hint="eastAsia"/>
          <w:sz w:val="24"/>
          <w:szCs w:val="24"/>
        </w:rPr>
        <w:t>作出</w:t>
      </w:r>
      <w:proofErr w:type="gramEnd"/>
      <w:r w:rsidRPr="004600AE">
        <w:rPr>
          <w:rFonts w:asciiTheme="minorEastAsia" w:hAnsiTheme="minorEastAsia" w:hint="eastAsia"/>
          <w:sz w:val="24"/>
          <w:szCs w:val="24"/>
        </w:rPr>
        <w:t>不予行政许可</w:t>
      </w:r>
      <w:r>
        <w:rPr>
          <w:rFonts w:asciiTheme="minorEastAsia" w:hAnsiTheme="minorEastAsia" w:hint="eastAsia"/>
          <w:sz w:val="24"/>
          <w:szCs w:val="24"/>
        </w:rPr>
        <w:t>建议的</w:t>
      </w:r>
      <w:r>
        <w:rPr>
          <w:rFonts w:asciiTheme="minorEastAsia" w:hAnsiTheme="minorEastAsia"/>
          <w:sz w:val="24"/>
          <w:szCs w:val="24"/>
        </w:rPr>
        <w:t>，</w:t>
      </w:r>
      <w:r>
        <w:rPr>
          <w:rFonts w:asciiTheme="minorEastAsia" w:hAnsiTheme="minorEastAsia" w:hint="eastAsia"/>
          <w:sz w:val="24"/>
          <w:szCs w:val="24"/>
        </w:rPr>
        <w:t>台站</w:t>
      </w:r>
      <w:r w:rsidRPr="00ED4462">
        <w:rPr>
          <w:rFonts w:asciiTheme="minorEastAsia" w:hAnsiTheme="minorEastAsia" w:hint="eastAsia"/>
          <w:sz w:val="24"/>
          <w:szCs w:val="24"/>
        </w:rPr>
        <w:t>管理处处长对《上海市无线电管理局发文稿》审核，审核不通过则打回至经办人</w:t>
      </w:r>
      <w:r>
        <w:rPr>
          <w:rFonts w:asciiTheme="minorEastAsia" w:hAnsiTheme="minorEastAsia" w:hint="eastAsia"/>
          <w:sz w:val="24"/>
          <w:szCs w:val="24"/>
        </w:rPr>
        <w:t>。</w:t>
      </w:r>
    </w:p>
    <w:p w14:paraId="393C6D3E" w14:textId="77777777" w:rsidR="00975332" w:rsidRDefault="00975332" w:rsidP="00975332">
      <w:pPr>
        <w:pStyle w:val="3"/>
      </w:pPr>
      <w:r>
        <w:rPr>
          <w:rFonts w:hint="eastAsia"/>
        </w:rPr>
        <w:t>（</w:t>
      </w:r>
      <w:r>
        <w:rPr>
          <w:rFonts w:hint="eastAsia"/>
        </w:rPr>
        <w:t>2</w:t>
      </w:r>
      <w:r>
        <w:rPr>
          <w:rFonts w:hint="eastAsia"/>
        </w:rPr>
        <w:t>）数据</w:t>
      </w:r>
      <w:r>
        <w:t>分析</w:t>
      </w:r>
    </w:p>
    <w:p w14:paraId="5E37C767" w14:textId="77777777" w:rsidR="00975332" w:rsidRPr="00F93408" w:rsidRDefault="00975332" w:rsidP="00975332">
      <w:pPr>
        <w:pStyle w:val="a5"/>
        <w:numPr>
          <w:ilvl w:val="0"/>
          <w:numId w:val="6"/>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1CE99921" w14:textId="77777777" w:rsidR="00975332" w:rsidRPr="00C66EBA" w:rsidRDefault="00975332" w:rsidP="00975332">
      <w:pPr>
        <w:pStyle w:val="a5"/>
        <w:spacing w:line="360" w:lineRule="auto"/>
        <w:ind w:left="840" w:firstLineChars="0"/>
        <w:rPr>
          <w:rFonts w:asciiTheme="minorEastAsia" w:hAnsiTheme="minorEastAsia"/>
          <w:b/>
          <w:sz w:val="24"/>
          <w:szCs w:val="24"/>
        </w:rPr>
      </w:pPr>
      <w:r w:rsidRPr="00C66EBA">
        <w:rPr>
          <w:rFonts w:asciiTheme="minorEastAsia" w:hAnsiTheme="minorEastAsia" w:hint="eastAsia"/>
          <w:sz w:val="24"/>
          <w:szCs w:val="24"/>
        </w:rPr>
        <w:t>申请</w:t>
      </w:r>
      <w:r w:rsidRPr="00C66EBA">
        <w:rPr>
          <w:rFonts w:asciiTheme="minorEastAsia" w:hAnsiTheme="minorEastAsia"/>
          <w:sz w:val="24"/>
          <w:szCs w:val="24"/>
        </w:rPr>
        <w:t>材料数据</w:t>
      </w:r>
      <w:r>
        <w:rPr>
          <w:rFonts w:asciiTheme="minorEastAsia" w:hAnsiTheme="minorEastAsia" w:hint="eastAsia"/>
          <w:sz w:val="24"/>
          <w:szCs w:val="24"/>
        </w:rPr>
        <w:t>、前序各阶段</w:t>
      </w:r>
      <w:r>
        <w:rPr>
          <w:rFonts w:asciiTheme="minorEastAsia" w:hAnsiTheme="minorEastAsia"/>
          <w:sz w:val="24"/>
          <w:szCs w:val="24"/>
        </w:rPr>
        <w:t>的审查</w:t>
      </w:r>
      <w:r>
        <w:rPr>
          <w:rFonts w:asciiTheme="minorEastAsia" w:hAnsiTheme="minorEastAsia" w:hint="eastAsia"/>
          <w:sz w:val="24"/>
          <w:szCs w:val="24"/>
        </w:rPr>
        <w:t>结论</w:t>
      </w:r>
      <w:r>
        <w:rPr>
          <w:rFonts w:asciiTheme="minorEastAsia" w:hAnsiTheme="minorEastAsia"/>
          <w:sz w:val="24"/>
          <w:szCs w:val="24"/>
        </w:rPr>
        <w:t>与报告</w:t>
      </w:r>
    </w:p>
    <w:p w14:paraId="48A4513E" w14:textId="77777777" w:rsidR="00975332" w:rsidRDefault="00975332" w:rsidP="00975332">
      <w:pPr>
        <w:pStyle w:val="a5"/>
        <w:numPr>
          <w:ilvl w:val="0"/>
          <w:numId w:val="6"/>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62CD9196" w14:textId="77777777" w:rsidR="00975332" w:rsidRPr="000F5C6F" w:rsidRDefault="00975332" w:rsidP="00975332">
      <w:pPr>
        <w:spacing w:line="360" w:lineRule="auto"/>
        <w:ind w:left="840" w:firstLine="420"/>
        <w:rPr>
          <w:rFonts w:asciiTheme="minorEastAsia" w:hAnsiTheme="minorEastAsia"/>
          <w:b/>
          <w:sz w:val="24"/>
          <w:szCs w:val="24"/>
        </w:rPr>
      </w:pPr>
      <w:r>
        <w:rPr>
          <w:rFonts w:asciiTheme="minorEastAsia" w:hAnsiTheme="minorEastAsia"/>
          <w:sz w:val="24"/>
          <w:szCs w:val="24"/>
        </w:rPr>
        <w:t>负责人审查结论。</w:t>
      </w:r>
    </w:p>
    <w:p w14:paraId="03570E13" w14:textId="77777777" w:rsidR="00975332" w:rsidRDefault="00975332" w:rsidP="00975332">
      <w:pPr>
        <w:pStyle w:val="3"/>
      </w:pPr>
      <w:r>
        <w:rPr>
          <w:rFonts w:hint="eastAsia"/>
        </w:rPr>
        <w:lastRenderedPageBreak/>
        <w:t>（</w:t>
      </w:r>
      <w:r>
        <w:rPr>
          <w:rFonts w:hint="eastAsia"/>
        </w:rPr>
        <w:t>3</w:t>
      </w:r>
      <w:r>
        <w:rPr>
          <w:rFonts w:hint="eastAsia"/>
        </w:rPr>
        <w:t>）</w:t>
      </w:r>
      <w:r w:rsidRPr="000F5C6F">
        <w:rPr>
          <w:rFonts w:hint="eastAsia"/>
        </w:rPr>
        <w:t>前后</w:t>
      </w:r>
      <w:r w:rsidRPr="000F5C6F">
        <w:t>次序</w:t>
      </w:r>
    </w:p>
    <w:p w14:paraId="3DC39591" w14:textId="77777777" w:rsidR="00975332" w:rsidRDefault="00975332" w:rsidP="00975332">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：经办人审查</w:t>
      </w:r>
      <w:r>
        <w:rPr>
          <w:rFonts w:asciiTheme="minorEastAsia" w:hAnsiTheme="minorEastAsia"/>
          <w:sz w:val="24"/>
          <w:szCs w:val="24"/>
        </w:rPr>
        <w:t>。</w:t>
      </w:r>
    </w:p>
    <w:p w14:paraId="134DAB07" w14:textId="77777777" w:rsidR="00975332" w:rsidRPr="000F5C6F" w:rsidRDefault="00975332" w:rsidP="00975332">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：局领导决定</w:t>
      </w:r>
      <w:r>
        <w:rPr>
          <w:rFonts w:asciiTheme="minorEastAsia" w:hAnsiTheme="minorEastAsia"/>
          <w:sz w:val="24"/>
          <w:szCs w:val="24"/>
        </w:rPr>
        <w:t>。</w:t>
      </w:r>
    </w:p>
    <w:p w14:paraId="25A6ECBC" w14:textId="77777777" w:rsidR="00975332" w:rsidRDefault="00975332" w:rsidP="00975332">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0FD49CD3" w14:textId="77777777" w:rsidR="00975332" w:rsidRDefault="00975332" w:rsidP="00975332">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岗位：办公室、</w:t>
      </w:r>
      <w:r>
        <w:rPr>
          <w:rFonts w:asciiTheme="minorEastAsia" w:hAnsiTheme="minorEastAsia" w:hint="eastAsia"/>
          <w:sz w:val="24"/>
          <w:szCs w:val="24"/>
        </w:rPr>
        <w:t>频率管理处处长</w:t>
      </w:r>
      <w:r>
        <w:rPr>
          <w:rFonts w:asciiTheme="minorEastAsia" w:hAnsiTheme="minorEastAsia"/>
          <w:sz w:val="24"/>
          <w:szCs w:val="24"/>
        </w:rPr>
        <w:t>。</w:t>
      </w:r>
    </w:p>
    <w:p w14:paraId="6A910ACA" w14:textId="77777777" w:rsidR="00975332" w:rsidRDefault="00975332" w:rsidP="00975332">
      <w:pPr>
        <w:spacing w:line="360" w:lineRule="auto"/>
        <w:ind w:left="360" w:firstLineChars="200" w:firstLine="480"/>
        <w:rPr>
          <w:rFonts w:asciiTheme="minorEastAsia" w:hAnsiTheme="minorEastAsia"/>
          <w:sz w:val="24"/>
          <w:szCs w:val="24"/>
        </w:rPr>
      </w:pPr>
      <w:r w:rsidRPr="009E5446">
        <w:rPr>
          <w:rFonts w:asciiTheme="minorEastAsia" w:hAnsiTheme="minorEastAsia" w:hint="eastAsia"/>
          <w:sz w:val="24"/>
          <w:szCs w:val="24"/>
        </w:rPr>
        <w:t>办理期限：</w:t>
      </w:r>
      <w:r w:rsidRPr="002702CC">
        <w:rPr>
          <w:rFonts w:asciiTheme="minorEastAsia" w:hAnsiTheme="minorEastAsia" w:hint="eastAsia"/>
          <w:sz w:val="24"/>
          <w:szCs w:val="24"/>
        </w:rPr>
        <w:t>1个工作日。</w:t>
      </w:r>
    </w:p>
    <w:p w14:paraId="5957D3CE" w14:textId="77777777" w:rsidR="00975332" w:rsidRPr="000F5C6F" w:rsidRDefault="00975332" w:rsidP="00975332">
      <w:pPr>
        <w:pStyle w:val="2"/>
      </w:pPr>
      <w:r>
        <w:rPr>
          <w:rFonts w:hint="eastAsia"/>
        </w:rPr>
        <w:t>（六）局领导决定</w:t>
      </w:r>
    </w:p>
    <w:p w14:paraId="1965594F" w14:textId="6BE3BDFF" w:rsidR="00975332" w:rsidRDefault="005E73E9" w:rsidP="00975332">
      <w:pPr>
        <w:spacing w:line="360" w:lineRule="auto"/>
        <w:ind w:firstLine="420"/>
        <w:rPr>
          <w:rFonts w:asciiTheme="minorEastAsia" w:hAnsiTheme="minorEastAsia"/>
          <w:sz w:val="24"/>
          <w:szCs w:val="24"/>
        </w:rPr>
      </w:pPr>
      <w:r w:rsidRPr="00C3720D">
        <w:rPr>
          <w:rFonts w:asciiTheme="minorEastAsia" w:hAnsiTheme="minorEastAsia" w:hint="eastAsia"/>
          <w:sz w:val="24"/>
          <w:szCs w:val="24"/>
        </w:rPr>
        <w:t>局领导可审查结论为不予行政许可的台站设置</w:t>
      </w:r>
      <w:r>
        <w:rPr>
          <w:rFonts w:asciiTheme="minorEastAsia" w:hAnsiTheme="minorEastAsia" w:hint="eastAsia"/>
          <w:sz w:val="24"/>
          <w:szCs w:val="24"/>
        </w:rPr>
        <w:t>新办</w:t>
      </w:r>
      <w:r w:rsidRPr="00C3720D">
        <w:rPr>
          <w:rFonts w:asciiTheme="minorEastAsia" w:hAnsiTheme="minorEastAsia" w:hint="eastAsia"/>
          <w:sz w:val="24"/>
          <w:szCs w:val="24"/>
        </w:rPr>
        <w:t>申请</w:t>
      </w:r>
      <w:proofErr w:type="gramStart"/>
      <w:r w:rsidRPr="00C3720D">
        <w:rPr>
          <w:rFonts w:asciiTheme="minorEastAsia" w:hAnsiTheme="minorEastAsia" w:hint="eastAsia"/>
          <w:sz w:val="24"/>
          <w:szCs w:val="24"/>
        </w:rPr>
        <w:t>作出</w:t>
      </w:r>
      <w:proofErr w:type="gramEnd"/>
      <w:r w:rsidRPr="00C3720D">
        <w:rPr>
          <w:rFonts w:asciiTheme="minorEastAsia" w:hAnsiTheme="minorEastAsia" w:hint="eastAsia"/>
          <w:sz w:val="24"/>
          <w:szCs w:val="24"/>
        </w:rPr>
        <w:t>不予行政许可的最终决定</w:t>
      </w:r>
      <w:r w:rsidR="00975332">
        <w:rPr>
          <w:rFonts w:asciiTheme="minorEastAsia" w:hAnsiTheme="minorEastAsia"/>
          <w:sz w:val="24"/>
          <w:szCs w:val="24"/>
        </w:rPr>
        <w:t>。</w:t>
      </w:r>
    </w:p>
    <w:p w14:paraId="601FEC83" w14:textId="77777777" w:rsidR="00975332" w:rsidRPr="00411278" w:rsidRDefault="00975332" w:rsidP="00975332">
      <w:pPr>
        <w:pStyle w:val="3"/>
      </w:pPr>
      <w:r>
        <w:rPr>
          <w:rFonts w:hint="eastAsia"/>
        </w:rPr>
        <w:t>（</w:t>
      </w:r>
      <w:r>
        <w:rPr>
          <w:rFonts w:hint="eastAsia"/>
        </w:rPr>
        <w:t>1</w:t>
      </w:r>
      <w:r>
        <w:rPr>
          <w:rFonts w:hint="eastAsia"/>
        </w:rPr>
        <w:t>）</w:t>
      </w:r>
      <w:r w:rsidRPr="00411278">
        <w:rPr>
          <w:rFonts w:hint="eastAsia"/>
        </w:rPr>
        <w:t>活动</w:t>
      </w:r>
      <w:r w:rsidRPr="00411278">
        <w:t>内容</w:t>
      </w:r>
    </w:p>
    <w:p w14:paraId="6727A0BE" w14:textId="33A18DCF" w:rsidR="00975332" w:rsidRDefault="004754B2" w:rsidP="00975332">
      <w:pPr>
        <w:spacing w:line="360" w:lineRule="auto"/>
        <w:ind w:firstLine="420"/>
        <w:rPr>
          <w:rFonts w:asciiTheme="minorEastAsia" w:hAnsiTheme="minorEastAsia"/>
          <w:sz w:val="24"/>
          <w:szCs w:val="24"/>
        </w:rPr>
      </w:pPr>
      <w:r w:rsidRPr="00992165">
        <w:rPr>
          <w:rFonts w:asciiTheme="minorEastAsia" w:hAnsiTheme="minorEastAsia" w:hint="eastAsia"/>
          <w:sz w:val="24"/>
          <w:szCs w:val="24"/>
        </w:rPr>
        <w:t>局领导对前序审查结论为不予行政许可的台站设置新办申请进行决定审查</w:t>
      </w:r>
      <w:r w:rsidRPr="00C3720D">
        <w:rPr>
          <w:rFonts w:asciiTheme="minorEastAsia" w:hAnsiTheme="minorEastAsia" w:hint="eastAsia"/>
          <w:sz w:val="24"/>
          <w:szCs w:val="24"/>
        </w:rPr>
        <w:t>，主要审查内容为该行政许可是否符合国家法律、法规，上海市无线电管理局的内部审查是否符合规定的程序。</w:t>
      </w:r>
    </w:p>
    <w:p w14:paraId="7D0C0453" w14:textId="77777777" w:rsidR="006655D7" w:rsidRDefault="006655D7" w:rsidP="006655D7">
      <w:pPr>
        <w:spacing w:line="360" w:lineRule="auto"/>
        <w:ind w:firstLine="420"/>
        <w:rPr>
          <w:rFonts w:asciiTheme="minorEastAsia" w:hAnsiTheme="minorEastAsia"/>
          <w:sz w:val="24"/>
          <w:szCs w:val="24"/>
        </w:rPr>
      </w:pPr>
      <w:commentRangeStart w:id="3"/>
      <w:r>
        <w:rPr>
          <w:rFonts w:asciiTheme="minorEastAsia" w:hAnsiTheme="minorEastAsia" w:hint="eastAsia"/>
          <w:sz w:val="24"/>
          <w:szCs w:val="24"/>
        </w:rPr>
        <w:t>根据</w:t>
      </w:r>
      <w:r>
        <w:rPr>
          <w:rFonts w:asciiTheme="minorEastAsia" w:hAnsiTheme="minorEastAsia"/>
          <w:sz w:val="24"/>
          <w:szCs w:val="24"/>
        </w:rPr>
        <w:t>以上</w:t>
      </w:r>
      <w:r w:rsidRPr="000332F9">
        <w:rPr>
          <w:rFonts w:asciiTheme="minorEastAsia" w:hAnsiTheme="minorEastAsia" w:hint="eastAsia"/>
          <w:sz w:val="24"/>
          <w:szCs w:val="24"/>
        </w:rPr>
        <w:t>决定</w:t>
      </w:r>
      <w:r>
        <w:rPr>
          <w:rFonts w:asciiTheme="minorEastAsia" w:hAnsiTheme="minorEastAsia"/>
          <w:sz w:val="24"/>
          <w:szCs w:val="24"/>
        </w:rPr>
        <w:t>审查</w:t>
      </w:r>
      <w:r>
        <w:rPr>
          <w:rFonts w:asciiTheme="minorEastAsia" w:hAnsiTheme="minorEastAsia" w:hint="eastAsia"/>
          <w:sz w:val="24"/>
          <w:szCs w:val="24"/>
        </w:rPr>
        <w:t>确定</w:t>
      </w:r>
      <w:r w:rsidRPr="000332F9">
        <w:rPr>
          <w:rFonts w:asciiTheme="minorEastAsia" w:hAnsiTheme="minorEastAsia" w:hint="eastAsia"/>
          <w:sz w:val="24"/>
          <w:szCs w:val="24"/>
        </w:rPr>
        <w:t>是否同意</w:t>
      </w:r>
      <w:r w:rsidRPr="00C3720D">
        <w:rPr>
          <w:rFonts w:asciiTheme="minorEastAsia" w:hAnsiTheme="minorEastAsia" w:hint="eastAsia"/>
          <w:sz w:val="24"/>
          <w:szCs w:val="24"/>
        </w:rPr>
        <w:t>台站设置</w:t>
      </w:r>
      <w:r>
        <w:rPr>
          <w:rFonts w:asciiTheme="minorEastAsia" w:hAnsiTheme="minorEastAsia" w:hint="eastAsia"/>
          <w:sz w:val="24"/>
          <w:szCs w:val="24"/>
        </w:rPr>
        <w:t>新办申请的</w:t>
      </w:r>
      <w:r w:rsidRPr="00992165">
        <w:rPr>
          <w:rFonts w:asciiTheme="minorEastAsia" w:hAnsiTheme="minorEastAsia" w:hint="eastAsia"/>
          <w:sz w:val="24"/>
          <w:szCs w:val="24"/>
        </w:rPr>
        <w:t>前序审查结论</w:t>
      </w:r>
      <w:r w:rsidRPr="000332F9">
        <w:rPr>
          <w:rFonts w:asciiTheme="minorEastAsia" w:hAnsiTheme="minorEastAsia" w:hint="eastAsia"/>
          <w:sz w:val="24"/>
          <w:szCs w:val="24"/>
        </w:rPr>
        <w:t>，不同意的说明理由。</w:t>
      </w:r>
      <w:commentRangeEnd w:id="3"/>
      <w:r w:rsidR="00BD0CED">
        <w:rPr>
          <w:rStyle w:val="a6"/>
        </w:rPr>
        <w:commentReference w:id="3"/>
      </w:r>
    </w:p>
    <w:p w14:paraId="114772CE" w14:textId="510EECE5" w:rsidR="006655D7" w:rsidRPr="00ED4462" w:rsidRDefault="006655D7" w:rsidP="006655D7">
      <w:pPr>
        <w:spacing w:line="360" w:lineRule="auto"/>
        <w:ind w:firstLine="420"/>
        <w:rPr>
          <w:rFonts w:asciiTheme="minorEastAsia" w:hAnsiTheme="minorEastAsia" w:hint="eastAsia"/>
          <w:sz w:val="24"/>
          <w:szCs w:val="24"/>
        </w:rPr>
      </w:pPr>
      <w:commentRangeStart w:id="4"/>
      <w:r>
        <w:rPr>
          <w:rFonts w:asciiTheme="minorEastAsia" w:hAnsiTheme="minorEastAsia" w:hint="eastAsia"/>
          <w:sz w:val="24"/>
          <w:szCs w:val="24"/>
        </w:rPr>
        <w:t>对于</w:t>
      </w:r>
      <w:r w:rsidRPr="00ED4462">
        <w:rPr>
          <w:rFonts w:asciiTheme="minorEastAsia" w:hAnsiTheme="minorEastAsia" w:hint="eastAsia"/>
          <w:sz w:val="24"/>
          <w:szCs w:val="24"/>
        </w:rPr>
        <w:t>决定</w:t>
      </w:r>
      <w:r>
        <w:rPr>
          <w:rFonts w:asciiTheme="minorEastAsia" w:hAnsiTheme="minorEastAsia" w:hint="eastAsia"/>
          <w:sz w:val="24"/>
          <w:szCs w:val="24"/>
        </w:rPr>
        <w:t>为</w:t>
      </w:r>
      <w:r w:rsidRPr="00302FE8">
        <w:rPr>
          <w:rFonts w:asciiTheme="minorEastAsia" w:hAnsiTheme="minorEastAsia" w:hint="eastAsia"/>
          <w:sz w:val="24"/>
          <w:szCs w:val="24"/>
        </w:rPr>
        <w:t>不予行政许可</w:t>
      </w:r>
      <w:r>
        <w:rPr>
          <w:rFonts w:asciiTheme="minorEastAsia" w:hAnsiTheme="minorEastAsia" w:hint="eastAsia"/>
          <w:sz w:val="24"/>
          <w:szCs w:val="24"/>
        </w:rPr>
        <w:t>的，</w:t>
      </w:r>
      <w:r w:rsidRPr="00ED4462">
        <w:rPr>
          <w:rFonts w:asciiTheme="minorEastAsia" w:hAnsiTheme="minorEastAsia" w:hint="eastAsia"/>
          <w:sz w:val="24"/>
          <w:szCs w:val="24"/>
        </w:rPr>
        <w:t>《上海市无线电管理局发文稿》由分管领导</w:t>
      </w:r>
      <w:proofErr w:type="gramStart"/>
      <w:r w:rsidRPr="00ED4462">
        <w:rPr>
          <w:rFonts w:asciiTheme="minorEastAsia" w:hAnsiTheme="minorEastAsia" w:hint="eastAsia"/>
          <w:sz w:val="24"/>
          <w:szCs w:val="24"/>
        </w:rPr>
        <w:t>送签与</w:t>
      </w:r>
      <w:proofErr w:type="gramEnd"/>
      <w:r w:rsidRPr="00ED4462">
        <w:rPr>
          <w:rFonts w:asciiTheme="minorEastAsia" w:hAnsiTheme="minorEastAsia" w:hint="eastAsia"/>
          <w:sz w:val="24"/>
          <w:szCs w:val="24"/>
        </w:rPr>
        <w:t>主管领导签发</w:t>
      </w:r>
      <w:r w:rsidRPr="00AD7C9C">
        <w:rPr>
          <w:rFonts w:asciiTheme="minorEastAsia" w:hAnsiTheme="minorEastAsia" w:hint="eastAsia"/>
          <w:sz w:val="24"/>
          <w:szCs w:val="24"/>
        </w:rPr>
        <w:t>。</w:t>
      </w:r>
      <w:commentRangeEnd w:id="4"/>
      <w:r w:rsidR="0038490F">
        <w:rPr>
          <w:rStyle w:val="a6"/>
        </w:rPr>
        <w:commentReference w:id="4"/>
      </w:r>
    </w:p>
    <w:p w14:paraId="764E8392" w14:textId="77777777" w:rsidR="00975332" w:rsidRDefault="00975332" w:rsidP="00975332">
      <w:pPr>
        <w:pStyle w:val="3"/>
      </w:pPr>
      <w:r>
        <w:rPr>
          <w:rFonts w:hint="eastAsia"/>
        </w:rPr>
        <w:t>（</w:t>
      </w:r>
      <w:r>
        <w:rPr>
          <w:rFonts w:hint="eastAsia"/>
        </w:rPr>
        <w:t>2</w:t>
      </w:r>
      <w:r>
        <w:rPr>
          <w:rFonts w:hint="eastAsia"/>
        </w:rPr>
        <w:t>）数据</w:t>
      </w:r>
      <w:r>
        <w:t>分析</w:t>
      </w:r>
    </w:p>
    <w:p w14:paraId="3D1A5D1E" w14:textId="77777777" w:rsidR="00975332" w:rsidRPr="00F93408" w:rsidRDefault="00975332" w:rsidP="00975332">
      <w:pPr>
        <w:pStyle w:val="a5"/>
        <w:numPr>
          <w:ilvl w:val="0"/>
          <w:numId w:val="7"/>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37732316" w14:textId="0877C606" w:rsidR="00975332" w:rsidRPr="00455280" w:rsidRDefault="00455280" w:rsidP="00455280">
      <w:pPr>
        <w:pStyle w:val="a5"/>
        <w:numPr>
          <w:ilvl w:val="0"/>
          <w:numId w:val="7"/>
        </w:numPr>
        <w:spacing w:line="360" w:lineRule="auto"/>
        <w:ind w:firstLineChars="0"/>
        <w:rPr>
          <w:rFonts w:asciiTheme="minorEastAsia" w:hAnsiTheme="minorEastAsia" w:hint="eastAsia"/>
          <w:b/>
          <w:sz w:val="24"/>
          <w:szCs w:val="24"/>
        </w:rPr>
      </w:pPr>
      <w:r w:rsidRPr="00C66EBA">
        <w:rPr>
          <w:rFonts w:asciiTheme="minorEastAsia" w:hAnsiTheme="minorEastAsia" w:hint="eastAsia"/>
          <w:sz w:val="24"/>
          <w:szCs w:val="24"/>
        </w:rPr>
        <w:t>申请</w:t>
      </w:r>
      <w:r w:rsidRPr="00C66EBA">
        <w:rPr>
          <w:rFonts w:asciiTheme="minorEastAsia" w:hAnsiTheme="minorEastAsia"/>
          <w:sz w:val="24"/>
          <w:szCs w:val="24"/>
        </w:rPr>
        <w:t>材料数据</w:t>
      </w:r>
      <w:r>
        <w:rPr>
          <w:rFonts w:asciiTheme="minorEastAsia" w:hAnsiTheme="minorEastAsia" w:hint="eastAsia"/>
          <w:sz w:val="24"/>
          <w:szCs w:val="24"/>
        </w:rPr>
        <w:t>、前序各阶段</w:t>
      </w:r>
      <w:r>
        <w:rPr>
          <w:rFonts w:asciiTheme="minorEastAsia" w:hAnsiTheme="minorEastAsia"/>
          <w:sz w:val="24"/>
          <w:szCs w:val="24"/>
        </w:rPr>
        <w:t>的审查</w:t>
      </w:r>
      <w:r>
        <w:rPr>
          <w:rFonts w:asciiTheme="minorEastAsia" w:hAnsiTheme="minorEastAsia" w:hint="eastAsia"/>
          <w:sz w:val="24"/>
          <w:szCs w:val="24"/>
        </w:rPr>
        <w:t>结论</w:t>
      </w:r>
      <w:r>
        <w:rPr>
          <w:rFonts w:asciiTheme="minorEastAsia" w:hAnsiTheme="minorEastAsia"/>
          <w:sz w:val="24"/>
          <w:szCs w:val="24"/>
        </w:rPr>
        <w:t>与报告</w:t>
      </w:r>
    </w:p>
    <w:p w14:paraId="5715DF01" w14:textId="77777777" w:rsidR="00975332" w:rsidRDefault="00975332" w:rsidP="00975332">
      <w:pPr>
        <w:pStyle w:val="a5"/>
        <w:numPr>
          <w:ilvl w:val="0"/>
          <w:numId w:val="7"/>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7D19054C" w14:textId="421F546E" w:rsidR="00975332" w:rsidRPr="000F5C6F" w:rsidRDefault="00455280" w:rsidP="00975332">
      <w:pPr>
        <w:spacing w:line="360" w:lineRule="auto"/>
        <w:ind w:left="840" w:firstLine="420"/>
        <w:rPr>
          <w:rFonts w:asciiTheme="minorEastAsia" w:hAnsiTheme="minorEastAsia"/>
          <w:b/>
          <w:sz w:val="24"/>
          <w:szCs w:val="24"/>
        </w:rPr>
      </w:pPr>
      <w:r>
        <w:rPr>
          <w:rFonts w:asciiTheme="minorEastAsia" w:hAnsiTheme="minorEastAsia" w:hint="eastAsia"/>
          <w:sz w:val="24"/>
          <w:szCs w:val="24"/>
        </w:rPr>
        <w:t>局领导审查</w:t>
      </w:r>
      <w:r>
        <w:rPr>
          <w:rFonts w:asciiTheme="minorEastAsia" w:hAnsiTheme="minorEastAsia"/>
          <w:sz w:val="24"/>
          <w:szCs w:val="24"/>
        </w:rPr>
        <w:t>决定</w:t>
      </w:r>
      <w:r>
        <w:rPr>
          <w:rFonts w:asciiTheme="minorEastAsia" w:hAnsiTheme="minorEastAsia" w:hint="eastAsia"/>
          <w:sz w:val="24"/>
          <w:szCs w:val="24"/>
        </w:rPr>
        <w:t>、</w:t>
      </w:r>
      <w:r w:rsidRPr="002B6AF9">
        <w:rPr>
          <w:rFonts w:asciiTheme="minorEastAsia" w:hAnsiTheme="minorEastAsia" w:hint="eastAsia"/>
          <w:sz w:val="24"/>
          <w:szCs w:val="24"/>
        </w:rPr>
        <w:t>行政许可决定</w:t>
      </w:r>
      <w:r>
        <w:rPr>
          <w:rFonts w:asciiTheme="minorEastAsia" w:hAnsiTheme="minorEastAsia"/>
          <w:sz w:val="24"/>
          <w:szCs w:val="24"/>
        </w:rPr>
        <w:t>签发</w:t>
      </w:r>
      <w:r w:rsidR="00975332">
        <w:rPr>
          <w:rFonts w:asciiTheme="minorEastAsia" w:hAnsiTheme="minorEastAsia"/>
          <w:sz w:val="24"/>
          <w:szCs w:val="24"/>
        </w:rPr>
        <w:t>。</w:t>
      </w:r>
    </w:p>
    <w:p w14:paraId="43ED2FF1" w14:textId="77777777" w:rsidR="00975332" w:rsidRDefault="00975332" w:rsidP="00975332">
      <w:pPr>
        <w:pStyle w:val="3"/>
      </w:pPr>
      <w:r>
        <w:rPr>
          <w:rFonts w:hint="eastAsia"/>
        </w:rPr>
        <w:lastRenderedPageBreak/>
        <w:t>（</w:t>
      </w:r>
      <w:r>
        <w:rPr>
          <w:rFonts w:hint="eastAsia"/>
        </w:rPr>
        <w:t>3</w:t>
      </w:r>
      <w:r>
        <w:rPr>
          <w:rFonts w:hint="eastAsia"/>
        </w:rPr>
        <w:t>）</w:t>
      </w:r>
      <w:r w:rsidRPr="000F5C6F">
        <w:rPr>
          <w:rFonts w:hint="eastAsia"/>
        </w:rPr>
        <w:t>前后</w:t>
      </w:r>
      <w:r w:rsidRPr="000F5C6F">
        <w:t>次序</w:t>
      </w:r>
    </w:p>
    <w:p w14:paraId="5FB41118" w14:textId="77777777" w:rsidR="00EC04BE" w:rsidRDefault="00EC04BE" w:rsidP="00EC04BE">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：负责人审查</w:t>
      </w:r>
      <w:r>
        <w:rPr>
          <w:rFonts w:asciiTheme="minorEastAsia" w:hAnsiTheme="minorEastAsia"/>
          <w:sz w:val="24"/>
          <w:szCs w:val="24"/>
        </w:rPr>
        <w:t>。</w:t>
      </w:r>
    </w:p>
    <w:p w14:paraId="42657109" w14:textId="1A00A15C" w:rsidR="00975332" w:rsidRPr="000F5C6F" w:rsidRDefault="00EC04BE" w:rsidP="00EC04BE">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w:t>
      </w:r>
      <w:r w:rsidRPr="007F2F50">
        <w:rPr>
          <w:rFonts w:asciiTheme="minorEastAsia" w:hAnsiTheme="minorEastAsia" w:hint="eastAsia"/>
          <w:sz w:val="24"/>
          <w:szCs w:val="24"/>
        </w:rPr>
        <w:t>证件制作与送达</w:t>
      </w:r>
      <w:r>
        <w:rPr>
          <w:rFonts w:asciiTheme="minorEastAsia" w:hAnsiTheme="minorEastAsia"/>
          <w:sz w:val="24"/>
          <w:szCs w:val="24"/>
        </w:rPr>
        <w:t>。</w:t>
      </w:r>
    </w:p>
    <w:p w14:paraId="48AE3A6A" w14:textId="77777777" w:rsidR="00975332" w:rsidRDefault="00975332" w:rsidP="00975332">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5B7D4C4C" w14:textId="77777777" w:rsidR="00EC04BE" w:rsidRPr="00C20FF9" w:rsidRDefault="00EC04BE" w:rsidP="00EC04BE">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承担</w:t>
      </w:r>
      <w:r w:rsidRPr="00C20FF9">
        <w:rPr>
          <w:rFonts w:asciiTheme="minorEastAsia" w:hAnsiTheme="minorEastAsia"/>
          <w:sz w:val="24"/>
          <w:szCs w:val="24"/>
        </w:rPr>
        <w:t>岗位：</w:t>
      </w:r>
      <w:r>
        <w:rPr>
          <w:rFonts w:asciiTheme="minorEastAsia" w:hAnsiTheme="minorEastAsia" w:hint="eastAsia"/>
          <w:sz w:val="24"/>
          <w:szCs w:val="24"/>
        </w:rPr>
        <w:t>局领导</w:t>
      </w:r>
      <w:r w:rsidRPr="00C20FF9">
        <w:rPr>
          <w:rFonts w:asciiTheme="minorEastAsia" w:hAnsiTheme="minorEastAsia"/>
          <w:sz w:val="24"/>
          <w:szCs w:val="24"/>
        </w:rPr>
        <w:t>。</w:t>
      </w:r>
    </w:p>
    <w:p w14:paraId="70E4F625" w14:textId="77777777" w:rsidR="00EC04BE" w:rsidRPr="00CD2959" w:rsidRDefault="00EC04BE" w:rsidP="00EC04BE">
      <w:pPr>
        <w:spacing w:line="360" w:lineRule="auto"/>
        <w:ind w:left="420" w:firstLine="420"/>
        <w:rPr>
          <w:rFonts w:asciiTheme="minorEastAsia" w:hAnsiTheme="minorEastAsia"/>
          <w:sz w:val="24"/>
          <w:szCs w:val="24"/>
        </w:rPr>
      </w:pPr>
      <w:r w:rsidRPr="00C20FF9">
        <w:rPr>
          <w:rFonts w:asciiTheme="minorEastAsia" w:hAnsiTheme="minorEastAsia" w:hint="eastAsia"/>
          <w:sz w:val="24"/>
          <w:szCs w:val="24"/>
        </w:rPr>
        <w:t>办理期限：</w:t>
      </w:r>
      <w:r>
        <w:rPr>
          <w:rFonts w:asciiTheme="minorEastAsia" w:hAnsiTheme="minorEastAsia" w:hint="eastAsia"/>
          <w:sz w:val="24"/>
          <w:szCs w:val="24"/>
        </w:rPr>
        <w:t>2个</w:t>
      </w:r>
      <w:r>
        <w:rPr>
          <w:rFonts w:asciiTheme="minorEastAsia" w:hAnsiTheme="minorEastAsia"/>
          <w:sz w:val="24"/>
          <w:szCs w:val="24"/>
        </w:rPr>
        <w:t>工作日</w:t>
      </w:r>
      <w:r w:rsidRPr="00C20FF9">
        <w:rPr>
          <w:rFonts w:asciiTheme="minorEastAsia" w:hAnsiTheme="minorEastAsia" w:hint="eastAsia"/>
          <w:sz w:val="24"/>
          <w:szCs w:val="24"/>
        </w:rPr>
        <w:t>。</w:t>
      </w:r>
    </w:p>
    <w:p w14:paraId="10168CBD" w14:textId="77777777" w:rsidR="00975332" w:rsidRPr="000F5C6F" w:rsidRDefault="00975332" w:rsidP="00975332">
      <w:pPr>
        <w:pStyle w:val="2"/>
      </w:pPr>
      <w:r>
        <w:rPr>
          <w:rFonts w:hint="eastAsia"/>
        </w:rPr>
        <w:t>（七）</w:t>
      </w:r>
      <w:r w:rsidRPr="00D36535">
        <w:rPr>
          <w:rFonts w:hint="eastAsia"/>
        </w:rPr>
        <w:t>证件制作与送达</w:t>
      </w:r>
    </w:p>
    <w:p w14:paraId="4C21F983" w14:textId="5DDC3606" w:rsidR="00975332" w:rsidRPr="00F87B60" w:rsidRDefault="001B6583" w:rsidP="00705A36">
      <w:pPr>
        <w:spacing w:line="360" w:lineRule="auto"/>
        <w:ind w:firstLine="420"/>
        <w:rPr>
          <w:rFonts w:asciiTheme="minorEastAsia" w:hAnsiTheme="minorEastAsia" w:hint="eastAsia"/>
          <w:b/>
          <w:sz w:val="24"/>
          <w:szCs w:val="24"/>
        </w:rPr>
      </w:pPr>
      <w:r w:rsidRPr="002B6AF9">
        <w:rPr>
          <w:rFonts w:asciiTheme="minorEastAsia" w:hAnsiTheme="minorEastAsia" w:hint="eastAsia"/>
          <w:sz w:val="24"/>
          <w:szCs w:val="24"/>
        </w:rPr>
        <w:t>根据行政许可决定制作</w:t>
      </w:r>
      <w:r w:rsidRPr="00026D78">
        <w:rPr>
          <w:rFonts w:asciiTheme="minorEastAsia" w:hAnsiTheme="minorEastAsia" w:hint="eastAsia"/>
          <w:sz w:val="24"/>
          <w:szCs w:val="24"/>
        </w:rPr>
        <w:t>《中华人民共和国无线电台执照》</w:t>
      </w:r>
      <w:r w:rsidRPr="002B6AF9">
        <w:rPr>
          <w:rFonts w:asciiTheme="minorEastAsia" w:hAnsiTheme="minorEastAsia" w:hint="eastAsia"/>
          <w:sz w:val="24"/>
          <w:szCs w:val="24"/>
        </w:rPr>
        <w:t>或《上海市无线电管理局不予行政许可决定书》，并送达申请人</w:t>
      </w:r>
      <w:r w:rsidR="00F87B60" w:rsidRPr="002B6AF9">
        <w:rPr>
          <w:rFonts w:asciiTheme="minorEastAsia" w:hAnsiTheme="minorEastAsia" w:hint="eastAsia"/>
          <w:sz w:val="24"/>
          <w:szCs w:val="24"/>
        </w:rPr>
        <w:t>。</w:t>
      </w:r>
    </w:p>
    <w:p w14:paraId="4E6E0209" w14:textId="77777777" w:rsidR="00975332" w:rsidRPr="00411278" w:rsidRDefault="00975332" w:rsidP="00975332">
      <w:pPr>
        <w:pStyle w:val="3"/>
      </w:pPr>
      <w:r>
        <w:rPr>
          <w:rFonts w:hint="eastAsia"/>
        </w:rPr>
        <w:t>（</w:t>
      </w:r>
      <w:r>
        <w:rPr>
          <w:rFonts w:hint="eastAsia"/>
        </w:rPr>
        <w:t>1</w:t>
      </w:r>
      <w:r>
        <w:rPr>
          <w:rFonts w:hint="eastAsia"/>
        </w:rPr>
        <w:t>）</w:t>
      </w:r>
      <w:r w:rsidRPr="00411278">
        <w:rPr>
          <w:rFonts w:hint="eastAsia"/>
        </w:rPr>
        <w:t>活动</w:t>
      </w:r>
      <w:r w:rsidRPr="00411278">
        <w:t>内容</w:t>
      </w:r>
    </w:p>
    <w:p w14:paraId="6D50FF3D" w14:textId="77777777" w:rsidR="00975332" w:rsidRDefault="00975332" w:rsidP="00975332">
      <w:pPr>
        <w:spacing w:line="360" w:lineRule="auto"/>
        <w:ind w:firstLine="420"/>
        <w:rPr>
          <w:rFonts w:asciiTheme="minorEastAsia" w:hAnsiTheme="minorEastAsia"/>
          <w:sz w:val="24"/>
          <w:szCs w:val="24"/>
        </w:rPr>
      </w:pPr>
      <w:r w:rsidRPr="002B6AF9">
        <w:rPr>
          <w:rFonts w:asciiTheme="minorEastAsia" w:hAnsiTheme="minorEastAsia" w:hint="eastAsia"/>
          <w:sz w:val="24"/>
          <w:szCs w:val="24"/>
        </w:rPr>
        <w:t>《上海市无线电管理局发文稿》</w:t>
      </w:r>
      <w:r w:rsidRPr="000139AF">
        <w:rPr>
          <w:rFonts w:asciiTheme="minorEastAsia" w:hAnsiTheme="minorEastAsia" w:hint="eastAsia"/>
          <w:sz w:val="24"/>
          <w:szCs w:val="24"/>
        </w:rPr>
        <w:t>签发后交由办公室进行登记</w:t>
      </w:r>
      <w:r>
        <w:rPr>
          <w:rFonts w:asciiTheme="minorEastAsia" w:hAnsiTheme="minorEastAsia" w:hint="eastAsia"/>
          <w:sz w:val="24"/>
          <w:szCs w:val="24"/>
        </w:rPr>
        <w:t>、</w:t>
      </w:r>
      <w:r w:rsidRPr="000139AF">
        <w:rPr>
          <w:rFonts w:asciiTheme="minorEastAsia" w:hAnsiTheme="minorEastAsia" w:hint="eastAsia"/>
          <w:sz w:val="24"/>
          <w:szCs w:val="24"/>
        </w:rPr>
        <w:t>编号</w:t>
      </w:r>
      <w:r>
        <w:rPr>
          <w:rFonts w:asciiTheme="minorEastAsia" w:hAnsiTheme="minorEastAsia" w:hint="eastAsia"/>
          <w:sz w:val="24"/>
          <w:szCs w:val="24"/>
        </w:rPr>
        <w:t>、</w:t>
      </w:r>
      <w:r w:rsidRPr="000139AF">
        <w:rPr>
          <w:rFonts w:asciiTheme="minorEastAsia" w:hAnsiTheme="minorEastAsia" w:hint="eastAsia"/>
          <w:sz w:val="24"/>
          <w:szCs w:val="24"/>
        </w:rPr>
        <w:t>盖章后交由</w:t>
      </w:r>
      <w:r>
        <w:rPr>
          <w:rFonts w:asciiTheme="minorEastAsia" w:hAnsiTheme="minorEastAsia" w:hint="eastAsia"/>
          <w:sz w:val="24"/>
          <w:szCs w:val="24"/>
        </w:rPr>
        <w:t>频率管理处</w:t>
      </w:r>
      <w:r w:rsidRPr="00ED4462">
        <w:rPr>
          <w:rFonts w:asciiTheme="minorEastAsia" w:hAnsiTheme="minorEastAsia" w:hint="eastAsia"/>
          <w:sz w:val="24"/>
          <w:szCs w:val="24"/>
        </w:rPr>
        <w:t>经办人</w:t>
      </w:r>
      <w:r w:rsidRPr="000139AF">
        <w:rPr>
          <w:rFonts w:asciiTheme="minorEastAsia" w:hAnsiTheme="minorEastAsia" w:hint="eastAsia"/>
          <w:sz w:val="24"/>
          <w:szCs w:val="24"/>
        </w:rPr>
        <w:t>核对；</w:t>
      </w:r>
      <w:r>
        <w:rPr>
          <w:rFonts w:asciiTheme="minorEastAsia" w:hAnsiTheme="minorEastAsia" w:hint="eastAsia"/>
          <w:sz w:val="24"/>
          <w:szCs w:val="24"/>
        </w:rPr>
        <w:t>频率管理处</w:t>
      </w:r>
      <w:r w:rsidRPr="00ED4462">
        <w:rPr>
          <w:rFonts w:asciiTheme="minorEastAsia" w:hAnsiTheme="minorEastAsia" w:hint="eastAsia"/>
          <w:sz w:val="24"/>
          <w:szCs w:val="24"/>
        </w:rPr>
        <w:t>经办人</w:t>
      </w:r>
      <w:r w:rsidRPr="000139AF">
        <w:rPr>
          <w:rFonts w:asciiTheme="minorEastAsia" w:hAnsiTheme="minorEastAsia" w:hint="eastAsia"/>
          <w:sz w:val="24"/>
          <w:szCs w:val="24"/>
        </w:rPr>
        <w:t>核对之后返回给办公室进行</w:t>
      </w:r>
      <w:r w:rsidRPr="002B6AF9">
        <w:rPr>
          <w:rFonts w:asciiTheme="minorEastAsia" w:hAnsiTheme="minorEastAsia" w:hint="eastAsia"/>
          <w:sz w:val="24"/>
          <w:szCs w:val="24"/>
        </w:rPr>
        <w:t>制作《上海市无线电管理局准予行政许可决定书》或《上海市无线电管理局不予行政许可决定书》。</w:t>
      </w:r>
    </w:p>
    <w:p w14:paraId="575CBD8C" w14:textId="77777777" w:rsidR="00975332" w:rsidRDefault="00975332" w:rsidP="00975332">
      <w:pPr>
        <w:spacing w:line="360" w:lineRule="auto"/>
        <w:ind w:firstLine="420"/>
        <w:rPr>
          <w:rFonts w:asciiTheme="minorEastAsia" w:hAnsiTheme="minorEastAsia"/>
          <w:sz w:val="24"/>
          <w:szCs w:val="24"/>
        </w:rPr>
      </w:pPr>
      <w:r w:rsidRPr="002B6AF9">
        <w:rPr>
          <w:rFonts w:asciiTheme="minorEastAsia" w:hAnsiTheme="minorEastAsia" w:hint="eastAsia"/>
          <w:sz w:val="24"/>
          <w:szCs w:val="24"/>
        </w:rPr>
        <w:t>受理中心通知申请人领取《上海市无线电管理局准予行政许可决定书》或《上海市无线电管理局不予行政许可决定书》。领取时，要求申请人在</w:t>
      </w:r>
      <w:commentRangeStart w:id="5"/>
      <w:r w:rsidRPr="00E76BD8">
        <w:rPr>
          <w:rFonts w:asciiTheme="minorEastAsia" w:hAnsiTheme="minorEastAsia" w:hint="eastAsia"/>
          <w:color w:val="FF0000"/>
          <w:sz w:val="24"/>
          <w:szCs w:val="24"/>
        </w:rPr>
        <w:t>《送达回证》</w:t>
      </w:r>
      <w:commentRangeEnd w:id="5"/>
      <w:r>
        <w:rPr>
          <w:rStyle w:val="a6"/>
        </w:rPr>
        <w:commentReference w:id="5"/>
      </w:r>
      <w:r w:rsidRPr="002B6AF9">
        <w:rPr>
          <w:rFonts w:asciiTheme="minorEastAsia" w:hAnsiTheme="minorEastAsia" w:hint="eastAsia"/>
          <w:sz w:val="24"/>
          <w:szCs w:val="24"/>
        </w:rPr>
        <w:t>上签字</w:t>
      </w:r>
      <w:r w:rsidRPr="000332F9">
        <w:rPr>
          <w:rFonts w:asciiTheme="minorEastAsia" w:hAnsiTheme="minorEastAsia" w:hint="eastAsia"/>
          <w:sz w:val="24"/>
          <w:szCs w:val="24"/>
        </w:rPr>
        <w:t>。</w:t>
      </w:r>
    </w:p>
    <w:p w14:paraId="1BE07D67" w14:textId="77777777" w:rsidR="00975332" w:rsidRPr="004A3AEB" w:rsidRDefault="00975332" w:rsidP="00975332">
      <w:pPr>
        <w:spacing w:line="360" w:lineRule="auto"/>
        <w:ind w:firstLine="420"/>
        <w:rPr>
          <w:rFonts w:asciiTheme="minorEastAsia" w:hAnsiTheme="minorEastAsia"/>
          <w:sz w:val="24"/>
          <w:szCs w:val="24"/>
        </w:rPr>
      </w:pPr>
      <w:r>
        <w:rPr>
          <w:rFonts w:asciiTheme="minorEastAsia" w:hAnsiTheme="minorEastAsia" w:hint="eastAsia"/>
          <w:sz w:val="24"/>
          <w:szCs w:val="24"/>
        </w:rPr>
        <w:t>系统</w:t>
      </w:r>
      <w:r>
        <w:rPr>
          <w:rFonts w:asciiTheme="minorEastAsia" w:hAnsiTheme="minorEastAsia"/>
          <w:sz w:val="24"/>
          <w:szCs w:val="24"/>
        </w:rPr>
        <w:t>进行电子</w:t>
      </w:r>
      <w:r>
        <w:rPr>
          <w:rFonts w:asciiTheme="minorEastAsia" w:hAnsiTheme="minorEastAsia" w:hint="eastAsia"/>
          <w:sz w:val="24"/>
          <w:szCs w:val="24"/>
        </w:rPr>
        <w:t>资料自动</w:t>
      </w:r>
      <w:r>
        <w:rPr>
          <w:rFonts w:asciiTheme="minorEastAsia" w:hAnsiTheme="minorEastAsia"/>
          <w:sz w:val="24"/>
          <w:szCs w:val="24"/>
        </w:rPr>
        <w:t>归档，</w:t>
      </w:r>
      <w:r>
        <w:rPr>
          <w:rFonts w:asciiTheme="minorEastAsia" w:hAnsiTheme="minorEastAsia" w:hint="eastAsia"/>
          <w:sz w:val="24"/>
          <w:szCs w:val="24"/>
        </w:rPr>
        <w:t>生成符合</w:t>
      </w:r>
      <w:r w:rsidRPr="00ED2E8B">
        <w:rPr>
          <w:rFonts w:asciiTheme="minorEastAsia" w:hAnsiTheme="minorEastAsia" w:hint="eastAsia"/>
          <w:sz w:val="24"/>
          <w:szCs w:val="24"/>
        </w:rPr>
        <w:t>《无线电频率使用申请表》（国无管表1）</w:t>
      </w:r>
      <w:r>
        <w:rPr>
          <w:rFonts w:asciiTheme="minorEastAsia" w:hAnsiTheme="minorEastAsia" w:hint="eastAsia"/>
          <w:sz w:val="24"/>
          <w:szCs w:val="24"/>
        </w:rPr>
        <w:t>格式的标准频率</w:t>
      </w:r>
      <w:r>
        <w:rPr>
          <w:rFonts w:asciiTheme="minorEastAsia" w:hAnsiTheme="minorEastAsia"/>
          <w:sz w:val="24"/>
          <w:szCs w:val="24"/>
        </w:rPr>
        <w:t>申请数据并存入标准台站数据库。</w:t>
      </w:r>
    </w:p>
    <w:p w14:paraId="0E378E38" w14:textId="77777777" w:rsidR="00975332" w:rsidRDefault="00975332" w:rsidP="00975332">
      <w:pPr>
        <w:pStyle w:val="3"/>
      </w:pPr>
      <w:r>
        <w:rPr>
          <w:rFonts w:hint="eastAsia"/>
        </w:rPr>
        <w:t>（</w:t>
      </w:r>
      <w:r>
        <w:rPr>
          <w:rFonts w:hint="eastAsia"/>
        </w:rPr>
        <w:t>2</w:t>
      </w:r>
      <w:r>
        <w:rPr>
          <w:rFonts w:hint="eastAsia"/>
        </w:rPr>
        <w:t>）数据</w:t>
      </w:r>
      <w:r>
        <w:t>分析</w:t>
      </w:r>
    </w:p>
    <w:p w14:paraId="0457BDDC" w14:textId="77777777" w:rsidR="00975332" w:rsidRPr="00F93408" w:rsidRDefault="00975332" w:rsidP="00975332">
      <w:pPr>
        <w:pStyle w:val="a5"/>
        <w:numPr>
          <w:ilvl w:val="0"/>
          <w:numId w:val="8"/>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351B4749" w14:textId="24682D21" w:rsidR="00975332" w:rsidRPr="00C66EBA" w:rsidRDefault="009F0EC3" w:rsidP="00975332">
      <w:pPr>
        <w:pStyle w:val="a5"/>
        <w:spacing w:line="360" w:lineRule="auto"/>
        <w:ind w:left="840" w:firstLineChars="0"/>
        <w:rPr>
          <w:rFonts w:asciiTheme="minorEastAsia" w:hAnsiTheme="minorEastAsia"/>
          <w:b/>
          <w:sz w:val="24"/>
          <w:szCs w:val="24"/>
        </w:rPr>
      </w:pPr>
      <w:r w:rsidRPr="00026D78">
        <w:rPr>
          <w:rFonts w:asciiTheme="minorEastAsia" w:hAnsiTheme="minorEastAsia" w:hint="eastAsia"/>
          <w:sz w:val="24"/>
          <w:szCs w:val="24"/>
        </w:rPr>
        <w:t>《中华人民共和国无线电台执照》</w:t>
      </w:r>
      <w:r w:rsidRPr="00B0292B">
        <w:rPr>
          <w:rFonts w:asciiTheme="minorEastAsia" w:hAnsiTheme="minorEastAsia" w:hint="eastAsia"/>
          <w:sz w:val="24"/>
          <w:szCs w:val="24"/>
        </w:rPr>
        <w:t>或《上海市无线电管理局不予行政许可决定书》</w:t>
      </w:r>
      <w:r>
        <w:rPr>
          <w:rFonts w:asciiTheme="minorEastAsia" w:hAnsiTheme="minorEastAsia" w:hint="eastAsia"/>
          <w:sz w:val="24"/>
          <w:szCs w:val="24"/>
        </w:rPr>
        <w:t>、</w:t>
      </w:r>
      <w:r w:rsidRPr="000332F9">
        <w:rPr>
          <w:rFonts w:asciiTheme="minorEastAsia" w:hAnsiTheme="minorEastAsia" w:hint="eastAsia"/>
          <w:sz w:val="24"/>
          <w:szCs w:val="24"/>
        </w:rPr>
        <w:t>《上海市无线电管理局发文稿》</w:t>
      </w:r>
    </w:p>
    <w:p w14:paraId="728A955B" w14:textId="77777777" w:rsidR="00975332" w:rsidRDefault="00975332" w:rsidP="00975332">
      <w:pPr>
        <w:pStyle w:val="a5"/>
        <w:numPr>
          <w:ilvl w:val="0"/>
          <w:numId w:val="8"/>
        </w:numPr>
        <w:spacing w:line="360" w:lineRule="auto"/>
        <w:ind w:firstLineChars="0"/>
        <w:rPr>
          <w:rFonts w:asciiTheme="minorEastAsia" w:hAnsiTheme="minorEastAsia"/>
          <w:b/>
          <w:sz w:val="24"/>
          <w:szCs w:val="24"/>
        </w:rPr>
      </w:pPr>
      <w:r>
        <w:rPr>
          <w:rFonts w:asciiTheme="minorEastAsia" w:hAnsiTheme="minorEastAsia" w:hint="eastAsia"/>
          <w:b/>
          <w:sz w:val="24"/>
          <w:szCs w:val="24"/>
        </w:rPr>
        <w:lastRenderedPageBreak/>
        <w:t>输出</w:t>
      </w:r>
    </w:p>
    <w:p w14:paraId="4990BC18" w14:textId="5C14F26C" w:rsidR="00975332" w:rsidRPr="000F5C6F" w:rsidRDefault="00134318" w:rsidP="00975332">
      <w:pPr>
        <w:spacing w:line="360" w:lineRule="auto"/>
        <w:ind w:left="840" w:firstLine="420"/>
        <w:rPr>
          <w:rFonts w:asciiTheme="minorEastAsia" w:hAnsiTheme="minorEastAsia"/>
          <w:b/>
          <w:sz w:val="24"/>
          <w:szCs w:val="24"/>
        </w:rPr>
      </w:pPr>
      <w:r>
        <w:rPr>
          <w:rFonts w:asciiTheme="minorEastAsia" w:hAnsiTheme="minorEastAsia" w:hint="eastAsia"/>
          <w:sz w:val="24"/>
          <w:szCs w:val="24"/>
        </w:rPr>
        <w:t>打印</w:t>
      </w:r>
      <w:r w:rsidRPr="00026D78">
        <w:rPr>
          <w:rFonts w:asciiTheme="minorEastAsia" w:hAnsiTheme="minorEastAsia" w:hint="eastAsia"/>
          <w:sz w:val="24"/>
          <w:szCs w:val="24"/>
        </w:rPr>
        <w:t>《中华人民共和国无线电台执照》</w:t>
      </w:r>
      <w:r w:rsidRPr="002B6AF9">
        <w:rPr>
          <w:rFonts w:asciiTheme="minorEastAsia" w:hAnsiTheme="minorEastAsia" w:hint="eastAsia"/>
          <w:sz w:val="24"/>
          <w:szCs w:val="24"/>
        </w:rPr>
        <w:t>或《上海市无线电管理局不予行政许可决定书》</w:t>
      </w:r>
      <w:r w:rsidR="00975332">
        <w:rPr>
          <w:rFonts w:asciiTheme="minorEastAsia" w:hAnsiTheme="minorEastAsia"/>
          <w:sz w:val="24"/>
          <w:szCs w:val="24"/>
        </w:rPr>
        <w:t>。</w:t>
      </w:r>
    </w:p>
    <w:p w14:paraId="508CBE42" w14:textId="77777777" w:rsidR="00975332" w:rsidRDefault="00975332" w:rsidP="00975332">
      <w:pPr>
        <w:pStyle w:val="3"/>
      </w:pPr>
      <w:r>
        <w:rPr>
          <w:rFonts w:hint="eastAsia"/>
        </w:rPr>
        <w:t>（</w:t>
      </w:r>
      <w:r>
        <w:rPr>
          <w:rFonts w:hint="eastAsia"/>
        </w:rPr>
        <w:t>3</w:t>
      </w:r>
      <w:r>
        <w:rPr>
          <w:rFonts w:hint="eastAsia"/>
        </w:rPr>
        <w:t>）</w:t>
      </w:r>
      <w:r w:rsidRPr="000F5C6F">
        <w:rPr>
          <w:rFonts w:hint="eastAsia"/>
        </w:rPr>
        <w:t>前后</w:t>
      </w:r>
      <w:r w:rsidRPr="000F5C6F">
        <w:t>次序</w:t>
      </w:r>
    </w:p>
    <w:p w14:paraId="426BC623" w14:textId="77777777" w:rsidR="00975332" w:rsidRDefault="00975332" w:rsidP="00975332">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：局领导决定</w:t>
      </w:r>
      <w:r>
        <w:rPr>
          <w:rFonts w:asciiTheme="minorEastAsia" w:hAnsiTheme="minorEastAsia"/>
          <w:sz w:val="24"/>
          <w:szCs w:val="24"/>
        </w:rPr>
        <w:t>。</w:t>
      </w:r>
    </w:p>
    <w:p w14:paraId="3B9D1697" w14:textId="77777777" w:rsidR="00975332" w:rsidRPr="000F5C6F" w:rsidRDefault="00975332" w:rsidP="00975332">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：无</w:t>
      </w:r>
      <w:r>
        <w:rPr>
          <w:rFonts w:asciiTheme="minorEastAsia" w:hAnsiTheme="minorEastAsia"/>
          <w:sz w:val="24"/>
          <w:szCs w:val="24"/>
        </w:rPr>
        <w:t>。</w:t>
      </w:r>
    </w:p>
    <w:p w14:paraId="14786B96" w14:textId="77777777" w:rsidR="00975332" w:rsidRDefault="00975332" w:rsidP="00975332">
      <w:pPr>
        <w:pStyle w:val="3"/>
      </w:pPr>
      <w:r>
        <w:rPr>
          <w:rFonts w:hint="eastAsia"/>
        </w:rPr>
        <w:t>（</w:t>
      </w:r>
      <w:r>
        <w:rPr>
          <w:rFonts w:hint="eastAsia"/>
        </w:rPr>
        <w:t>4</w:t>
      </w:r>
      <w:r>
        <w:rPr>
          <w:rFonts w:hint="eastAsia"/>
        </w:rPr>
        <w:t>）</w:t>
      </w:r>
      <w:r w:rsidRPr="000F5C6F">
        <w:rPr>
          <w:rFonts w:hint="eastAsia"/>
        </w:rPr>
        <w:t>承担</w:t>
      </w:r>
      <w:r w:rsidRPr="000F5C6F">
        <w:t>岗位</w:t>
      </w:r>
      <w:r>
        <w:rPr>
          <w:rFonts w:hint="eastAsia"/>
        </w:rPr>
        <w:t>与办理</w:t>
      </w:r>
      <w:r>
        <w:t>期限</w:t>
      </w:r>
    </w:p>
    <w:p w14:paraId="02291F7C" w14:textId="77777777" w:rsidR="005B135F" w:rsidRDefault="005B135F" w:rsidP="005B135F">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台站管理处、办公室、</w:t>
      </w:r>
      <w:r>
        <w:rPr>
          <w:rFonts w:asciiTheme="minorEastAsia" w:hAnsiTheme="minorEastAsia"/>
          <w:sz w:val="24"/>
          <w:szCs w:val="24"/>
        </w:rPr>
        <w:t>受理中心。</w:t>
      </w:r>
    </w:p>
    <w:p w14:paraId="7EA990C4" w14:textId="77777777" w:rsidR="005B135F" w:rsidRPr="00275AE8" w:rsidRDefault="005B135F" w:rsidP="005B135F">
      <w:pPr>
        <w:spacing w:line="360" w:lineRule="auto"/>
        <w:ind w:left="420" w:firstLine="420"/>
        <w:rPr>
          <w:rFonts w:asciiTheme="minorEastAsia" w:hAnsiTheme="minorEastAsia"/>
          <w:sz w:val="24"/>
          <w:szCs w:val="24"/>
        </w:rPr>
      </w:pPr>
      <w:r w:rsidRPr="00275AE8">
        <w:rPr>
          <w:rFonts w:asciiTheme="minorEastAsia" w:hAnsiTheme="minorEastAsia" w:hint="eastAsia"/>
          <w:sz w:val="24"/>
          <w:szCs w:val="24"/>
        </w:rPr>
        <w:t>证件制作期限：做出行政许可决定起1个工作日内完成《中华人民共和国无线电台执照》或《上海市无线电管理局不予行政许可决定书》的制作。</w:t>
      </w:r>
    </w:p>
    <w:p w14:paraId="4A239C4D" w14:textId="77777777" w:rsidR="005B135F" w:rsidRPr="00275AE8" w:rsidRDefault="005B135F" w:rsidP="005B135F">
      <w:pPr>
        <w:spacing w:line="360" w:lineRule="auto"/>
        <w:ind w:left="420" w:firstLine="420"/>
        <w:rPr>
          <w:rFonts w:asciiTheme="minorEastAsia" w:hAnsiTheme="minorEastAsia"/>
          <w:sz w:val="24"/>
          <w:szCs w:val="24"/>
        </w:rPr>
      </w:pPr>
      <w:r w:rsidRPr="00275AE8">
        <w:rPr>
          <w:rFonts w:asciiTheme="minorEastAsia" w:hAnsiTheme="minorEastAsia" w:hint="eastAsia"/>
          <w:sz w:val="24"/>
          <w:szCs w:val="24"/>
        </w:rPr>
        <w:t>证件送达期限：做出准予行政许可决定起10个工作日内完成《中华人民共和国无线电台执照》送达。</w:t>
      </w:r>
    </w:p>
    <w:p w14:paraId="668B3C84" w14:textId="53301282" w:rsidR="00975332" w:rsidRDefault="005B135F" w:rsidP="005B135F">
      <w:pPr>
        <w:spacing w:line="360" w:lineRule="auto"/>
        <w:ind w:left="420" w:firstLine="420"/>
        <w:rPr>
          <w:rFonts w:asciiTheme="minorEastAsia" w:hAnsiTheme="minorEastAsia"/>
          <w:sz w:val="24"/>
          <w:szCs w:val="24"/>
        </w:rPr>
      </w:pPr>
      <w:r w:rsidRPr="00275AE8">
        <w:rPr>
          <w:rFonts w:asciiTheme="minorEastAsia" w:hAnsiTheme="minorEastAsia" w:hint="eastAsia"/>
          <w:sz w:val="24"/>
          <w:szCs w:val="24"/>
        </w:rPr>
        <w:t>做出不予行政许可决定起5个工作日内完成《上海市无线电管理局不予行政许可决定书》送达</w:t>
      </w:r>
      <w:bookmarkStart w:id="6" w:name="_GoBack"/>
      <w:bookmarkEnd w:id="6"/>
      <w:r w:rsidR="00975332" w:rsidRPr="002702CC">
        <w:rPr>
          <w:rFonts w:asciiTheme="minorEastAsia" w:hAnsiTheme="minorEastAsia" w:hint="eastAsia"/>
          <w:sz w:val="24"/>
          <w:szCs w:val="24"/>
        </w:rPr>
        <w:t>。</w:t>
      </w:r>
    </w:p>
    <w:p w14:paraId="069D8D1E" w14:textId="77777777" w:rsidR="00975332" w:rsidRDefault="00975332" w:rsidP="00975332">
      <w:pPr>
        <w:pStyle w:val="1"/>
        <w:numPr>
          <w:ilvl w:val="0"/>
          <w:numId w:val="13"/>
        </w:numPr>
      </w:pPr>
      <w:r>
        <w:t>根据需求整理的</w:t>
      </w:r>
      <w:r>
        <w:rPr>
          <w:rFonts w:hint="eastAsia"/>
        </w:rPr>
        <w:t>新的流程图</w:t>
      </w:r>
    </w:p>
    <w:p w14:paraId="653B605C" w14:textId="11573A31" w:rsidR="00975332" w:rsidRPr="00B820C8" w:rsidRDefault="00FF6ECF" w:rsidP="00975332">
      <w:r>
        <w:object w:dxaOrig="30931" w:dyaOrig="13711" w14:anchorId="65C48067">
          <v:shape id="_x0000_i1028" type="#_x0000_t75" style="width:414.5pt;height:183.5pt" o:ole="">
            <v:imagedata r:id="rId15" o:title=""/>
          </v:shape>
          <o:OLEObject Type="Embed" ProgID="Visio.Drawing.15" ShapeID="_x0000_i1028" DrawAspect="Content" ObjectID="_1550499859" r:id="rId16"/>
        </w:object>
      </w:r>
    </w:p>
    <w:p w14:paraId="31EC868F" w14:textId="77777777" w:rsidR="00975332" w:rsidRPr="00B820C8" w:rsidRDefault="00975332" w:rsidP="00975332"/>
    <w:p w14:paraId="59F2ED52" w14:textId="77777777" w:rsidR="00975332" w:rsidRDefault="00975332" w:rsidP="00975332">
      <w:pPr>
        <w:pStyle w:val="1"/>
        <w:numPr>
          <w:ilvl w:val="0"/>
          <w:numId w:val="13"/>
        </w:numPr>
      </w:pPr>
      <w:r>
        <w:rPr>
          <w:rFonts w:hint="eastAsia"/>
        </w:rPr>
        <w:lastRenderedPageBreak/>
        <w:t>待</w:t>
      </w:r>
      <w:r>
        <w:t>解决的问题</w:t>
      </w:r>
    </w:p>
    <w:p w14:paraId="578746AB" w14:textId="77777777" w:rsidR="00975332" w:rsidRDefault="00975332" w:rsidP="00975332">
      <w:pPr>
        <w:pStyle w:val="a5"/>
        <w:numPr>
          <w:ilvl w:val="0"/>
          <w:numId w:val="11"/>
        </w:numPr>
        <w:ind w:firstLineChars="0"/>
      </w:pPr>
      <w:r>
        <w:rPr>
          <w:rFonts w:hint="eastAsia"/>
        </w:rPr>
        <w:t>流程</w:t>
      </w:r>
      <w:r>
        <w:t>节点是否应该</w:t>
      </w:r>
      <w:r>
        <w:rPr>
          <w:rFonts w:hint="eastAsia"/>
        </w:rPr>
        <w:t xml:space="preserve"> </w:t>
      </w:r>
      <w:r>
        <w:t>是否多余</w:t>
      </w:r>
      <w:r>
        <w:rPr>
          <w:rFonts w:hint="eastAsia"/>
        </w:rPr>
        <w:t>，此处</w:t>
      </w:r>
      <w:r>
        <w:t>要区分线下流程和线上流程，如果过于依赖线上流程会导致工作人员不够灵活，</w:t>
      </w:r>
    </w:p>
    <w:p w14:paraId="7BAEECD4" w14:textId="77777777" w:rsidR="00975332" w:rsidRDefault="00975332" w:rsidP="00975332">
      <w:pPr>
        <w:pStyle w:val="a5"/>
        <w:numPr>
          <w:ilvl w:val="0"/>
          <w:numId w:val="11"/>
        </w:numPr>
        <w:ind w:firstLineChars="0"/>
      </w:pPr>
      <w:r>
        <w:rPr>
          <w:rFonts w:hint="eastAsia"/>
        </w:rPr>
        <w:t>每个节点</w:t>
      </w:r>
      <w:r>
        <w:t>办理</w:t>
      </w:r>
      <w:r>
        <w:rPr>
          <w:rFonts w:hint="eastAsia"/>
        </w:rPr>
        <w:t>人员</w:t>
      </w:r>
      <w:r>
        <w:t>是谁，都需要什么操作，</w:t>
      </w:r>
      <w:r>
        <w:rPr>
          <w:rFonts w:hint="eastAsia"/>
        </w:rPr>
        <w:t>什么</w:t>
      </w:r>
      <w:r>
        <w:t>审批菜单，需不需要上传附件等</w:t>
      </w:r>
    </w:p>
    <w:p w14:paraId="00C071A3" w14:textId="77777777" w:rsidR="00975332" w:rsidRDefault="00975332" w:rsidP="00975332">
      <w:pPr>
        <w:pStyle w:val="a5"/>
        <w:numPr>
          <w:ilvl w:val="0"/>
          <w:numId w:val="11"/>
        </w:numPr>
        <w:ind w:firstLineChars="0"/>
      </w:pPr>
      <w:r>
        <w:rPr>
          <w:rFonts w:hint="eastAsia"/>
        </w:rPr>
        <w:t>流程节点</w:t>
      </w:r>
      <w:r>
        <w:t>是否有错误，是否要修改的，流程是否与现在办理的业务线下流程不对应，如果不对应是否需要修改。</w:t>
      </w:r>
    </w:p>
    <w:p w14:paraId="71D42DFD" w14:textId="77777777" w:rsidR="00975332" w:rsidRDefault="00975332" w:rsidP="00975332">
      <w:pPr>
        <w:pStyle w:val="a5"/>
        <w:numPr>
          <w:ilvl w:val="0"/>
          <w:numId w:val="11"/>
        </w:numPr>
        <w:ind w:firstLineChars="0"/>
      </w:pPr>
      <w:r>
        <w:rPr>
          <w:rFonts w:hint="eastAsia"/>
        </w:rPr>
        <w:t>频率</w:t>
      </w:r>
      <w:r>
        <w:t>监测子流程的任务单是</w:t>
      </w:r>
      <w:r>
        <w:rPr>
          <w:rFonts w:hint="eastAsia"/>
        </w:rPr>
        <w:t>上传</w:t>
      </w:r>
      <w:r>
        <w:t>图片，还是做</w:t>
      </w:r>
      <w:r>
        <w:rPr>
          <w:rFonts w:hint="eastAsia"/>
        </w:rPr>
        <w:t>相应</w:t>
      </w:r>
      <w:r>
        <w:t>的任务单，任务单的结果数据，是图片上传还是做相应的结果数据回传。</w:t>
      </w:r>
    </w:p>
    <w:p w14:paraId="73F53074" w14:textId="77777777" w:rsidR="00975332" w:rsidRDefault="00975332" w:rsidP="00975332">
      <w:pPr>
        <w:pStyle w:val="a5"/>
        <w:numPr>
          <w:ilvl w:val="0"/>
          <w:numId w:val="11"/>
        </w:numPr>
        <w:ind w:firstLineChars="0"/>
      </w:pPr>
      <w:r>
        <w:rPr>
          <w:rFonts w:hint="eastAsia"/>
        </w:rPr>
        <w:t>发文</w:t>
      </w:r>
      <w:r>
        <w:t>流程</w:t>
      </w:r>
      <w:r>
        <w:rPr>
          <w:rFonts w:hint="eastAsia"/>
        </w:rPr>
        <w:t>是</w:t>
      </w:r>
      <w:r>
        <w:t>放入子流程中，还是</w:t>
      </w:r>
      <w:r>
        <w:rPr>
          <w:rFonts w:hint="eastAsia"/>
        </w:rPr>
        <w:t>像</w:t>
      </w:r>
      <w:r>
        <w:t>现在一样设置成单独的流程，由人工来判断</w:t>
      </w:r>
      <w:r>
        <w:rPr>
          <w:rFonts w:hint="eastAsia"/>
        </w:rPr>
        <w:t>是否</w:t>
      </w:r>
      <w:r>
        <w:t>发起和何时发起。</w:t>
      </w:r>
    </w:p>
    <w:p w14:paraId="2050CCF3" w14:textId="77777777" w:rsidR="00975332" w:rsidRPr="0003496C" w:rsidRDefault="00975332" w:rsidP="00975332">
      <w:pPr>
        <w:pStyle w:val="a5"/>
        <w:numPr>
          <w:ilvl w:val="0"/>
          <w:numId w:val="11"/>
        </w:numPr>
        <w:ind w:firstLineChars="0"/>
      </w:pPr>
      <w:r>
        <w:rPr>
          <w:rFonts w:hint="eastAsia"/>
        </w:rPr>
        <w:t>发文</w:t>
      </w:r>
      <w:r>
        <w:t>发的是什么</w:t>
      </w:r>
      <w:r>
        <w:rPr>
          <w:rFonts w:hint="eastAsia"/>
        </w:rPr>
        <w:t>文件</w:t>
      </w:r>
      <w:r>
        <w:t>，频率和台站是否一样，内部流转单线上线下？是</w:t>
      </w:r>
      <w:r>
        <w:rPr>
          <w:rFonts w:hint="eastAsia"/>
        </w:rPr>
        <w:t>怎么</w:t>
      </w:r>
      <w:r>
        <w:t>流转的，要盖章不？</w:t>
      </w:r>
    </w:p>
    <w:p w14:paraId="56D35507" w14:textId="77777777" w:rsidR="00975332" w:rsidRPr="00F02F08" w:rsidRDefault="00975332" w:rsidP="00975332"/>
    <w:p w14:paraId="0471C3B7" w14:textId="77777777" w:rsidR="00975332" w:rsidRPr="008A65ED" w:rsidRDefault="00975332" w:rsidP="00975332"/>
    <w:p w14:paraId="1B6DF29D" w14:textId="77777777" w:rsidR="00975332" w:rsidRPr="008A65ED" w:rsidRDefault="00975332" w:rsidP="00975332"/>
    <w:p w14:paraId="64012E2D" w14:textId="77777777" w:rsidR="006B302B" w:rsidRPr="00975332" w:rsidRDefault="006B302B"/>
    <w:sectPr w:rsidR="006B302B" w:rsidRPr="009753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7-03-08T15:42:00Z" w:initials="A">
    <w:p w14:paraId="4EC739DF" w14:textId="340515FB" w:rsidR="00CC588C" w:rsidRDefault="00CC588C">
      <w:pPr>
        <w:pStyle w:val="a7"/>
        <w:rPr>
          <w:rFonts w:hint="eastAsia"/>
        </w:rPr>
      </w:pPr>
      <w:r>
        <w:rPr>
          <w:rStyle w:val="a6"/>
        </w:rPr>
        <w:annotationRef/>
      </w:r>
      <w:r>
        <w:rPr>
          <w:rFonts w:hint="eastAsia"/>
        </w:rPr>
        <w:t>不需要</w:t>
      </w:r>
      <w:r>
        <w:t>进入流程</w:t>
      </w:r>
    </w:p>
  </w:comment>
  <w:comment w:id="1" w:author="Administrator" w:date="2017-03-07T15:52:00Z" w:initials="A">
    <w:p w14:paraId="51362388" w14:textId="77777777" w:rsidR="00975332" w:rsidRDefault="00975332" w:rsidP="00975332">
      <w:pPr>
        <w:pStyle w:val="a7"/>
      </w:pPr>
      <w:r>
        <w:rPr>
          <w:rStyle w:val="a6"/>
        </w:rPr>
        <w:annotationRef/>
      </w:r>
      <w:r>
        <w:rPr>
          <w:rFonts w:hint="eastAsia"/>
        </w:rPr>
        <w:t>这个活动</w:t>
      </w:r>
      <w:r>
        <w:t>节点是一个人做的吗？</w:t>
      </w:r>
    </w:p>
  </w:comment>
  <w:comment w:id="2" w:author="Administrator" w:date="2017-03-08T17:02:00Z" w:initials="A">
    <w:p w14:paraId="0D853282" w14:textId="002BFCA1" w:rsidR="00616664" w:rsidRDefault="00616664">
      <w:pPr>
        <w:pStyle w:val="a7"/>
        <w:rPr>
          <w:rFonts w:hint="eastAsia"/>
        </w:rPr>
      </w:pPr>
      <w:r>
        <w:rPr>
          <w:rStyle w:val="a6"/>
        </w:rPr>
        <w:annotationRef/>
      </w:r>
      <w:r>
        <w:rPr>
          <w:rFonts w:hint="eastAsia"/>
        </w:rPr>
        <w:t>直接</w:t>
      </w:r>
      <w:r>
        <w:t>制作执照</w:t>
      </w:r>
      <w:r>
        <w:rPr>
          <w:rFonts w:hint="eastAsia"/>
        </w:rPr>
        <w:t>，</w:t>
      </w:r>
      <w:r>
        <w:t>不需要发文？</w:t>
      </w:r>
    </w:p>
  </w:comment>
  <w:comment w:id="3" w:author="Administrator" w:date="2017-03-08T17:24:00Z" w:initials="A">
    <w:p w14:paraId="23BAE814" w14:textId="5F4C8187" w:rsidR="00BD0CED" w:rsidRDefault="00BD0CED">
      <w:pPr>
        <w:pStyle w:val="a7"/>
        <w:rPr>
          <w:rFonts w:hint="eastAsia"/>
        </w:rPr>
      </w:pPr>
      <w:r>
        <w:rPr>
          <w:rStyle w:val="a6"/>
        </w:rPr>
        <w:annotationRef/>
      </w:r>
      <w:r>
        <w:rPr>
          <w:rFonts w:hint="eastAsia"/>
        </w:rPr>
        <w:t>不同意</w:t>
      </w:r>
      <w:r>
        <w:t>后，流程怎么流</w:t>
      </w:r>
    </w:p>
  </w:comment>
  <w:comment w:id="4" w:author="Administrator" w:date="2017-03-08T17:25:00Z" w:initials="A">
    <w:p w14:paraId="177858DD" w14:textId="27785B23" w:rsidR="0038490F" w:rsidRDefault="0038490F">
      <w:pPr>
        <w:pStyle w:val="a7"/>
        <w:rPr>
          <w:rFonts w:hint="eastAsia"/>
        </w:rPr>
      </w:pPr>
      <w:r>
        <w:rPr>
          <w:rStyle w:val="a6"/>
        </w:rPr>
        <w:annotationRef/>
      </w:r>
      <w:r>
        <w:rPr>
          <w:rFonts w:hint="eastAsia"/>
        </w:rPr>
        <w:t>解释这个部分</w:t>
      </w:r>
    </w:p>
  </w:comment>
  <w:comment w:id="5" w:author="Administrator" w:date="2017-03-07T16:01:00Z" w:initials="A">
    <w:p w14:paraId="5F2F4931" w14:textId="77777777" w:rsidR="00975332" w:rsidRDefault="00975332" w:rsidP="00975332">
      <w:pPr>
        <w:pStyle w:val="a7"/>
      </w:pPr>
      <w:r>
        <w:rPr>
          <w:rStyle w:val="a6"/>
        </w:rPr>
        <w:annotationRef/>
      </w:r>
      <w:r>
        <w:rPr>
          <w:rFonts w:hint="eastAsia"/>
        </w:rPr>
        <w:t>这是</w:t>
      </w:r>
      <w:r>
        <w:t>什么玩意？</w:t>
      </w:r>
      <w:r>
        <w:rPr>
          <w:rFonts w:hint="eastAsia"/>
        </w:rPr>
        <w:t>要不要在</w:t>
      </w:r>
      <w:r>
        <w:t>系统中实现？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739DF" w15:done="0"/>
  <w15:commentEx w15:paraId="51362388" w15:done="0"/>
  <w15:commentEx w15:paraId="0D853282" w15:done="0"/>
  <w15:commentEx w15:paraId="23BAE814" w15:done="0"/>
  <w15:commentEx w15:paraId="177858DD" w15:done="0"/>
  <w15:commentEx w15:paraId="5F2F49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1FF49" w14:textId="77777777" w:rsidR="007E23CC" w:rsidRDefault="007E23CC" w:rsidP="00975332">
      <w:r>
        <w:separator/>
      </w:r>
    </w:p>
  </w:endnote>
  <w:endnote w:type="continuationSeparator" w:id="0">
    <w:p w14:paraId="0D305C9E" w14:textId="77777777" w:rsidR="007E23CC" w:rsidRDefault="007E23CC" w:rsidP="0097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73D15" w14:textId="77777777" w:rsidR="007E23CC" w:rsidRDefault="007E23CC" w:rsidP="00975332">
      <w:r>
        <w:separator/>
      </w:r>
    </w:p>
  </w:footnote>
  <w:footnote w:type="continuationSeparator" w:id="0">
    <w:p w14:paraId="2E88955B" w14:textId="77777777" w:rsidR="007E23CC" w:rsidRDefault="007E23CC" w:rsidP="00975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6EC0"/>
    <w:multiLevelType w:val="hybridMultilevel"/>
    <w:tmpl w:val="E24ADE42"/>
    <w:lvl w:ilvl="0" w:tplc="B89E31F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853B0"/>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4E37FCC"/>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C7F76C4"/>
    <w:multiLevelType w:val="hybridMultilevel"/>
    <w:tmpl w:val="650E330C"/>
    <w:lvl w:ilvl="0" w:tplc="5B96F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4B75B4"/>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1582EBD"/>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755708A"/>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C8E64D2"/>
    <w:multiLevelType w:val="hybridMultilevel"/>
    <w:tmpl w:val="15DE5D5E"/>
    <w:lvl w:ilvl="0" w:tplc="26806496">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3F683104"/>
    <w:multiLevelType w:val="hybridMultilevel"/>
    <w:tmpl w:val="F96430C8"/>
    <w:lvl w:ilvl="0" w:tplc="B502AFD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9160488"/>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8626C2"/>
    <w:multiLevelType w:val="multilevel"/>
    <w:tmpl w:val="DD9EB498"/>
    <w:lvl w:ilvl="0">
      <w:start w:val="1"/>
      <w:numFmt w:val="decimal"/>
      <w:lvlText w:val="第%1章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484"/>
        </w:tabs>
        <w:ind w:left="248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64695840"/>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B9340D5"/>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C3E5574"/>
    <w:multiLevelType w:val="hybridMultilevel"/>
    <w:tmpl w:val="3B685C6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737E7DEF"/>
    <w:multiLevelType w:val="hybridMultilevel"/>
    <w:tmpl w:val="3EB07A58"/>
    <w:lvl w:ilvl="0" w:tplc="73285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9"/>
  </w:num>
  <w:num w:numId="4">
    <w:abstractNumId w:val="12"/>
  </w:num>
  <w:num w:numId="5">
    <w:abstractNumId w:val="6"/>
  </w:num>
  <w:num w:numId="6">
    <w:abstractNumId w:val="5"/>
  </w:num>
  <w:num w:numId="7">
    <w:abstractNumId w:val="10"/>
  </w:num>
  <w:num w:numId="8">
    <w:abstractNumId w:val="4"/>
  </w:num>
  <w:num w:numId="9">
    <w:abstractNumId w:val="14"/>
  </w:num>
  <w:num w:numId="10">
    <w:abstractNumId w:val="13"/>
  </w:num>
  <w:num w:numId="11">
    <w:abstractNumId w:val="3"/>
  </w:num>
  <w:num w:numId="12">
    <w:abstractNumId w:val="15"/>
  </w:num>
  <w:num w:numId="13">
    <w:abstractNumId w:val="0"/>
  </w:num>
  <w:num w:numId="14">
    <w:abstractNumId w:val="11"/>
  </w:num>
  <w:num w:numId="15">
    <w:abstractNumId w:val="1"/>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D7"/>
    <w:rsid w:val="0003498A"/>
    <w:rsid w:val="00134318"/>
    <w:rsid w:val="001B6583"/>
    <w:rsid w:val="001B7FD4"/>
    <w:rsid w:val="001C0439"/>
    <w:rsid w:val="00224790"/>
    <w:rsid w:val="00344131"/>
    <w:rsid w:val="0038490F"/>
    <w:rsid w:val="003954A4"/>
    <w:rsid w:val="00455280"/>
    <w:rsid w:val="0046779A"/>
    <w:rsid w:val="004754B2"/>
    <w:rsid w:val="004C249B"/>
    <w:rsid w:val="004D40E1"/>
    <w:rsid w:val="00583D21"/>
    <w:rsid w:val="005A0B51"/>
    <w:rsid w:val="005B135F"/>
    <w:rsid w:val="005D45ED"/>
    <w:rsid w:val="005E73E9"/>
    <w:rsid w:val="00616664"/>
    <w:rsid w:val="006655D7"/>
    <w:rsid w:val="00697ADF"/>
    <w:rsid w:val="006B302B"/>
    <w:rsid w:val="00705A36"/>
    <w:rsid w:val="007E23CC"/>
    <w:rsid w:val="00815929"/>
    <w:rsid w:val="0087327C"/>
    <w:rsid w:val="0088662C"/>
    <w:rsid w:val="008E5115"/>
    <w:rsid w:val="00904CC2"/>
    <w:rsid w:val="00975332"/>
    <w:rsid w:val="0098542D"/>
    <w:rsid w:val="009F0EC3"/>
    <w:rsid w:val="00A259FA"/>
    <w:rsid w:val="00A90FEB"/>
    <w:rsid w:val="00AF3D9E"/>
    <w:rsid w:val="00BA41D0"/>
    <w:rsid w:val="00BD0CED"/>
    <w:rsid w:val="00C875E2"/>
    <w:rsid w:val="00CA7836"/>
    <w:rsid w:val="00CC588C"/>
    <w:rsid w:val="00CE4A19"/>
    <w:rsid w:val="00EB4487"/>
    <w:rsid w:val="00EC04BE"/>
    <w:rsid w:val="00ED3CD7"/>
    <w:rsid w:val="00F7735F"/>
    <w:rsid w:val="00F87B60"/>
    <w:rsid w:val="00FB5DD3"/>
    <w:rsid w:val="00FF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22445"/>
  <w15:chartTrackingRefBased/>
  <w15:docId w15:val="{ABA7710E-5D3E-445C-AD15-559AD36A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332"/>
    <w:pPr>
      <w:widowControl w:val="0"/>
      <w:jc w:val="both"/>
    </w:pPr>
  </w:style>
  <w:style w:type="paragraph" w:styleId="1">
    <w:name w:val="heading 1"/>
    <w:basedOn w:val="a"/>
    <w:next w:val="a"/>
    <w:link w:val="1Char"/>
    <w:uiPriority w:val="9"/>
    <w:qFormat/>
    <w:rsid w:val="009753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53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332"/>
    <w:pPr>
      <w:keepNext/>
      <w:keepLines/>
      <w:spacing w:before="260" w:after="260" w:line="416" w:lineRule="auto"/>
      <w:outlineLvl w:val="2"/>
    </w:pPr>
    <w:rPr>
      <w:b/>
      <w:bCs/>
      <w:sz w:val="32"/>
      <w:szCs w:val="32"/>
    </w:rPr>
  </w:style>
  <w:style w:type="paragraph" w:styleId="7">
    <w:name w:val="heading 7"/>
    <w:aliases w:val="PIM 7"/>
    <w:basedOn w:val="a"/>
    <w:next w:val="a"/>
    <w:link w:val="7Char"/>
    <w:uiPriority w:val="9"/>
    <w:qFormat/>
    <w:rsid w:val="001C0439"/>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注意框体"/>
    <w:basedOn w:val="a"/>
    <w:next w:val="a"/>
    <w:link w:val="8Char"/>
    <w:unhideWhenUsed/>
    <w:qFormat/>
    <w:rsid w:val="001C043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
    <w:basedOn w:val="a"/>
    <w:next w:val="a"/>
    <w:link w:val="9Char"/>
    <w:qFormat/>
    <w:rsid w:val="001C0439"/>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32"/>
    <w:rPr>
      <w:sz w:val="18"/>
      <w:szCs w:val="18"/>
    </w:rPr>
  </w:style>
  <w:style w:type="paragraph" w:styleId="a4">
    <w:name w:val="footer"/>
    <w:basedOn w:val="a"/>
    <w:link w:val="Char0"/>
    <w:uiPriority w:val="99"/>
    <w:unhideWhenUsed/>
    <w:rsid w:val="00975332"/>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32"/>
    <w:rPr>
      <w:sz w:val="18"/>
      <w:szCs w:val="18"/>
    </w:rPr>
  </w:style>
  <w:style w:type="character" w:customStyle="1" w:styleId="1Char">
    <w:name w:val="标题 1 Char"/>
    <w:basedOn w:val="a0"/>
    <w:link w:val="1"/>
    <w:uiPriority w:val="9"/>
    <w:rsid w:val="00975332"/>
    <w:rPr>
      <w:b/>
      <w:bCs/>
      <w:kern w:val="44"/>
      <w:sz w:val="44"/>
      <w:szCs w:val="44"/>
    </w:rPr>
  </w:style>
  <w:style w:type="character" w:customStyle="1" w:styleId="2Char">
    <w:name w:val="标题 2 Char"/>
    <w:basedOn w:val="a0"/>
    <w:link w:val="2"/>
    <w:uiPriority w:val="9"/>
    <w:rsid w:val="009753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5332"/>
    <w:rPr>
      <w:b/>
      <w:bCs/>
      <w:sz w:val="32"/>
      <w:szCs w:val="32"/>
    </w:rPr>
  </w:style>
  <w:style w:type="paragraph" w:styleId="a5">
    <w:name w:val="List Paragraph"/>
    <w:basedOn w:val="a"/>
    <w:link w:val="Char1"/>
    <w:uiPriority w:val="34"/>
    <w:qFormat/>
    <w:rsid w:val="00975332"/>
    <w:pPr>
      <w:ind w:firstLineChars="200" w:firstLine="420"/>
    </w:pPr>
  </w:style>
  <w:style w:type="character" w:customStyle="1" w:styleId="Char1">
    <w:name w:val="列出段落 Char"/>
    <w:link w:val="a5"/>
    <w:uiPriority w:val="34"/>
    <w:rsid w:val="00975332"/>
  </w:style>
  <w:style w:type="character" w:styleId="a6">
    <w:name w:val="annotation reference"/>
    <w:basedOn w:val="a0"/>
    <w:uiPriority w:val="99"/>
    <w:semiHidden/>
    <w:unhideWhenUsed/>
    <w:rsid w:val="00975332"/>
    <w:rPr>
      <w:sz w:val="21"/>
      <w:szCs w:val="21"/>
    </w:rPr>
  </w:style>
  <w:style w:type="paragraph" w:styleId="a7">
    <w:name w:val="annotation text"/>
    <w:basedOn w:val="a"/>
    <w:link w:val="Char2"/>
    <w:uiPriority w:val="99"/>
    <w:semiHidden/>
    <w:unhideWhenUsed/>
    <w:rsid w:val="00975332"/>
    <w:pPr>
      <w:jc w:val="left"/>
    </w:pPr>
  </w:style>
  <w:style w:type="character" w:customStyle="1" w:styleId="Char2">
    <w:name w:val="批注文字 Char"/>
    <w:basedOn w:val="a0"/>
    <w:link w:val="a7"/>
    <w:uiPriority w:val="99"/>
    <w:semiHidden/>
    <w:rsid w:val="00975332"/>
  </w:style>
  <w:style w:type="paragraph" w:styleId="a8">
    <w:name w:val="Balloon Text"/>
    <w:basedOn w:val="a"/>
    <w:link w:val="Char3"/>
    <w:uiPriority w:val="99"/>
    <w:semiHidden/>
    <w:unhideWhenUsed/>
    <w:rsid w:val="00975332"/>
    <w:rPr>
      <w:sz w:val="18"/>
      <w:szCs w:val="18"/>
    </w:rPr>
  </w:style>
  <w:style w:type="character" w:customStyle="1" w:styleId="Char3">
    <w:name w:val="批注框文本 Char"/>
    <w:basedOn w:val="a0"/>
    <w:link w:val="a8"/>
    <w:uiPriority w:val="99"/>
    <w:semiHidden/>
    <w:rsid w:val="00975332"/>
    <w:rPr>
      <w:sz w:val="18"/>
      <w:szCs w:val="18"/>
    </w:rPr>
  </w:style>
  <w:style w:type="character" w:customStyle="1" w:styleId="8Char">
    <w:name w:val="标题 8 Char"/>
    <w:aliases w:val="注意框体 Char"/>
    <w:basedOn w:val="a0"/>
    <w:link w:val="8"/>
    <w:rsid w:val="001C0439"/>
    <w:rPr>
      <w:rFonts w:asciiTheme="majorHAnsi" w:eastAsiaTheme="majorEastAsia" w:hAnsiTheme="majorHAnsi" w:cstheme="majorBidi"/>
      <w:sz w:val="24"/>
      <w:szCs w:val="24"/>
    </w:rPr>
  </w:style>
  <w:style w:type="character" w:customStyle="1" w:styleId="7Char">
    <w:name w:val="标题 7 Char"/>
    <w:basedOn w:val="a0"/>
    <w:link w:val="7"/>
    <w:uiPriority w:val="9"/>
    <w:rsid w:val="001C0439"/>
    <w:rPr>
      <w:rFonts w:ascii="Times New Roman" w:eastAsia="宋体" w:hAnsi="Times New Roman" w:cs="Times New Roman"/>
      <w:b/>
      <w:bCs/>
      <w:sz w:val="24"/>
      <w:szCs w:val="24"/>
    </w:rPr>
  </w:style>
  <w:style w:type="character" w:customStyle="1" w:styleId="9Char">
    <w:name w:val="标题 9 Char"/>
    <w:basedOn w:val="a0"/>
    <w:link w:val="9"/>
    <w:rsid w:val="001C0439"/>
    <w:rPr>
      <w:rFonts w:ascii="Arial" w:eastAsia="黑体" w:hAnsi="Arial" w:cs="Times New Roman"/>
      <w:szCs w:val="21"/>
    </w:rPr>
  </w:style>
  <w:style w:type="paragraph" w:styleId="a9">
    <w:name w:val="annotation subject"/>
    <w:basedOn w:val="a7"/>
    <w:next w:val="a7"/>
    <w:link w:val="Char4"/>
    <w:uiPriority w:val="99"/>
    <w:semiHidden/>
    <w:unhideWhenUsed/>
    <w:rsid w:val="00CC588C"/>
    <w:rPr>
      <w:b/>
      <w:bCs/>
    </w:rPr>
  </w:style>
  <w:style w:type="character" w:customStyle="1" w:styleId="Char4">
    <w:name w:val="批注主题 Char"/>
    <w:basedOn w:val="Char2"/>
    <w:link w:val="a9"/>
    <w:uiPriority w:val="99"/>
    <w:semiHidden/>
    <w:rsid w:val="00CC5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package" Target="embeddings/Microsoft_Visio___2.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671</Words>
  <Characters>3829</Characters>
  <Application>Microsoft Office Word</Application>
  <DocSecurity>0</DocSecurity>
  <Lines>31</Lines>
  <Paragraphs>8</Paragraphs>
  <ScaleCrop>false</ScaleCrop>
  <Company>Win10NeT.COM</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2017-03-08T05:53:00Z</dcterms:created>
  <dcterms:modified xsi:type="dcterms:W3CDTF">2017-03-08T09:32:00Z</dcterms:modified>
</cp:coreProperties>
</file>