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D95003" w14:textId="77777777" w:rsidR="0020622D" w:rsidRPr="00F20CE6" w:rsidRDefault="0020622D" w:rsidP="0020622D">
      <w:pPr>
        <w:pStyle w:val="1"/>
        <w:numPr>
          <w:ilvl w:val="0"/>
          <w:numId w:val="13"/>
        </w:numPr>
      </w:pPr>
      <w:r>
        <w:t>主流程图</w:t>
      </w:r>
    </w:p>
    <w:p w14:paraId="1CDF4601" w14:textId="77777777" w:rsidR="0020622D" w:rsidRDefault="0020622D" w:rsidP="0020622D">
      <w:r>
        <w:object w:dxaOrig="25035" w:dyaOrig="13425" w14:anchorId="31BC25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2pt;height:222.05pt" o:ole="">
            <v:imagedata r:id="rId7" o:title=""/>
          </v:shape>
          <o:OLEObject Type="Embed" ProgID="Visio.Drawing.15" ShapeID="_x0000_i1025" DrawAspect="Content" ObjectID="_1550574327" r:id="rId8"/>
        </w:object>
      </w:r>
    </w:p>
    <w:p w14:paraId="09918018" w14:textId="77777777" w:rsidR="0020622D" w:rsidRPr="008A65ED" w:rsidRDefault="0020622D" w:rsidP="0020622D">
      <w:pPr>
        <w:pStyle w:val="1"/>
        <w:numPr>
          <w:ilvl w:val="0"/>
          <w:numId w:val="13"/>
        </w:numPr>
      </w:pPr>
      <w:r>
        <w:lastRenderedPageBreak/>
        <w:t>原始流程图</w:t>
      </w:r>
    </w:p>
    <w:p w14:paraId="2DEBCBF9" w14:textId="5D987AB9" w:rsidR="0020622D" w:rsidRDefault="0074099D" w:rsidP="0020622D">
      <w:r>
        <w:rPr>
          <w:rFonts w:ascii="Calibri" w:eastAsia="宋体" w:hAnsi="Calibri" w:cs="Times New Roman"/>
        </w:rPr>
        <w:object w:dxaOrig="9555" w:dyaOrig="10425" w14:anchorId="42CD6B41">
          <v:shape id="_x0000_i1028" type="#_x0000_t75" style="width:477.6pt;height:521.1pt" o:ole="">
            <v:imagedata r:id="rId9" o:title=""/>
          </v:shape>
          <o:OLEObject Type="Embed" ProgID="Visio.Drawing.15" ShapeID="_x0000_i1028" DrawAspect="Content" ObjectID="_1550574328" r:id="rId10"/>
        </w:object>
      </w:r>
    </w:p>
    <w:p w14:paraId="49FCCC39" w14:textId="77777777" w:rsidR="0020622D" w:rsidRDefault="0020622D" w:rsidP="0020622D">
      <w:pPr>
        <w:pStyle w:val="1"/>
        <w:numPr>
          <w:ilvl w:val="0"/>
          <w:numId w:val="13"/>
        </w:numPr>
      </w:pPr>
      <w:r>
        <w:lastRenderedPageBreak/>
        <w:t>频率监测</w:t>
      </w:r>
      <w:r>
        <w:rPr>
          <w:rFonts w:hint="eastAsia"/>
        </w:rPr>
        <w:t>子</w:t>
      </w:r>
      <w:r>
        <w:t>流程图</w:t>
      </w:r>
    </w:p>
    <w:p w14:paraId="02338C77" w14:textId="77777777" w:rsidR="0020622D" w:rsidRDefault="0020622D" w:rsidP="0020622D">
      <w:r>
        <w:object w:dxaOrig="17955" w:dyaOrig="3780" w14:anchorId="4FB43DD6">
          <v:shape id="_x0000_i1026" type="#_x0000_t75" style="width:414.9pt;height:87.7pt" o:ole="">
            <v:imagedata r:id="rId11" o:title=""/>
          </v:shape>
          <o:OLEObject Type="Embed" ProgID="Visio.Drawing.15" ShapeID="_x0000_i1026" DrawAspect="Content" ObjectID="_1550574329" r:id="rId12"/>
        </w:object>
      </w:r>
    </w:p>
    <w:p w14:paraId="0EA057F9" w14:textId="77777777" w:rsidR="0020622D" w:rsidRDefault="0020622D" w:rsidP="0020622D">
      <w:pPr>
        <w:pStyle w:val="1"/>
        <w:numPr>
          <w:ilvl w:val="0"/>
          <w:numId w:val="13"/>
        </w:numPr>
      </w:pPr>
      <w:r>
        <w:t>发文子流程</w:t>
      </w:r>
    </w:p>
    <w:p w14:paraId="385B9B6A" w14:textId="77777777" w:rsidR="0020622D" w:rsidRDefault="0020622D" w:rsidP="0020622D">
      <w:r>
        <w:object w:dxaOrig="22155" w:dyaOrig="7815" w14:anchorId="50B51DF2">
          <v:shape id="_x0000_i1027" type="#_x0000_t75" style="width:414.2pt;height:146.15pt" o:ole="">
            <v:imagedata r:id="rId13" o:title=""/>
          </v:shape>
          <o:OLEObject Type="Embed" ProgID="Visio.Drawing.15" ShapeID="_x0000_i1027" DrawAspect="Content" ObjectID="_1550574330" r:id="rId14"/>
        </w:object>
      </w:r>
    </w:p>
    <w:p w14:paraId="2D660594" w14:textId="77777777" w:rsidR="0020622D" w:rsidRDefault="0020622D" w:rsidP="0020622D">
      <w:pPr>
        <w:pStyle w:val="1"/>
        <w:numPr>
          <w:ilvl w:val="0"/>
          <w:numId w:val="13"/>
        </w:numPr>
      </w:pPr>
      <w:r>
        <w:rPr>
          <w:rFonts w:hint="eastAsia"/>
        </w:rPr>
        <w:t>流程</w:t>
      </w:r>
      <w:r>
        <w:t>活动分析</w:t>
      </w:r>
    </w:p>
    <w:p w14:paraId="3DF0D0F6" w14:textId="1E493D4B" w:rsidR="0020622D" w:rsidRDefault="00B548B5" w:rsidP="0020622D">
      <w:pPr>
        <w:spacing w:line="360" w:lineRule="auto"/>
        <w:ind w:firstLine="420"/>
        <w:rPr>
          <w:sz w:val="24"/>
          <w:szCs w:val="24"/>
        </w:rPr>
      </w:pPr>
      <w:r>
        <w:rPr>
          <w:rFonts w:hint="eastAsia"/>
          <w:sz w:val="24"/>
          <w:szCs w:val="24"/>
        </w:rPr>
        <w:t>无线电频率指配延续审批流程由</w:t>
      </w:r>
      <w:r>
        <w:rPr>
          <w:sz w:val="24"/>
          <w:szCs w:val="24"/>
        </w:rPr>
        <w:t>5</w:t>
      </w:r>
      <w:r>
        <w:rPr>
          <w:rFonts w:hint="eastAsia"/>
          <w:sz w:val="24"/>
          <w:szCs w:val="24"/>
        </w:rPr>
        <w:t>个活动组合而成，即：受理、经办人审查、负责人审查、局领导决定、证件制作与送达。</w:t>
      </w:r>
    </w:p>
    <w:p w14:paraId="5A8D512C" w14:textId="057F0673" w:rsidR="0020622D" w:rsidRPr="000F5C6F" w:rsidRDefault="00B548B5" w:rsidP="0020622D">
      <w:pPr>
        <w:spacing w:line="360" w:lineRule="auto"/>
        <w:ind w:firstLine="420"/>
        <w:rPr>
          <w:sz w:val="24"/>
          <w:szCs w:val="24"/>
        </w:rPr>
      </w:pPr>
      <w:r>
        <w:rPr>
          <w:rFonts w:hint="eastAsia"/>
          <w:sz w:val="24"/>
          <w:szCs w:val="24"/>
        </w:rPr>
        <w:t>办理期限：在</w:t>
      </w:r>
      <w:r>
        <w:rPr>
          <w:sz w:val="24"/>
          <w:szCs w:val="24"/>
        </w:rPr>
        <w:t>10</w:t>
      </w:r>
      <w:r>
        <w:rPr>
          <w:rFonts w:hint="eastAsia"/>
          <w:sz w:val="24"/>
          <w:szCs w:val="24"/>
        </w:rPr>
        <w:t>个工作日内办结</w:t>
      </w:r>
      <w:r w:rsidR="0020622D" w:rsidRPr="001E11E3">
        <w:rPr>
          <w:rFonts w:hint="eastAsia"/>
          <w:sz w:val="24"/>
          <w:szCs w:val="24"/>
        </w:rPr>
        <w:t>。</w:t>
      </w:r>
    </w:p>
    <w:p w14:paraId="7A6FDCB9" w14:textId="77777777" w:rsidR="0020622D" w:rsidRPr="000F5C6F" w:rsidRDefault="0020622D" w:rsidP="0020622D">
      <w:pPr>
        <w:pStyle w:val="2"/>
      </w:pPr>
      <w:r>
        <w:rPr>
          <w:rFonts w:hint="eastAsia"/>
        </w:rPr>
        <w:t>（一）</w:t>
      </w:r>
      <w:r w:rsidRPr="000F5C6F">
        <w:rPr>
          <w:rFonts w:hint="eastAsia"/>
        </w:rPr>
        <w:t>受理</w:t>
      </w:r>
    </w:p>
    <w:p w14:paraId="307399F2" w14:textId="325CEDB6" w:rsidR="0020622D" w:rsidRDefault="00892AB5" w:rsidP="0020622D">
      <w:pPr>
        <w:spacing w:line="360" w:lineRule="auto"/>
        <w:ind w:firstLine="420"/>
        <w:rPr>
          <w:rFonts w:asciiTheme="minorEastAsia" w:hAnsiTheme="minorEastAsia"/>
          <w:sz w:val="24"/>
          <w:szCs w:val="24"/>
        </w:rPr>
      </w:pPr>
      <w:r>
        <w:rPr>
          <w:rFonts w:asciiTheme="minorEastAsia" w:hAnsiTheme="minorEastAsia" w:hint="eastAsia"/>
          <w:sz w:val="24"/>
          <w:szCs w:val="24"/>
        </w:rPr>
        <w:t>接收申请人提交的申请材料，对材料是否齐全或符合法定形式等进</w:t>
      </w:r>
      <w:r>
        <w:rPr>
          <w:rFonts w:asciiTheme="minorEastAsia" w:hAnsiTheme="minorEastAsia" w:hint="eastAsia"/>
          <w:sz w:val="24"/>
          <w:szCs w:val="24"/>
        </w:rPr>
        <w:t>行审核，并作出相应的处理。如审核通过则发放《无线电业务受理单》</w:t>
      </w:r>
      <w:r w:rsidR="0020622D">
        <w:rPr>
          <w:rFonts w:asciiTheme="minorEastAsia" w:hAnsiTheme="minorEastAsia" w:hint="eastAsia"/>
          <w:sz w:val="24"/>
          <w:szCs w:val="24"/>
        </w:rPr>
        <w:t>。</w:t>
      </w:r>
    </w:p>
    <w:p w14:paraId="5DE5B2C0" w14:textId="77777777" w:rsidR="0020622D" w:rsidRPr="00EF12D5" w:rsidRDefault="0020622D" w:rsidP="0020622D">
      <w:pPr>
        <w:pStyle w:val="3"/>
      </w:pPr>
      <w:r>
        <w:rPr>
          <w:rFonts w:hint="eastAsia"/>
        </w:rPr>
        <w:lastRenderedPageBreak/>
        <w:t>（</w:t>
      </w:r>
      <w:r>
        <w:rPr>
          <w:rFonts w:hint="eastAsia"/>
        </w:rPr>
        <w:t>1</w:t>
      </w:r>
      <w:r>
        <w:rPr>
          <w:rFonts w:hint="eastAsia"/>
        </w:rPr>
        <w:t>）</w:t>
      </w:r>
      <w:r w:rsidRPr="00EF12D5">
        <w:rPr>
          <w:rFonts w:hint="eastAsia"/>
        </w:rPr>
        <w:t>行政审批申请材料目录</w:t>
      </w:r>
    </w:p>
    <w:tbl>
      <w:tblPr>
        <w:tblW w:w="7935"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0"/>
        <w:gridCol w:w="2126"/>
        <w:gridCol w:w="850"/>
        <w:gridCol w:w="4109"/>
      </w:tblGrid>
      <w:tr w:rsidR="00544398" w14:paraId="3E43D643" w14:textId="77777777" w:rsidTr="00544398">
        <w:trPr>
          <w:trHeight w:val="416"/>
        </w:trPr>
        <w:tc>
          <w:tcPr>
            <w:tcW w:w="850" w:type="dxa"/>
            <w:tcBorders>
              <w:top w:val="single" w:sz="4" w:space="0" w:color="auto"/>
              <w:left w:val="single" w:sz="4" w:space="0" w:color="auto"/>
              <w:bottom w:val="single" w:sz="4" w:space="0" w:color="auto"/>
              <w:right w:val="single" w:sz="4" w:space="0" w:color="auto"/>
            </w:tcBorders>
            <w:vAlign w:val="center"/>
            <w:hideMark/>
          </w:tcPr>
          <w:p w14:paraId="7E68A2E4" w14:textId="77777777" w:rsidR="00544398" w:rsidRDefault="00544398">
            <w:pPr>
              <w:wordWrap w:val="0"/>
              <w:autoSpaceDE w:val="0"/>
              <w:autoSpaceDN w:val="0"/>
              <w:adjustRightInd w:val="0"/>
              <w:jc w:val="center"/>
              <w:rPr>
                <w:rFonts w:ascii="宋体" w:hAnsi="宋体"/>
                <w:kern w:val="0"/>
                <w:szCs w:val="21"/>
              </w:rPr>
            </w:pPr>
            <w:r>
              <w:rPr>
                <w:rFonts w:ascii="宋体" w:hAnsi="宋体" w:hint="eastAsia"/>
                <w:kern w:val="0"/>
                <w:szCs w:val="21"/>
              </w:rPr>
              <w:t>序号</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F3E0A47" w14:textId="77777777" w:rsidR="00544398" w:rsidRDefault="00544398">
            <w:pPr>
              <w:wordWrap w:val="0"/>
              <w:autoSpaceDE w:val="0"/>
              <w:autoSpaceDN w:val="0"/>
              <w:adjustRightInd w:val="0"/>
              <w:jc w:val="center"/>
              <w:rPr>
                <w:rFonts w:ascii="宋体" w:hAnsi="宋体" w:hint="eastAsia"/>
                <w:kern w:val="0"/>
                <w:szCs w:val="21"/>
              </w:rPr>
            </w:pPr>
            <w:r>
              <w:rPr>
                <w:rFonts w:ascii="宋体" w:hAnsi="宋体" w:hint="eastAsia"/>
                <w:kern w:val="0"/>
                <w:szCs w:val="21"/>
              </w:rPr>
              <w:t>提交材料名称</w:t>
            </w:r>
          </w:p>
        </w:tc>
        <w:tc>
          <w:tcPr>
            <w:tcW w:w="850" w:type="dxa"/>
            <w:tcBorders>
              <w:top w:val="single" w:sz="4" w:space="0" w:color="auto"/>
              <w:left w:val="single" w:sz="4" w:space="0" w:color="auto"/>
              <w:bottom w:val="single" w:sz="4" w:space="0" w:color="auto"/>
              <w:right w:val="single" w:sz="4" w:space="0" w:color="auto"/>
            </w:tcBorders>
            <w:vAlign w:val="center"/>
            <w:hideMark/>
          </w:tcPr>
          <w:p w14:paraId="5A1D0C99" w14:textId="77777777" w:rsidR="00544398" w:rsidRDefault="00544398">
            <w:pPr>
              <w:wordWrap w:val="0"/>
              <w:autoSpaceDE w:val="0"/>
              <w:autoSpaceDN w:val="0"/>
              <w:adjustRightInd w:val="0"/>
              <w:jc w:val="center"/>
              <w:rPr>
                <w:rFonts w:ascii="宋体" w:hAnsi="宋体" w:hint="eastAsia"/>
                <w:kern w:val="0"/>
                <w:szCs w:val="21"/>
              </w:rPr>
            </w:pPr>
            <w:r>
              <w:rPr>
                <w:rFonts w:ascii="宋体" w:hAnsi="宋体" w:hint="eastAsia"/>
                <w:kern w:val="0"/>
                <w:szCs w:val="21"/>
              </w:rPr>
              <w:t>原件/</w:t>
            </w:r>
          </w:p>
          <w:p w14:paraId="27793C60" w14:textId="77777777" w:rsidR="00544398" w:rsidRDefault="00544398">
            <w:pPr>
              <w:wordWrap w:val="0"/>
              <w:autoSpaceDE w:val="0"/>
              <w:autoSpaceDN w:val="0"/>
              <w:adjustRightInd w:val="0"/>
              <w:jc w:val="center"/>
              <w:rPr>
                <w:rFonts w:ascii="宋体" w:hAnsi="宋体" w:hint="eastAsia"/>
                <w:kern w:val="0"/>
                <w:szCs w:val="21"/>
              </w:rPr>
            </w:pPr>
            <w:r>
              <w:rPr>
                <w:rFonts w:ascii="宋体" w:hAnsi="宋体" w:hint="eastAsia"/>
                <w:kern w:val="0"/>
                <w:szCs w:val="21"/>
              </w:rPr>
              <w:t>复印件</w:t>
            </w:r>
          </w:p>
        </w:tc>
        <w:tc>
          <w:tcPr>
            <w:tcW w:w="4111" w:type="dxa"/>
            <w:tcBorders>
              <w:top w:val="single" w:sz="4" w:space="0" w:color="auto"/>
              <w:left w:val="single" w:sz="4" w:space="0" w:color="auto"/>
              <w:bottom w:val="single" w:sz="4" w:space="0" w:color="auto"/>
              <w:right w:val="single" w:sz="4" w:space="0" w:color="auto"/>
            </w:tcBorders>
            <w:vAlign w:val="center"/>
            <w:hideMark/>
          </w:tcPr>
          <w:p w14:paraId="710DECD7" w14:textId="77777777" w:rsidR="00544398" w:rsidRDefault="00544398">
            <w:pPr>
              <w:wordWrap w:val="0"/>
              <w:autoSpaceDE w:val="0"/>
              <w:autoSpaceDN w:val="0"/>
              <w:adjustRightInd w:val="0"/>
              <w:jc w:val="center"/>
              <w:rPr>
                <w:rFonts w:ascii="宋体" w:hAnsi="宋体" w:hint="eastAsia"/>
                <w:kern w:val="0"/>
                <w:szCs w:val="21"/>
              </w:rPr>
            </w:pPr>
            <w:r>
              <w:rPr>
                <w:rFonts w:ascii="宋体" w:hAnsi="宋体" w:hint="eastAsia"/>
                <w:kern w:val="0"/>
                <w:szCs w:val="21"/>
              </w:rPr>
              <w:t>要求</w:t>
            </w:r>
          </w:p>
        </w:tc>
      </w:tr>
      <w:tr w:rsidR="00544398" w14:paraId="0B9305BB" w14:textId="77777777" w:rsidTr="00544398">
        <w:tc>
          <w:tcPr>
            <w:tcW w:w="850" w:type="dxa"/>
            <w:tcBorders>
              <w:top w:val="single" w:sz="4" w:space="0" w:color="auto"/>
              <w:left w:val="single" w:sz="4" w:space="0" w:color="auto"/>
              <w:bottom w:val="single" w:sz="4" w:space="0" w:color="auto"/>
              <w:right w:val="single" w:sz="4" w:space="0" w:color="auto"/>
            </w:tcBorders>
            <w:vAlign w:val="center"/>
            <w:hideMark/>
          </w:tcPr>
          <w:p w14:paraId="4B7FA061" w14:textId="77777777" w:rsidR="00544398" w:rsidRDefault="00544398">
            <w:pPr>
              <w:wordWrap w:val="0"/>
              <w:autoSpaceDE w:val="0"/>
              <w:autoSpaceDN w:val="0"/>
              <w:adjustRightInd w:val="0"/>
              <w:jc w:val="center"/>
              <w:rPr>
                <w:rFonts w:ascii="宋体" w:hAnsi="宋体" w:hint="eastAsia"/>
                <w:kern w:val="0"/>
                <w:szCs w:val="21"/>
              </w:rPr>
            </w:pPr>
            <w:r>
              <w:rPr>
                <w:rFonts w:ascii="宋体" w:hAnsi="宋体" w:hint="eastAsia"/>
                <w:kern w:val="0"/>
                <w:szCs w:val="21"/>
              </w:rPr>
              <w:t>1</w:t>
            </w:r>
          </w:p>
        </w:tc>
        <w:tc>
          <w:tcPr>
            <w:tcW w:w="2127" w:type="dxa"/>
            <w:tcBorders>
              <w:top w:val="single" w:sz="4" w:space="0" w:color="auto"/>
              <w:left w:val="single" w:sz="4" w:space="0" w:color="auto"/>
              <w:bottom w:val="single" w:sz="4" w:space="0" w:color="auto"/>
              <w:right w:val="single" w:sz="4" w:space="0" w:color="auto"/>
            </w:tcBorders>
            <w:hideMark/>
          </w:tcPr>
          <w:p w14:paraId="7A38937C" w14:textId="77777777" w:rsidR="00544398" w:rsidRDefault="00544398">
            <w:pPr>
              <w:wordWrap w:val="0"/>
              <w:autoSpaceDE w:val="0"/>
              <w:autoSpaceDN w:val="0"/>
              <w:adjustRightInd w:val="0"/>
              <w:rPr>
                <w:rFonts w:ascii="宋体" w:hAnsi="宋体" w:cs="宋体" w:hint="eastAsia"/>
                <w:color w:val="000000"/>
                <w:kern w:val="0"/>
                <w:szCs w:val="21"/>
              </w:rPr>
            </w:pPr>
            <w:r>
              <w:rPr>
                <w:rFonts w:ascii="宋体" w:hAnsi="宋体" w:hint="eastAsia"/>
                <w:kern w:val="0"/>
                <w:szCs w:val="21"/>
              </w:rPr>
              <w:t>续用频率的申请书</w:t>
            </w:r>
          </w:p>
        </w:tc>
        <w:tc>
          <w:tcPr>
            <w:tcW w:w="850" w:type="dxa"/>
            <w:tcBorders>
              <w:top w:val="single" w:sz="4" w:space="0" w:color="auto"/>
              <w:left w:val="single" w:sz="4" w:space="0" w:color="auto"/>
              <w:bottom w:val="single" w:sz="4" w:space="0" w:color="auto"/>
              <w:right w:val="single" w:sz="4" w:space="0" w:color="auto"/>
            </w:tcBorders>
            <w:vAlign w:val="center"/>
            <w:hideMark/>
          </w:tcPr>
          <w:p w14:paraId="677EEB9D" w14:textId="77777777" w:rsidR="00544398" w:rsidRDefault="00544398">
            <w:pPr>
              <w:wordWrap w:val="0"/>
              <w:autoSpaceDE w:val="0"/>
              <w:autoSpaceDN w:val="0"/>
              <w:adjustRightInd w:val="0"/>
              <w:jc w:val="center"/>
              <w:rPr>
                <w:rFonts w:ascii="宋体" w:hAnsi="宋体" w:cs="Times New Roman" w:hint="eastAsia"/>
                <w:kern w:val="0"/>
                <w:szCs w:val="21"/>
              </w:rPr>
            </w:pPr>
            <w:r>
              <w:rPr>
                <w:rFonts w:ascii="宋体" w:hAnsi="宋体" w:hint="eastAsia"/>
                <w:kern w:val="0"/>
                <w:szCs w:val="21"/>
              </w:rPr>
              <w:t>原件</w:t>
            </w:r>
          </w:p>
        </w:tc>
        <w:tc>
          <w:tcPr>
            <w:tcW w:w="4111" w:type="dxa"/>
            <w:tcBorders>
              <w:top w:val="single" w:sz="4" w:space="0" w:color="auto"/>
              <w:left w:val="single" w:sz="4" w:space="0" w:color="auto"/>
              <w:bottom w:val="single" w:sz="4" w:space="0" w:color="auto"/>
              <w:right w:val="single" w:sz="4" w:space="0" w:color="auto"/>
            </w:tcBorders>
            <w:vAlign w:val="center"/>
            <w:hideMark/>
          </w:tcPr>
          <w:p w14:paraId="0B21D1B6" w14:textId="77777777" w:rsidR="00544398" w:rsidRDefault="00544398">
            <w:pPr>
              <w:wordWrap w:val="0"/>
              <w:autoSpaceDE w:val="0"/>
              <w:autoSpaceDN w:val="0"/>
              <w:adjustRightInd w:val="0"/>
              <w:rPr>
                <w:rFonts w:ascii="宋体" w:hAnsi="宋体" w:cs="宋体" w:hint="eastAsia"/>
                <w:color w:val="000000"/>
                <w:kern w:val="0"/>
                <w:szCs w:val="21"/>
              </w:rPr>
            </w:pPr>
            <w:r>
              <w:rPr>
                <w:rFonts w:ascii="宋体" w:hAnsi="宋体" w:hint="eastAsia"/>
                <w:kern w:val="0"/>
                <w:szCs w:val="21"/>
              </w:rPr>
              <w:t>包括申请单位概况、在用系统状况、所需频点数量、其他与续用频率有关的内容</w:t>
            </w:r>
            <w:r>
              <w:rPr>
                <w:rFonts w:ascii="宋体" w:hAnsi="宋体" w:cs="宋体" w:hint="eastAsia"/>
                <w:color w:val="000000"/>
                <w:kern w:val="0"/>
                <w:szCs w:val="21"/>
              </w:rPr>
              <w:t>；</w:t>
            </w:r>
          </w:p>
          <w:p w14:paraId="2B76E745" w14:textId="77777777" w:rsidR="00544398" w:rsidRDefault="00544398">
            <w:pPr>
              <w:autoSpaceDE w:val="0"/>
              <w:autoSpaceDN w:val="0"/>
              <w:adjustRightInd w:val="0"/>
              <w:jc w:val="left"/>
              <w:rPr>
                <w:rFonts w:ascii="宋体" w:hAnsi="宋体" w:cs="Times New Roman" w:hint="eastAsia"/>
                <w:kern w:val="0"/>
                <w:szCs w:val="21"/>
              </w:rPr>
            </w:pPr>
            <w:r>
              <w:rPr>
                <w:rFonts w:ascii="宋体" w:hAnsi="宋体" w:cs="宋体" w:hint="eastAsia"/>
                <w:color w:val="000000"/>
                <w:kern w:val="0"/>
                <w:szCs w:val="21"/>
              </w:rPr>
              <w:t>申请单位加盖公章</w:t>
            </w:r>
          </w:p>
        </w:tc>
      </w:tr>
      <w:tr w:rsidR="00544398" w14:paraId="467DCE7B" w14:textId="77777777" w:rsidTr="00544398">
        <w:tc>
          <w:tcPr>
            <w:tcW w:w="850" w:type="dxa"/>
            <w:tcBorders>
              <w:top w:val="single" w:sz="4" w:space="0" w:color="auto"/>
              <w:left w:val="single" w:sz="4" w:space="0" w:color="auto"/>
              <w:bottom w:val="single" w:sz="4" w:space="0" w:color="auto"/>
              <w:right w:val="single" w:sz="4" w:space="0" w:color="auto"/>
            </w:tcBorders>
            <w:vAlign w:val="center"/>
            <w:hideMark/>
          </w:tcPr>
          <w:p w14:paraId="224F8B3C" w14:textId="77777777" w:rsidR="00544398" w:rsidRDefault="00544398">
            <w:pPr>
              <w:wordWrap w:val="0"/>
              <w:autoSpaceDE w:val="0"/>
              <w:autoSpaceDN w:val="0"/>
              <w:adjustRightInd w:val="0"/>
              <w:jc w:val="center"/>
              <w:rPr>
                <w:rFonts w:ascii="宋体" w:hAnsi="宋体" w:hint="eastAsia"/>
                <w:kern w:val="0"/>
                <w:szCs w:val="21"/>
              </w:rPr>
            </w:pPr>
            <w:r>
              <w:rPr>
                <w:rFonts w:ascii="宋体" w:hAnsi="宋体" w:hint="eastAsia"/>
                <w:kern w:val="0"/>
                <w:szCs w:val="21"/>
              </w:rPr>
              <w:t>2</w:t>
            </w:r>
          </w:p>
        </w:tc>
        <w:tc>
          <w:tcPr>
            <w:tcW w:w="2127" w:type="dxa"/>
            <w:tcBorders>
              <w:top w:val="single" w:sz="4" w:space="0" w:color="auto"/>
              <w:left w:val="single" w:sz="4" w:space="0" w:color="auto"/>
              <w:bottom w:val="single" w:sz="4" w:space="0" w:color="auto"/>
              <w:right w:val="single" w:sz="4" w:space="0" w:color="auto"/>
            </w:tcBorders>
            <w:vAlign w:val="center"/>
            <w:hideMark/>
          </w:tcPr>
          <w:p w14:paraId="609D4E64" w14:textId="77777777" w:rsidR="00544398" w:rsidRDefault="00544398">
            <w:pPr>
              <w:wordWrap w:val="0"/>
              <w:autoSpaceDE w:val="0"/>
              <w:autoSpaceDN w:val="0"/>
              <w:adjustRightInd w:val="0"/>
              <w:rPr>
                <w:rFonts w:ascii="宋体" w:hAnsi="宋体" w:cs="宋体" w:hint="eastAsia"/>
                <w:color w:val="000000"/>
                <w:kern w:val="0"/>
                <w:szCs w:val="21"/>
              </w:rPr>
            </w:pPr>
            <w:r>
              <w:rPr>
                <w:rFonts w:ascii="宋体" w:hAnsi="宋体" w:cs="宋体" w:hint="eastAsia"/>
                <w:color w:val="000000"/>
                <w:kern w:val="0"/>
                <w:szCs w:val="21"/>
              </w:rPr>
              <w:t>《无线电频率使用申请表》（国无管表1）</w:t>
            </w:r>
          </w:p>
        </w:tc>
        <w:tc>
          <w:tcPr>
            <w:tcW w:w="850" w:type="dxa"/>
            <w:tcBorders>
              <w:top w:val="single" w:sz="4" w:space="0" w:color="auto"/>
              <w:left w:val="single" w:sz="4" w:space="0" w:color="auto"/>
              <w:bottom w:val="single" w:sz="4" w:space="0" w:color="auto"/>
              <w:right w:val="single" w:sz="4" w:space="0" w:color="auto"/>
            </w:tcBorders>
            <w:vAlign w:val="center"/>
            <w:hideMark/>
          </w:tcPr>
          <w:p w14:paraId="0DD54B1E" w14:textId="77777777" w:rsidR="00544398" w:rsidRDefault="00544398">
            <w:pPr>
              <w:wordWrap w:val="0"/>
              <w:autoSpaceDE w:val="0"/>
              <w:autoSpaceDN w:val="0"/>
              <w:adjustRightInd w:val="0"/>
              <w:jc w:val="center"/>
              <w:rPr>
                <w:rFonts w:ascii="宋体" w:hAnsi="宋体" w:cs="Times New Roman" w:hint="eastAsia"/>
                <w:kern w:val="0"/>
                <w:szCs w:val="21"/>
              </w:rPr>
            </w:pPr>
            <w:r>
              <w:rPr>
                <w:rFonts w:ascii="宋体" w:hAnsi="宋体" w:hint="eastAsia"/>
                <w:kern w:val="0"/>
                <w:szCs w:val="21"/>
              </w:rPr>
              <w:t>原件</w:t>
            </w:r>
          </w:p>
        </w:tc>
        <w:tc>
          <w:tcPr>
            <w:tcW w:w="4111" w:type="dxa"/>
            <w:tcBorders>
              <w:top w:val="single" w:sz="4" w:space="0" w:color="auto"/>
              <w:left w:val="single" w:sz="4" w:space="0" w:color="auto"/>
              <w:bottom w:val="single" w:sz="4" w:space="0" w:color="auto"/>
              <w:right w:val="single" w:sz="4" w:space="0" w:color="auto"/>
            </w:tcBorders>
            <w:vAlign w:val="center"/>
            <w:hideMark/>
          </w:tcPr>
          <w:p w14:paraId="4AAF69E2" w14:textId="77777777" w:rsidR="00544398" w:rsidRDefault="00544398">
            <w:pPr>
              <w:autoSpaceDE w:val="0"/>
              <w:autoSpaceDN w:val="0"/>
              <w:adjustRightInd w:val="0"/>
              <w:jc w:val="left"/>
              <w:rPr>
                <w:rFonts w:ascii="宋体" w:hAnsi="宋体" w:hint="eastAsia"/>
                <w:kern w:val="0"/>
                <w:szCs w:val="21"/>
              </w:rPr>
            </w:pPr>
            <w:r>
              <w:rPr>
                <w:rFonts w:ascii="宋体" w:hAnsi="宋体" w:hint="eastAsia"/>
                <w:kern w:val="0"/>
                <w:szCs w:val="21"/>
              </w:rPr>
              <w:t>申请单位加盖公章</w:t>
            </w:r>
          </w:p>
        </w:tc>
      </w:tr>
      <w:tr w:rsidR="00544398" w14:paraId="55D80B53" w14:textId="77777777" w:rsidTr="00544398">
        <w:tc>
          <w:tcPr>
            <w:tcW w:w="850" w:type="dxa"/>
            <w:tcBorders>
              <w:top w:val="single" w:sz="4" w:space="0" w:color="auto"/>
              <w:left w:val="single" w:sz="4" w:space="0" w:color="auto"/>
              <w:bottom w:val="single" w:sz="4" w:space="0" w:color="auto"/>
              <w:right w:val="single" w:sz="4" w:space="0" w:color="auto"/>
            </w:tcBorders>
            <w:vAlign w:val="center"/>
            <w:hideMark/>
          </w:tcPr>
          <w:p w14:paraId="6367142E" w14:textId="77777777" w:rsidR="00544398" w:rsidRDefault="00544398">
            <w:pPr>
              <w:wordWrap w:val="0"/>
              <w:autoSpaceDE w:val="0"/>
              <w:autoSpaceDN w:val="0"/>
              <w:adjustRightInd w:val="0"/>
              <w:jc w:val="center"/>
              <w:rPr>
                <w:rFonts w:ascii="宋体" w:hAnsi="宋体" w:hint="eastAsia"/>
                <w:kern w:val="0"/>
                <w:szCs w:val="21"/>
              </w:rPr>
            </w:pPr>
            <w:r>
              <w:rPr>
                <w:rFonts w:ascii="宋体" w:hAnsi="宋体" w:hint="eastAsia"/>
                <w:kern w:val="0"/>
                <w:szCs w:val="21"/>
              </w:rPr>
              <w:t>3</w:t>
            </w:r>
          </w:p>
        </w:tc>
        <w:tc>
          <w:tcPr>
            <w:tcW w:w="2127" w:type="dxa"/>
            <w:tcBorders>
              <w:top w:val="single" w:sz="4" w:space="0" w:color="auto"/>
              <w:left w:val="single" w:sz="4" w:space="0" w:color="auto"/>
              <w:bottom w:val="single" w:sz="4" w:space="0" w:color="auto"/>
              <w:right w:val="single" w:sz="4" w:space="0" w:color="auto"/>
            </w:tcBorders>
            <w:vAlign w:val="center"/>
            <w:hideMark/>
          </w:tcPr>
          <w:p w14:paraId="047E1E34" w14:textId="77777777" w:rsidR="00544398" w:rsidRDefault="00544398">
            <w:pPr>
              <w:autoSpaceDE w:val="0"/>
              <w:autoSpaceDN w:val="0"/>
              <w:adjustRightInd w:val="0"/>
              <w:rPr>
                <w:rFonts w:ascii="宋体" w:hAnsi="宋体" w:hint="eastAsia"/>
                <w:color w:val="000000"/>
                <w:kern w:val="0"/>
                <w:szCs w:val="21"/>
              </w:rPr>
            </w:pPr>
            <w:r>
              <w:rPr>
                <w:rFonts w:ascii="宋体" w:hAnsi="宋体" w:hint="eastAsia"/>
                <w:color w:val="000000"/>
                <w:kern w:val="0"/>
                <w:szCs w:val="21"/>
              </w:rPr>
              <w:t>《上海市无线电管理局准予行政许可决定书》（字号：频字201X-XXX）</w:t>
            </w:r>
          </w:p>
        </w:tc>
        <w:tc>
          <w:tcPr>
            <w:tcW w:w="850" w:type="dxa"/>
            <w:tcBorders>
              <w:top w:val="single" w:sz="4" w:space="0" w:color="auto"/>
              <w:left w:val="single" w:sz="4" w:space="0" w:color="auto"/>
              <w:bottom w:val="single" w:sz="4" w:space="0" w:color="auto"/>
              <w:right w:val="single" w:sz="4" w:space="0" w:color="auto"/>
            </w:tcBorders>
            <w:vAlign w:val="center"/>
            <w:hideMark/>
          </w:tcPr>
          <w:p w14:paraId="75595D2C" w14:textId="77777777" w:rsidR="00544398" w:rsidRDefault="00544398">
            <w:pPr>
              <w:wordWrap w:val="0"/>
              <w:autoSpaceDE w:val="0"/>
              <w:autoSpaceDN w:val="0"/>
              <w:adjustRightInd w:val="0"/>
              <w:jc w:val="center"/>
              <w:rPr>
                <w:rFonts w:ascii="宋体" w:hAnsi="宋体" w:hint="eastAsia"/>
                <w:kern w:val="0"/>
                <w:szCs w:val="21"/>
              </w:rPr>
            </w:pPr>
            <w:r>
              <w:rPr>
                <w:rFonts w:ascii="宋体" w:hAnsi="宋体" w:hint="eastAsia"/>
                <w:kern w:val="0"/>
                <w:szCs w:val="21"/>
              </w:rPr>
              <w:t>复印件</w:t>
            </w:r>
          </w:p>
        </w:tc>
        <w:tc>
          <w:tcPr>
            <w:tcW w:w="4111" w:type="dxa"/>
            <w:tcBorders>
              <w:top w:val="single" w:sz="4" w:space="0" w:color="auto"/>
              <w:left w:val="single" w:sz="4" w:space="0" w:color="auto"/>
              <w:bottom w:val="single" w:sz="4" w:space="0" w:color="auto"/>
              <w:right w:val="single" w:sz="4" w:space="0" w:color="auto"/>
            </w:tcBorders>
            <w:vAlign w:val="center"/>
          </w:tcPr>
          <w:p w14:paraId="0058483D" w14:textId="77777777" w:rsidR="00544398" w:rsidRDefault="00544398">
            <w:pPr>
              <w:wordWrap w:val="0"/>
              <w:autoSpaceDE w:val="0"/>
              <w:autoSpaceDN w:val="0"/>
              <w:adjustRightInd w:val="0"/>
              <w:jc w:val="left"/>
              <w:rPr>
                <w:rFonts w:ascii="宋体" w:hAnsi="宋体" w:hint="eastAsia"/>
                <w:kern w:val="0"/>
                <w:szCs w:val="21"/>
              </w:rPr>
            </w:pPr>
          </w:p>
        </w:tc>
      </w:tr>
      <w:tr w:rsidR="00544398" w14:paraId="31663F3E" w14:textId="77777777" w:rsidTr="00544398">
        <w:tc>
          <w:tcPr>
            <w:tcW w:w="850" w:type="dxa"/>
            <w:tcBorders>
              <w:top w:val="single" w:sz="4" w:space="0" w:color="auto"/>
              <w:left w:val="single" w:sz="4" w:space="0" w:color="auto"/>
              <w:bottom w:val="single" w:sz="4" w:space="0" w:color="auto"/>
              <w:right w:val="single" w:sz="4" w:space="0" w:color="auto"/>
            </w:tcBorders>
            <w:vAlign w:val="center"/>
            <w:hideMark/>
          </w:tcPr>
          <w:p w14:paraId="5C374DB6" w14:textId="77777777" w:rsidR="00544398" w:rsidRDefault="00544398">
            <w:pPr>
              <w:wordWrap w:val="0"/>
              <w:autoSpaceDE w:val="0"/>
              <w:autoSpaceDN w:val="0"/>
              <w:adjustRightInd w:val="0"/>
              <w:jc w:val="center"/>
              <w:rPr>
                <w:rFonts w:ascii="宋体" w:hAnsi="宋体" w:hint="eastAsia"/>
                <w:kern w:val="0"/>
                <w:szCs w:val="21"/>
              </w:rPr>
            </w:pPr>
            <w:r>
              <w:rPr>
                <w:rFonts w:ascii="宋体" w:hAnsi="宋体" w:hint="eastAsia"/>
                <w:kern w:val="0"/>
                <w:szCs w:val="21"/>
              </w:rPr>
              <w:t>5</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0AD302F" w14:textId="77777777" w:rsidR="00544398" w:rsidRDefault="00544398">
            <w:pPr>
              <w:wordWrap w:val="0"/>
              <w:autoSpaceDE w:val="0"/>
              <w:autoSpaceDN w:val="0"/>
              <w:adjustRightInd w:val="0"/>
              <w:jc w:val="left"/>
              <w:rPr>
                <w:rFonts w:ascii="宋体" w:hAnsi="宋体" w:hint="eastAsia"/>
                <w:kern w:val="0"/>
                <w:szCs w:val="21"/>
              </w:rPr>
            </w:pPr>
            <w:r>
              <w:rPr>
                <w:rFonts w:ascii="宋体" w:hAnsi="宋体" w:hint="eastAsia"/>
                <w:kern w:val="0"/>
                <w:szCs w:val="21"/>
              </w:rPr>
              <w:t>若委托第三方申请的，还需提供委托书</w:t>
            </w:r>
          </w:p>
        </w:tc>
        <w:tc>
          <w:tcPr>
            <w:tcW w:w="850" w:type="dxa"/>
            <w:tcBorders>
              <w:top w:val="single" w:sz="4" w:space="0" w:color="auto"/>
              <w:left w:val="single" w:sz="4" w:space="0" w:color="auto"/>
              <w:bottom w:val="single" w:sz="4" w:space="0" w:color="auto"/>
              <w:right w:val="single" w:sz="4" w:space="0" w:color="auto"/>
            </w:tcBorders>
            <w:vAlign w:val="center"/>
            <w:hideMark/>
          </w:tcPr>
          <w:p w14:paraId="1F1E5896" w14:textId="77777777" w:rsidR="00544398" w:rsidRDefault="00544398">
            <w:pPr>
              <w:wordWrap w:val="0"/>
              <w:autoSpaceDE w:val="0"/>
              <w:autoSpaceDN w:val="0"/>
              <w:adjustRightInd w:val="0"/>
              <w:jc w:val="center"/>
              <w:rPr>
                <w:rFonts w:ascii="宋体" w:hAnsi="宋体" w:hint="eastAsia"/>
                <w:kern w:val="0"/>
                <w:szCs w:val="21"/>
              </w:rPr>
            </w:pPr>
            <w:r>
              <w:rPr>
                <w:rFonts w:ascii="宋体" w:hAnsi="宋体" w:hint="eastAsia"/>
                <w:kern w:val="0"/>
                <w:szCs w:val="21"/>
              </w:rPr>
              <w:t>原件</w:t>
            </w:r>
          </w:p>
        </w:tc>
        <w:tc>
          <w:tcPr>
            <w:tcW w:w="4111" w:type="dxa"/>
            <w:tcBorders>
              <w:top w:val="single" w:sz="4" w:space="0" w:color="auto"/>
              <w:left w:val="single" w:sz="4" w:space="0" w:color="auto"/>
              <w:bottom w:val="single" w:sz="4" w:space="0" w:color="auto"/>
              <w:right w:val="single" w:sz="4" w:space="0" w:color="auto"/>
            </w:tcBorders>
            <w:vAlign w:val="center"/>
            <w:hideMark/>
          </w:tcPr>
          <w:p w14:paraId="6A394057" w14:textId="77777777" w:rsidR="00544398" w:rsidRDefault="00544398">
            <w:pPr>
              <w:wordWrap w:val="0"/>
              <w:autoSpaceDE w:val="0"/>
              <w:autoSpaceDN w:val="0"/>
              <w:adjustRightInd w:val="0"/>
              <w:jc w:val="left"/>
              <w:rPr>
                <w:rFonts w:ascii="宋体" w:hAnsi="宋体" w:hint="eastAsia"/>
                <w:kern w:val="0"/>
                <w:szCs w:val="21"/>
              </w:rPr>
            </w:pPr>
            <w:r>
              <w:rPr>
                <w:rFonts w:ascii="宋体" w:hAnsi="宋体" w:hint="eastAsia"/>
                <w:kern w:val="0"/>
                <w:szCs w:val="21"/>
              </w:rPr>
              <w:t>申请单位加盖公章</w:t>
            </w:r>
          </w:p>
        </w:tc>
      </w:tr>
    </w:tbl>
    <w:p w14:paraId="7BA10480" w14:textId="77777777" w:rsidR="0020622D" w:rsidRDefault="0020622D" w:rsidP="0020622D">
      <w:pPr>
        <w:spacing w:line="360" w:lineRule="auto"/>
        <w:ind w:firstLine="420"/>
        <w:rPr>
          <w:rFonts w:asciiTheme="minorEastAsia" w:hAnsiTheme="minorEastAsia"/>
          <w:sz w:val="24"/>
          <w:szCs w:val="24"/>
        </w:rPr>
      </w:pPr>
    </w:p>
    <w:p w14:paraId="6B36AE50" w14:textId="77777777" w:rsidR="0020622D" w:rsidRPr="00411278" w:rsidRDefault="0020622D" w:rsidP="0020622D">
      <w:pPr>
        <w:pStyle w:val="3"/>
      </w:pPr>
      <w:r>
        <w:rPr>
          <w:rFonts w:hint="eastAsia"/>
        </w:rPr>
        <w:t>（</w:t>
      </w:r>
      <w:r>
        <w:rPr>
          <w:rFonts w:hint="eastAsia"/>
        </w:rPr>
        <w:t>2</w:t>
      </w:r>
      <w:r>
        <w:rPr>
          <w:rFonts w:hint="eastAsia"/>
        </w:rPr>
        <w:t>）</w:t>
      </w:r>
      <w:r w:rsidRPr="00411278">
        <w:rPr>
          <w:rFonts w:hint="eastAsia"/>
        </w:rPr>
        <w:t>活动</w:t>
      </w:r>
      <w:r w:rsidRPr="00411278">
        <w:t>内容</w:t>
      </w:r>
    </w:p>
    <w:p w14:paraId="35EA66FB" w14:textId="77777777" w:rsidR="00BE063B" w:rsidRDefault="00BE063B" w:rsidP="00BE063B">
      <w:pPr>
        <w:spacing w:line="360" w:lineRule="auto"/>
        <w:ind w:left="420" w:firstLine="420"/>
        <w:rPr>
          <w:rFonts w:asciiTheme="minorEastAsia" w:hAnsiTheme="minorEastAsia"/>
          <w:sz w:val="24"/>
          <w:szCs w:val="24"/>
        </w:rPr>
      </w:pPr>
      <w:r>
        <w:rPr>
          <w:rFonts w:asciiTheme="minorEastAsia" w:hAnsiTheme="minorEastAsia" w:hint="eastAsia"/>
          <w:sz w:val="24"/>
          <w:szCs w:val="24"/>
        </w:rPr>
        <w:t>按照行政审批申请材料目录要求对申请人提交的申请材料进行完整性审核。</w:t>
      </w:r>
    </w:p>
    <w:p w14:paraId="7C7D7C54" w14:textId="77777777" w:rsidR="00BE063B" w:rsidRDefault="00BE063B" w:rsidP="00BE063B">
      <w:pPr>
        <w:wordWrap w:val="0"/>
        <w:spacing w:after="200" w:line="360" w:lineRule="auto"/>
        <w:jc w:val="left"/>
        <w:rPr>
          <w:rFonts w:asciiTheme="minorEastAsia" w:hAnsiTheme="minorEastAsia" w:hint="eastAsia"/>
          <w:sz w:val="24"/>
          <w:szCs w:val="24"/>
        </w:rPr>
      </w:pPr>
      <w:r>
        <w:rPr>
          <w:rFonts w:asciiTheme="minorEastAsia" w:hAnsiTheme="minorEastAsia" w:hint="eastAsia"/>
          <w:sz w:val="24"/>
          <w:szCs w:val="24"/>
        </w:rPr>
        <w:tab/>
      </w:r>
      <w:r>
        <w:rPr>
          <w:rFonts w:asciiTheme="minorEastAsia" w:hAnsiTheme="minorEastAsia" w:hint="eastAsia"/>
          <w:sz w:val="24"/>
          <w:szCs w:val="24"/>
        </w:rPr>
        <w:tab/>
        <w:t>根据行政审批申请材料目录对各项材料的审核结果进行以下处理工作：</w:t>
      </w:r>
    </w:p>
    <w:p w14:paraId="751797DA" w14:textId="77777777" w:rsidR="00BE063B" w:rsidRDefault="00BE063B" w:rsidP="00BE063B">
      <w:pPr>
        <w:pStyle w:val="a5"/>
        <w:numPr>
          <w:ilvl w:val="0"/>
          <w:numId w:val="1"/>
        </w:numPr>
        <w:wordWrap w:val="0"/>
        <w:spacing w:after="200" w:line="360" w:lineRule="auto"/>
        <w:ind w:firstLineChars="0"/>
        <w:jc w:val="left"/>
        <w:rPr>
          <w:rFonts w:asciiTheme="minorEastAsia" w:hAnsiTheme="minorEastAsia" w:hint="eastAsia"/>
          <w:sz w:val="24"/>
          <w:szCs w:val="24"/>
        </w:rPr>
      </w:pPr>
      <w:r>
        <w:rPr>
          <w:rFonts w:asciiTheme="minorEastAsia" w:hAnsiTheme="minorEastAsia" w:hint="eastAsia"/>
          <w:sz w:val="24"/>
          <w:szCs w:val="24"/>
        </w:rPr>
        <w:t>申请材料齐全，符合法定形式的，予以受理，发起业务流程，打印</w:t>
      </w:r>
      <w:r w:rsidRPr="008B1752">
        <w:rPr>
          <w:rFonts w:asciiTheme="minorEastAsia" w:hAnsiTheme="minorEastAsia" w:hint="eastAsia"/>
          <w:color w:val="FF0000"/>
          <w:sz w:val="24"/>
          <w:szCs w:val="24"/>
        </w:rPr>
        <w:t>《无线电业务受理单》</w:t>
      </w:r>
      <w:r>
        <w:rPr>
          <w:rFonts w:asciiTheme="minorEastAsia" w:hAnsiTheme="minorEastAsia" w:hint="eastAsia"/>
          <w:sz w:val="24"/>
          <w:szCs w:val="24"/>
        </w:rPr>
        <w:t>；</w:t>
      </w:r>
    </w:p>
    <w:p w14:paraId="2C270025" w14:textId="2529716B" w:rsidR="0020622D" w:rsidRPr="00A03537" w:rsidRDefault="00BE063B" w:rsidP="00BE063B">
      <w:pPr>
        <w:pStyle w:val="a5"/>
        <w:numPr>
          <w:ilvl w:val="0"/>
          <w:numId w:val="1"/>
        </w:numPr>
        <w:wordWrap w:val="0"/>
        <w:spacing w:after="200" w:line="360" w:lineRule="auto"/>
        <w:ind w:firstLineChars="0"/>
        <w:jc w:val="left"/>
        <w:rPr>
          <w:rFonts w:asciiTheme="minorEastAsia" w:hAnsiTheme="minorEastAsia"/>
          <w:sz w:val="24"/>
          <w:szCs w:val="24"/>
        </w:rPr>
      </w:pPr>
      <w:r>
        <w:rPr>
          <w:rFonts w:asciiTheme="minorEastAsia" w:hAnsiTheme="minorEastAsia" w:hint="eastAsia"/>
          <w:sz w:val="24"/>
          <w:szCs w:val="24"/>
        </w:rPr>
        <w:t>申请材料不齐全或不符合法定形式的，依法一次性告知申请人补正，不能发起业务流程。</w:t>
      </w:r>
    </w:p>
    <w:p w14:paraId="6F3D4715" w14:textId="77777777" w:rsidR="0020622D" w:rsidRDefault="0020622D" w:rsidP="0020622D">
      <w:pPr>
        <w:pStyle w:val="3"/>
      </w:pPr>
      <w:r>
        <w:rPr>
          <w:rFonts w:hint="eastAsia"/>
        </w:rPr>
        <w:t>（</w:t>
      </w:r>
      <w:r>
        <w:rPr>
          <w:rFonts w:hint="eastAsia"/>
        </w:rPr>
        <w:t>3</w:t>
      </w:r>
      <w:r>
        <w:rPr>
          <w:rFonts w:hint="eastAsia"/>
        </w:rPr>
        <w:t>）数据</w:t>
      </w:r>
      <w:r>
        <w:t>分析</w:t>
      </w:r>
    </w:p>
    <w:p w14:paraId="1CDCE0F3" w14:textId="77777777" w:rsidR="0020622D" w:rsidRPr="00F93408" w:rsidRDefault="0020622D" w:rsidP="0020622D">
      <w:pPr>
        <w:pStyle w:val="a5"/>
        <w:numPr>
          <w:ilvl w:val="0"/>
          <w:numId w:val="2"/>
        </w:numPr>
        <w:spacing w:line="360" w:lineRule="auto"/>
        <w:ind w:firstLineChars="0"/>
        <w:rPr>
          <w:rFonts w:asciiTheme="minorEastAsia" w:hAnsiTheme="minorEastAsia"/>
          <w:b/>
          <w:sz w:val="24"/>
          <w:szCs w:val="24"/>
        </w:rPr>
      </w:pPr>
      <w:r w:rsidRPr="00F93408">
        <w:rPr>
          <w:rFonts w:asciiTheme="minorEastAsia" w:hAnsiTheme="minorEastAsia" w:hint="eastAsia"/>
          <w:b/>
          <w:sz w:val="24"/>
          <w:szCs w:val="24"/>
        </w:rPr>
        <w:t>输入</w:t>
      </w:r>
    </w:p>
    <w:p w14:paraId="60AE888B" w14:textId="77777777" w:rsidR="0020622D" w:rsidRPr="00493C44" w:rsidRDefault="0020622D" w:rsidP="0020622D">
      <w:pPr>
        <w:pStyle w:val="a5"/>
        <w:numPr>
          <w:ilvl w:val="0"/>
          <w:numId w:val="3"/>
        </w:numPr>
        <w:spacing w:line="360" w:lineRule="auto"/>
        <w:ind w:firstLineChars="0"/>
        <w:rPr>
          <w:rFonts w:asciiTheme="minorEastAsia" w:hAnsiTheme="minorEastAsia"/>
          <w:b/>
          <w:sz w:val="24"/>
          <w:szCs w:val="24"/>
        </w:rPr>
      </w:pPr>
      <w:r>
        <w:rPr>
          <w:rFonts w:asciiTheme="minorEastAsia" w:hAnsiTheme="minorEastAsia" w:hint="eastAsia"/>
          <w:sz w:val="24"/>
          <w:szCs w:val="24"/>
        </w:rPr>
        <w:t>申请</w:t>
      </w:r>
      <w:r>
        <w:rPr>
          <w:rFonts w:asciiTheme="minorEastAsia" w:hAnsiTheme="minorEastAsia"/>
          <w:sz w:val="24"/>
          <w:szCs w:val="24"/>
        </w:rPr>
        <w:t>材料数据：</w:t>
      </w:r>
      <w:r w:rsidRPr="00687B6C">
        <w:rPr>
          <w:rFonts w:asciiTheme="minorEastAsia" w:hAnsiTheme="minorEastAsia" w:hint="eastAsia"/>
          <w:sz w:val="24"/>
          <w:szCs w:val="24"/>
        </w:rPr>
        <w:t>申请用户</w:t>
      </w:r>
      <w:r>
        <w:rPr>
          <w:rFonts w:asciiTheme="minorEastAsia" w:hAnsiTheme="minorEastAsia" w:hint="eastAsia"/>
          <w:sz w:val="24"/>
          <w:szCs w:val="24"/>
        </w:rPr>
        <w:t>提交</w:t>
      </w:r>
      <w:r>
        <w:rPr>
          <w:rFonts w:asciiTheme="minorEastAsia" w:hAnsiTheme="minorEastAsia"/>
          <w:sz w:val="24"/>
          <w:szCs w:val="24"/>
        </w:rPr>
        <w:t>的申请材料有两种方式</w:t>
      </w:r>
      <w:r>
        <w:rPr>
          <w:rFonts w:asciiTheme="minorEastAsia" w:hAnsiTheme="minorEastAsia" w:hint="eastAsia"/>
          <w:sz w:val="24"/>
          <w:szCs w:val="24"/>
        </w:rPr>
        <w:t>：</w:t>
      </w:r>
    </w:p>
    <w:p w14:paraId="314756AA" w14:textId="7F7E4A65" w:rsidR="0020622D" w:rsidRPr="00F93408" w:rsidRDefault="00E02A39" w:rsidP="0020622D">
      <w:pPr>
        <w:pStyle w:val="a5"/>
        <w:numPr>
          <w:ilvl w:val="0"/>
          <w:numId w:val="9"/>
        </w:numPr>
        <w:spacing w:line="360" w:lineRule="auto"/>
        <w:ind w:firstLineChars="0"/>
        <w:rPr>
          <w:rFonts w:asciiTheme="minorEastAsia" w:hAnsiTheme="minorEastAsia"/>
          <w:b/>
          <w:sz w:val="24"/>
          <w:szCs w:val="24"/>
        </w:rPr>
      </w:pPr>
      <w:r>
        <w:rPr>
          <w:rFonts w:asciiTheme="minorEastAsia" w:hAnsiTheme="minorEastAsia" w:hint="eastAsia"/>
          <w:sz w:val="24"/>
          <w:szCs w:val="24"/>
        </w:rPr>
        <w:t>申请材料数据：申请用户可以在外网的公共信息服务系统根据行政审批申请材料目录要求填写频率指配延续审批相关申请表表单数据并上传电子文件数据，其中《无线电频率使用申请表》（国</w:t>
      </w:r>
      <w:r>
        <w:rPr>
          <w:rFonts w:asciiTheme="minorEastAsia" w:hAnsiTheme="minorEastAsia" w:hint="eastAsia"/>
          <w:sz w:val="24"/>
          <w:szCs w:val="24"/>
        </w:rPr>
        <w:lastRenderedPageBreak/>
        <w:t>无管表1）需</w:t>
      </w:r>
      <w:r>
        <w:rPr>
          <w:rFonts w:asciiTheme="minorEastAsia" w:hAnsiTheme="minorEastAsia" w:hint="eastAsia"/>
          <w:sz w:val="24"/>
          <w:szCs w:val="24"/>
        </w:rPr>
        <w:t>逐项填报表单数据。在外网填报的数据可以通过网闸导入内网数据库中</w:t>
      </w:r>
      <w:r w:rsidR="0020622D" w:rsidRPr="00687B6C">
        <w:rPr>
          <w:rFonts w:asciiTheme="minorEastAsia" w:hAnsiTheme="minorEastAsia" w:hint="eastAsia"/>
          <w:sz w:val="24"/>
          <w:szCs w:val="24"/>
        </w:rPr>
        <w:t>。</w:t>
      </w:r>
    </w:p>
    <w:p w14:paraId="18D49592" w14:textId="77777777" w:rsidR="0020622D" w:rsidRPr="00F93408" w:rsidRDefault="0020622D" w:rsidP="0020622D">
      <w:pPr>
        <w:pStyle w:val="a5"/>
        <w:numPr>
          <w:ilvl w:val="0"/>
          <w:numId w:val="3"/>
        </w:numPr>
        <w:spacing w:line="360" w:lineRule="auto"/>
        <w:ind w:left="420" w:firstLineChars="0" w:firstLine="420"/>
        <w:rPr>
          <w:rFonts w:asciiTheme="minorEastAsia" w:hAnsiTheme="minorEastAsia"/>
          <w:b/>
          <w:sz w:val="24"/>
          <w:szCs w:val="24"/>
        </w:rPr>
      </w:pPr>
      <w:r w:rsidRPr="00F93408">
        <w:rPr>
          <w:rFonts w:asciiTheme="minorEastAsia" w:hAnsiTheme="minorEastAsia" w:hint="eastAsia"/>
          <w:sz w:val="24"/>
          <w:szCs w:val="24"/>
        </w:rPr>
        <w:t>受理单号</w:t>
      </w:r>
      <w:r w:rsidRPr="00F93408">
        <w:rPr>
          <w:rFonts w:asciiTheme="minorEastAsia" w:hAnsiTheme="minorEastAsia"/>
          <w:sz w:val="24"/>
          <w:szCs w:val="24"/>
        </w:rPr>
        <w:t>：</w:t>
      </w:r>
      <w:commentRangeStart w:id="0"/>
      <w:r w:rsidRPr="003A00D5">
        <w:rPr>
          <w:rFonts w:asciiTheme="minorEastAsia" w:hAnsiTheme="minorEastAsia" w:hint="eastAsia"/>
          <w:color w:val="FF0000"/>
          <w:sz w:val="24"/>
          <w:szCs w:val="24"/>
        </w:rPr>
        <w:t>根据</w:t>
      </w:r>
      <w:r w:rsidRPr="003A00D5">
        <w:rPr>
          <w:rFonts w:asciiTheme="minorEastAsia" w:hAnsiTheme="minorEastAsia"/>
          <w:color w:val="FF0000"/>
          <w:sz w:val="24"/>
          <w:szCs w:val="24"/>
        </w:rPr>
        <w:t>受理单编码规整自动产生</w:t>
      </w:r>
      <w:r w:rsidRPr="003A00D5">
        <w:rPr>
          <w:rFonts w:asciiTheme="minorEastAsia" w:hAnsiTheme="minorEastAsia" w:hint="eastAsia"/>
          <w:color w:val="FF0000"/>
          <w:sz w:val="24"/>
          <w:szCs w:val="24"/>
        </w:rPr>
        <w:t>受理单号</w:t>
      </w:r>
      <w:commentRangeEnd w:id="0"/>
      <w:r>
        <w:rPr>
          <w:rStyle w:val="a6"/>
        </w:rPr>
        <w:commentReference w:id="0"/>
      </w:r>
      <w:r w:rsidRPr="003A00D5">
        <w:rPr>
          <w:rFonts w:asciiTheme="minorEastAsia" w:hAnsiTheme="minorEastAsia" w:hint="eastAsia"/>
          <w:color w:val="FF0000"/>
          <w:sz w:val="24"/>
          <w:szCs w:val="24"/>
        </w:rPr>
        <w:t>。</w:t>
      </w:r>
    </w:p>
    <w:p w14:paraId="2E7AC567" w14:textId="77777777" w:rsidR="0020622D" w:rsidRDefault="0020622D" w:rsidP="0020622D">
      <w:pPr>
        <w:pStyle w:val="a5"/>
        <w:numPr>
          <w:ilvl w:val="0"/>
          <w:numId w:val="2"/>
        </w:numPr>
        <w:spacing w:line="360" w:lineRule="auto"/>
        <w:ind w:firstLineChars="0"/>
        <w:rPr>
          <w:rFonts w:asciiTheme="minorEastAsia" w:hAnsiTheme="minorEastAsia"/>
          <w:b/>
          <w:sz w:val="24"/>
          <w:szCs w:val="24"/>
        </w:rPr>
      </w:pPr>
      <w:r>
        <w:rPr>
          <w:rFonts w:asciiTheme="minorEastAsia" w:hAnsiTheme="minorEastAsia" w:hint="eastAsia"/>
          <w:b/>
          <w:sz w:val="24"/>
          <w:szCs w:val="24"/>
        </w:rPr>
        <w:t>输出</w:t>
      </w:r>
    </w:p>
    <w:p w14:paraId="36F3BF35" w14:textId="77777777" w:rsidR="0020622D" w:rsidRPr="000F5C6F" w:rsidRDefault="0020622D" w:rsidP="0020622D">
      <w:pPr>
        <w:spacing w:line="360" w:lineRule="auto"/>
        <w:ind w:left="840" w:firstLine="420"/>
        <w:rPr>
          <w:rFonts w:asciiTheme="minorEastAsia" w:hAnsiTheme="minorEastAsia"/>
          <w:b/>
          <w:sz w:val="24"/>
          <w:szCs w:val="24"/>
        </w:rPr>
      </w:pPr>
      <w:r>
        <w:rPr>
          <w:rFonts w:asciiTheme="minorEastAsia" w:hAnsiTheme="minorEastAsia" w:hint="eastAsia"/>
          <w:sz w:val="24"/>
          <w:szCs w:val="24"/>
        </w:rPr>
        <w:t>生成并</w:t>
      </w:r>
      <w:r>
        <w:rPr>
          <w:rFonts w:asciiTheme="minorEastAsia" w:hAnsiTheme="minorEastAsia"/>
          <w:sz w:val="24"/>
          <w:szCs w:val="24"/>
        </w:rPr>
        <w:t>打印</w:t>
      </w:r>
      <w:r w:rsidRPr="00A03537">
        <w:rPr>
          <w:rFonts w:asciiTheme="minorEastAsia" w:hAnsiTheme="minorEastAsia"/>
          <w:sz w:val="24"/>
          <w:szCs w:val="24"/>
        </w:rPr>
        <w:t>《无线电业务受理单》</w:t>
      </w:r>
      <w:r>
        <w:rPr>
          <w:rFonts w:asciiTheme="minorEastAsia" w:hAnsiTheme="minorEastAsia" w:hint="eastAsia"/>
          <w:sz w:val="24"/>
          <w:szCs w:val="24"/>
        </w:rPr>
        <w:t>。</w:t>
      </w:r>
    </w:p>
    <w:p w14:paraId="3FFB3656" w14:textId="77777777" w:rsidR="0020622D" w:rsidRDefault="0020622D" w:rsidP="0020622D">
      <w:pPr>
        <w:pStyle w:val="3"/>
      </w:pPr>
      <w:r>
        <w:rPr>
          <w:rFonts w:hint="eastAsia"/>
        </w:rPr>
        <w:t>（</w:t>
      </w:r>
      <w:r>
        <w:rPr>
          <w:rFonts w:hint="eastAsia"/>
        </w:rPr>
        <w:t>4</w:t>
      </w:r>
      <w:r>
        <w:rPr>
          <w:rFonts w:hint="eastAsia"/>
        </w:rPr>
        <w:t>）</w:t>
      </w:r>
      <w:r w:rsidRPr="000F5C6F">
        <w:rPr>
          <w:rFonts w:hint="eastAsia"/>
        </w:rPr>
        <w:t>前后</w:t>
      </w:r>
      <w:r w:rsidRPr="000F5C6F">
        <w:t>次序</w:t>
      </w:r>
    </w:p>
    <w:p w14:paraId="2360522B" w14:textId="77777777" w:rsidR="0020622D" w:rsidRDefault="0020622D" w:rsidP="0020622D">
      <w:pPr>
        <w:pStyle w:val="a5"/>
        <w:spacing w:line="360" w:lineRule="auto"/>
        <w:ind w:left="840" w:firstLineChars="0" w:firstLine="0"/>
        <w:rPr>
          <w:rFonts w:asciiTheme="minorEastAsia" w:hAnsiTheme="minorEastAsia"/>
          <w:sz w:val="24"/>
          <w:szCs w:val="24"/>
        </w:rPr>
      </w:pPr>
      <w:r>
        <w:rPr>
          <w:rFonts w:asciiTheme="minorEastAsia" w:hAnsiTheme="minorEastAsia" w:hint="eastAsia"/>
          <w:sz w:val="24"/>
          <w:szCs w:val="24"/>
        </w:rPr>
        <w:t>前序</w:t>
      </w:r>
      <w:r>
        <w:rPr>
          <w:rFonts w:asciiTheme="minorEastAsia" w:hAnsiTheme="minorEastAsia"/>
          <w:sz w:val="24"/>
          <w:szCs w:val="24"/>
        </w:rPr>
        <w:t>活动：</w:t>
      </w:r>
      <w:r>
        <w:rPr>
          <w:rFonts w:asciiTheme="minorEastAsia" w:hAnsiTheme="minorEastAsia" w:hint="eastAsia"/>
          <w:sz w:val="24"/>
          <w:szCs w:val="24"/>
        </w:rPr>
        <w:t>无</w:t>
      </w:r>
      <w:r w:rsidRPr="00486A3A">
        <w:rPr>
          <w:rFonts w:asciiTheme="minorEastAsia" w:hAnsiTheme="minorEastAsia" w:hint="eastAsia"/>
          <w:sz w:val="24"/>
          <w:szCs w:val="24"/>
        </w:rPr>
        <w:t>，</w:t>
      </w:r>
      <w:r>
        <w:rPr>
          <w:rFonts w:asciiTheme="minorEastAsia" w:hAnsiTheme="minorEastAsia" w:hint="eastAsia"/>
          <w:sz w:val="24"/>
          <w:szCs w:val="24"/>
        </w:rPr>
        <w:t>申请</w:t>
      </w:r>
      <w:r>
        <w:rPr>
          <w:rFonts w:asciiTheme="minorEastAsia" w:hAnsiTheme="minorEastAsia"/>
          <w:sz w:val="24"/>
          <w:szCs w:val="24"/>
        </w:rPr>
        <w:t>用户</w:t>
      </w:r>
      <w:r>
        <w:rPr>
          <w:rFonts w:asciiTheme="minorEastAsia" w:hAnsiTheme="minorEastAsia" w:hint="eastAsia"/>
          <w:sz w:val="24"/>
          <w:szCs w:val="24"/>
        </w:rPr>
        <w:t>可以</w:t>
      </w:r>
      <w:r>
        <w:rPr>
          <w:rFonts w:asciiTheme="minorEastAsia" w:hAnsiTheme="minorEastAsia"/>
          <w:sz w:val="24"/>
          <w:szCs w:val="24"/>
        </w:rPr>
        <w:t>在公共信息服务系统</w:t>
      </w:r>
      <w:r>
        <w:rPr>
          <w:rFonts w:asciiTheme="minorEastAsia" w:hAnsiTheme="minorEastAsia" w:hint="eastAsia"/>
          <w:sz w:val="24"/>
          <w:szCs w:val="24"/>
        </w:rPr>
        <w:t>预先填报</w:t>
      </w:r>
      <w:r>
        <w:rPr>
          <w:rFonts w:asciiTheme="minorEastAsia" w:hAnsiTheme="minorEastAsia"/>
          <w:sz w:val="24"/>
          <w:szCs w:val="24"/>
        </w:rPr>
        <w:t>和上传申请材料数据。</w:t>
      </w:r>
    </w:p>
    <w:p w14:paraId="413CF5B1" w14:textId="77777777" w:rsidR="0020622D" w:rsidRPr="000F5C6F" w:rsidRDefault="0020622D" w:rsidP="0020622D">
      <w:pPr>
        <w:pStyle w:val="a5"/>
        <w:spacing w:line="360" w:lineRule="auto"/>
        <w:ind w:left="840" w:firstLineChars="0" w:firstLine="0"/>
        <w:rPr>
          <w:rFonts w:asciiTheme="minorEastAsia" w:hAnsiTheme="minorEastAsia"/>
          <w:b/>
          <w:sz w:val="24"/>
          <w:szCs w:val="24"/>
        </w:rPr>
      </w:pPr>
      <w:r>
        <w:rPr>
          <w:rFonts w:asciiTheme="minorEastAsia" w:hAnsiTheme="minorEastAsia" w:hint="eastAsia"/>
          <w:sz w:val="24"/>
          <w:szCs w:val="24"/>
        </w:rPr>
        <w:t>后序</w:t>
      </w:r>
      <w:r>
        <w:rPr>
          <w:rFonts w:asciiTheme="minorEastAsia" w:hAnsiTheme="minorEastAsia"/>
          <w:sz w:val="24"/>
          <w:szCs w:val="24"/>
        </w:rPr>
        <w:t>活动</w:t>
      </w:r>
      <w:r>
        <w:rPr>
          <w:rFonts w:asciiTheme="minorEastAsia" w:hAnsiTheme="minorEastAsia" w:hint="eastAsia"/>
          <w:sz w:val="24"/>
          <w:szCs w:val="24"/>
        </w:rPr>
        <w:t>：受理预审</w:t>
      </w:r>
      <w:r>
        <w:rPr>
          <w:rFonts w:asciiTheme="minorEastAsia" w:hAnsiTheme="minorEastAsia"/>
          <w:sz w:val="24"/>
          <w:szCs w:val="24"/>
        </w:rPr>
        <w:t>。</w:t>
      </w:r>
    </w:p>
    <w:p w14:paraId="5AAA585F" w14:textId="77777777" w:rsidR="0020622D" w:rsidRDefault="0020622D" w:rsidP="0020622D">
      <w:pPr>
        <w:pStyle w:val="3"/>
      </w:pPr>
      <w:r>
        <w:rPr>
          <w:rFonts w:hint="eastAsia"/>
        </w:rPr>
        <w:t>（</w:t>
      </w:r>
      <w:r>
        <w:rPr>
          <w:rFonts w:hint="eastAsia"/>
        </w:rPr>
        <w:t>5</w:t>
      </w:r>
      <w:r>
        <w:rPr>
          <w:rFonts w:hint="eastAsia"/>
        </w:rPr>
        <w:t>）</w:t>
      </w:r>
      <w:r w:rsidRPr="000F5C6F">
        <w:rPr>
          <w:rFonts w:hint="eastAsia"/>
        </w:rPr>
        <w:t>承担</w:t>
      </w:r>
      <w:r w:rsidRPr="000F5C6F">
        <w:t>岗位</w:t>
      </w:r>
      <w:r>
        <w:rPr>
          <w:rFonts w:hint="eastAsia"/>
        </w:rPr>
        <w:t>与办理期限</w:t>
      </w:r>
    </w:p>
    <w:p w14:paraId="540D22E1" w14:textId="77777777" w:rsidR="0020622D" w:rsidRDefault="0020622D" w:rsidP="0020622D">
      <w:pPr>
        <w:spacing w:line="360" w:lineRule="auto"/>
        <w:ind w:left="420" w:firstLine="420"/>
        <w:rPr>
          <w:rFonts w:asciiTheme="minorEastAsia" w:hAnsiTheme="minorEastAsia"/>
          <w:sz w:val="24"/>
          <w:szCs w:val="24"/>
        </w:rPr>
      </w:pPr>
      <w:r>
        <w:rPr>
          <w:rFonts w:asciiTheme="minorEastAsia" w:hAnsiTheme="minorEastAsia" w:hint="eastAsia"/>
          <w:sz w:val="24"/>
          <w:szCs w:val="24"/>
        </w:rPr>
        <w:t>承担</w:t>
      </w:r>
      <w:r>
        <w:rPr>
          <w:rFonts w:asciiTheme="minorEastAsia" w:hAnsiTheme="minorEastAsia"/>
          <w:sz w:val="24"/>
          <w:szCs w:val="24"/>
        </w:rPr>
        <w:t>岗位：</w:t>
      </w:r>
      <w:r>
        <w:rPr>
          <w:rFonts w:asciiTheme="minorEastAsia" w:hAnsiTheme="minorEastAsia" w:hint="eastAsia"/>
          <w:sz w:val="24"/>
          <w:szCs w:val="24"/>
        </w:rPr>
        <w:t>受理</w:t>
      </w:r>
      <w:r>
        <w:rPr>
          <w:rFonts w:asciiTheme="minorEastAsia" w:hAnsiTheme="minorEastAsia"/>
          <w:sz w:val="24"/>
          <w:szCs w:val="24"/>
        </w:rPr>
        <w:t>中心工作人员</w:t>
      </w:r>
      <w:r>
        <w:rPr>
          <w:rFonts w:asciiTheme="minorEastAsia" w:hAnsiTheme="minorEastAsia" w:hint="eastAsia"/>
          <w:sz w:val="24"/>
          <w:szCs w:val="24"/>
        </w:rPr>
        <w:t>。</w:t>
      </w:r>
    </w:p>
    <w:p w14:paraId="0BDC2F24" w14:textId="0F5AE9D9" w:rsidR="0020622D" w:rsidRPr="000F5C6F" w:rsidRDefault="0020622D" w:rsidP="00D414FB">
      <w:pPr>
        <w:spacing w:line="360" w:lineRule="auto"/>
        <w:ind w:left="420" w:firstLine="420"/>
        <w:rPr>
          <w:rFonts w:asciiTheme="minorEastAsia" w:hAnsiTheme="minorEastAsia" w:hint="eastAsia"/>
          <w:sz w:val="24"/>
          <w:szCs w:val="24"/>
        </w:rPr>
      </w:pPr>
      <w:r w:rsidRPr="001E11E3">
        <w:rPr>
          <w:rFonts w:hint="eastAsia"/>
          <w:sz w:val="24"/>
          <w:szCs w:val="24"/>
        </w:rPr>
        <w:t>办理期限：</w:t>
      </w:r>
      <w:r w:rsidRPr="002702CC">
        <w:rPr>
          <w:rFonts w:asciiTheme="minorEastAsia" w:hAnsiTheme="minorEastAsia" w:hint="eastAsia"/>
          <w:sz w:val="24"/>
          <w:szCs w:val="24"/>
        </w:rPr>
        <w:t>当场受理</w:t>
      </w:r>
      <w:r>
        <w:rPr>
          <w:rFonts w:asciiTheme="minorEastAsia" w:hAnsiTheme="minorEastAsia"/>
          <w:sz w:val="24"/>
          <w:szCs w:val="24"/>
        </w:rPr>
        <w:t>。</w:t>
      </w:r>
    </w:p>
    <w:p w14:paraId="1909233D" w14:textId="32676674" w:rsidR="0020622D" w:rsidRPr="000F5C6F" w:rsidRDefault="0020622D" w:rsidP="0020622D">
      <w:pPr>
        <w:pStyle w:val="2"/>
      </w:pPr>
      <w:r>
        <w:rPr>
          <w:rFonts w:hint="eastAsia"/>
        </w:rPr>
        <w:t>（</w:t>
      </w:r>
      <w:r w:rsidR="00D414FB">
        <w:rPr>
          <w:rFonts w:hint="eastAsia"/>
        </w:rPr>
        <w:t>二</w:t>
      </w:r>
      <w:r>
        <w:rPr>
          <w:rFonts w:hint="eastAsia"/>
        </w:rPr>
        <w:t>）经办人审查</w:t>
      </w:r>
    </w:p>
    <w:p w14:paraId="0E99A69E" w14:textId="24C81AC3" w:rsidR="0020622D" w:rsidRDefault="00D414FB" w:rsidP="0020622D">
      <w:pPr>
        <w:spacing w:line="360" w:lineRule="auto"/>
        <w:ind w:firstLine="420"/>
        <w:rPr>
          <w:rFonts w:asciiTheme="minorEastAsia" w:hAnsiTheme="minorEastAsia"/>
          <w:sz w:val="24"/>
          <w:szCs w:val="24"/>
        </w:rPr>
      </w:pPr>
      <w:r>
        <w:rPr>
          <w:rFonts w:asciiTheme="minorEastAsia" w:hAnsiTheme="minorEastAsia" w:hint="eastAsia"/>
          <w:sz w:val="24"/>
          <w:szCs w:val="24"/>
        </w:rPr>
        <w:t>按照法律、法规、规章的规定，对申请人提交的频率指配延续申请材料进行审查。</w:t>
      </w:r>
    </w:p>
    <w:p w14:paraId="3799AB81" w14:textId="77777777" w:rsidR="0020622D" w:rsidRPr="00411278" w:rsidRDefault="0020622D" w:rsidP="0020622D">
      <w:pPr>
        <w:pStyle w:val="3"/>
      </w:pPr>
      <w:r>
        <w:rPr>
          <w:rFonts w:hint="eastAsia"/>
        </w:rPr>
        <w:t>（</w:t>
      </w:r>
      <w:r>
        <w:rPr>
          <w:rFonts w:hint="eastAsia"/>
        </w:rPr>
        <w:t>1</w:t>
      </w:r>
      <w:r>
        <w:rPr>
          <w:rFonts w:hint="eastAsia"/>
        </w:rPr>
        <w:t>）经办人</w:t>
      </w:r>
      <w:r>
        <w:t>审查量化表</w:t>
      </w:r>
    </w:p>
    <w:tbl>
      <w:tblPr>
        <w:tblW w:w="808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2"/>
        <w:gridCol w:w="2269"/>
        <w:gridCol w:w="2695"/>
        <w:gridCol w:w="2269"/>
      </w:tblGrid>
      <w:tr w:rsidR="008D04CA" w14:paraId="091C1D1F" w14:textId="77777777" w:rsidTr="008D04CA">
        <w:tc>
          <w:tcPr>
            <w:tcW w:w="851" w:type="dxa"/>
            <w:tcBorders>
              <w:top w:val="single" w:sz="4" w:space="0" w:color="auto"/>
              <w:left w:val="single" w:sz="4" w:space="0" w:color="auto"/>
              <w:bottom w:val="single" w:sz="4" w:space="0" w:color="auto"/>
              <w:right w:val="single" w:sz="4" w:space="0" w:color="auto"/>
            </w:tcBorders>
            <w:hideMark/>
          </w:tcPr>
          <w:p w14:paraId="4C4ACE8D" w14:textId="77777777" w:rsidR="008D04CA" w:rsidRDefault="008D04CA">
            <w:pPr>
              <w:wordWrap w:val="0"/>
              <w:autoSpaceDE w:val="0"/>
              <w:autoSpaceDN w:val="0"/>
              <w:adjustRightInd w:val="0"/>
              <w:jc w:val="center"/>
              <w:rPr>
                <w:rFonts w:ascii="宋体" w:hAnsi="宋体"/>
                <w:kern w:val="0"/>
                <w:szCs w:val="21"/>
              </w:rPr>
            </w:pPr>
            <w:r>
              <w:rPr>
                <w:rFonts w:ascii="宋体" w:hAnsi="宋体" w:hint="eastAsia"/>
                <w:kern w:val="0"/>
                <w:szCs w:val="21"/>
              </w:rPr>
              <w:t>序号</w:t>
            </w:r>
          </w:p>
        </w:tc>
        <w:tc>
          <w:tcPr>
            <w:tcW w:w="2268" w:type="dxa"/>
            <w:tcBorders>
              <w:top w:val="single" w:sz="4" w:space="0" w:color="auto"/>
              <w:left w:val="single" w:sz="4" w:space="0" w:color="auto"/>
              <w:bottom w:val="single" w:sz="4" w:space="0" w:color="auto"/>
              <w:right w:val="single" w:sz="4" w:space="0" w:color="auto"/>
            </w:tcBorders>
            <w:hideMark/>
          </w:tcPr>
          <w:p w14:paraId="6CE2E165" w14:textId="77777777" w:rsidR="008D04CA" w:rsidRDefault="008D04CA">
            <w:pPr>
              <w:wordWrap w:val="0"/>
              <w:autoSpaceDE w:val="0"/>
              <w:autoSpaceDN w:val="0"/>
              <w:adjustRightInd w:val="0"/>
              <w:jc w:val="center"/>
              <w:rPr>
                <w:rFonts w:ascii="宋体" w:hAnsi="宋体" w:hint="eastAsia"/>
                <w:kern w:val="0"/>
                <w:szCs w:val="21"/>
              </w:rPr>
            </w:pPr>
            <w:r>
              <w:rPr>
                <w:rFonts w:ascii="宋体" w:hAnsi="宋体" w:hint="eastAsia"/>
                <w:kern w:val="0"/>
                <w:szCs w:val="21"/>
              </w:rPr>
              <w:t>审查内容</w:t>
            </w:r>
          </w:p>
        </w:tc>
        <w:tc>
          <w:tcPr>
            <w:tcW w:w="2693" w:type="dxa"/>
            <w:tcBorders>
              <w:top w:val="single" w:sz="4" w:space="0" w:color="auto"/>
              <w:left w:val="single" w:sz="4" w:space="0" w:color="auto"/>
              <w:bottom w:val="single" w:sz="4" w:space="0" w:color="auto"/>
              <w:right w:val="single" w:sz="4" w:space="0" w:color="auto"/>
            </w:tcBorders>
            <w:hideMark/>
          </w:tcPr>
          <w:p w14:paraId="56EDC84A" w14:textId="77777777" w:rsidR="008D04CA" w:rsidRDefault="008D04CA">
            <w:pPr>
              <w:wordWrap w:val="0"/>
              <w:autoSpaceDE w:val="0"/>
              <w:autoSpaceDN w:val="0"/>
              <w:adjustRightInd w:val="0"/>
              <w:jc w:val="center"/>
              <w:rPr>
                <w:rFonts w:ascii="宋体" w:hAnsi="宋体" w:hint="eastAsia"/>
                <w:kern w:val="0"/>
                <w:szCs w:val="21"/>
              </w:rPr>
            </w:pPr>
            <w:r>
              <w:rPr>
                <w:rFonts w:ascii="宋体" w:hAnsi="宋体" w:hint="eastAsia"/>
                <w:kern w:val="0"/>
                <w:szCs w:val="21"/>
              </w:rPr>
              <w:t>判定标准</w:t>
            </w:r>
          </w:p>
        </w:tc>
        <w:tc>
          <w:tcPr>
            <w:tcW w:w="2268" w:type="dxa"/>
            <w:tcBorders>
              <w:top w:val="single" w:sz="4" w:space="0" w:color="auto"/>
              <w:left w:val="single" w:sz="4" w:space="0" w:color="auto"/>
              <w:bottom w:val="single" w:sz="4" w:space="0" w:color="auto"/>
              <w:right w:val="single" w:sz="4" w:space="0" w:color="auto"/>
            </w:tcBorders>
            <w:hideMark/>
          </w:tcPr>
          <w:p w14:paraId="7B29AE99" w14:textId="77777777" w:rsidR="008D04CA" w:rsidRDefault="008D04CA">
            <w:pPr>
              <w:wordWrap w:val="0"/>
              <w:autoSpaceDE w:val="0"/>
              <w:autoSpaceDN w:val="0"/>
              <w:adjustRightInd w:val="0"/>
              <w:jc w:val="center"/>
              <w:rPr>
                <w:rFonts w:ascii="宋体" w:hAnsi="宋体" w:hint="eastAsia"/>
                <w:kern w:val="0"/>
                <w:szCs w:val="21"/>
              </w:rPr>
            </w:pPr>
            <w:r>
              <w:rPr>
                <w:rFonts w:ascii="宋体" w:hAnsi="宋体" w:hint="eastAsia"/>
                <w:kern w:val="0"/>
                <w:szCs w:val="21"/>
              </w:rPr>
              <w:t>审查要求</w:t>
            </w:r>
          </w:p>
        </w:tc>
      </w:tr>
      <w:tr w:rsidR="008D04CA" w14:paraId="4CA353C0" w14:textId="77777777" w:rsidTr="008D04CA">
        <w:tc>
          <w:tcPr>
            <w:tcW w:w="851" w:type="dxa"/>
            <w:tcBorders>
              <w:top w:val="single" w:sz="4" w:space="0" w:color="auto"/>
              <w:left w:val="single" w:sz="4" w:space="0" w:color="auto"/>
              <w:bottom w:val="single" w:sz="4" w:space="0" w:color="auto"/>
              <w:right w:val="single" w:sz="4" w:space="0" w:color="auto"/>
            </w:tcBorders>
            <w:vAlign w:val="center"/>
            <w:hideMark/>
          </w:tcPr>
          <w:p w14:paraId="1695D35B" w14:textId="77777777" w:rsidR="008D04CA" w:rsidRDefault="008D04CA">
            <w:pPr>
              <w:wordWrap w:val="0"/>
              <w:autoSpaceDE w:val="0"/>
              <w:autoSpaceDN w:val="0"/>
              <w:adjustRightInd w:val="0"/>
              <w:jc w:val="center"/>
              <w:rPr>
                <w:rFonts w:ascii="宋体" w:hAnsi="宋体" w:hint="eastAsia"/>
                <w:kern w:val="0"/>
                <w:szCs w:val="21"/>
              </w:rPr>
            </w:pPr>
            <w:r>
              <w:rPr>
                <w:rFonts w:ascii="宋体" w:hAnsi="宋体" w:hint="eastAsia"/>
                <w:kern w:val="0"/>
                <w:szCs w:val="21"/>
              </w:rPr>
              <w:t>1</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CD9FA2A" w14:textId="77777777" w:rsidR="008D04CA" w:rsidRDefault="008D04CA">
            <w:pPr>
              <w:autoSpaceDE w:val="0"/>
              <w:autoSpaceDN w:val="0"/>
              <w:adjustRightInd w:val="0"/>
              <w:jc w:val="center"/>
              <w:rPr>
                <w:rFonts w:ascii="宋体" w:hAnsi="宋体" w:hint="eastAsia"/>
                <w:kern w:val="0"/>
                <w:szCs w:val="21"/>
              </w:rPr>
            </w:pPr>
            <w:r>
              <w:rPr>
                <w:rFonts w:ascii="宋体" w:hAnsi="宋体" w:hint="eastAsia"/>
                <w:kern w:val="0"/>
                <w:szCs w:val="21"/>
              </w:rPr>
              <w:t>频率延续申请书</w:t>
            </w:r>
          </w:p>
        </w:tc>
        <w:tc>
          <w:tcPr>
            <w:tcW w:w="2693" w:type="dxa"/>
            <w:tcBorders>
              <w:top w:val="single" w:sz="4" w:space="0" w:color="auto"/>
              <w:left w:val="single" w:sz="4" w:space="0" w:color="auto"/>
              <w:bottom w:val="single" w:sz="4" w:space="0" w:color="auto"/>
              <w:right w:val="single" w:sz="4" w:space="0" w:color="auto"/>
            </w:tcBorders>
            <w:vAlign w:val="center"/>
            <w:hideMark/>
          </w:tcPr>
          <w:p w14:paraId="215EE843" w14:textId="77777777" w:rsidR="008D04CA" w:rsidRDefault="008D04CA">
            <w:pPr>
              <w:wordWrap w:val="0"/>
              <w:autoSpaceDE w:val="0"/>
              <w:autoSpaceDN w:val="0"/>
              <w:adjustRightInd w:val="0"/>
              <w:rPr>
                <w:rFonts w:ascii="宋体" w:hAnsi="宋体" w:hint="eastAsia"/>
                <w:kern w:val="0"/>
                <w:szCs w:val="21"/>
              </w:rPr>
            </w:pPr>
            <w:r>
              <w:rPr>
                <w:rFonts w:ascii="宋体" w:hAnsi="宋体" w:hint="eastAsia"/>
                <w:kern w:val="0"/>
                <w:szCs w:val="21"/>
              </w:rPr>
              <w:t>正确完整，通过</w:t>
            </w:r>
          </w:p>
          <w:p w14:paraId="5101255C" w14:textId="77777777" w:rsidR="008D04CA" w:rsidRDefault="008D04CA">
            <w:pPr>
              <w:wordWrap w:val="0"/>
              <w:autoSpaceDE w:val="0"/>
              <w:autoSpaceDN w:val="0"/>
              <w:adjustRightInd w:val="0"/>
              <w:rPr>
                <w:rFonts w:ascii="宋体" w:hAnsi="宋体" w:hint="eastAsia"/>
                <w:kern w:val="0"/>
                <w:szCs w:val="21"/>
              </w:rPr>
            </w:pPr>
            <w:r>
              <w:rPr>
                <w:rFonts w:ascii="宋体" w:hAnsi="宋体" w:hint="eastAsia"/>
                <w:kern w:val="0"/>
                <w:szCs w:val="21"/>
              </w:rPr>
              <w:t>不正确或不完整，不通过</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4031E27" w14:textId="77777777" w:rsidR="008D04CA" w:rsidRDefault="008D04CA">
            <w:pPr>
              <w:autoSpaceDE w:val="0"/>
              <w:autoSpaceDN w:val="0"/>
              <w:adjustRightInd w:val="0"/>
              <w:rPr>
                <w:rFonts w:ascii="宋体" w:hAnsi="宋体" w:hint="eastAsia"/>
                <w:kern w:val="0"/>
                <w:szCs w:val="21"/>
              </w:rPr>
            </w:pPr>
            <w:r>
              <w:rPr>
                <w:rFonts w:ascii="宋体" w:hAnsi="宋体" w:hint="eastAsia"/>
                <w:kern w:val="0"/>
                <w:szCs w:val="21"/>
              </w:rPr>
              <w:t>单位抬头正确；</w:t>
            </w:r>
          </w:p>
          <w:p w14:paraId="76A88EF0" w14:textId="77777777" w:rsidR="008D04CA" w:rsidRDefault="008D04CA">
            <w:pPr>
              <w:wordWrap w:val="0"/>
              <w:autoSpaceDE w:val="0"/>
              <w:autoSpaceDN w:val="0"/>
              <w:adjustRightInd w:val="0"/>
              <w:rPr>
                <w:rFonts w:ascii="宋体" w:hAnsi="宋体" w:hint="eastAsia"/>
                <w:kern w:val="0"/>
                <w:szCs w:val="21"/>
              </w:rPr>
            </w:pPr>
            <w:r>
              <w:rPr>
                <w:rFonts w:ascii="宋体" w:hAnsi="宋体" w:hint="eastAsia"/>
                <w:kern w:val="0"/>
                <w:szCs w:val="21"/>
              </w:rPr>
              <w:t>需求明确；</w:t>
            </w:r>
          </w:p>
          <w:p w14:paraId="3B80860C" w14:textId="77777777" w:rsidR="008D04CA" w:rsidRDefault="008D04CA">
            <w:pPr>
              <w:wordWrap w:val="0"/>
              <w:autoSpaceDE w:val="0"/>
              <w:autoSpaceDN w:val="0"/>
              <w:adjustRightInd w:val="0"/>
              <w:rPr>
                <w:rFonts w:ascii="宋体" w:hAnsi="宋体" w:hint="eastAsia"/>
                <w:kern w:val="0"/>
                <w:szCs w:val="21"/>
              </w:rPr>
            </w:pPr>
            <w:r>
              <w:rPr>
                <w:rFonts w:ascii="宋体" w:hAnsi="宋体" w:hint="eastAsia"/>
                <w:kern w:val="0"/>
                <w:szCs w:val="21"/>
              </w:rPr>
              <w:t>公章清楚</w:t>
            </w:r>
          </w:p>
        </w:tc>
      </w:tr>
      <w:tr w:rsidR="008D04CA" w14:paraId="0C73C50E" w14:textId="77777777" w:rsidTr="008D04CA">
        <w:tc>
          <w:tcPr>
            <w:tcW w:w="851" w:type="dxa"/>
            <w:tcBorders>
              <w:top w:val="single" w:sz="4" w:space="0" w:color="auto"/>
              <w:left w:val="single" w:sz="4" w:space="0" w:color="auto"/>
              <w:bottom w:val="single" w:sz="4" w:space="0" w:color="auto"/>
              <w:right w:val="single" w:sz="4" w:space="0" w:color="auto"/>
            </w:tcBorders>
            <w:vAlign w:val="center"/>
            <w:hideMark/>
          </w:tcPr>
          <w:p w14:paraId="30D0BAFA" w14:textId="77777777" w:rsidR="008D04CA" w:rsidRDefault="008D04CA">
            <w:pPr>
              <w:wordWrap w:val="0"/>
              <w:autoSpaceDE w:val="0"/>
              <w:autoSpaceDN w:val="0"/>
              <w:adjustRightInd w:val="0"/>
              <w:jc w:val="center"/>
              <w:rPr>
                <w:rFonts w:ascii="宋体" w:hAnsi="宋体" w:hint="eastAsia"/>
                <w:kern w:val="0"/>
                <w:szCs w:val="21"/>
              </w:rPr>
            </w:pPr>
            <w:r>
              <w:rPr>
                <w:rFonts w:ascii="宋体" w:hAnsi="宋体" w:hint="eastAsia"/>
                <w:kern w:val="0"/>
                <w:szCs w:val="21"/>
              </w:rPr>
              <w:t>2</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2A1D492" w14:textId="77777777" w:rsidR="008D04CA" w:rsidRDefault="008D04CA">
            <w:pPr>
              <w:wordWrap w:val="0"/>
              <w:autoSpaceDE w:val="0"/>
              <w:autoSpaceDN w:val="0"/>
              <w:adjustRightInd w:val="0"/>
              <w:rPr>
                <w:rFonts w:ascii="宋体" w:hAnsi="宋体" w:hint="eastAsia"/>
                <w:kern w:val="0"/>
                <w:szCs w:val="21"/>
              </w:rPr>
            </w:pPr>
            <w:r>
              <w:rPr>
                <w:rFonts w:ascii="宋体" w:hAnsi="宋体" w:hint="eastAsia"/>
                <w:kern w:val="0"/>
                <w:szCs w:val="21"/>
              </w:rPr>
              <w:t>《无线电频率使用申请表》（国无管表1）</w:t>
            </w:r>
          </w:p>
        </w:tc>
        <w:tc>
          <w:tcPr>
            <w:tcW w:w="2693" w:type="dxa"/>
            <w:tcBorders>
              <w:top w:val="single" w:sz="4" w:space="0" w:color="auto"/>
              <w:left w:val="single" w:sz="4" w:space="0" w:color="auto"/>
              <w:bottom w:val="single" w:sz="4" w:space="0" w:color="auto"/>
              <w:right w:val="single" w:sz="4" w:space="0" w:color="auto"/>
            </w:tcBorders>
            <w:vAlign w:val="center"/>
            <w:hideMark/>
          </w:tcPr>
          <w:p w14:paraId="2564D762" w14:textId="77777777" w:rsidR="008D04CA" w:rsidRDefault="008D04CA">
            <w:pPr>
              <w:wordWrap w:val="0"/>
              <w:autoSpaceDE w:val="0"/>
              <w:autoSpaceDN w:val="0"/>
              <w:adjustRightInd w:val="0"/>
              <w:rPr>
                <w:rFonts w:ascii="宋体" w:hAnsi="宋体" w:hint="eastAsia"/>
                <w:kern w:val="0"/>
                <w:szCs w:val="21"/>
              </w:rPr>
            </w:pPr>
            <w:r>
              <w:rPr>
                <w:rFonts w:ascii="宋体" w:hAnsi="宋体" w:hint="eastAsia"/>
                <w:kern w:val="0"/>
                <w:szCs w:val="21"/>
              </w:rPr>
              <w:t>正确完整，通过</w:t>
            </w:r>
          </w:p>
          <w:p w14:paraId="28A7851F" w14:textId="77777777" w:rsidR="008D04CA" w:rsidRDefault="008D04CA">
            <w:pPr>
              <w:wordWrap w:val="0"/>
              <w:autoSpaceDE w:val="0"/>
              <w:autoSpaceDN w:val="0"/>
              <w:adjustRightInd w:val="0"/>
              <w:rPr>
                <w:rFonts w:ascii="宋体" w:hAnsi="宋体" w:hint="eastAsia"/>
                <w:kern w:val="0"/>
                <w:szCs w:val="21"/>
              </w:rPr>
            </w:pPr>
            <w:r>
              <w:rPr>
                <w:rFonts w:ascii="宋体" w:hAnsi="宋体" w:hint="eastAsia"/>
                <w:kern w:val="0"/>
                <w:szCs w:val="21"/>
              </w:rPr>
              <w:t>不正确或不完整，不通过</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DAACAC8" w14:textId="77777777" w:rsidR="008D04CA" w:rsidRDefault="008D04CA">
            <w:pPr>
              <w:wordWrap w:val="0"/>
              <w:autoSpaceDE w:val="0"/>
              <w:autoSpaceDN w:val="0"/>
              <w:adjustRightInd w:val="0"/>
              <w:rPr>
                <w:rFonts w:ascii="宋体" w:hAnsi="宋体" w:hint="eastAsia"/>
                <w:kern w:val="0"/>
                <w:szCs w:val="21"/>
              </w:rPr>
            </w:pPr>
            <w:r>
              <w:rPr>
                <w:rFonts w:ascii="宋体" w:hAnsi="宋体" w:hint="eastAsia"/>
                <w:kern w:val="0"/>
                <w:szCs w:val="21"/>
              </w:rPr>
              <w:t>内容需填写正确；</w:t>
            </w:r>
          </w:p>
          <w:p w14:paraId="5C32304C" w14:textId="77777777" w:rsidR="008D04CA" w:rsidRDefault="008D04CA">
            <w:pPr>
              <w:wordWrap w:val="0"/>
              <w:autoSpaceDE w:val="0"/>
              <w:autoSpaceDN w:val="0"/>
              <w:adjustRightInd w:val="0"/>
              <w:rPr>
                <w:rFonts w:ascii="宋体" w:hAnsi="宋体" w:hint="eastAsia"/>
                <w:kern w:val="0"/>
                <w:szCs w:val="21"/>
              </w:rPr>
            </w:pPr>
            <w:r>
              <w:rPr>
                <w:rFonts w:ascii="宋体" w:hAnsi="宋体" w:hint="eastAsia"/>
                <w:kern w:val="0"/>
                <w:szCs w:val="21"/>
              </w:rPr>
              <w:t>公章清楚</w:t>
            </w:r>
          </w:p>
        </w:tc>
      </w:tr>
      <w:tr w:rsidR="008D04CA" w14:paraId="1353D922" w14:textId="77777777" w:rsidTr="008D04CA">
        <w:tc>
          <w:tcPr>
            <w:tcW w:w="851" w:type="dxa"/>
            <w:tcBorders>
              <w:top w:val="single" w:sz="4" w:space="0" w:color="auto"/>
              <w:left w:val="single" w:sz="4" w:space="0" w:color="auto"/>
              <w:bottom w:val="single" w:sz="4" w:space="0" w:color="auto"/>
              <w:right w:val="single" w:sz="4" w:space="0" w:color="auto"/>
            </w:tcBorders>
            <w:vAlign w:val="center"/>
            <w:hideMark/>
          </w:tcPr>
          <w:p w14:paraId="505B5DB6" w14:textId="77777777" w:rsidR="008D04CA" w:rsidRDefault="008D04CA">
            <w:pPr>
              <w:wordWrap w:val="0"/>
              <w:autoSpaceDE w:val="0"/>
              <w:autoSpaceDN w:val="0"/>
              <w:adjustRightInd w:val="0"/>
              <w:jc w:val="center"/>
              <w:rPr>
                <w:rFonts w:ascii="宋体" w:hAnsi="宋体" w:hint="eastAsia"/>
                <w:kern w:val="0"/>
                <w:szCs w:val="21"/>
              </w:rPr>
            </w:pPr>
            <w:r>
              <w:rPr>
                <w:rFonts w:ascii="宋体" w:hAnsi="宋体" w:hint="eastAsia"/>
                <w:kern w:val="0"/>
                <w:szCs w:val="21"/>
              </w:rPr>
              <w:t>3</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C26EEB9" w14:textId="77777777" w:rsidR="008D04CA" w:rsidRDefault="008D04CA">
            <w:pPr>
              <w:wordWrap w:val="0"/>
              <w:autoSpaceDE w:val="0"/>
              <w:autoSpaceDN w:val="0"/>
              <w:adjustRightInd w:val="0"/>
              <w:jc w:val="center"/>
              <w:rPr>
                <w:rFonts w:ascii="宋体" w:hAnsi="宋体" w:hint="eastAsia"/>
                <w:kern w:val="0"/>
                <w:szCs w:val="21"/>
              </w:rPr>
            </w:pPr>
            <w:r>
              <w:rPr>
                <w:rFonts w:ascii="宋体" w:hAnsi="宋体" w:hint="eastAsia"/>
                <w:kern w:val="0"/>
                <w:szCs w:val="21"/>
              </w:rPr>
              <w:t>缴纳频率占用费</w:t>
            </w:r>
          </w:p>
        </w:tc>
        <w:tc>
          <w:tcPr>
            <w:tcW w:w="2693" w:type="dxa"/>
            <w:tcBorders>
              <w:top w:val="single" w:sz="4" w:space="0" w:color="auto"/>
              <w:left w:val="single" w:sz="4" w:space="0" w:color="auto"/>
              <w:bottom w:val="single" w:sz="4" w:space="0" w:color="auto"/>
              <w:right w:val="single" w:sz="4" w:space="0" w:color="auto"/>
            </w:tcBorders>
            <w:vAlign w:val="center"/>
            <w:hideMark/>
          </w:tcPr>
          <w:p w14:paraId="5CA126B7" w14:textId="77777777" w:rsidR="008D04CA" w:rsidRDefault="008D04CA">
            <w:pPr>
              <w:wordWrap w:val="0"/>
              <w:autoSpaceDE w:val="0"/>
              <w:autoSpaceDN w:val="0"/>
              <w:adjustRightInd w:val="0"/>
              <w:rPr>
                <w:rFonts w:ascii="宋体" w:hAnsi="宋体" w:hint="eastAsia"/>
                <w:kern w:val="0"/>
                <w:szCs w:val="21"/>
              </w:rPr>
            </w:pPr>
            <w:r>
              <w:rPr>
                <w:rFonts w:ascii="宋体" w:hAnsi="宋体" w:hint="eastAsia"/>
                <w:kern w:val="0"/>
                <w:szCs w:val="21"/>
              </w:rPr>
              <w:t>无，通过</w:t>
            </w:r>
          </w:p>
          <w:p w14:paraId="2D572FD2" w14:textId="77777777" w:rsidR="008D04CA" w:rsidRDefault="008D04CA">
            <w:pPr>
              <w:wordWrap w:val="0"/>
              <w:autoSpaceDE w:val="0"/>
              <w:autoSpaceDN w:val="0"/>
              <w:adjustRightInd w:val="0"/>
              <w:rPr>
                <w:rFonts w:ascii="宋体" w:hAnsi="宋体" w:hint="eastAsia"/>
                <w:kern w:val="0"/>
                <w:szCs w:val="21"/>
              </w:rPr>
            </w:pPr>
            <w:r>
              <w:rPr>
                <w:rFonts w:ascii="宋体" w:hAnsi="宋体" w:hint="eastAsia"/>
                <w:kern w:val="0"/>
                <w:szCs w:val="21"/>
              </w:rPr>
              <w:t>有，要求申请人5个工作日内补缴后通过，否则不通过</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4D25001" w14:textId="77777777" w:rsidR="008D04CA" w:rsidRDefault="008D04CA">
            <w:pPr>
              <w:wordWrap w:val="0"/>
              <w:autoSpaceDE w:val="0"/>
              <w:autoSpaceDN w:val="0"/>
              <w:adjustRightInd w:val="0"/>
              <w:jc w:val="center"/>
              <w:rPr>
                <w:rFonts w:ascii="宋体" w:hAnsi="宋体" w:hint="eastAsia"/>
                <w:kern w:val="0"/>
                <w:szCs w:val="21"/>
              </w:rPr>
            </w:pPr>
            <w:r>
              <w:rPr>
                <w:rFonts w:ascii="宋体" w:hAnsi="宋体" w:hint="eastAsia"/>
                <w:kern w:val="0"/>
                <w:szCs w:val="21"/>
              </w:rPr>
              <w:t>需缴纳</w:t>
            </w:r>
          </w:p>
        </w:tc>
      </w:tr>
      <w:tr w:rsidR="008D04CA" w14:paraId="4CD41331" w14:textId="77777777" w:rsidTr="008D04CA">
        <w:tc>
          <w:tcPr>
            <w:tcW w:w="851" w:type="dxa"/>
            <w:tcBorders>
              <w:top w:val="single" w:sz="4" w:space="0" w:color="auto"/>
              <w:left w:val="single" w:sz="4" w:space="0" w:color="auto"/>
              <w:bottom w:val="single" w:sz="4" w:space="0" w:color="auto"/>
              <w:right w:val="single" w:sz="4" w:space="0" w:color="auto"/>
            </w:tcBorders>
            <w:vAlign w:val="center"/>
            <w:hideMark/>
          </w:tcPr>
          <w:p w14:paraId="12BDAB9F" w14:textId="77777777" w:rsidR="008D04CA" w:rsidRDefault="008D04CA">
            <w:pPr>
              <w:wordWrap w:val="0"/>
              <w:autoSpaceDE w:val="0"/>
              <w:autoSpaceDN w:val="0"/>
              <w:adjustRightInd w:val="0"/>
              <w:jc w:val="center"/>
              <w:rPr>
                <w:rFonts w:ascii="宋体" w:hAnsi="宋体" w:hint="eastAsia"/>
                <w:kern w:val="0"/>
                <w:szCs w:val="21"/>
              </w:rPr>
            </w:pPr>
            <w:r>
              <w:rPr>
                <w:rFonts w:ascii="宋体" w:hAnsi="宋体" w:hint="eastAsia"/>
                <w:kern w:val="0"/>
                <w:szCs w:val="21"/>
              </w:rPr>
              <w:t>4</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16DA411" w14:textId="77777777" w:rsidR="008D04CA" w:rsidRDefault="008D04CA">
            <w:pPr>
              <w:wordWrap w:val="0"/>
              <w:autoSpaceDE w:val="0"/>
              <w:autoSpaceDN w:val="0"/>
              <w:adjustRightInd w:val="0"/>
              <w:jc w:val="center"/>
              <w:rPr>
                <w:rFonts w:ascii="宋体" w:hAnsi="宋体" w:hint="eastAsia"/>
                <w:kern w:val="0"/>
                <w:szCs w:val="21"/>
              </w:rPr>
            </w:pPr>
            <w:r>
              <w:rPr>
                <w:rFonts w:ascii="宋体" w:hAnsi="宋体" w:hint="eastAsia"/>
                <w:kern w:val="0"/>
                <w:szCs w:val="21"/>
              </w:rPr>
              <w:t>委托函（若有）</w:t>
            </w:r>
          </w:p>
        </w:tc>
        <w:tc>
          <w:tcPr>
            <w:tcW w:w="2693" w:type="dxa"/>
            <w:tcBorders>
              <w:top w:val="single" w:sz="4" w:space="0" w:color="auto"/>
              <w:left w:val="single" w:sz="4" w:space="0" w:color="auto"/>
              <w:bottom w:val="single" w:sz="4" w:space="0" w:color="auto"/>
              <w:right w:val="single" w:sz="4" w:space="0" w:color="auto"/>
            </w:tcBorders>
            <w:hideMark/>
          </w:tcPr>
          <w:p w14:paraId="363BE795" w14:textId="77777777" w:rsidR="008D04CA" w:rsidRDefault="008D04CA">
            <w:pPr>
              <w:wordWrap w:val="0"/>
              <w:autoSpaceDE w:val="0"/>
              <w:autoSpaceDN w:val="0"/>
              <w:adjustRightInd w:val="0"/>
              <w:rPr>
                <w:rFonts w:ascii="宋体" w:hAnsi="宋体" w:hint="eastAsia"/>
                <w:kern w:val="0"/>
                <w:szCs w:val="21"/>
              </w:rPr>
            </w:pPr>
            <w:r>
              <w:rPr>
                <w:rFonts w:ascii="宋体" w:hAnsi="宋体" w:hint="eastAsia"/>
                <w:kern w:val="0"/>
                <w:szCs w:val="21"/>
              </w:rPr>
              <w:t>正确完整，通过</w:t>
            </w:r>
          </w:p>
          <w:p w14:paraId="33301CF1" w14:textId="77777777" w:rsidR="008D04CA" w:rsidRDefault="008D04CA">
            <w:pPr>
              <w:wordWrap w:val="0"/>
              <w:autoSpaceDE w:val="0"/>
              <w:autoSpaceDN w:val="0"/>
              <w:adjustRightInd w:val="0"/>
              <w:jc w:val="center"/>
              <w:rPr>
                <w:rFonts w:ascii="宋体" w:hAnsi="宋体" w:hint="eastAsia"/>
                <w:kern w:val="0"/>
                <w:szCs w:val="21"/>
              </w:rPr>
            </w:pPr>
            <w:r>
              <w:rPr>
                <w:rFonts w:ascii="宋体" w:hAnsi="宋体" w:hint="eastAsia"/>
                <w:kern w:val="0"/>
                <w:szCs w:val="21"/>
              </w:rPr>
              <w:t>不正确或不完整，不通过</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7D30CE9" w14:textId="77777777" w:rsidR="008D04CA" w:rsidRDefault="008D04CA">
            <w:pPr>
              <w:wordWrap w:val="0"/>
              <w:autoSpaceDE w:val="0"/>
              <w:autoSpaceDN w:val="0"/>
              <w:adjustRightInd w:val="0"/>
              <w:rPr>
                <w:rFonts w:ascii="宋体" w:hAnsi="宋体" w:hint="eastAsia"/>
                <w:kern w:val="0"/>
                <w:szCs w:val="21"/>
              </w:rPr>
            </w:pPr>
            <w:r>
              <w:rPr>
                <w:rFonts w:ascii="宋体" w:hAnsi="宋体" w:hint="eastAsia"/>
                <w:kern w:val="0"/>
                <w:szCs w:val="21"/>
              </w:rPr>
              <w:t>委托单位、被委托单位名称需清楚；</w:t>
            </w:r>
          </w:p>
          <w:p w14:paraId="56A32BCC" w14:textId="77777777" w:rsidR="008D04CA" w:rsidRDefault="008D04CA">
            <w:pPr>
              <w:wordWrap w:val="0"/>
              <w:autoSpaceDE w:val="0"/>
              <w:autoSpaceDN w:val="0"/>
              <w:adjustRightInd w:val="0"/>
              <w:rPr>
                <w:rFonts w:ascii="宋体" w:hAnsi="宋体" w:hint="eastAsia"/>
                <w:kern w:val="0"/>
                <w:szCs w:val="21"/>
              </w:rPr>
            </w:pPr>
            <w:r>
              <w:rPr>
                <w:rFonts w:ascii="宋体" w:hAnsi="宋体" w:hint="eastAsia"/>
                <w:kern w:val="0"/>
                <w:szCs w:val="21"/>
              </w:rPr>
              <w:lastRenderedPageBreak/>
              <w:t>委托事项及责任义务需明晰</w:t>
            </w:r>
          </w:p>
        </w:tc>
      </w:tr>
      <w:tr w:rsidR="008D04CA" w14:paraId="319B3762" w14:textId="77777777" w:rsidTr="008D04CA">
        <w:tc>
          <w:tcPr>
            <w:tcW w:w="851" w:type="dxa"/>
            <w:tcBorders>
              <w:top w:val="single" w:sz="4" w:space="0" w:color="auto"/>
              <w:left w:val="single" w:sz="4" w:space="0" w:color="auto"/>
              <w:bottom w:val="single" w:sz="4" w:space="0" w:color="auto"/>
              <w:right w:val="single" w:sz="4" w:space="0" w:color="auto"/>
            </w:tcBorders>
            <w:vAlign w:val="center"/>
            <w:hideMark/>
          </w:tcPr>
          <w:p w14:paraId="7EF10FB8" w14:textId="77777777" w:rsidR="008D04CA" w:rsidRDefault="008D04CA">
            <w:pPr>
              <w:wordWrap w:val="0"/>
              <w:autoSpaceDE w:val="0"/>
              <w:autoSpaceDN w:val="0"/>
              <w:adjustRightInd w:val="0"/>
              <w:jc w:val="center"/>
              <w:rPr>
                <w:rFonts w:ascii="宋体" w:hAnsi="宋体" w:hint="eastAsia"/>
                <w:kern w:val="0"/>
                <w:szCs w:val="21"/>
              </w:rPr>
            </w:pPr>
            <w:r>
              <w:rPr>
                <w:rFonts w:ascii="宋体" w:hAnsi="宋体" w:hint="eastAsia"/>
                <w:kern w:val="0"/>
                <w:szCs w:val="21"/>
              </w:rPr>
              <w:lastRenderedPageBreak/>
              <w:t>5</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0F50CA5" w14:textId="77777777" w:rsidR="008D04CA" w:rsidRDefault="008D04CA">
            <w:pPr>
              <w:wordWrap w:val="0"/>
              <w:autoSpaceDE w:val="0"/>
              <w:autoSpaceDN w:val="0"/>
              <w:adjustRightInd w:val="0"/>
              <w:jc w:val="center"/>
              <w:rPr>
                <w:rFonts w:ascii="宋体" w:hAnsi="宋体" w:hint="eastAsia"/>
                <w:kern w:val="0"/>
                <w:szCs w:val="21"/>
              </w:rPr>
            </w:pPr>
            <w:r>
              <w:rPr>
                <w:rFonts w:ascii="宋体" w:hAnsi="宋体" w:hint="eastAsia"/>
                <w:kern w:val="0"/>
                <w:szCs w:val="21"/>
              </w:rPr>
              <w:t>台站数据库比对</w:t>
            </w:r>
          </w:p>
        </w:tc>
        <w:tc>
          <w:tcPr>
            <w:tcW w:w="2693" w:type="dxa"/>
            <w:tcBorders>
              <w:top w:val="single" w:sz="4" w:space="0" w:color="auto"/>
              <w:left w:val="single" w:sz="4" w:space="0" w:color="auto"/>
              <w:bottom w:val="single" w:sz="4" w:space="0" w:color="auto"/>
              <w:right w:val="single" w:sz="4" w:space="0" w:color="auto"/>
            </w:tcBorders>
            <w:hideMark/>
          </w:tcPr>
          <w:p w14:paraId="53F2C0B9" w14:textId="77777777" w:rsidR="008D04CA" w:rsidRDefault="008D04CA">
            <w:pPr>
              <w:wordWrap w:val="0"/>
              <w:autoSpaceDE w:val="0"/>
              <w:autoSpaceDN w:val="0"/>
              <w:adjustRightInd w:val="0"/>
              <w:rPr>
                <w:rFonts w:ascii="宋体" w:hAnsi="宋体" w:hint="eastAsia"/>
                <w:kern w:val="0"/>
                <w:szCs w:val="21"/>
              </w:rPr>
            </w:pPr>
            <w:r>
              <w:rPr>
                <w:rFonts w:ascii="宋体" w:hAnsi="宋体" w:hint="eastAsia"/>
                <w:kern w:val="0"/>
                <w:szCs w:val="21"/>
              </w:rPr>
              <w:t>有，通过</w:t>
            </w:r>
          </w:p>
          <w:p w14:paraId="22D86E8C" w14:textId="77777777" w:rsidR="008D04CA" w:rsidRDefault="008D04CA">
            <w:pPr>
              <w:wordWrap w:val="0"/>
              <w:autoSpaceDE w:val="0"/>
              <w:autoSpaceDN w:val="0"/>
              <w:adjustRightInd w:val="0"/>
              <w:rPr>
                <w:rFonts w:ascii="宋体" w:hAnsi="宋体" w:hint="eastAsia"/>
                <w:kern w:val="0"/>
                <w:szCs w:val="21"/>
              </w:rPr>
            </w:pPr>
            <w:r>
              <w:rPr>
                <w:rFonts w:ascii="宋体" w:hAnsi="宋体" w:hint="eastAsia"/>
                <w:kern w:val="0"/>
                <w:szCs w:val="21"/>
              </w:rPr>
              <w:t>没有，不通过</w:t>
            </w:r>
          </w:p>
        </w:tc>
        <w:tc>
          <w:tcPr>
            <w:tcW w:w="2268" w:type="dxa"/>
            <w:tcBorders>
              <w:top w:val="single" w:sz="4" w:space="0" w:color="auto"/>
              <w:left w:val="single" w:sz="4" w:space="0" w:color="auto"/>
              <w:bottom w:val="single" w:sz="4" w:space="0" w:color="auto"/>
              <w:right w:val="single" w:sz="4" w:space="0" w:color="auto"/>
            </w:tcBorders>
            <w:hideMark/>
          </w:tcPr>
          <w:p w14:paraId="6415C108" w14:textId="77777777" w:rsidR="008D04CA" w:rsidRDefault="008D04CA">
            <w:pPr>
              <w:wordWrap w:val="0"/>
              <w:autoSpaceDE w:val="0"/>
              <w:autoSpaceDN w:val="0"/>
              <w:adjustRightInd w:val="0"/>
              <w:jc w:val="center"/>
              <w:rPr>
                <w:rFonts w:ascii="宋体" w:hAnsi="宋体" w:hint="eastAsia"/>
                <w:kern w:val="0"/>
                <w:szCs w:val="21"/>
              </w:rPr>
            </w:pPr>
            <w:r>
              <w:rPr>
                <w:rFonts w:ascii="宋体" w:hAnsi="宋体" w:hint="eastAsia"/>
                <w:kern w:val="0"/>
                <w:szCs w:val="21"/>
              </w:rPr>
              <w:t>数据库中需有已登记的相关信息</w:t>
            </w:r>
          </w:p>
        </w:tc>
      </w:tr>
    </w:tbl>
    <w:p w14:paraId="19CE673E" w14:textId="77777777" w:rsidR="0020622D" w:rsidRPr="00411278" w:rsidRDefault="0020622D" w:rsidP="0020622D">
      <w:pPr>
        <w:pStyle w:val="3"/>
      </w:pPr>
      <w:r>
        <w:rPr>
          <w:rFonts w:hint="eastAsia"/>
        </w:rPr>
        <w:t>（</w:t>
      </w:r>
      <w:r>
        <w:rPr>
          <w:rFonts w:hint="eastAsia"/>
        </w:rPr>
        <w:t>2</w:t>
      </w:r>
      <w:r>
        <w:rPr>
          <w:rFonts w:hint="eastAsia"/>
        </w:rPr>
        <w:t>）</w:t>
      </w:r>
      <w:r w:rsidRPr="00411278">
        <w:rPr>
          <w:rFonts w:hint="eastAsia"/>
        </w:rPr>
        <w:t>活动</w:t>
      </w:r>
      <w:r w:rsidRPr="00411278">
        <w:t>内容</w:t>
      </w:r>
    </w:p>
    <w:p w14:paraId="3E2CE391" w14:textId="77777777" w:rsidR="006F1AA0" w:rsidRDefault="006F1AA0" w:rsidP="006F1AA0">
      <w:pPr>
        <w:spacing w:line="360" w:lineRule="auto"/>
        <w:ind w:firstLine="420"/>
        <w:rPr>
          <w:rFonts w:asciiTheme="minorEastAsia" w:hAnsiTheme="minorEastAsia"/>
          <w:sz w:val="24"/>
          <w:szCs w:val="24"/>
        </w:rPr>
      </w:pPr>
      <w:r>
        <w:rPr>
          <w:rFonts w:asciiTheme="minorEastAsia" w:hAnsiTheme="minorEastAsia" w:hint="eastAsia"/>
          <w:sz w:val="24"/>
          <w:szCs w:val="24"/>
        </w:rPr>
        <w:t>经办人按照经办人审查量化表的要求对申请材料进行审查。</w:t>
      </w:r>
    </w:p>
    <w:p w14:paraId="5B2319B6" w14:textId="77777777" w:rsidR="006F1AA0" w:rsidRDefault="006F1AA0" w:rsidP="006F1AA0">
      <w:pPr>
        <w:spacing w:line="360" w:lineRule="auto"/>
        <w:ind w:firstLine="420"/>
        <w:rPr>
          <w:rFonts w:asciiTheme="minorEastAsia" w:hAnsiTheme="minorEastAsia" w:hint="eastAsia"/>
          <w:sz w:val="24"/>
          <w:szCs w:val="24"/>
        </w:rPr>
      </w:pPr>
      <w:r>
        <w:rPr>
          <w:rFonts w:asciiTheme="minorEastAsia" w:hAnsiTheme="minorEastAsia" w:hint="eastAsia"/>
          <w:sz w:val="24"/>
          <w:szCs w:val="24"/>
        </w:rPr>
        <w:t>材料审查各项内容中，全部通过，准予行政许可；有一项不通过，不予行政许可。</w:t>
      </w:r>
    </w:p>
    <w:p w14:paraId="79FB8917" w14:textId="6C9E5027" w:rsidR="0020622D" w:rsidRPr="004E7C24" w:rsidRDefault="006F1AA0" w:rsidP="006F1AA0">
      <w:pPr>
        <w:spacing w:line="360" w:lineRule="auto"/>
        <w:ind w:firstLine="420"/>
        <w:rPr>
          <w:rFonts w:asciiTheme="minorEastAsia" w:hAnsiTheme="minorEastAsia"/>
          <w:color w:val="FF0000"/>
          <w:sz w:val="24"/>
          <w:szCs w:val="24"/>
        </w:rPr>
      </w:pPr>
      <w:r>
        <w:rPr>
          <w:rFonts w:asciiTheme="minorEastAsia" w:hAnsiTheme="minorEastAsia" w:hint="eastAsia"/>
          <w:sz w:val="24"/>
          <w:szCs w:val="24"/>
        </w:rPr>
        <w:t>根据材料审查结果，作出准予行政许可或不予行政许可的建议，填写《</w:t>
      </w:r>
      <w:commentRangeStart w:id="1"/>
      <w:r>
        <w:rPr>
          <w:rFonts w:asciiTheme="minorEastAsia" w:hAnsiTheme="minorEastAsia" w:hint="eastAsia"/>
          <w:sz w:val="24"/>
          <w:szCs w:val="24"/>
        </w:rPr>
        <w:t>上海市无线电管理局准予行政许可决定书</w:t>
      </w:r>
      <w:commentRangeEnd w:id="1"/>
      <w:r w:rsidR="00BF0C26">
        <w:rPr>
          <w:rStyle w:val="a6"/>
        </w:rPr>
        <w:commentReference w:id="1"/>
      </w:r>
      <w:r>
        <w:rPr>
          <w:rFonts w:asciiTheme="minorEastAsia" w:hAnsiTheme="minorEastAsia" w:hint="eastAsia"/>
          <w:sz w:val="24"/>
          <w:szCs w:val="24"/>
        </w:rPr>
        <w:t>》或《上海市无线电管理局不予行政许可决定书》表单数据，制作初稿，制作《上海市无线电管理局发文稿》初稿</w:t>
      </w:r>
      <w:commentRangeStart w:id="2"/>
      <w:r w:rsidR="0020622D" w:rsidRPr="00945146">
        <w:rPr>
          <w:rFonts w:asciiTheme="minorEastAsia" w:hAnsiTheme="minorEastAsia" w:hint="eastAsia"/>
          <w:sz w:val="24"/>
          <w:szCs w:val="24"/>
        </w:rPr>
        <w:t>。</w:t>
      </w:r>
      <w:commentRangeEnd w:id="2"/>
      <w:r w:rsidR="0020622D" w:rsidRPr="00945146">
        <w:rPr>
          <w:rStyle w:val="a6"/>
        </w:rPr>
        <w:commentReference w:id="2"/>
      </w:r>
    </w:p>
    <w:p w14:paraId="41C71D7C" w14:textId="77777777" w:rsidR="0020622D" w:rsidRPr="00E50A8A" w:rsidRDefault="0020622D" w:rsidP="0020622D">
      <w:pPr>
        <w:spacing w:line="360" w:lineRule="auto"/>
        <w:ind w:firstLine="420"/>
        <w:rPr>
          <w:rFonts w:asciiTheme="minorEastAsia" w:hAnsiTheme="minorEastAsia"/>
          <w:sz w:val="24"/>
          <w:szCs w:val="24"/>
        </w:rPr>
      </w:pPr>
    </w:p>
    <w:p w14:paraId="0EC2E7B4" w14:textId="77777777" w:rsidR="0020622D" w:rsidRDefault="0020622D" w:rsidP="0020622D">
      <w:pPr>
        <w:pStyle w:val="3"/>
      </w:pPr>
      <w:r>
        <w:rPr>
          <w:rFonts w:hint="eastAsia"/>
        </w:rPr>
        <w:t>（</w:t>
      </w:r>
      <w:r>
        <w:rPr>
          <w:rFonts w:hint="eastAsia"/>
        </w:rPr>
        <w:t>3</w:t>
      </w:r>
      <w:r>
        <w:rPr>
          <w:rFonts w:hint="eastAsia"/>
        </w:rPr>
        <w:t>）数据</w:t>
      </w:r>
      <w:r>
        <w:t>分析</w:t>
      </w:r>
    </w:p>
    <w:p w14:paraId="663FAD12" w14:textId="77777777" w:rsidR="0020622D" w:rsidRPr="00F93408" w:rsidRDefault="0020622D" w:rsidP="0020622D">
      <w:pPr>
        <w:pStyle w:val="a5"/>
        <w:numPr>
          <w:ilvl w:val="0"/>
          <w:numId w:val="5"/>
        </w:numPr>
        <w:spacing w:line="360" w:lineRule="auto"/>
        <w:ind w:firstLineChars="0"/>
        <w:rPr>
          <w:rFonts w:asciiTheme="minorEastAsia" w:hAnsiTheme="minorEastAsia"/>
          <w:b/>
          <w:sz w:val="24"/>
          <w:szCs w:val="24"/>
        </w:rPr>
      </w:pPr>
      <w:r w:rsidRPr="00F93408">
        <w:rPr>
          <w:rFonts w:asciiTheme="minorEastAsia" w:hAnsiTheme="minorEastAsia" w:hint="eastAsia"/>
          <w:b/>
          <w:sz w:val="24"/>
          <w:szCs w:val="24"/>
        </w:rPr>
        <w:t>输入</w:t>
      </w:r>
    </w:p>
    <w:p w14:paraId="33DF6CB9" w14:textId="77777777" w:rsidR="0020622D" w:rsidRPr="00C66EBA" w:rsidRDefault="0020622D" w:rsidP="0020622D">
      <w:pPr>
        <w:pStyle w:val="a5"/>
        <w:spacing w:line="360" w:lineRule="auto"/>
        <w:ind w:left="840" w:firstLineChars="0"/>
        <w:rPr>
          <w:rFonts w:asciiTheme="minorEastAsia" w:hAnsiTheme="minorEastAsia"/>
          <w:b/>
          <w:sz w:val="24"/>
          <w:szCs w:val="24"/>
        </w:rPr>
      </w:pPr>
      <w:commentRangeStart w:id="3"/>
      <w:r w:rsidRPr="00C66EBA">
        <w:rPr>
          <w:rFonts w:asciiTheme="minorEastAsia" w:hAnsiTheme="minorEastAsia" w:hint="eastAsia"/>
          <w:sz w:val="24"/>
          <w:szCs w:val="24"/>
        </w:rPr>
        <w:t>申请</w:t>
      </w:r>
      <w:r w:rsidRPr="00C66EBA">
        <w:rPr>
          <w:rFonts w:asciiTheme="minorEastAsia" w:hAnsiTheme="minorEastAsia"/>
          <w:sz w:val="24"/>
          <w:szCs w:val="24"/>
        </w:rPr>
        <w:t>材料数据</w:t>
      </w:r>
      <w:r>
        <w:rPr>
          <w:rFonts w:asciiTheme="minorEastAsia" w:hAnsiTheme="minorEastAsia" w:hint="eastAsia"/>
          <w:sz w:val="24"/>
          <w:szCs w:val="24"/>
        </w:rPr>
        <w:t>、</w:t>
      </w:r>
      <w:r w:rsidRPr="00B0292B">
        <w:rPr>
          <w:rFonts w:asciiTheme="minorEastAsia" w:hAnsiTheme="minorEastAsia" w:hint="eastAsia"/>
          <w:sz w:val="24"/>
          <w:szCs w:val="24"/>
        </w:rPr>
        <w:t>《专家评审意见表》</w:t>
      </w:r>
      <w:r>
        <w:rPr>
          <w:rFonts w:asciiTheme="minorEastAsia" w:hAnsiTheme="minorEastAsia" w:hint="eastAsia"/>
          <w:sz w:val="24"/>
          <w:szCs w:val="24"/>
        </w:rPr>
        <w:t>（如进行</w:t>
      </w:r>
      <w:r>
        <w:rPr>
          <w:rFonts w:asciiTheme="minorEastAsia" w:hAnsiTheme="minorEastAsia"/>
          <w:sz w:val="24"/>
          <w:szCs w:val="24"/>
        </w:rPr>
        <w:t>专家评审）</w:t>
      </w:r>
      <w:commentRangeEnd w:id="3"/>
      <w:r w:rsidR="00E82CB3">
        <w:rPr>
          <w:rStyle w:val="a6"/>
        </w:rPr>
        <w:commentReference w:id="3"/>
      </w:r>
    </w:p>
    <w:p w14:paraId="1D5ABF3D" w14:textId="77777777" w:rsidR="0020622D" w:rsidRDefault="0020622D" w:rsidP="0020622D">
      <w:pPr>
        <w:pStyle w:val="a5"/>
        <w:numPr>
          <w:ilvl w:val="0"/>
          <w:numId w:val="5"/>
        </w:numPr>
        <w:spacing w:line="360" w:lineRule="auto"/>
        <w:ind w:firstLineChars="0"/>
        <w:rPr>
          <w:rFonts w:asciiTheme="minorEastAsia" w:hAnsiTheme="minorEastAsia"/>
          <w:b/>
          <w:sz w:val="24"/>
          <w:szCs w:val="24"/>
        </w:rPr>
      </w:pPr>
      <w:r>
        <w:rPr>
          <w:rFonts w:asciiTheme="minorEastAsia" w:hAnsiTheme="minorEastAsia" w:hint="eastAsia"/>
          <w:b/>
          <w:sz w:val="24"/>
          <w:szCs w:val="24"/>
        </w:rPr>
        <w:t>输出</w:t>
      </w:r>
    </w:p>
    <w:p w14:paraId="3D674C52" w14:textId="77777777" w:rsidR="0020622D" w:rsidRPr="000F5C6F" w:rsidRDefault="0020622D" w:rsidP="0020622D">
      <w:pPr>
        <w:spacing w:line="360" w:lineRule="auto"/>
        <w:ind w:left="840" w:firstLine="420"/>
        <w:rPr>
          <w:rFonts w:asciiTheme="minorEastAsia" w:hAnsiTheme="minorEastAsia"/>
          <w:b/>
          <w:sz w:val="24"/>
          <w:szCs w:val="24"/>
        </w:rPr>
      </w:pPr>
      <w:r>
        <w:rPr>
          <w:rFonts w:asciiTheme="minorEastAsia" w:hAnsiTheme="minorEastAsia" w:hint="eastAsia"/>
          <w:sz w:val="24"/>
          <w:szCs w:val="24"/>
        </w:rPr>
        <w:t>申请</w:t>
      </w:r>
      <w:r>
        <w:rPr>
          <w:rFonts w:asciiTheme="minorEastAsia" w:hAnsiTheme="minorEastAsia"/>
          <w:sz w:val="24"/>
          <w:szCs w:val="24"/>
        </w:rPr>
        <w:t>材料审查</w:t>
      </w:r>
      <w:r>
        <w:rPr>
          <w:rFonts w:asciiTheme="minorEastAsia" w:hAnsiTheme="minorEastAsia" w:hint="eastAsia"/>
          <w:sz w:val="24"/>
          <w:szCs w:val="24"/>
        </w:rPr>
        <w:t>结论</w:t>
      </w:r>
      <w:r>
        <w:rPr>
          <w:rFonts w:asciiTheme="minorEastAsia" w:hAnsiTheme="minorEastAsia"/>
          <w:sz w:val="24"/>
          <w:szCs w:val="24"/>
        </w:rPr>
        <w:t>与</w:t>
      </w:r>
      <w:r>
        <w:rPr>
          <w:rFonts w:asciiTheme="minorEastAsia" w:hAnsiTheme="minorEastAsia" w:hint="eastAsia"/>
          <w:sz w:val="24"/>
          <w:szCs w:val="24"/>
        </w:rPr>
        <w:t>频率</w:t>
      </w:r>
      <w:r>
        <w:rPr>
          <w:rFonts w:asciiTheme="minorEastAsia" w:hAnsiTheme="minorEastAsia"/>
          <w:sz w:val="24"/>
          <w:szCs w:val="24"/>
        </w:rPr>
        <w:t>指配许可建议</w:t>
      </w:r>
      <w:r>
        <w:rPr>
          <w:rFonts w:asciiTheme="minorEastAsia" w:hAnsiTheme="minorEastAsia" w:hint="eastAsia"/>
          <w:sz w:val="24"/>
          <w:szCs w:val="24"/>
        </w:rPr>
        <w:t>，</w:t>
      </w:r>
      <w:r w:rsidRPr="00ED4462">
        <w:rPr>
          <w:rFonts w:asciiTheme="minorEastAsia" w:hAnsiTheme="minorEastAsia" w:hint="eastAsia"/>
          <w:sz w:val="24"/>
          <w:szCs w:val="24"/>
        </w:rPr>
        <w:t>拟稿《上海市无线电管理局准予行政许可决定书》或《上海市无线电管理局不予行政许可决定书》，拟稿《上海市无线电管理局发文稿》</w:t>
      </w:r>
      <w:r>
        <w:rPr>
          <w:rFonts w:asciiTheme="minorEastAsia" w:hAnsiTheme="minorEastAsia" w:hint="eastAsia"/>
          <w:sz w:val="24"/>
          <w:szCs w:val="24"/>
        </w:rPr>
        <w:t>。</w:t>
      </w:r>
    </w:p>
    <w:p w14:paraId="3EE7B25E" w14:textId="77777777" w:rsidR="0020622D" w:rsidRDefault="0020622D" w:rsidP="0020622D">
      <w:pPr>
        <w:pStyle w:val="3"/>
      </w:pPr>
      <w:r>
        <w:rPr>
          <w:rFonts w:hint="eastAsia"/>
        </w:rPr>
        <w:t>（</w:t>
      </w:r>
      <w:r>
        <w:rPr>
          <w:rFonts w:hint="eastAsia"/>
        </w:rPr>
        <w:t>4</w:t>
      </w:r>
      <w:r>
        <w:rPr>
          <w:rFonts w:hint="eastAsia"/>
        </w:rPr>
        <w:t>）</w:t>
      </w:r>
      <w:r w:rsidRPr="000F5C6F">
        <w:rPr>
          <w:rFonts w:hint="eastAsia"/>
        </w:rPr>
        <w:t>前后</w:t>
      </w:r>
      <w:r w:rsidRPr="000F5C6F">
        <w:t>次序</w:t>
      </w:r>
    </w:p>
    <w:p w14:paraId="59B28C0D" w14:textId="77777777" w:rsidR="0020622D" w:rsidRDefault="0020622D" w:rsidP="0020622D">
      <w:pPr>
        <w:pStyle w:val="a5"/>
        <w:spacing w:line="360" w:lineRule="auto"/>
        <w:ind w:left="840" w:firstLineChars="0" w:firstLine="0"/>
        <w:rPr>
          <w:rFonts w:asciiTheme="minorEastAsia" w:hAnsiTheme="minorEastAsia"/>
          <w:sz w:val="24"/>
          <w:szCs w:val="24"/>
        </w:rPr>
      </w:pPr>
      <w:r>
        <w:rPr>
          <w:rFonts w:asciiTheme="minorEastAsia" w:hAnsiTheme="minorEastAsia"/>
          <w:sz w:val="24"/>
          <w:szCs w:val="24"/>
        </w:rPr>
        <w:t>前序活动</w:t>
      </w:r>
      <w:r>
        <w:rPr>
          <w:rFonts w:asciiTheme="minorEastAsia" w:hAnsiTheme="minorEastAsia" w:hint="eastAsia"/>
          <w:sz w:val="24"/>
          <w:szCs w:val="24"/>
        </w:rPr>
        <w:t>：受理</w:t>
      </w:r>
      <w:r>
        <w:rPr>
          <w:rFonts w:asciiTheme="minorEastAsia" w:hAnsiTheme="minorEastAsia"/>
          <w:sz w:val="24"/>
          <w:szCs w:val="24"/>
        </w:rPr>
        <w:t>、</w:t>
      </w:r>
      <w:r>
        <w:rPr>
          <w:rFonts w:asciiTheme="minorEastAsia" w:hAnsiTheme="minorEastAsia" w:hint="eastAsia"/>
          <w:sz w:val="24"/>
          <w:szCs w:val="24"/>
        </w:rPr>
        <w:t>专家评审、负责人</w:t>
      </w:r>
      <w:r>
        <w:rPr>
          <w:rFonts w:asciiTheme="minorEastAsia" w:hAnsiTheme="minorEastAsia"/>
          <w:sz w:val="24"/>
          <w:szCs w:val="24"/>
        </w:rPr>
        <w:t>审查。</w:t>
      </w:r>
    </w:p>
    <w:p w14:paraId="31B3A8A3" w14:textId="77777777" w:rsidR="0020622D" w:rsidRPr="000F5C6F" w:rsidRDefault="0020622D" w:rsidP="0020622D">
      <w:pPr>
        <w:pStyle w:val="a5"/>
        <w:spacing w:line="360" w:lineRule="auto"/>
        <w:ind w:left="840" w:firstLineChars="0" w:firstLine="0"/>
        <w:rPr>
          <w:rFonts w:asciiTheme="minorEastAsia" w:hAnsiTheme="minorEastAsia"/>
          <w:b/>
          <w:sz w:val="24"/>
          <w:szCs w:val="24"/>
        </w:rPr>
      </w:pPr>
      <w:r>
        <w:rPr>
          <w:rFonts w:asciiTheme="minorEastAsia" w:hAnsiTheme="minorEastAsia" w:hint="eastAsia"/>
          <w:sz w:val="24"/>
          <w:szCs w:val="24"/>
        </w:rPr>
        <w:t>后序</w:t>
      </w:r>
      <w:r>
        <w:rPr>
          <w:rFonts w:asciiTheme="minorEastAsia" w:hAnsiTheme="minorEastAsia"/>
          <w:sz w:val="24"/>
          <w:szCs w:val="24"/>
        </w:rPr>
        <w:t>活动</w:t>
      </w:r>
      <w:r>
        <w:rPr>
          <w:rFonts w:asciiTheme="minorEastAsia" w:hAnsiTheme="minorEastAsia" w:hint="eastAsia"/>
          <w:sz w:val="24"/>
          <w:szCs w:val="24"/>
        </w:rPr>
        <w:t>：负责人审查</w:t>
      </w:r>
      <w:r>
        <w:rPr>
          <w:rFonts w:asciiTheme="minorEastAsia" w:hAnsiTheme="minorEastAsia"/>
          <w:sz w:val="24"/>
          <w:szCs w:val="24"/>
        </w:rPr>
        <w:t>。</w:t>
      </w:r>
    </w:p>
    <w:p w14:paraId="54594DDB" w14:textId="77777777" w:rsidR="0020622D" w:rsidRDefault="0020622D" w:rsidP="0020622D">
      <w:pPr>
        <w:pStyle w:val="3"/>
      </w:pPr>
      <w:r>
        <w:rPr>
          <w:rFonts w:hint="eastAsia"/>
        </w:rPr>
        <w:t>（</w:t>
      </w:r>
      <w:r>
        <w:rPr>
          <w:rFonts w:hint="eastAsia"/>
        </w:rPr>
        <w:t>5</w:t>
      </w:r>
      <w:r>
        <w:rPr>
          <w:rFonts w:hint="eastAsia"/>
        </w:rPr>
        <w:t>）</w:t>
      </w:r>
      <w:r w:rsidRPr="000F5C6F">
        <w:rPr>
          <w:rFonts w:hint="eastAsia"/>
        </w:rPr>
        <w:t>承担</w:t>
      </w:r>
      <w:r w:rsidRPr="000F5C6F">
        <w:t>岗位</w:t>
      </w:r>
      <w:r>
        <w:rPr>
          <w:rFonts w:hint="eastAsia"/>
        </w:rPr>
        <w:t>与办理</w:t>
      </w:r>
      <w:r>
        <w:t>期限</w:t>
      </w:r>
    </w:p>
    <w:p w14:paraId="010C9FD5" w14:textId="77777777" w:rsidR="0020622D" w:rsidRDefault="0020622D" w:rsidP="0020622D">
      <w:pPr>
        <w:spacing w:line="360" w:lineRule="auto"/>
        <w:ind w:left="420" w:firstLine="420"/>
        <w:rPr>
          <w:rFonts w:asciiTheme="minorEastAsia" w:hAnsiTheme="minorEastAsia"/>
          <w:sz w:val="24"/>
          <w:szCs w:val="24"/>
        </w:rPr>
      </w:pPr>
      <w:r>
        <w:rPr>
          <w:rFonts w:asciiTheme="minorEastAsia" w:hAnsiTheme="minorEastAsia" w:hint="eastAsia"/>
          <w:sz w:val="24"/>
          <w:szCs w:val="24"/>
        </w:rPr>
        <w:t>承担</w:t>
      </w:r>
      <w:r>
        <w:rPr>
          <w:rFonts w:asciiTheme="minorEastAsia" w:hAnsiTheme="minorEastAsia"/>
          <w:sz w:val="24"/>
          <w:szCs w:val="24"/>
        </w:rPr>
        <w:t>岗位：</w:t>
      </w:r>
      <w:r>
        <w:rPr>
          <w:rFonts w:asciiTheme="minorEastAsia" w:hAnsiTheme="minorEastAsia" w:hint="eastAsia"/>
          <w:sz w:val="24"/>
          <w:szCs w:val="24"/>
        </w:rPr>
        <w:t>频率管理处工作</w:t>
      </w:r>
      <w:r>
        <w:rPr>
          <w:rFonts w:asciiTheme="minorEastAsia" w:hAnsiTheme="minorEastAsia"/>
          <w:sz w:val="24"/>
          <w:szCs w:val="24"/>
        </w:rPr>
        <w:t>人员</w:t>
      </w:r>
      <w:r>
        <w:rPr>
          <w:rFonts w:asciiTheme="minorEastAsia" w:hAnsiTheme="minorEastAsia" w:hint="eastAsia"/>
          <w:sz w:val="24"/>
          <w:szCs w:val="24"/>
        </w:rPr>
        <w:t>、</w:t>
      </w:r>
      <w:r>
        <w:rPr>
          <w:rFonts w:asciiTheme="minorEastAsia" w:hAnsiTheme="minorEastAsia"/>
          <w:sz w:val="24"/>
          <w:szCs w:val="24"/>
        </w:rPr>
        <w:t>办公室。</w:t>
      </w:r>
    </w:p>
    <w:p w14:paraId="5C5C569D" w14:textId="77777777" w:rsidR="0020622D" w:rsidRPr="000F5C6F" w:rsidRDefault="0020622D" w:rsidP="0020622D">
      <w:pPr>
        <w:spacing w:line="360" w:lineRule="auto"/>
        <w:ind w:left="420" w:firstLine="420"/>
        <w:rPr>
          <w:rFonts w:asciiTheme="minorEastAsia" w:hAnsiTheme="minorEastAsia"/>
          <w:sz w:val="24"/>
          <w:szCs w:val="24"/>
        </w:rPr>
      </w:pPr>
      <w:r w:rsidRPr="009E5446">
        <w:rPr>
          <w:rFonts w:asciiTheme="minorEastAsia" w:hAnsiTheme="minorEastAsia" w:hint="eastAsia"/>
          <w:sz w:val="24"/>
          <w:szCs w:val="24"/>
        </w:rPr>
        <w:t>办理期限：</w:t>
      </w:r>
      <w:r w:rsidRPr="002702CC">
        <w:rPr>
          <w:rFonts w:asciiTheme="minorEastAsia" w:hAnsiTheme="minorEastAsia" w:hint="eastAsia"/>
          <w:sz w:val="24"/>
          <w:szCs w:val="24"/>
        </w:rPr>
        <w:t>受理之日起7个工作日内提出审查意见。</w:t>
      </w:r>
    </w:p>
    <w:p w14:paraId="5D73B3A1" w14:textId="77777777" w:rsidR="0020622D" w:rsidRPr="000F5C6F" w:rsidRDefault="0020622D" w:rsidP="0020622D">
      <w:pPr>
        <w:pStyle w:val="2"/>
      </w:pPr>
      <w:r>
        <w:rPr>
          <w:rFonts w:hint="eastAsia"/>
        </w:rPr>
        <w:lastRenderedPageBreak/>
        <w:t>（五）负责人审查</w:t>
      </w:r>
    </w:p>
    <w:p w14:paraId="3ABF10B0" w14:textId="77777777" w:rsidR="0020622D" w:rsidRDefault="0020622D" w:rsidP="0020622D">
      <w:pPr>
        <w:spacing w:line="360" w:lineRule="auto"/>
        <w:ind w:firstLine="420"/>
        <w:rPr>
          <w:rFonts w:asciiTheme="minorEastAsia" w:hAnsiTheme="minorEastAsia"/>
          <w:sz w:val="24"/>
          <w:szCs w:val="24"/>
        </w:rPr>
      </w:pPr>
      <w:r>
        <w:rPr>
          <w:rFonts w:asciiTheme="minorEastAsia" w:hAnsiTheme="minorEastAsia" w:hint="eastAsia"/>
          <w:sz w:val="24"/>
          <w:szCs w:val="24"/>
        </w:rPr>
        <w:t>负责人</w:t>
      </w:r>
      <w:r>
        <w:rPr>
          <w:rFonts w:asciiTheme="minorEastAsia" w:hAnsiTheme="minorEastAsia"/>
          <w:sz w:val="24"/>
          <w:szCs w:val="24"/>
        </w:rPr>
        <w:t>对经办人的审查结果进行复核审查</w:t>
      </w:r>
      <w:r>
        <w:rPr>
          <w:rFonts w:asciiTheme="minorEastAsia" w:hAnsiTheme="minorEastAsia" w:hint="eastAsia"/>
          <w:sz w:val="24"/>
          <w:szCs w:val="24"/>
        </w:rPr>
        <w:t>。</w:t>
      </w:r>
    </w:p>
    <w:p w14:paraId="4EF00AAD" w14:textId="77777777" w:rsidR="0020622D" w:rsidRPr="00A15F8D" w:rsidRDefault="0020622D" w:rsidP="0020622D">
      <w:pPr>
        <w:pStyle w:val="3"/>
      </w:pPr>
      <w:r>
        <w:rPr>
          <w:rFonts w:hint="eastAsia"/>
        </w:rPr>
        <w:t>（</w:t>
      </w:r>
      <w:r>
        <w:rPr>
          <w:rFonts w:hint="eastAsia"/>
        </w:rPr>
        <w:t>1</w:t>
      </w:r>
      <w:r>
        <w:rPr>
          <w:rFonts w:hint="eastAsia"/>
        </w:rPr>
        <w:t>）</w:t>
      </w:r>
      <w:r w:rsidRPr="00411278">
        <w:rPr>
          <w:rFonts w:hint="eastAsia"/>
        </w:rPr>
        <w:t>活动</w:t>
      </w:r>
      <w:r w:rsidRPr="00411278">
        <w:t>内容</w:t>
      </w:r>
    </w:p>
    <w:p w14:paraId="69D66769" w14:textId="5922B56C" w:rsidR="0020622D" w:rsidRDefault="006640F0" w:rsidP="0020622D">
      <w:pPr>
        <w:spacing w:line="360" w:lineRule="auto"/>
        <w:ind w:firstLine="420"/>
        <w:rPr>
          <w:rFonts w:asciiTheme="minorEastAsia" w:hAnsiTheme="minorEastAsia"/>
          <w:sz w:val="24"/>
          <w:szCs w:val="24"/>
        </w:rPr>
      </w:pPr>
      <w:r>
        <w:rPr>
          <w:rFonts w:asciiTheme="minorEastAsia" w:hAnsiTheme="minorEastAsia" w:hint="eastAsia"/>
          <w:sz w:val="24"/>
          <w:szCs w:val="24"/>
        </w:rPr>
        <w:t>对申请材料和经办人的</w:t>
      </w:r>
      <w:r w:rsidRPr="006640F0">
        <w:rPr>
          <w:rFonts w:asciiTheme="minorEastAsia" w:hAnsiTheme="minorEastAsia" w:hint="eastAsia"/>
          <w:color w:val="FF0000"/>
          <w:sz w:val="24"/>
          <w:szCs w:val="24"/>
        </w:rPr>
        <w:t>审查量化表</w:t>
      </w:r>
      <w:r>
        <w:rPr>
          <w:rFonts w:asciiTheme="minorEastAsia" w:hAnsiTheme="minorEastAsia" w:hint="eastAsia"/>
          <w:sz w:val="24"/>
          <w:szCs w:val="24"/>
        </w:rPr>
        <w:t>的内容进行复核审查，若没有不同意见，则同意经办人的审查意见并签署“同意”；按规定进入下阶段审查；若审查发现经办人的审查有误或不同意经办人的审查意见的，说明理由，退回经办人重新审查。</w:t>
      </w:r>
    </w:p>
    <w:p w14:paraId="2396D22B" w14:textId="27921772" w:rsidR="006640F0" w:rsidRPr="004A3AEB" w:rsidRDefault="006640F0" w:rsidP="0020622D">
      <w:pPr>
        <w:spacing w:line="360" w:lineRule="auto"/>
        <w:ind w:firstLine="420"/>
        <w:rPr>
          <w:rFonts w:asciiTheme="minorEastAsia" w:hAnsiTheme="minorEastAsia" w:hint="eastAsia"/>
          <w:sz w:val="24"/>
          <w:szCs w:val="24"/>
        </w:rPr>
      </w:pPr>
      <w:r>
        <w:rPr>
          <w:rFonts w:asciiTheme="minorEastAsia" w:hAnsiTheme="minorEastAsia" w:hint="eastAsia"/>
          <w:sz w:val="24"/>
          <w:szCs w:val="24"/>
        </w:rPr>
        <w:t>如同意经办人的审查意见，可由经办人草拟的《上海市无线电管理局发文稿》发起频率指配延续审批发文流程，对《上海市无线电管理局准予行政许可决定书》或《上海市无线电管理局不予行政许可决定书》进行公文流转审批</w:t>
      </w:r>
      <w:r>
        <w:rPr>
          <w:rFonts w:asciiTheme="minorEastAsia" w:hAnsiTheme="minorEastAsia" w:hint="eastAsia"/>
          <w:sz w:val="24"/>
          <w:szCs w:val="24"/>
        </w:rPr>
        <w:t>。</w:t>
      </w:r>
    </w:p>
    <w:p w14:paraId="614A1BCE" w14:textId="77777777" w:rsidR="0020622D" w:rsidRDefault="0020622D" w:rsidP="0020622D">
      <w:pPr>
        <w:pStyle w:val="3"/>
      </w:pPr>
      <w:r>
        <w:rPr>
          <w:rFonts w:hint="eastAsia"/>
        </w:rPr>
        <w:t>（</w:t>
      </w:r>
      <w:r>
        <w:rPr>
          <w:rFonts w:hint="eastAsia"/>
        </w:rPr>
        <w:t>2</w:t>
      </w:r>
      <w:r>
        <w:rPr>
          <w:rFonts w:hint="eastAsia"/>
        </w:rPr>
        <w:t>）数据</w:t>
      </w:r>
      <w:r>
        <w:t>分析</w:t>
      </w:r>
    </w:p>
    <w:p w14:paraId="7319A6EB" w14:textId="77777777" w:rsidR="0020622D" w:rsidRPr="00F93408" w:rsidRDefault="0020622D" w:rsidP="0020622D">
      <w:pPr>
        <w:pStyle w:val="a5"/>
        <w:numPr>
          <w:ilvl w:val="0"/>
          <w:numId w:val="6"/>
        </w:numPr>
        <w:spacing w:line="360" w:lineRule="auto"/>
        <w:ind w:firstLineChars="0"/>
        <w:rPr>
          <w:rFonts w:asciiTheme="minorEastAsia" w:hAnsiTheme="minorEastAsia"/>
          <w:b/>
          <w:sz w:val="24"/>
          <w:szCs w:val="24"/>
        </w:rPr>
      </w:pPr>
      <w:r w:rsidRPr="00F93408">
        <w:rPr>
          <w:rFonts w:asciiTheme="minorEastAsia" w:hAnsiTheme="minorEastAsia" w:hint="eastAsia"/>
          <w:b/>
          <w:sz w:val="24"/>
          <w:szCs w:val="24"/>
        </w:rPr>
        <w:t>输入</w:t>
      </w:r>
    </w:p>
    <w:p w14:paraId="3A257397" w14:textId="6D5E2451" w:rsidR="0020622D" w:rsidRPr="00C66EBA" w:rsidRDefault="0020622D" w:rsidP="0020622D">
      <w:pPr>
        <w:pStyle w:val="a5"/>
        <w:spacing w:line="360" w:lineRule="auto"/>
        <w:ind w:left="840" w:firstLineChars="0"/>
        <w:rPr>
          <w:rFonts w:asciiTheme="minorEastAsia" w:hAnsiTheme="minorEastAsia"/>
          <w:b/>
          <w:sz w:val="24"/>
          <w:szCs w:val="24"/>
        </w:rPr>
      </w:pPr>
      <w:r w:rsidRPr="00C66EBA">
        <w:rPr>
          <w:rFonts w:asciiTheme="minorEastAsia" w:hAnsiTheme="minorEastAsia" w:hint="eastAsia"/>
          <w:sz w:val="24"/>
          <w:szCs w:val="24"/>
        </w:rPr>
        <w:t>申请</w:t>
      </w:r>
      <w:r w:rsidRPr="00C66EBA">
        <w:rPr>
          <w:rFonts w:asciiTheme="minorEastAsia" w:hAnsiTheme="minorEastAsia"/>
          <w:sz w:val="24"/>
          <w:szCs w:val="24"/>
        </w:rPr>
        <w:t>材料数据</w:t>
      </w:r>
      <w:r>
        <w:rPr>
          <w:rFonts w:asciiTheme="minorEastAsia" w:hAnsiTheme="minorEastAsia" w:hint="eastAsia"/>
          <w:sz w:val="24"/>
          <w:szCs w:val="24"/>
        </w:rPr>
        <w:t>、前序各阶段</w:t>
      </w:r>
      <w:r>
        <w:rPr>
          <w:rFonts w:asciiTheme="minorEastAsia" w:hAnsiTheme="minorEastAsia"/>
          <w:sz w:val="24"/>
          <w:szCs w:val="24"/>
        </w:rPr>
        <w:t>的审查</w:t>
      </w:r>
      <w:r>
        <w:rPr>
          <w:rFonts w:asciiTheme="minorEastAsia" w:hAnsiTheme="minorEastAsia" w:hint="eastAsia"/>
          <w:sz w:val="24"/>
          <w:szCs w:val="24"/>
        </w:rPr>
        <w:t>结论</w:t>
      </w:r>
      <w:r>
        <w:rPr>
          <w:rFonts w:asciiTheme="minorEastAsia" w:hAnsiTheme="minorEastAsia"/>
          <w:sz w:val="24"/>
          <w:szCs w:val="24"/>
        </w:rPr>
        <w:t>与报告</w:t>
      </w:r>
      <w:r w:rsidR="00CF49D6">
        <w:rPr>
          <w:rFonts w:asciiTheme="minorEastAsia" w:hAnsiTheme="minorEastAsia" w:hint="eastAsia"/>
          <w:sz w:val="24"/>
          <w:szCs w:val="24"/>
        </w:rPr>
        <w:t>，</w:t>
      </w:r>
      <w:r w:rsidR="00CF49D6">
        <w:rPr>
          <w:rFonts w:asciiTheme="minorEastAsia" w:hAnsiTheme="minorEastAsia" w:hint="eastAsia"/>
          <w:sz w:val="24"/>
          <w:szCs w:val="24"/>
        </w:rPr>
        <w:t>上海市无线电管理局准予行政许可决定书》或《上海市无线电管理局不予行政许可决定书》初稿</w:t>
      </w:r>
    </w:p>
    <w:p w14:paraId="49D04930" w14:textId="77777777" w:rsidR="0020622D" w:rsidRDefault="0020622D" w:rsidP="0020622D">
      <w:pPr>
        <w:pStyle w:val="a5"/>
        <w:numPr>
          <w:ilvl w:val="0"/>
          <w:numId w:val="6"/>
        </w:numPr>
        <w:spacing w:line="360" w:lineRule="auto"/>
        <w:ind w:firstLineChars="0"/>
        <w:rPr>
          <w:rFonts w:asciiTheme="minorEastAsia" w:hAnsiTheme="minorEastAsia"/>
          <w:b/>
          <w:sz w:val="24"/>
          <w:szCs w:val="24"/>
        </w:rPr>
      </w:pPr>
      <w:r>
        <w:rPr>
          <w:rFonts w:asciiTheme="minorEastAsia" w:hAnsiTheme="minorEastAsia" w:hint="eastAsia"/>
          <w:b/>
          <w:sz w:val="24"/>
          <w:szCs w:val="24"/>
        </w:rPr>
        <w:t>输出</w:t>
      </w:r>
    </w:p>
    <w:p w14:paraId="56948E67" w14:textId="7D6BE4D1" w:rsidR="0020622D" w:rsidRPr="000F5C6F" w:rsidRDefault="00152868" w:rsidP="0020622D">
      <w:pPr>
        <w:spacing w:line="360" w:lineRule="auto"/>
        <w:ind w:left="840" w:firstLine="420"/>
        <w:rPr>
          <w:rFonts w:asciiTheme="minorEastAsia" w:hAnsiTheme="minorEastAsia"/>
          <w:b/>
          <w:sz w:val="24"/>
          <w:szCs w:val="24"/>
        </w:rPr>
      </w:pPr>
      <w:r>
        <w:rPr>
          <w:rFonts w:asciiTheme="minorEastAsia" w:hAnsiTheme="minorEastAsia" w:hint="eastAsia"/>
          <w:sz w:val="24"/>
          <w:szCs w:val="24"/>
        </w:rPr>
        <w:t>《上海市无线电管理局准予行政许可决定书》</w:t>
      </w:r>
      <w:r w:rsidR="00044859">
        <w:rPr>
          <w:rFonts w:asciiTheme="minorEastAsia" w:hAnsiTheme="minorEastAsia" w:hint="eastAsia"/>
          <w:sz w:val="24"/>
          <w:szCs w:val="24"/>
        </w:rPr>
        <w:t>或《上海市无线电管理局不予行政许可决定书》初稿，负责人审查结论</w:t>
      </w:r>
      <w:r w:rsidR="0020622D">
        <w:rPr>
          <w:rFonts w:asciiTheme="minorEastAsia" w:hAnsiTheme="minorEastAsia"/>
          <w:sz w:val="24"/>
          <w:szCs w:val="24"/>
        </w:rPr>
        <w:t>。</w:t>
      </w:r>
    </w:p>
    <w:p w14:paraId="1C27E8B3" w14:textId="77777777" w:rsidR="0020622D" w:rsidRDefault="0020622D" w:rsidP="0020622D">
      <w:pPr>
        <w:pStyle w:val="3"/>
      </w:pPr>
      <w:r>
        <w:rPr>
          <w:rFonts w:hint="eastAsia"/>
        </w:rPr>
        <w:t>（</w:t>
      </w:r>
      <w:r>
        <w:rPr>
          <w:rFonts w:hint="eastAsia"/>
        </w:rPr>
        <w:t>3</w:t>
      </w:r>
      <w:r>
        <w:rPr>
          <w:rFonts w:hint="eastAsia"/>
        </w:rPr>
        <w:t>）</w:t>
      </w:r>
      <w:r w:rsidRPr="000F5C6F">
        <w:rPr>
          <w:rFonts w:hint="eastAsia"/>
        </w:rPr>
        <w:t>前后</w:t>
      </w:r>
      <w:r w:rsidRPr="000F5C6F">
        <w:t>次序</w:t>
      </w:r>
    </w:p>
    <w:p w14:paraId="4216E85B" w14:textId="77777777" w:rsidR="0020622D" w:rsidRDefault="0020622D" w:rsidP="0020622D">
      <w:pPr>
        <w:pStyle w:val="a5"/>
        <w:spacing w:line="360" w:lineRule="auto"/>
        <w:ind w:left="840" w:firstLineChars="0" w:firstLine="0"/>
        <w:rPr>
          <w:rFonts w:asciiTheme="minorEastAsia" w:hAnsiTheme="minorEastAsia"/>
          <w:sz w:val="24"/>
          <w:szCs w:val="24"/>
        </w:rPr>
      </w:pPr>
      <w:r>
        <w:rPr>
          <w:rFonts w:asciiTheme="minorEastAsia" w:hAnsiTheme="minorEastAsia"/>
          <w:sz w:val="24"/>
          <w:szCs w:val="24"/>
        </w:rPr>
        <w:t>前序活动</w:t>
      </w:r>
      <w:r>
        <w:rPr>
          <w:rFonts w:asciiTheme="minorEastAsia" w:hAnsiTheme="minorEastAsia" w:hint="eastAsia"/>
          <w:sz w:val="24"/>
          <w:szCs w:val="24"/>
        </w:rPr>
        <w:t>：经办人审查</w:t>
      </w:r>
      <w:r>
        <w:rPr>
          <w:rFonts w:asciiTheme="minorEastAsia" w:hAnsiTheme="minorEastAsia"/>
          <w:sz w:val="24"/>
          <w:szCs w:val="24"/>
        </w:rPr>
        <w:t>。</w:t>
      </w:r>
    </w:p>
    <w:p w14:paraId="03DCAFEC" w14:textId="77777777" w:rsidR="0020622D" w:rsidRPr="000F5C6F" w:rsidRDefault="0020622D" w:rsidP="0020622D">
      <w:pPr>
        <w:pStyle w:val="a5"/>
        <w:spacing w:line="360" w:lineRule="auto"/>
        <w:ind w:left="840" w:firstLineChars="0" w:firstLine="0"/>
        <w:rPr>
          <w:rFonts w:asciiTheme="minorEastAsia" w:hAnsiTheme="minorEastAsia"/>
          <w:b/>
          <w:sz w:val="24"/>
          <w:szCs w:val="24"/>
        </w:rPr>
      </w:pPr>
      <w:r>
        <w:rPr>
          <w:rFonts w:asciiTheme="minorEastAsia" w:hAnsiTheme="minorEastAsia" w:hint="eastAsia"/>
          <w:sz w:val="24"/>
          <w:szCs w:val="24"/>
        </w:rPr>
        <w:t>后序</w:t>
      </w:r>
      <w:r>
        <w:rPr>
          <w:rFonts w:asciiTheme="minorEastAsia" w:hAnsiTheme="minorEastAsia"/>
          <w:sz w:val="24"/>
          <w:szCs w:val="24"/>
        </w:rPr>
        <w:t>活动</w:t>
      </w:r>
      <w:r>
        <w:rPr>
          <w:rFonts w:asciiTheme="minorEastAsia" w:hAnsiTheme="minorEastAsia" w:hint="eastAsia"/>
          <w:sz w:val="24"/>
          <w:szCs w:val="24"/>
        </w:rPr>
        <w:t>：局领导决定</w:t>
      </w:r>
      <w:r>
        <w:rPr>
          <w:rFonts w:asciiTheme="minorEastAsia" w:hAnsiTheme="minorEastAsia"/>
          <w:sz w:val="24"/>
          <w:szCs w:val="24"/>
        </w:rPr>
        <w:t>。</w:t>
      </w:r>
    </w:p>
    <w:p w14:paraId="4455A170" w14:textId="77777777" w:rsidR="0020622D" w:rsidRDefault="0020622D" w:rsidP="0020622D">
      <w:pPr>
        <w:pStyle w:val="3"/>
      </w:pPr>
      <w:r>
        <w:rPr>
          <w:rFonts w:hint="eastAsia"/>
        </w:rPr>
        <w:t>（</w:t>
      </w:r>
      <w:r>
        <w:rPr>
          <w:rFonts w:hint="eastAsia"/>
        </w:rPr>
        <w:t>4</w:t>
      </w:r>
      <w:r>
        <w:rPr>
          <w:rFonts w:hint="eastAsia"/>
        </w:rPr>
        <w:t>）</w:t>
      </w:r>
      <w:r w:rsidRPr="000F5C6F">
        <w:rPr>
          <w:rFonts w:hint="eastAsia"/>
        </w:rPr>
        <w:t>承担</w:t>
      </w:r>
      <w:r w:rsidRPr="000F5C6F">
        <w:t>岗位</w:t>
      </w:r>
      <w:r>
        <w:rPr>
          <w:rFonts w:hint="eastAsia"/>
        </w:rPr>
        <w:t>与办理</w:t>
      </w:r>
      <w:r>
        <w:t>期限</w:t>
      </w:r>
    </w:p>
    <w:p w14:paraId="241F2213" w14:textId="77777777" w:rsidR="0020622D" w:rsidRDefault="0020622D" w:rsidP="0020622D">
      <w:pPr>
        <w:spacing w:line="360" w:lineRule="auto"/>
        <w:ind w:left="420" w:firstLine="420"/>
        <w:rPr>
          <w:rFonts w:asciiTheme="minorEastAsia" w:hAnsiTheme="minorEastAsia"/>
          <w:sz w:val="24"/>
          <w:szCs w:val="24"/>
        </w:rPr>
      </w:pPr>
      <w:r>
        <w:rPr>
          <w:rFonts w:asciiTheme="minorEastAsia" w:hAnsiTheme="minorEastAsia" w:hint="eastAsia"/>
          <w:sz w:val="24"/>
          <w:szCs w:val="24"/>
        </w:rPr>
        <w:t>承担</w:t>
      </w:r>
      <w:r>
        <w:rPr>
          <w:rFonts w:asciiTheme="minorEastAsia" w:hAnsiTheme="minorEastAsia"/>
          <w:sz w:val="24"/>
          <w:szCs w:val="24"/>
        </w:rPr>
        <w:t>岗位：办公室、</w:t>
      </w:r>
      <w:r>
        <w:rPr>
          <w:rFonts w:asciiTheme="minorEastAsia" w:hAnsiTheme="minorEastAsia" w:hint="eastAsia"/>
          <w:sz w:val="24"/>
          <w:szCs w:val="24"/>
        </w:rPr>
        <w:t>频率管理处处长</w:t>
      </w:r>
      <w:r>
        <w:rPr>
          <w:rFonts w:asciiTheme="minorEastAsia" w:hAnsiTheme="minorEastAsia"/>
          <w:sz w:val="24"/>
          <w:szCs w:val="24"/>
        </w:rPr>
        <w:t>。</w:t>
      </w:r>
    </w:p>
    <w:p w14:paraId="596B0B51" w14:textId="77777777" w:rsidR="0020622D" w:rsidRDefault="0020622D" w:rsidP="0020622D">
      <w:pPr>
        <w:spacing w:line="360" w:lineRule="auto"/>
        <w:ind w:left="360" w:firstLineChars="200" w:firstLine="480"/>
        <w:rPr>
          <w:rFonts w:asciiTheme="minorEastAsia" w:hAnsiTheme="minorEastAsia"/>
          <w:sz w:val="24"/>
          <w:szCs w:val="24"/>
        </w:rPr>
      </w:pPr>
      <w:r w:rsidRPr="009E5446">
        <w:rPr>
          <w:rFonts w:asciiTheme="minorEastAsia" w:hAnsiTheme="minorEastAsia" w:hint="eastAsia"/>
          <w:sz w:val="24"/>
          <w:szCs w:val="24"/>
        </w:rPr>
        <w:lastRenderedPageBreak/>
        <w:t>办理期限：</w:t>
      </w:r>
      <w:r w:rsidRPr="002702CC">
        <w:rPr>
          <w:rFonts w:asciiTheme="minorEastAsia" w:hAnsiTheme="minorEastAsia" w:hint="eastAsia"/>
          <w:sz w:val="24"/>
          <w:szCs w:val="24"/>
        </w:rPr>
        <w:t>1个工作日。</w:t>
      </w:r>
    </w:p>
    <w:p w14:paraId="7A9E0926" w14:textId="77777777" w:rsidR="0020622D" w:rsidRPr="000F5C6F" w:rsidRDefault="0020622D" w:rsidP="0020622D">
      <w:pPr>
        <w:pStyle w:val="2"/>
      </w:pPr>
      <w:r>
        <w:rPr>
          <w:rFonts w:hint="eastAsia"/>
        </w:rPr>
        <w:t>（六）局领导决定</w:t>
      </w:r>
    </w:p>
    <w:p w14:paraId="1BD1F822" w14:textId="77777777" w:rsidR="0020622D" w:rsidRDefault="0020622D" w:rsidP="0020622D">
      <w:pPr>
        <w:spacing w:line="360" w:lineRule="auto"/>
        <w:ind w:firstLine="420"/>
        <w:rPr>
          <w:rFonts w:asciiTheme="minorEastAsia" w:hAnsiTheme="minorEastAsia"/>
          <w:sz w:val="24"/>
          <w:szCs w:val="24"/>
        </w:rPr>
      </w:pPr>
      <w:r w:rsidRPr="00B17954">
        <w:rPr>
          <w:rFonts w:asciiTheme="minorEastAsia" w:hAnsiTheme="minorEastAsia" w:hint="eastAsia"/>
          <w:sz w:val="24"/>
          <w:szCs w:val="24"/>
        </w:rPr>
        <w:t>局领导对频率指配</w:t>
      </w:r>
      <w:r>
        <w:rPr>
          <w:rFonts w:asciiTheme="minorEastAsia" w:hAnsiTheme="minorEastAsia" w:hint="eastAsia"/>
          <w:sz w:val="24"/>
          <w:szCs w:val="24"/>
        </w:rPr>
        <w:t>新办</w:t>
      </w:r>
      <w:r w:rsidRPr="00B17954">
        <w:rPr>
          <w:rFonts w:asciiTheme="minorEastAsia" w:hAnsiTheme="minorEastAsia" w:hint="eastAsia"/>
          <w:sz w:val="24"/>
          <w:szCs w:val="24"/>
        </w:rPr>
        <w:t>行政审批</w:t>
      </w:r>
      <w:r>
        <w:rPr>
          <w:rFonts w:asciiTheme="minorEastAsia" w:hAnsiTheme="minorEastAsia" w:hint="eastAsia"/>
          <w:sz w:val="24"/>
          <w:szCs w:val="24"/>
        </w:rPr>
        <w:t>给出</w:t>
      </w:r>
      <w:r>
        <w:rPr>
          <w:rFonts w:asciiTheme="minorEastAsia" w:hAnsiTheme="minorEastAsia"/>
          <w:sz w:val="24"/>
          <w:szCs w:val="24"/>
        </w:rPr>
        <w:t>的</w:t>
      </w:r>
      <w:r w:rsidRPr="00B17954">
        <w:rPr>
          <w:rFonts w:asciiTheme="minorEastAsia" w:hAnsiTheme="minorEastAsia" w:hint="eastAsia"/>
          <w:sz w:val="24"/>
          <w:szCs w:val="24"/>
        </w:rPr>
        <w:t>准予行政许可或不予行政许可</w:t>
      </w:r>
      <w:r>
        <w:rPr>
          <w:rFonts w:asciiTheme="minorEastAsia" w:hAnsiTheme="minorEastAsia" w:hint="eastAsia"/>
          <w:sz w:val="24"/>
          <w:szCs w:val="24"/>
        </w:rPr>
        <w:t>审批</w:t>
      </w:r>
      <w:r w:rsidRPr="00B17954">
        <w:rPr>
          <w:rFonts w:asciiTheme="minorEastAsia" w:hAnsiTheme="minorEastAsia" w:hint="eastAsia"/>
          <w:sz w:val="24"/>
          <w:szCs w:val="24"/>
        </w:rPr>
        <w:t>作出最终决定</w:t>
      </w:r>
      <w:r>
        <w:rPr>
          <w:rFonts w:asciiTheme="minorEastAsia" w:hAnsiTheme="minorEastAsia"/>
          <w:sz w:val="24"/>
          <w:szCs w:val="24"/>
        </w:rPr>
        <w:t>。</w:t>
      </w:r>
    </w:p>
    <w:p w14:paraId="6128F79B" w14:textId="77777777" w:rsidR="0020622D" w:rsidRPr="00411278" w:rsidRDefault="0020622D" w:rsidP="0020622D">
      <w:pPr>
        <w:pStyle w:val="3"/>
      </w:pPr>
      <w:r>
        <w:rPr>
          <w:rFonts w:hint="eastAsia"/>
        </w:rPr>
        <w:t>（</w:t>
      </w:r>
      <w:r>
        <w:rPr>
          <w:rFonts w:hint="eastAsia"/>
        </w:rPr>
        <w:t>1</w:t>
      </w:r>
      <w:r>
        <w:rPr>
          <w:rFonts w:hint="eastAsia"/>
        </w:rPr>
        <w:t>）</w:t>
      </w:r>
      <w:r w:rsidRPr="00411278">
        <w:rPr>
          <w:rFonts w:hint="eastAsia"/>
        </w:rPr>
        <w:t>活动</w:t>
      </w:r>
      <w:r w:rsidRPr="00411278">
        <w:t>内容</w:t>
      </w:r>
    </w:p>
    <w:p w14:paraId="7BAFEB8B" w14:textId="77777777" w:rsidR="0020622D" w:rsidRDefault="0020622D" w:rsidP="0020622D">
      <w:pPr>
        <w:spacing w:line="360" w:lineRule="auto"/>
        <w:ind w:firstLine="420"/>
        <w:rPr>
          <w:rFonts w:asciiTheme="minorEastAsia" w:hAnsiTheme="minorEastAsia"/>
          <w:sz w:val="24"/>
          <w:szCs w:val="24"/>
        </w:rPr>
      </w:pPr>
      <w:r>
        <w:rPr>
          <w:rFonts w:asciiTheme="minorEastAsia" w:hAnsiTheme="minorEastAsia" w:hint="eastAsia"/>
          <w:sz w:val="24"/>
          <w:szCs w:val="24"/>
        </w:rPr>
        <w:t>局领导</w:t>
      </w:r>
      <w:r>
        <w:rPr>
          <w:rFonts w:asciiTheme="minorEastAsia" w:hAnsiTheme="minorEastAsia"/>
          <w:sz w:val="24"/>
          <w:szCs w:val="24"/>
        </w:rPr>
        <w:t>对频率指配</w:t>
      </w:r>
      <w:r>
        <w:rPr>
          <w:rFonts w:asciiTheme="minorEastAsia" w:hAnsiTheme="minorEastAsia" w:hint="eastAsia"/>
          <w:sz w:val="24"/>
          <w:szCs w:val="24"/>
        </w:rPr>
        <w:t>新办申请</w:t>
      </w:r>
      <w:r>
        <w:rPr>
          <w:rFonts w:asciiTheme="minorEastAsia" w:hAnsiTheme="minorEastAsia"/>
          <w:sz w:val="24"/>
          <w:szCs w:val="24"/>
        </w:rPr>
        <w:t>进行决定</w:t>
      </w:r>
      <w:r>
        <w:rPr>
          <w:rFonts w:asciiTheme="minorEastAsia" w:hAnsiTheme="minorEastAsia" w:hint="eastAsia"/>
          <w:sz w:val="24"/>
          <w:szCs w:val="24"/>
        </w:rPr>
        <w:t>审查。</w:t>
      </w:r>
      <w:r w:rsidRPr="000332F9">
        <w:rPr>
          <w:rFonts w:asciiTheme="minorEastAsia" w:hAnsiTheme="minorEastAsia" w:hint="eastAsia"/>
          <w:sz w:val="24"/>
          <w:szCs w:val="24"/>
        </w:rPr>
        <w:t>主要审查内容为该行政许可是否符合国家法律、法规，是否符合本市的频率使用规划，上海市无线电管理局的内部审查是否符合规定的程序</w:t>
      </w:r>
      <w:r>
        <w:rPr>
          <w:rFonts w:asciiTheme="minorEastAsia" w:hAnsiTheme="minorEastAsia"/>
          <w:sz w:val="24"/>
          <w:szCs w:val="24"/>
        </w:rPr>
        <w:t>。</w:t>
      </w:r>
    </w:p>
    <w:p w14:paraId="26EC2577" w14:textId="77777777" w:rsidR="0020622D" w:rsidRPr="00ED4462" w:rsidRDefault="0020622D" w:rsidP="0020622D">
      <w:pPr>
        <w:spacing w:line="360" w:lineRule="auto"/>
        <w:ind w:firstLine="420"/>
        <w:rPr>
          <w:rFonts w:asciiTheme="minorEastAsia" w:hAnsiTheme="minorEastAsia"/>
          <w:sz w:val="24"/>
          <w:szCs w:val="24"/>
        </w:rPr>
      </w:pPr>
      <w:commentRangeStart w:id="4"/>
      <w:r w:rsidRPr="00ED4462">
        <w:rPr>
          <w:rFonts w:asciiTheme="minorEastAsia" w:hAnsiTheme="minorEastAsia" w:hint="eastAsia"/>
          <w:sz w:val="24"/>
          <w:szCs w:val="24"/>
        </w:rPr>
        <w:t>《上海市无线电管理局发文稿》由分管领导送签与主管领导签发。</w:t>
      </w:r>
      <w:commentRangeEnd w:id="4"/>
      <w:r>
        <w:rPr>
          <w:rStyle w:val="a6"/>
        </w:rPr>
        <w:commentReference w:id="4"/>
      </w:r>
    </w:p>
    <w:p w14:paraId="4C660458" w14:textId="77777777" w:rsidR="0020622D" w:rsidRDefault="0020622D" w:rsidP="0020622D">
      <w:pPr>
        <w:pStyle w:val="3"/>
      </w:pPr>
      <w:r>
        <w:rPr>
          <w:rFonts w:hint="eastAsia"/>
        </w:rPr>
        <w:t>（</w:t>
      </w:r>
      <w:r>
        <w:rPr>
          <w:rFonts w:hint="eastAsia"/>
        </w:rPr>
        <w:t>2</w:t>
      </w:r>
      <w:r>
        <w:rPr>
          <w:rFonts w:hint="eastAsia"/>
        </w:rPr>
        <w:t>）数据</w:t>
      </w:r>
      <w:r>
        <w:t>分析</w:t>
      </w:r>
    </w:p>
    <w:p w14:paraId="00C19411" w14:textId="77777777" w:rsidR="0020622D" w:rsidRPr="00F93408" w:rsidRDefault="0020622D" w:rsidP="0020622D">
      <w:pPr>
        <w:pStyle w:val="a5"/>
        <w:numPr>
          <w:ilvl w:val="0"/>
          <w:numId w:val="7"/>
        </w:numPr>
        <w:spacing w:line="360" w:lineRule="auto"/>
        <w:ind w:firstLineChars="0"/>
        <w:rPr>
          <w:rFonts w:asciiTheme="minorEastAsia" w:hAnsiTheme="minorEastAsia"/>
          <w:b/>
          <w:sz w:val="24"/>
          <w:szCs w:val="24"/>
        </w:rPr>
      </w:pPr>
      <w:r w:rsidRPr="00F93408">
        <w:rPr>
          <w:rFonts w:asciiTheme="minorEastAsia" w:hAnsiTheme="minorEastAsia" w:hint="eastAsia"/>
          <w:b/>
          <w:sz w:val="24"/>
          <w:szCs w:val="24"/>
        </w:rPr>
        <w:t>输入</w:t>
      </w:r>
    </w:p>
    <w:p w14:paraId="1D59F977" w14:textId="77777777" w:rsidR="0020622D" w:rsidRPr="00C66EBA" w:rsidRDefault="0020622D" w:rsidP="0020622D">
      <w:pPr>
        <w:pStyle w:val="a5"/>
        <w:spacing w:line="360" w:lineRule="auto"/>
        <w:ind w:left="840" w:firstLineChars="0"/>
        <w:rPr>
          <w:rFonts w:asciiTheme="minorEastAsia" w:hAnsiTheme="minorEastAsia"/>
          <w:b/>
          <w:sz w:val="24"/>
          <w:szCs w:val="24"/>
        </w:rPr>
      </w:pPr>
      <w:r w:rsidRPr="00C66EBA">
        <w:rPr>
          <w:rFonts w:asciiTheme="minorEastAsia" w:hAnsiTheme="minorEastAsia" w:hint="eastAsia"/>
          <w:sz w:val="24"/>
          <w:szCs w:val="24"/>
        </w:rPr>
        <w:t>申请</w:t>
      </w:r>
      <w:r w:rsidRPr="00C66EBA">
        <w:rPr>
          <w:rFonts w:asciiTheme="minorEastAsia" w:hAnsiTheme="minorEastAsia"/>
          <w:sz w:val="24"/>
          <w:szCs w:val="24"/>
        </w:rPr>
        <w:t>材料数据</w:t>
      </w:r>
      <w:r>
        <w:rPr>
          <w:rFonts w:asciiTheme="minorEastAsia" w:hAnsiTheme="minorEastAsia" w:hint="eastAsia"/>
          <w:sz w:val="24"/>
          <w:szCs w:val="24"/>
        </w:rPr>
        <w:t>、前序各阶段</w:t>
      </w:r>
      <w:r>
        <w:rPr>
          <w:rFonts w:asciiTheme="minorEastAsia" w:hAnsiTheme="minorEastAsia"/>
          <w:sz w:val="24"/>
          <w:szCs w:val="24"/>
        </w:rPr>
        <w:t>的审查</w:t>
      </w:r>
      <w:r>
        <w:rPr>
          <w:rFonts w:asciiTheme="minorEastAsia" w:hAnsiTheme="minorEastAsia" w:hint="eastAsia"/>
          <w:sz w:val="24"/>
          <w:szCs w:val="24"/>
        </w:rPr>
        <w:t>结论</w:t>
      </w:r>
      <w:r>
        <w:rPr>
          <w:rFonts w:asciiTheme="minorEastAsia" w:hAnsiTheme="minorEastAsia"/>
          <w:sz w:val="24"/>
          <w:szCs w:val="24"/>
        </w:rPr>
        <w:t>与报告</w:t>
      </w:r>
    </w:p>
    <w:p w14:paraId="1FC400EE" w14:textId="77777777" w:rsidR="0020622D" w:rsidRDefault="0020622D" w:rsidP="0020622D">
      <w:pPr>
        <w:pStyle w:val="a5"/>
        <w:numPr>
          <w:ilvl w:val="0"/>
          <w:numId w:val="7"/>
        </w:numPr>
        <w:spacing w:line="360" w:lineRule="auto"/>
        <w:ind w:firstLineChars="0"/>
        <w:rPr>
          <w:rFonts w:asciiTheme="minorEastAsia" w:hAnsiTheme="minorEastAsia"/>
          <w:b/>
          <w:sz w:val="24"/>
          <w:szCs w:val="24"/>
        </w:rPr>
      </w:pPr>
      <w:r>
        <w:rPr>
          <w:rFonts w:asciiTheme="minorEastAsia" w:hAnsiTheme="minorEastAsia" w:hint="eastAsia"/>
          <w:b/>
          <w:sz w:val="24"/>
          <w:szCs w:val="24"/>
        </w:rPr>
        <w:t>输出</w:t>
      </w:r>
    </w:p>
    <w:p w14:paraId="3D64805E" w14:textId="77777777" w:rsidR="0020622D" w:rsidRPr="000F5C6F" w:rsidRDefault="0020622D" w:rsidP="0020622D">
      <w:pPr>
        <w:spacing w:line="360" w:lineRule="auto"/>
        <w:ind w:left="840" w:firstLine="420"/>
        <w:rPr>
          <w:rFonts w:asciiTheme="minorEastAsia" w:hAnsiTheme="minorEastAsia"/>
          <w:b/>
          <w:sz w:val="24"/>
          <w:szCs w:val="24"/>
        </w:rPr>
      </w:pPr>
      <w:r>
        <w:rPr>
          <w:rFonts w:asciiTheme="minorEastAsia" w:hAnsiTheme="minorEastAsia" w:hint="eastAsia"/>
          <w:sz w:val="24"/>
          <w:szCs w:val="24"/>
        </w:rPr>
        <w:t>局领导决定</w:t>
      </w:r>
      <w:r>
        <w:rPr>
          <w:rFonts w:asciiTheme="minorEastAsia" w:hAnsiTheme="minorEastAsia"/>
          <w:sz w:val="24"/>
          <w:szCs w:val="24"/>
        </w:rPr>
        <w:t>、</w:t>
      </w:r>
      <w:r w:rsidRPr="002B6AF9">
        <w:rPr>
          <w:rFonts w:asciiTheme="minorEastAsia" w:hAnsiTheme="minorEastAsia" w:hint="eastAsia"/>
          <w:sz w:val="24"/>
          <w:szCs w:val="24"/>
        </w:rPr>
        <w:t>行政许可决定</w:t>
      </w:r>
      <w:r>
        <w:rPr>
          <w:rFonts w:asciiTheme="minorEastAsia" w:hAnsiTheme="minorEastAsia"/>
          <w:sz w:val="24"/>
          <w:szCs w:val="24"/>
        </w:rPr>
        <w:t>签发。</w:t>
      </w:r>
    </w:p>
    <w:p w14:paraId="539D666F" w14:textId="77777777" w:rsidR="0020622D" w:rsidRDefault="0020622D" w:rsidP="0020622D">
      <w:pPr>
        <w:pStyle w:val="3"/>
      </w:pPr>
      <w:r>
        <w:rPr>
          <w:rFonts w:hint="eastAsia"/>
        </w:rPr>
        <w:t>（</w:t>
      </w:r>
      <w:r>
        <w:rPr>
          <w:rFonts w:hint="eastAsia"/>
        </w:rPr>
        <w:t>3</w:t>
      </w:r>
      <w:r>
        <w:rPr>
          <w:rFonts w:hint="eastAsia"/>
        </w:rPr>
        <w:t>）</w:t>
      </w:r>
      <w:r w:rsidRPr="000F5C6F">
        <w:rPr>
          <w:rFonts w:hint="eastAsia"/>
        </w:rPr>
        <w:t>前后</w:t>
      </w:r>
      <w:r w:rsidRPr="000F5C6F">
        <w:t>次序</w:t>
      </w:r>
    </w:p>
    <w:p w14:paraId="586F8F08" w14:textId="77777777" w:rsidR="0020622D" w:rsidRDefault="0020622D" w:rsidP="0020622D">
      <w:pPr>
        <w:pStyle w:val="a5"/>
        <w:spacing w:line="360" w:lineRule="auto"/>
        <w:ind w:left="840" w:firstLineChars="0" w:firstLine="0"/>
        <w:rPr>
          <w:rFonts w:asciiTheme="minorEastAsia" w:hAnsiTheme="minorEastAsia"/>
          <w:sz w:val="24"/>
          <w:szCs w:val="24"/>
        </w:rPr>
      </w:pPr>
      <w:r>
        <w:rPr>
          <w:rFonts w:asciiTheme="minorEastAsia" w:hAnsiTheme="minorEastAsia"/>
          <w:sz w:val="24"/>
          <w:szCs w:val="24"/>
        </w:rPr>
        <w:t>前序活动</w:t>
      </w:r>
      <w:r>
        <w:rPr>
          <w:rFonts w:asciiTheme="minorEastAsia" w:hAnsiTheme="minorEastAsia" w:hint="eastAsia"/>
          <w:sz w:val="24"/>
          <w:szCs w:val="24"/>
        </w:rPr>
        <w:t>：负责人审查</w:t>
      </w:r>
      <w:r>
        <w:rPr>
          <w:rFonts w:asciiTheme="minorEastAsia" w:hAnsiTheme="minorEastAsia"/>
          <w:sz w:val="24"/>
          <w:szCs w:val="24"/>
        </w:rPr>
        <w:t>。</w:t>
      </w:r>
    </w:p>
    <w:p w14:paraId="4ACF1686" w14:textId="77777777" w:rsidR="0020622D" w:rsidRPr="000F5C6F" w:rsidRDefault="0020622D" w:rsidP="0020622D">
      <w:pPr>
        <w:pStyle w:val="a5"/>
        <w:spacing w:line="360" w:lineRule="auto"/>
        <w:ind w:left="840" w:firstLineChars="0" w:firstLine="0"/>
        <w:rPr>
          <w:rFonts w:asciiTheme="minorEastAsia" w:hAnsiTheme="minorEastAsia"/>
          <w:b/>
          <w:sz w:val="24"/>
          <w:szCs w:val="24"/>
        </w:rPr>
      </w:pPr>
      <w:r>
        <w:rPr>
          <w:rFonts w:asciiTheme="minorEastAsia" w:hAnsiTheme="minorEastAsia" w:hint="eastAsia"/>
          <w:sz w:val="24"/>
          <w:szCs w:val="24"/>
        </w:rPr>
        <w:t>后序</w:t>
      </w:r>
      <w:r>
        <w:rPr>
          <w:rFonts w:asciiTheme="minorEastAsia" w:hAnsiTheme="minorEastAsia"/>
          <w:sz w:val="24"/>
          <w:szCs w:val="24"/>
        </w:rPr>
        <w:t>活动</w:t>
      </w:r>
      <w:r>
        <w:rPr>
          <w:rFonts w:asciiTheme="minorEastAsia" w:hAnsiTheme="minorEastAsia" w:hint="eastAsia"/>
          <w:sz w:val="24"/>
          <w:szCs w:val="24"/>
        </w:rPr>
        <w:t>：</w:t>
      </w:r>
      <w:r w:rsidRPr="007F2F50">
        <w:rPr>
          <w:rFonts w:asciiTheme="minorEastAsia" w:hAnsiTheme="minorEastAsia" w:hint="eastAsia"/>
          <w:sz w:val="24"/>
          <w:szCs w:val="24"/>
        </w:rPr>
        <w:t>证件制作与送达</w:t>
      </w:r>
      <w:r>
        <w:rPr>
          <w:rFonts w:asciiTheme="minorEastAsia" w:hAnsiTheme="minorEastAsia"/>
          <w:sz w:val="24"/>
          <w:szCs w:val="24"/>
        </w:rPr>
        <w:t>。</w:t>
      </w:r>
    </w:p>
    <w:p w14:paraId="059FECBF" w14:textId="77777777" w:rsidR="0020622D" w:rsidRDefault="0020622D" w:rsidP="0020622D">
      <w:pPr>
        <w:pStyle w:val="3"/>
      </w:pPr>
      <w:r>
        <w:rPr>
          <w:rFonts w:hint="eastAsia"/>
        </w:rPr>
        <w:t>（</w:t>
      </w:r>
      <w:r>
        <w:rPr>
          <w:rFonts w:hint="eastAsia"/>
        </w:rPr>
        <w:t>4</w:t>
      </w:r>
      <w:r>
        <w:rPr>
          <w:rFonts w:hint="eastAsia"/>
        </w:rPr>
        <w:t>）</w:t>
      </w:r>
      <w:r w:rsidRPr="000F5C6F">
        <w:rPr>
          <w:rFonts w:hint="eastAsia"/>
        </w:rPr>
        <w:t>承担</w:t>
      </w:r>
      <w:r w:rsidRPr="000F5C6F">
        <w:t>岗位</w:t>
      </w:r>
      <w:r>
        <w:rPr>
          <w:rFonts w:hint="eastAsia"/>
        </w:rPr>
        <w:t>与办理</w:t>
      </w:r>
      <w:r>
        <w:t>期限</w:t>
      </w:r>
    </w:p>
    <w:p w14:paraId="634A1B99" w14:textId="77777777" w:rsidR="0020622D" w:rsidRDefault="0020622D" w:rsidP="0020622D">
      <w:pPr>
        <w:spacing w:line="360" w:lineRule="auto"/>
        <w:ind w:left="420" w:firstLine="420"/>
        <w:rPr>
          <w:rFonts w:asciiTheme="minorEastAsia" w:hAnsiTheme="minorEastAsia"/>
          <w:sz w:val="24"/>
          <w:szCs w:val="24"/>
        </w:rPr>
      </w:pPr>
      <w:r>
        <w:rPr>
          <w:rFonts w:asciiTheme="minorEastAsia" w:hAnsiTheme="minorEastAsia" w:hint="eastAsia"/>
          <w:sz w:val="24"/>
          <w:szCs w:val="24"/>
        </w:rPr>
        <w:t>承担</w:t>
      </w:r>
      <w:r>
        <w:rPr>
          <w:rFonts w:asciiTheme="minorEastAsia" w:hAnsiTheme="minorEastAsia"/>
          <w:sz w:val="24"/>
          <w:szCs w:val="24"/>
        </w:rPr>
        <w:t>岗位：</w:t>
      </w:r>
      <w:r>
        <w:rPr>
          <w:rFonts w:asciiTheme="minorEastAsia" w:hAnsiTheme="minorEastAsia" w:hint="eastAsia"/>
          <w:sz w:val="24"/>
          <w:szCs w:val="24"/>
        </w:rPr>
        <w:t>局领导</w:t>
      </w:r>
      <w:r>
        <w:rPr>
          <w:rFonts w:asciiTheme="minorEastAsia" w:hAnsiTheme="minorEastAsia"/>
          <w:sz w:val="24"/>
          <w:szCs w:val="24"/>
        </w:rPr>
        <w:t>。</w:t>
      </w:r>
    </w:p>
    <w:p w14:paraId="2D11AFF9" w14:textId="77777777" w:rsidR="0020622D" w:rsidRPr="00CD2959" w:rsidRDefault="0020622D" w:rsidP="0020622D">
      <w:pPr>
        <w:spacing w:line="360" w:lineRule="auto"/>
        <w:ind w:left="420" w:firstLine="420"/>
        <w:rPr>
          <w:rFonts w:asciiTheme="minorEastAsia" w:hAnsiTheme="minorEastAsia"/>
          <w:sz w:val="24"/>
          <w:szCs w:val="24"/>
        </w:rPr>
      </w:pPr>
      <w:r w:rsidRPr="001E11E3">
        <w:rPr>
          <w:rFonts w:hint="eastAsia"/>
          <w:sz w:val="24"/>
          <w:szCs w:val="24"/>
        </w:rPr>
        <w:t>办理期限：</w:t>
      </w:r>
      <w:r w:rsidRPr="002702CC">
        <w:rPr>
          <w:rFonts w:asciiTheme="minorEastAsia" w:hAnsiTheme="minorEastAsia" w:hint="eastAsia"/>
          <w:sz w:val="24"/>
          <w:szCs w:val="24"/>
        </w:rPr>
        <w:t>2个工作日。</w:t>
      </w:r>
    </w:p>
    <w:p w14:paraId="1A98B2CF" w14:textId="77777777" w:rsidR="0020622D" w:rsidRPr="000F5C6F" w:rsidRDefault="0020622D" w:rsidP="0020622D">
      <w:pPr>
        <w:pStyle w:val="2"/>
      </w:pPr>
      <w:r>
        <w:rPr>
          <w:rFonts w:hint="eastAsia"/>
        </w:rPr>
        <w:lastRenderedPageBreak/>
        <w:t>（七）</w:t>
      </w:r>
      <w:r w:rsidRPr="00D36535">
        <w:rPr>
          <w:rFonts w:hint="eastAsia"/>
        </w:rPr>
        <w:t>证件制作与送达</w:t>
      </w:r>
    </w:p>
    <w:p w14:paraId="6F107062" w14:textId="2E9368E7" w:rsidR="0020622D" w:rsidRPr="000332F9" w:rsidRDefault="005307F7" w:rsidP="0020622D">
      <w:pPr>
        <w:spacing w:line="360" w:lineRule="auto"/>
        <w:ind w:firstLine="420"/>
        <w:rPr>
          <w:rFonts w:asciiTheme="minorEastAsia" w:hAnsiTheme="minorEastAsia"/>
          <w:b/>
          <w:sz w:val="24"/>
          <w:szCs w:val="24"/>
        </w:rPr>
      </w:pPr>
      <w:r>
        <w:rPr>
          <w:rFonts w:asciiTheme="minorEastAsia" w:hAnsiTheme="minorEastAsia" w:hint="eastAsia"/>
          <w:sz w:val="24"/>
          <w:szCs w:val="24"/>
        </w:rPr>
        <w:t>根据行政许可决定制作《上海市无线电管理局准予行政许可决</w:t>
      </w:r>
      <w:r>
        <w:rPr>
          <w:rFonts w:asciiTheme="minorEastAsia" w:hAnsiTheme="minorEastAsia" w:hint="eastAsia"/>
          <w:sz w:val="24"/>
          <w:szCs w:val="24"/>
        </w:rPr>
        <w:t>定书》或《上海市无线电管理局不予行政许可决定书》，并送达申请人</w:t>
      </w:r>
      <w:r w:rsidR="0020622D" w:rsidRPr="002B6AF9">
        <w:rPr>
          <w:rFonts w:asciiTheme="minorEastAsia" w:hAnsiTheme="minorEastAsia" w:hint="eastAsia"/>
          <w:sz w:val="24"/>
          <w:szCs w:val="24"/>
        </w:rPr>
        <w:t>。</w:t>
      </w:r>
    </w:p>
    <w:p w14:paraId="64B460DA" w14:textId="77777777" w:rsidR="0020622D" w:rsidRPr="00411278" w:rsidRDefault="0020622D" w:rsidP="0020622D">
      <w:pPr>
        <w:pStyle w:val="3"/>
      </w:pPr>
      <w:r>
        <w:rPr>
          <w:rFonts w:hint="eastAsia"/>
        </w:rPr>
        <w:t>（</w:t>
      </w:r>
      <w:r>
        <w:rPr>
          <w:rFonts w:hint="eastAsia"/>
        </w:rPr>
        <w:t>1</w:t>
      </w:r>
      <w:r>
        <w:rPr>
          <w:rFonts w:hint="eastAsia"/>
        </w:rPr>
        <w:t>）</w:t>
      </w:r>
      <w:r w:rsidRPr="00411278">
        <w:rPr>
          <w:rFonts w:hint="eastAsia"/>
        </w:rPr>
        <w:t>活动</w:t>
      </w:r>
      <w:r w:rsidRPr="00411278">
        <w:t>内容</w:t>
      </w:r>
    </w:p>
    <w:p w14:paraId="580C5DBE" w14:textId="77777777" w:rsidR="00391829" w:rsidRDefault="00391829" w:rsidP="00391829">
      <w:pPr>
        <w:spacing w:line="360" w:lineRule="auto"/>
        <w:ind w:firstLine="420"/>
        <w:rPr>
          <w:rFonts w:asciiTheme="minorEastAsia" w:hAnsiTheme="minorEastAsia"/>
          <w:sz w:val="24"/>
          <w:szCs w:val="24"/>
        </w:rPr>
      </w:pPr>
      <w:r>
        <w:rPr>
          <w:rFonts w:asciiTheme="minorEastAsia" w:hAnsiTheme="minorEastAsia" w:hint="eastAsia"/>
          <w:sz w:val="24"/>
          <w:szCs w:val="24"/>
        </w:rPr>
        <w:t>频率管理处拟定《上海市无线电管理局发文稿》</w:t>
      </w:r>
      <w:r>
        <w:rPr>
          <w:rFonts w:asciiTheme="minorEastAsia" w:hAnsiTheme="minorEastAsia" w:hint="eastAsia"/>
          <w:b/>
          <w:i/>
          <w:sz w:val="24"/>
          <w:szCs w:val="24"/>
        </w:rPr>
        <w:t>经公文流转流程由各级领导审批同意后</w:t>
      </w:r>
      <w:r>
        <w:rPr>
          <w:rFonts w:asciiTheme="minorEastAsia" w:hAnsiTheme="minorEastAsia" w:hint="eastAsia"/>
          <w:sz w:val="24"/>
          <w:szCs w:val="24"/>
        </w:rPr>
        <w:t>，办公室审核制作《上海市无线电管理局准予行政许可决定书》或《上海市无线电管理局不予行政许可决定书》。</w:t>
      </w:r>
    </w:p>
    <w:p w14:paraId="6D7524DA" w14:textId="77777777" w:rsidR="00391829" w:rsidRDefault="00391829" w:rsidP="00391829">
      <w:pPr>
        <w:spacing w:line="360" w:lineRule="auto"/>
        <w:ind w:firstLine="420"/>
        <w:rPr>
          <w:rFonts w:asciiTheme="minorEastAsia" w:hAnsiTheme="minorEastAsia" w:hint="eastAsia"/>
          <w:sz w:val="24"/>
          <w:szCs w:val="24"/>
        </w:rPr>
      </w:pPr>
      <w:r>
        <w:rPr>
          <w:rFonts w:asciiTheme="minorEastAsia" w:hAnsiTheme="minorEastAsia" w:hint="eastAsia"/>
          <w:sz w:val="24"/>
          <w:szCs w:val="24"/>
        </w:rPr>
        <w:t>受理中心通知申请人领取《上海市无线电管理局准予行政许可决定书》或《上海市无线电管理局不予行政许可决定书》。领取时，要求申请人在</w:t>
      </w:r>
      <w:commentRangeStart w:id="5"/>
      <w:r>
        <w:rPr>
          <w:rFonts w:asciiTheme="minorEastAsia" w:hAnsiTheme="minorEastAsia" w:hint="eastAsia"/>
          <w:sz w:val="24"/>
          <w:szCs w:val="24"/>
        </w:rPr>
        <w:t>《送达回证》</w:t>
      </w:r>
      <w:commentRangeEnd w:id="5"/>
      <w:r w:rsidR="00DF0A83">
        <w:rPr>
          <w:rStyle w:val="a6"/>
        </w:rPr>
        <w:commentReference w:id="5"/>
      </w:r>
      <w:r>
        <w:rPr>
          <w:rFonts w:asciiTheme="minorEastAsia" w:hAnsiTheme="minorEastAsia" w:hint="eastAsia"/>
          <w:sz w:val="24"/>
          <w:szCs w:val="24"/>
        </w:rPr>
        <w:t>上签字。</w:t>
      </w:r>
    </w:p>
    <w:p w14:paraId="73C8D75A" w14:textId="4213AF70" w:rsidR="0020622D" w:rsidRPr="004A3AEB" w:rsidRDefault="00391829" w:rsidP="00391829">
      <w:pPr>
        <w:spacing w:line="360" w:lineRule="auto"/>
        <w:ind w:firstLine="420"/>
        <w:rPr>
          <w:rFonts w:asciiTheme="minorEastAsia" w:hAnsiTheme="minorEastAsia"/>
          <w:sz w:val="24"/>
          <w:szCs w:val="24"/>
        </w:rPr>
      </w:pPr>
      <w:r>
        <w:rPr>
          <w:rFonts w:asciiTheme="minorEastAsia" w:hAnsiTheme="minorEastAsia" w:hint="eastAsia"/>
          <w:sz w:val="24"/>
          <w:szCs w:val="24"/>
        </w:rPr>
        <w:t>系统进行电子资料自动归档，生成符合《无线电频率使用申请表》（国无管表1）格式的标准频率申请数据并存入标准台站数据库</w:t>
      </w:r>
      <w:r w:rsidR="0020622D">
        <w:rPr>
          <w:rFonts w:asciiTheme="minorEastAsia" w:hAnsiTheme="minorEastAsia"/>
          <w:sz w:val="24"/>
          <w:szCs w:val="24"/>
        </w:rPr>
        <w:t>。</w:t>
      </w:r>
    </w:p>
    <w:p w14:paraId="7AFA7F3E" w14:textId="77777777" w:rsidR="0020622D" w:rsidRDefault="0020622D" w:rsidP="0020622D">
      <w:pPr>
        <w:pStyle w:val="3"/>
      </w:pPr>
      <w:r>
        <w:rPr>
          <w:rFonts w:hint="eastAsia"/>
        </w:rPr>
        <w:t>（</w:t>
      </w:r>
      <w:r>
        <w:rPr>
          <w:rFonts w:hint="eastAsia"/>
        </w:rPr>
        <w:t>2</w:t>
      </w:r>
      <w:r>
        <w:rPr>
          <w:rFonts w:hint="eastAsia"/>
        </w:rPr>
        <w:t>）数据</w:t>
      </w:r>
      <w:r>
        <w:t>分析</w:t>
      </w:r>
    </w:p>
    <w:p w14:paraId="76F06EEC" w14:textId="77777777" w:rsidR="0020622D" w:rsidRPr="00F93408" w:rsidRDefault="0020622D" w:rsidP="0020622D">
      <w:pPr>
        <w:pStyle w:val="a5"/>
        <w:numPr>
          <w:ilvl w:val="0"/>
          <w:numId w:val="8"/>
        </w:numPr>
        <w:spacing w:line="360" w:lineRule="auto"/>
        <w:ind w:firstLineChars="0"/>
        <w:rPr>
          <w:rFonts w:asciiTheme="minorEastAsia" w:hAnsiTheme="minorEastAsia"/>
          <w:b/>
          <w:sz w:val="24"/>
          <w:szCs w:val="24"/>
        </w:rPr>
      </w:pPr>
      <w:r w:rsidRPr="00F93408">
        <w:rPr>
          <w:rFonts w:asciiTheme="minorEastAsia" w:hAnsiTheme="minorEastAsia" w:hint="eastAsia"/>
          <w:b/>
          <w:sz w:val="24"/>
          <w:szCs w:val="24"/>
        </w:rPr>
        <w:t>输入</w:t>
      </w:r>
    </w:p>
    <w:p w14:paraId="00DC4841" w14:textId="77777777" w:rsidR="0020622D" w:rsidRPr="00C66EBA" w:rsidRDefault="0020622D" w:rsidP="0020622D">
      <w:pPr>
        <w:pStyle w:val="a5"/>
        <w:spacing w:line="360" w:lineRule="auto"/>
        <w:ind w:left="840" w:firstLineChars="0"/>
        <w:rPr>
          <w:rFonts w:asciiTheme="minorEastAsia" w:hAnsiTheme="minorEastAsia"/>
          <w:b/>
          <w:sz w:val="24"/>
          <w:szCs w:val="24"/>
        </w:rPr>
      </w:pPr>
      <w:r w:rsidRPr="00B0292B">
        <w:rPr>
          <w:rFonts w:asciiTheme="minorEastAsia" w:hAnsiTheme="minorEastAsia" w:hint="eastAsia"/>
          <w:sz w:val="24"/>
          <w:szCs w:val="24"/>
        </w:rPr>
        <w:t>《上海市无线电管理局准予行政许可决定书》或《上海市无线电管理局不予行政许可决定书》</w:t>
      </w:r>
      <w:r>
        <w:rPr>
          <w:rFonts w:asciiTheme="minorEastAsia" w:hAnsiTheme="minorEastAsia" w:hint="eastAsia"/>
          <w:sz w:val="24"/>
          <w:szCs w:val="24"/>
        </w:rPr>
        <w:t>、</w:t>
      </w:r>
      <w:r w:rsidRPr="000332F9">
        <w:rPr>
          <w:rFonts w:asciiTheme="minorEastAsia" w:hAnsiTheme="minorEastAsia" w:hint="eastAsia"/>
          <w:sz w:val="24"/>
          <w:szCs w:val="24"/>
        </w:rPr>
        <w:t>《上海市无线电管理局发文稿》</w:t>
      </w:r>
    </w:p>
    <w:p w14:paraId="1DCC841D" w14:textId="77777777" w:rsidR="0020622D" w:rsidRDefault="0020622D" w:rsidP="0020622D">
      <w:pPr>
        <w:pStyle w:val="a5"/>
        <w:numPr>
          <w:ilvl w:val="0"/>
          <w:numId w:val="8"/>
        </w:numPr>
        <w:spacing w:line="360" w:lineRule="auto"/>
        <w:ind w:firstLineChars="0"/>
        <w:rPr>
          <w:rFonts w:asciiTheme="minorEastAsia" w:hAnsiTheme="minorEastAsia"/>
          <w:b/>
          <w:sz w:val="24"/>
          <w:szCs w:val="24"/>
        </w:rPr>
      </w:pPr>
      <w:r>
        <w:rPr>
          <w:rFonts w:asciiTheme="minorEastAsia" w:hAnsiTheme="minorEastAsia" w:hint="eastAsia"/>
          <w:b/>
          <w:sz w:val="24"/>
          <w:szCs w:val="24"/>
        </w:rPr>
        <w:t>输出</w:t>
      </w:r>
    </w:p>
    <w:p w14:paraId="49F4FD3D" w14:textId="77777777" w:rsidR="0020622D" w:rsidRPr="000F5C6F" w:rsidRDefault="0020622D" w:rsidP="0020622D">
      <w:pPr>
        <w:spacing w:line="360" w:lineRule="auto"/>
        <w:ind w:left="840" w:firstLine="420"/>
        <w:rPr>
          <w:rFonts w:asciiTheme="minorEastAsia" w:hAnsiTheme="minorEastAsia"/>
          <w:b/>
          <w:sz w:val="24"/>
          <w:szCs w:val="24"/>
        </w:rPr>
      </w:pPr>
      <w:r>
        <w:rPr>
          <w:rFonts w:asciiTheme="minorEastAsia" w:hAnsiTheme="minorEastAsia" w:hint="eastAsia"/>
          <w:sz w:val="24"/>
          <w:szCs w:val="24"/>
        </w:rPr>
        <w:t>打印</w:t>
      </w:r>
      <w:r w:rsidRPr="002B6AF9">
        <w:rPr>
          <w:rFonts w:asciiTheme="minorEastAsia" w:hAnsiTheme="minorEastAsia" w:hint="eastAsia"/>
          <w:sz w:val="24"/>
          <w:szCs w:val="24"/>
        </w:rPr>
        <w:t>《上海市无线电管理局准予行政许可决定书》或《上海市无线电管理局不予行政许可决定书》</w:t>
      </w:r>
      <w:r>
        <w:rPr>
          <w:rFonts w:asciiTheme="minorEastAsia" w:hAnsiTheme="minorEastAsia"/>
          <w:sz w:val="24"/>
          <w:szCs w:val="24"/>
        </w:rPr>
        <w:t>。</w:t>
      </w:r>
    </w:p>
    <w:p w14:paraId="56A3F50C" w14:textId="77777777" w:rsidR="0020622D" w:rsidRDefault="0020622D" w:rsidP="0020622D">
      <w:pPr>
        <w:pStyle w:val="3"/>
      </w:pPr>
      <w:r>
        <w:rPr>
          <w:rFonts w:hint="eastAsia"/>
        </w:rPr>
        <w:t>（</w:t>
      </w:r>
      <w:r>
        <w:rPr>
          <w:rFonts w:hint="eastAsia"/>
        </w:rPr>
        <w:t>3</w:t>
      </w:r>
      <w:r>
        <w:rPr>
          <w:rFonts w:hint="eastAsia"/>
        </w:rPr>
        <w:t>）</w:t>
      </w:r>
      <w:r w:rsidRPr="000F5C6F">
        <w:rPr>
          <w:rFonts w:hint="eastAsia"/>
        </w:rPr>
        <w:t>前后</w:t>
      </w:r>
      <w:r w:rsidRPr="000F5C6F">
        <w:t>次序</w:t>
      </w:r>
    </w:p>
    <w:p w14:paraId="6AFCB475" w14:textId="77777777" w:rsidR="0020622D" w:rsidRDefault="0020622D" w:rsidP="0020622D">
      <w:pPr>
        <w:pStyle w:val="a5"/>
        <w:spacing w:line="360" w:lineRule="auto"/>
        <w:ind w:left="840" w:firstLineChars="0" w:firstLine="0"/>
        <w:rPr>
          <w:rFonts w:asciiTheme="minorEastAsia" w:hAnsiTheme="minorEastAsia"/>
          <w:sz w:val="24"/>
          <w:szCs w:val="24"/>
        </w:rPr>
      </w:pPr>
      <w:r>
        <w:rPr>
          <w:rFonts w:asciiTheme="minorEastAsia" w:hAnsiTheme="minorEastAsia"/>
          <w:sz w:val="24"/>
          <w:szCs w:val="24"/>
        </w:rPr>
        <w:t>前序活动</w:t>
      </w:r>
      <w:r>
        <w:rPr>
          <w:rFonts w:asciiTheme="minorEastAsia" w:hAnsiTheme="minorEastAsia" w:hint="eastAsia"/>
          <w:sz w:val="24"/>
          <w:szCs w:val="24"/>
        </w:rPr>
        <w:t>：局领导决定</w:t>
      </w:r>
      <w:r>
        <w:rPr>
          <w:rFonts w:asciiTheme="minorEastAsia" w:hAnsiTheme="minorEastAsia"/>
          <w:sz w:val="24"/>
          <w:szCs w:val="24"/>
        </w:rPr>
        <w:t>。</w:t>
      </w:r>
    </w:p>
    <w:p w14:paraId="7BA3EA4E" w14:textId="77777777" w:rsidR="0020622D" w:rsidRPr="000F5C6F" w:rsidRDefault="0020622D" w:rsidP="0020622D">
      <w:pPr>
        <w:pStyle w:val="a5"/>
        <w:spacing w:line="360" w:lineRule="auto"/>
        <w:ind w:left="840" w:firstLineChars="0" w:firstLine="0"/>
        <w:rPr>
          <w:rFonts w:asciiTheme="minorEastAsia" w:hAnsiTheme="minorEastAsia"/>
          <w:b/>
          <w:sz w:val="24"/>
          <w:szCs w:val="24"/>
        </w:rPr>
      </w:pPr>
      <w:r>
        <w:rPr>
          <w:rFonts w:asciiTheme="minorEastAsia" w:hAnsiTheme="minorEastAsia" w:hint="eastAsia"/>
          <w:sz w:val="24"/>
          <w:szCs w:val="24"/>
        </w:rPr>
        <w:t>后序</w:t>
      </w:r>
      <w:r>
        <w:rPr>
          <w:rFonts w:asciiTheme="minorEastAsia" w:hAnsiTheme="minorEastAsia"/>
          <w:sz w:val="24"/>
          <w:szCs w:val="24"/>
        </w:rPr>
        <w:t>活动</w:t>
      </w:r>
      <w:r>
        <w:rPr>
          <w:rFonts w:asciiTheme="minorEastAsia" w:hAnsiTheme="minorEastAsia" w:hint="eastAsia"/>
          <w:sz w:val="24"/>
          <w:szCs w:val="24"/>
        </w:rPr>
        <w:t>：无</w:t>
      </w:r>
      <w:r>
        <w:rPr>
          <w:rFonts w:asciiTheme="minorEastAsia" w:hAnsiTheme="minorEastAsia"/>
          <w:sz w:val="24"/>
          <w:szCs w:val="24"/>
        </w:rPr>
        <w:t>。</w:t>
      </w:r>
    </w:p>
    <w:p w14:paraId="5A60B1A3" w14:textId="77777777" w:rsidR="0020622D" w:rsidRDefault="0020622D" w:rsidP="0020622D">
      <w:pPr>
        <w:pStyle w:val="3"/>
      </w:pPr>
      <w:r>
        <w:rPr>
          <w:rFonts w:hint="eastAsia"/>
        </w:rPr>
        <w:lastRenderedPageBreak/>
        <w:t>（</w:t>
      </w:r>
      <w:r>
        <w:rPr>
          <w:rFonts w:hint="eastAsia"/>
        </w:rPr>
        <w:t>4</w:t>
      </w:r>
      <w:r>
        <w:rPr>
          <w:rFonts w:hint="eastAsia"/>
        </w:rPr>
        <w:t>）</w:t>
      </w:r>
      <w:r w:rsidRPr="000F5C6F">
        <w:rPr>
          <w:rFonts w:hint="eastAsia"/>
        </w:rPr>
        <w:t>承担</w:t>
      </w:r>
      <w:r w:rsidRPr="000F5C6F">
        <w:t>岗位</w:t>
      </w:r>
      <w:r>
        <w:rPr>
          <w:rFonts w:hint="eastAsia"/>
        </w:rPr>
        <w:t>与办理</w:t>
      </w:r>
      <w:r>
        <w:t>期限</w:t>
      </w:r>
    </w:p>
    <w:p w14:paraId="561D6D2D" w14:textId="77777777" w:rsidR="00233F5D" w:rsidRDefault="00233F5D" w:rsidP="00233F5D">
      <w:pPr>
        <w:spacing w:line="360" w:lineRule="auto"/>
        <w:ind w:left="420" w:firstLine="420"/>
        <w:rPr>
          <w:rFonts w:asciiTheme="minorEastAsia" w:hAnsiTheme="minorEastAsia"/>
          <w:sz w:val="24"/>
          <w:szCs w:val="24"/>
        </w:rPr>
      </w:pPr>
      <w:r>
        <w:rPr>
          <w:rFonts w:asciiTheme="minorEastAsia" w:hAnsiTheme="minorEastAsia" w:hint="eastAsia"/>
          <w:sz w:val="24"/>
          <w:szCs w:val="24"/>
        </w:rPr>
        <w:t>办公室、受理中心。</w:t>
      </w:r>
    </w:p>
    <w:p w14:paraId="41F22F8A" w14:textId="77777777" w:rsidR="00233F5D" w:rsidRDefault="00233F5D" w:rsidP="00233F5D">
      <w:pPr>
        <w:spacing w:line="360" w:lineRule="auto"/>
        <w:ind w:left="420" w:firstLine="420"/>
        <w:rPr>
          <w:rFonts w:asciiTheme="minorEastAsia" w:hAnsiTheme="minorEastAsia" w:hint="eastAsia"/>
          <w:sz w:val="24"/>
          <w:szCs w:val="24"/>
        </w:rPr>
      </w:pPr>
      <w:r>
        <w:rPr>
          <w:rFonts w:asciiTheme="minorEastAsia" w:hAnsiTheme="minorEastAsia" w:hint="eastAsia"/>
          <w:sz w:val="24"/>
          <w:szCs w:val="24"/>
        </w:rPr>
        <w:t>证件制作期限：做出行政许可决定起1个工作日内完成《上海市无线电管理局准予行政许可决定书》或《上海市无线电管理局不予行政许可决定书》的制作。</w:t>
      </w:r>
    </w:p>
    <w:p w14:paraId="031692F5" w14:textId="77777777" w:rsidR="00233F5D" w:rsidRDefault="00233F5D" w:rsidP="00233F5D">
      <w:pPr>
        <w:spacing w:line="360" w:lineRule="auto"/>
        <w:ind w:left="420" w:firstLine="420"/>
        <w:rPr>
          <w:rFonts w:asciiTheme="minorEastAsia" w:hAnsiTheme="minorEastAsia" w:hint="eastAsia"/>
          <w:sz w:val="24"/>
          <w:szCs w:val="24"/>
        </w:rPr>
      </w:pPr>
      <w:r>
        <w:rPr>
          <w:rFonts w:asciiTheme="minorEastAsia" w:hAnsiTheme="minorEastAsia" w:hint="eastAsia"/>
          <w:sz w:val="24"/>
          <w:szCs w:val="24"/>
        </w:rPr>
        <w:t>证件送达期限：做出准予行政许可决定起10个工作日内完成《上海市无线电管理局准予行政许可决定书》送达。</w:t>
      </w:r>
    </w:p>
    <w:p w14:paraId="0B1DCF37" w14:textId="15065BC6" w:rsidR="0020622D" w:rsidRDefault="00233F5D" w:rsidP="00233F5D">
      <w:pPr>
        <w:spacing w:line="360" w:lineRule="auto"/>
        <w:ind w:left="420" w:firstLine="420"/>
        <w:rPr>
          <w:rFonts w:asciiTheme="minorEastAsia" w:hAnsiTheme="minorEastAsia"/>
          <w:sz w:val="24"/>
          <w:szCs w:val="24"/>
        </w:rPr>
      </w:pPr>
      <w:r>
        <w:rPr>
          <w:rFonts w:asciiTheme="minorEastAsia" w:hAnsiTheme="minorEastAsia" w:hint="eastAsia"/>
          <w:sz w:val="24"/>
          <w:szCs w:val="24"/>
        </w:rPr>
        <w:t>做出不予行政许可决定起5</w:t>
      </w:r>
      <w:r>
        <w:rPr>
          <w:rFonts w:asciiTheme="minorEastAsia" w:hAnsiTheme="minorEastAsia" w:hint="eastAsia"/>
          <w:sz w:val="24"/>
          <w:szCs w:val="24"/>
        </w:rPr>
        <w:t>个工作日内完成《上海市无线电管理局不予行政许可决定书》送达</w:t>
      </w:r>
      <w:r w:rsidR="0020622D" w:rsidRPr="002702CC">
        <w:rPr>
          <w:rFonts w:asciiTheme="minorEastAsia" w:hAnsiTheme="minorEastAsia" w:hint="eastAsia"/>
          <w:sz w:val="24"/>
          <w:szCs w:val="24"/>
        </w:rPr>
        <w:t>。</w:t>
      </w:r>
    </w:p>
    <w:p w14:paraId="11A32B21" w14:textId="77777777" w:rsidR="0020622D" w:rsidRDefault="0020622D" w:rsidP="0020622D">
      <w:pPr>
        <w:pStyle w:val="1"/>
        <w:numPr>
          <w:ilvl w:val="0"/>
          <w:numId w:val="13"/>
        </w:numPr>
      </w:pPr>
      <w:r>
        <w:t>根据需求整理的</w:t>
      </w:r>
      <w:r>
        <w:rPr>
          <w:rFonts w:hint="eastAsia"/>
        </w:rPr>
        <w:t>新的流程图</w:t>
      </w:r>
    </w:p>
    <w:bookmarkStart w:id="6" w:name="_GoBack"/>
    <w:p w14:paraId="3BBA42AB" w14:textId="397F0BD8" w:rsidR="0020622D" w:rsidRPr="00B820C8" w:rsidRDefault="00973E9F" w:rsidP="0020622D">
      <w:r>
        <w:object w:dxaOrig="28501" w:dyaOrig="13651" w14:anchorId="4F4AB9A2">
          <v:shape id="_x0000_i1029" type="#_x0000_t75" style="width:414.55pt;height:198.55pt" o:ole="">
            <v:imagedata r:id="rId17" o:title=""/>
          </v:shape>
          <o:OLEObject Type="Embed" ProgID="Visio.Drawing.15" ShapeID="_x0000_i1029" DrawAspect="Content" ObjectID="_1550574331" r:id="rId18"/>
        </w:object>
      </w:r>
      <w:bookmarkEnd w:id="6"/>
    </w:p>
    <w:p w14:paraId="739C5E01" w14:textId="77777777" w:rsidR="0020622D" w:rsidRPr="00B820C8" w:rsidRDefault="0020622D" w:rsidP="0020622D"/>
    <w:p w14:paraId="50CF3BEE" w14:textId="77777777" w:rsidR="0020622D" w:rsidRDefault="0020622D" w:rsidP="0020622D">
      <w:pPr>
        <w:pStyle w:val="1"/>
        <w:numPr>
          <w:ilvl w:val="0"/>
          <w:numId w:val="13"/>
        </w:numPr>
      </w:pPr>
      <w:r>
        <w:rPr>
          <w:rFonts w:hint="eastAsia"/>
        </w:rPr>
        <w:t>待</w:t>
      </w:r>
      <w:r>
        <w:t>解决的问题</w:t>
      </w:r>
    </w:p>
    <w:p w14:paraId="393B0522" w14:textId="77777777" w:rsidR="0020622D" w:rsidRDefault="0020622D" w:rsidP="0020622D">
      <w:pPr>
        <w:pStyle w:val="a5"/>
        <w:numPr>
          <w:ilvl w:val="0"/>
          <w:numId w:val="11"/>
        </w:numPr>
        <w:ind w:firstLineChars="0"/>
      </w:pPr>
      <w:r>
        <w:rPr>
          <w:rFonts w:hint="eastAsia"/>
        </w:rPr>
        <w:t>流程</w:t>
      </w:r>
      <w:r>
        <w:t>节点是否应该</w:t>
      </w:r>
      <w:r>
        <w:rPr>
          <w:rFonts w:hint="eastAsia"/>
        </w:rPr>
        <w:t xml:space="preserve"> </w:t>
      </w:r>
      <w:r>
        <w:t>是否多余</w:t>
      </w:r>
      <w:r>
        <w:rPr>
          <w:rFonts w:hint="eastAsia"/>
        </w:rPr>
        <w:t>，此处</w:t>
      </w:r>
      <w:r>
        <w:t>要区分线下流程和线上流程，如果过于依赖线上流程会导致工作人员不够灵活，</w:t>
      </w:r>
    </w:p>
    <w:p w14:paraId="2840C3DE" w14:textId="77777777" w:rsidR="0020622D" w:rsidRDefault="0020622D" w:rsidP="0020622D">
      <w:pPr>
        <w:pStyle w:val="a5"/>
        <w:numPr>
          <w:ilvl w:val="0"/>
          <w:numId w:val="11"/>
        </w:numPr>
        <w:ind w:firstLineChars="0"/>
      </w:pPr>
      <w:r>
        <w:rPr>
          <w:rFonts w:hint="eastAsia"/>
        </w:rPr>
        <w:t>每个节点</w:t>
      </w:r>
      <w:r>
        <w:t>办理</w:t>
      </w:r>
      <w:r>
        <w:rPr>
          <w:rFonts w:hint="eastAsia"/>
        </w:rPr>
        <w:t>人员</w:t>
      </w:r>
      <w:r>
        <w:t>是谁，都需要什么操作，</w:t>
      </w:r>
      <w:r>
        <w:rPr>
          <w:rFonts w:hint="eastAsia"/>
        </w:rPr>
        <w:t>什么</w:t>
      </w:r>
      <w:r>
        <w:t>审批菜单，需不需要上传附件等</w:t>
      </w:r>
    </w:p>
    <w:p w14:paraId="57A6DF4F" w14:textId="77777777" w:rsidR="0020622D" w:rsidRDefault="0020622D" w:rsidP="0020622D">
      <w:pPr>
        <w:pStyle w:val="a5"/>
        <w:numPr>
          <w:ilvl w:val="0"/>
          <w:numId w:val="11"/>
        </w:numPr>
        <w:ind w:firstLineChars="0"/>
      </w:pPr>
      <w:r>
        <w:rPr>
          <w:rFonts w:hint="eastAsia"/>
        </w:rPr>
        <w:t>流程节点</w:t>
      </w:r>
      <w:r>
        <w:t>是否有错误，是否要修改的，流程是否与现在办理的业务线下流程不对应，如果不对应是否需要修改。</w:t>
      </w:r>
    </w:p>
    <w:p w14:paraId="37D1B45D" w14:textId="77777777" w:rsidR="0020622D" w:rsidRDefault="0020622D" w:rsidP="0020622D">
      <w:pPr>
        <w:pStyle w:val="a5"/>
        <w:numPr>
          <w:ilvl w:val="0"/>
          <w:numId w:val="11"/>
        </w:numPr>
        <w:ind w:firstLineChars="0"/>
      </w:pPr>
      <w:r>
        <w:rPr>
          <w:rFonts w:hint="eastAsia"/>
        </w:rPr>
        <w:t>频率</w:t>
      </w:r>
      <w:r>
        <w:t>监测子流程的任务单是</w:t>
      </w:r>
      <w:r>
        <w:rPr>
          <w:rFonts w:hint="eastAsia"/>
        </w:rPr>
        <w:t>上传</w:t>
      </w:r>
      <w:r>
        <w:t>图片，还是做</w:t>
      </w:r>
      <w:r>
        <w:rPr>
          <w:rFonts w:hint="eastAsia"/>
        </w:rPr>
        <w:t>相应</w:t>
      </w:r>
      <w:r>
        <w:t>的任务单，任务单的结果数据，是图</w:t>
      </w:r>
      <w:r>
        <w:lastRenderedPageBreak/>
        <w:t>片上传还是做相应的结果数据回传。</w:t>
      </w:r>
    </w:p>
    <w:p w14:paraId="03012563" w14:textId="77777777" w:rsidR="0020622D" w:rsidRDefault="0020622D" w:rsidP="0020622D">
      <w:pPr>
        <w:pStyle w:val="a5"/>
        <w:numPr>
          <w:ilvl w:val="0"/>
          <w:numId w:val="11"/>
        </w:numPr>
        <w:ind w:firstLineChars="0"/>
      </w:pPr>
      <w:r>
        <w:rPr>
          <w:rFonts w:hint="eastAsia"/>
        </w:rPr>
        <w:t>发文</w:t>
      </w:r>
      <w:r>
        <w:t>流程</w:t>
      </w:r>
      <w:r>
        <w:rPr>
          <w:rFonts w:hint="eastAsia"/>
        </w:rPr>
        <w:t>是</w:t>
      </w:r>
      <w:r>
        <w:t>放入子流程中，还是</w:t>
      </w:r>
      <w:r>
        <w:rPr>
          <w:rFonts w:hint="eastAsia"/>
        </w:rPr>
        <w:t>像</w:t>
      </w:r>
      <w:r>
        <w:t>现在一样设置成单独的流程，由人工来判断</w:t>
      </w:r>
      <w:r>
        <w:rPr>
          <w:rFonts w:hint="eastAsia"/>
        </w:rPr>
        <w:t>是否</w:t>
      </w:r>
      <w:r>
        <w:t>发起和何时发起。</w:t>
      </w:r>
    </w:p>
    <w:p w14:paraId="5E03F305" w14:textId="77777777" w:rsidR="0020622D" w:rsidRPr="0003496C" w:rsidRDefault="0020622D" w:rsidP="0020622D">
      <w:pPr>
        <w:pStyle w:val="a5"/>
        <w:numPr>
          <w:ilvl w:val="0"/>
          <w:numId w:val="11"/>
        </w:numPr>
        <w:ind w:firstLineChars="0"/>
      </w:pPr>
      <w:r>
        <w:rPr>
          <w:rFonts w:hint="eastAsia"/>
        </w:rPr>
        <w:t>发文</w:t>
      </w:r>
      <w:r>
        <w:t>发的是什么</w:t>
      </w:r>
      <w:r>
        <w:rPr>
          <w:rFonts w:hint="eastAsia"/>
        </w:rPr>
        <w:t>文件</w:t>
      </w:r>
      <w:r>
        <w:t>，频率和台站是否一样，内部流转单线上线下？是</w:t>
      </w:r>
      <w:r>
        <w:rPr>
          <w:rFonts w:hint="eastAsia"/>
        </w:rPr>
        <w:t>怎么</w:t>
      </w:r>
      <w:r>
        <w:t>流转的，要盖章不？</w:t>
      </w:r>
    </w:p>
    <w:p w14:paraId="588EFF87" w14:textId="77777777" w:rsidR="0020622D" w:rsidRPr="00F02F08" w:rsidRDefault="0020622D" w:rsidP="0020622D"/>
    <w:p w14:paraId="00EDC06E" w14:textId="77777777" w:rsidR="0020622D" w:rsidRPr="008A65ED" w:rsidRDefault="0020622D" w:rsidP="0020622D"/>
    <w:p w14:paraId="3BFBDC08" w14:textId="77777777" w:rsidR="0020622D" w:rsidRPr="008A65ED" w:rsidRDefault="0020622D" w:rsidP="0020622D"/>
    <w:p w14:paraId="4834EEDB" w14:textId="77777777" w:rsidR="00D11052" w:rsidRPr="0020622D" w:rsidRDefault="00D11052"/>
    <w:sectPr w:rsidR="00D11052" w:rsidRPr="0020622D">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dministrator" w:date="2017-03-07T15:17:00Z" w:initials="A">
    <w:p w14:paraId="55126DA5" w14:textId="77777777" w:rsidR="0020622D" w:rsidRDefault="0020622D" w:rsidP="0020622D">
      <w:pPr>
        <w:pStyle w:val="a7"/>
      </w:pPr>
      <w:r>
        <w:rPr>
          <w:rStyle w:val="a6"/>
        </w:rPr>
        <w:annotationRef/>
      </w:r>
      <w:r>
        <w:rPr>
          <w:rFonts w:hint="eastAsia"/>
        </w:rPr>
        <w:t>这里</w:t>
      </w:r>
      <w:r>
        <w:t>编号的规则可以参考现在无委用的审批系统的编码规则</w:t>
      </w:r>
    </w:p>
  </w:comment>
  <w:comment w:id="1" w:author="Administrator" w:date="2017-03-09T14:02:00Z" w:initials="A">
    <w:p w14:paraId="7141E956" w14:textId="65C10399" w:rsidR="00BF0C26" w:rsidRDefault="00BF0C26">
      <w:pPr>
        <w:pStyle w:val="a7"/>
        <w:rPr>
          <w:rFonts w:hint="eastAsia"/>
        </w:rPr>
      </w:pPr>
      <w:r>
        <w:rPr>
          <w:rStyle w:val="a6"/>
        </w:rPr>
        <w:annotationRef/>
      </w:r>
      <w:r>
        <w:rPr>
          <w:rFonts w:hint="eastAsia"/>
        </w:rPr>
        <w:t>需要</w:t>
      </w:r>
      <w:r>
        <w:t>进入发文的流程吗</w:t>
      </w:r>
    </w:p>
  </w:comment>
  <w:comment w:id="2" w:author="Administrator" w:date="2017-03-07T15:52:00Z" w:initials="A">
    <w:p w14:paraId="3EDDE299" w14:textId="77777777" w:rsidR="0020622D" w:rsidRDefault="0020622D" w:rsidP="0020622D">
      <w:pPr>
        <w:pStyle w:val="a7"/>
      </w:pPr>
      <w:r>
        <w:rPr>
          <w:rStyle w:val="a6"/>
        </w:rPr>
        <w:annotationRef/>
      </w:r>
      <w:r>
        <w:rPr>
          <w:rFonts w:hint="eastAsia"/>
        </w:rPr>
        <w:t>这个活动</w:t>
      </w:r>
      <w:r>
        <w:t>节点是一个人做的吗？</w:t>
      </w:r>
    </w:p>
  </w:comment>
  <w:comment w:id="3" w:author="Administrator" w:date="2017-03-09T13:51:00Z" w:initials="A">
    <w:p w14:paraId="0A1E4B9A" w14:textId="7AC450CE" w:rsidR="00E82CB3" w:rsidRDefault="00E82CB3">
      <w:pPr>
        <w:pStyle w:val="a7"/>
        <w:rPr>
          <w:rFonts w:hint="eastAsia"/>
        </w:rPr>
      </w:pPr>
      <w:r>
        <w:rPr>
          <w:rStyle w:val="a6"/>
        </w:rPr>
        <w:annotationRef/>
      </w:r>
      <w:r>
        <w:rPr>
          <w:rFonts w:hint="eastAsia"/>
        </w:rPr>
        <w:t>确定</w:t>
      </w:r>
      <w:r>
        <w:t>还需要专家评审意见</w:t>
      </w:r>
    </w:p>
  </w:comment>
  <w:comment w:id="4" w:author="Administrator" w:date="2017-03-07T15:59:00Z" w:initials="A">
    <w:p w14:paraId="0FA43A39" w14:textId="77777777" w:rsidR="0020622D" w:rsidRDefault="0020622D" w:rsidP="0020622D">
      <w:pPr>
        <w:pStyle w:val="a7"/>
      </w:pPr>
      <w:r>
        <w:rPr>
          <w:rStyle w:val="a6"/>
        </w:rPr>
        <w:annotationRef/>
      </w:r>
      <w:r>
        <w:rPr>
          <w:rFonts w:hint="eastAsia"/>
        </w:rPr>
        <w:t>送签</w:t>
      </w:r>
      <w:r>
        <w:t>和签发定一下，这里</w:t>
      </w:r>
      <w:r>
        <w:rPr>
          <w:rFonts w:hint="eastAsia"/>
        </w:rPr>
        <w:t>不同意</w:t>
      </w:r>
      <w:r>
        <w:t>回退到哪里？</w:t>
      </w:r>
    </w:p>
  </w:comment>
  <w:comment w:id="5" w:author="Administrator" w:date="2017-03-09T14:09:00Z" w:initials="A">
    <w:p w14:paraId="6301EDFB" w14:textId="042F18B9" w:rsidR="00DF0A83" w:rsidRDefault="00DF0A83">
      <w:pPr>
        <w:pStyle w:val="a7"/>
        <w:rPr>
          <w:rFonts w:hint="eastAsia"/>
        </w:rPr>
      </w:pPr>
      <w:r>
        <w:rPr>
          <w:rStyle w:val="a6"/>
        </w:rPr>
        <w:annotationRef/>
      </w:r>
      <w:r>
        <w:rPr>
          <w:rFonts w:hint="eastAsia"/>
        </w:rPr>
        <w:t>是否</w:t>
      </w:r>
      <w:r>
        <w:t>需要录入系统？</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126DA5" w15:done="0"/>
  <w15:commentEx w15:paraId="7141E956" w15:done="0"/>
  <w15:commentEx w15:paraId="3EDDE299" w15:done="0"/>
  <w15:commentEx w15:paraId="0A1E4B9A" w15:done="0"/>
  <w15:commentEx w15:paraId="0FA43A39" w15:done="0"/>
  <w15:commentEx w15:paraId="6301EDF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208F49" w14:textId="77777777" w:rsidR="00E72191" w:rsidRDefault="00E72191" w:rsidP="0020622D">
      <w:r>
        <w:separator/>
      </w:r>
    </w:p>
  </w:endnote>
  <w:endnote w:type="continuationSeparator" w:id="0">
    <w:p w14:paraId="0AEF8352" w14:textId="77777777" w:rsidR="00E72191" w:rsidRDefault="00E72191" w:rsidP="002062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73202A" w14:textId="77777777" w:rsidR="00E72191" w:rsidRDefault="00E72191" w:rsidP="0020622D">
      <w:r>
        <w:separator/>
      </w:r>
    </w:p>
  </w:footnote>
  <w:footnote w:type="continuationSeparator" w:id="0">
    <w:p w14:paraId="406BE6FD" w14:textId="77777777" w:rsidR="00E72191" w:rsidRDefault="00E72191" w:rsidP="0020622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40866"/>
    <w:multiLevelType w:val="hybridMultilevel"/>
    <w:tmpl w:val="15DE5D5E"/>
    <w:lvl w:ilvl="0" w:tplc="26806496">
      <w:start w:val="1"/>
      <w:numFmt w:val="decimal"/>
      <w:lvlText w:val="%1)"/>
      <w:lvlJc w:val="left"/>
      <w:pPr>
        <w:ind w:left="1380" w:hanging="420"/>
      </w:pPr>
    </w:lvl>
    <w:lvl w:ilvl="1" w:tplc="04090019">
      <w:start w:val="1"/>
      <w:numFmt w:val="lowerLetter"/>
      <w:lvlText w:val="%2)"/>
      <w:lvlJc w:val="left"/>
      <w:pPr>
        <w:ind w:left="1800" w:hanging="420"/>
      </w:pPr>
    </w:lvl>
    <w:lvl w:ilvl="2" w:tplc="0409001B">
      <w:start w:val="1"/>
      <w:numFmt w:val="lowerRoman"/>
      <w:lvlText w:val="%3."/>
      <w:lvlJc w:val="right"/>
      <w:pPr>
        <w:ind w:left="2220" w:hanging="420"/>
      </w:pPr>
    </w:lvl>
    <w:lvl w:ilvl="3" w:tplc="0409000F">
      <w:start w:val="1"/>
      <w:numFmt w:val="decimal"/>
      <w:lvlText w:val="%4."/>
      <w:lvlJc w:val="left"/>
      <w:pPr>
        <w:ind w:left="2640" w:hanging="420"/>
      </w:pPr>
    </w:lvl>
    <w:lvl w:ilvl="4" w:tplc="04090019">
      <w:start w:val="1"/>
      <w:numFmt w:val="lowerLetter"/>
      <w:lvlText w:val="%5)"/>
      <w:lvlJc w:val="left"/>
      <w:pPr>
        <w:ind w:left="3060" w:hanging="420"/>
      </w:pPr>
    </w:lvl>
    <w:lvl w:ilvl="5" w:tplc="0409001B">
      <w:start w:val="1"/>
      <w:numFmt w:val="lowerRoman"/>
      <w:lvlText w:val="%6."/>
      <w:lvlJc w:val="right"/>
      <w:pPr>
        <w:ind w:left="3480" w:hanging="420"/>
      </w:pPr>
    </w:lvl>
    <w:lvl w:ilvl="6" w:tplc="0409000F">
      <w:start w:val="1"/>
      <w:numFmt w:val="decimal"/>
      <w:lvlText w:val="%7."/>
      <w:lvlJc w:val="left"/>
      <w:pPr>
        <w:ind w:left="3900" w:hanging="420"/>
      </w:pPr>
    </w:lvl>
    <w:lvl w:ilvl="7" w:tplc="04090019">
      <w:start w:val="1"/>
      <w:numFmt w:val="lowerLetter"/>
      <w:lvlText w:val="%8)"/>
      <w:lvlJc w:val="left"/>
      <w:pPr>
        <w:ind w:left="4320" w:hanging="420"/>
      </w:pPr>
    </w:lvl>
    <w:lvl w:ilvl="8" w:tplc="0409001B">
      <w:start w:val="1"/>
      <w:numFmt w:val="lowerRoman"/>
      <w:lvlText w:val="%9."/>
      <w:lvlJc w:val="right"/>
      <w:pPr>
        <w:ind w:left="4740" w:hanging="420"/>
      </w:pPr>
    </w:lvl>
  </w:abstractNum>
  <w:abstractNum w:abstractNumId="1">
    <w:nsid w:val="11896EC0"/>
    <w:multiLevelType w:val="hybridMultilevel"/>
    <w:tmpl w:val="E24ADE42"/>
    <w:lvl w:ilvl="0" w:tplc="B89E31F4">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E37FCC"/>
    <w:multiLevelType w:val="hybridMultilevel"/>
    <w:tmpl w:val="FD041DEE"/>
    <w:lvl w:ilvl="0" w:tplc="26806496">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nsid w:val="1C7F76C4"/>
    <w:multiLevelType w:val="hybridMultilevel"/>
    <w:tmpl w:val="650E330C"/>
    <w:lvl w:ilvl="0" w:tplc="5B96FF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14B75B4"/>
    <w:multiLevelType w:val="hybridMultilevel"/>
    <w:tmpl w:val="FD041DEE"/>
    <w:lvl w:ilvl="0" w:tplc="26806496">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31582EBD"/>
    <w:multiLevelType w:val="hybridMultilevel"/>
    <w:tmpl w:val="FD041DEE"/>
    <w:lvl w:ilvl="0" w:tplc="26806496">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3755708A"/>
    <w:multiLevelType w:val="hybridMultilevel"/>
    <w:tmpl w:val="FD041DEE"/>
    <w:lvl w:ilvl="0" w:tplc="26806496">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nsid w:val="3C8E64D2"/>
    <w:multiLevelType w:val="hybridMultilevel"/>
    <w:tmpl w:val="15DE5D5E"/>
    <w:lvl w:ilvl="0" w:tplc="26806496">
      <w:start w:val="1"/>
      <w:numFmt w:val="decimal"/>
      <w:lvlText w:val="%1)"/>
      <w:lvlJc w:val="left"/>
      <w:pPr>
        <w:ind w:left="1271" w:hanging="420"/>
      </w:pPr>
      <w:rPr>
        <w:rFonts w:hint="default"/>
      </w:rPr>
    </w:lvl>
    <w:lvl w:ilvl="1" w:tplc="04090019" w:tentative="1">
      <w:start w:val="1"/>
      <w:numFmt w:val="lowerLetter"/>
      <w:lvlText w:val="%2)"/>
      <w:lvlJc w:val="left"/>
      <w:pPr>
        <w:ind w:left="1691" w:hanging="420"/>
      </w:pPr>
    </w:lvl>
    <w:lvl w:ilvl="2" w:tplc="0409001B" w:tentative="1">
      <w:start w:val="1"/>
      <w:numFmt w:val="lowerRoman"/>
      <w:lvlText w:val="%3."/>
      <w:lvlJc w:val="right"/>
      <w:pPr>
        <w:ind w:left="2111" w:hanging="420"/>
      </w:pPr>
    </w:lvl>
    <w:lvl w:ilvl="3" w:tplc="0409000F" w:tentative="1">
      <w:start w:val="1"/>
      <w:numFmt w:val="decimal"/>
      <w:lvlText w:val="%4."/>
      <w:lvlJc w:val="left"/>
      <w:pPr>
        <w:ind w:left="2531" w:hanging="420"/>
      </w:pPr>
    </w:lvl>
    <w:lvl w:ilvl="4" w:tplc="04090019" w:tentative="1">
      <w:start w:val="1"/>
      <w:numFmt w:val="lowerLetter"/>
      <w:lvlText w:val="%5)"/>
      <w:lvlJc w:val="left"/>
      <w:pPr>
        <w:ind w:left="2951" w:hanging="420"/>
      </w:pPr>
    </w:lvl>
    <w:lvl w:ilvl="5" w:tplc="0409001B" w:tentative="1">
      <w:start w:val="1"/>
      <w:numFmt w:val="lowerRoman"/>
      <w:lvlText w:val="%6."/>
      <w:lvlJc w:val="right"/>
      <w:pPr>
        <w:ind w:left="3371" w:hanging="420"/>
      </w:pPr>
    </w:lvl>
    <w:lvl w:ilvl="6" w:tplc="0409000F" w:tentative="1">
      <w:start w:val="1"/>
      <w:numFmt w:val="decimal"/>
      <w:lvlText w:val="%7."/>
      <w:lvlJc w:val="left"/>
      <w:pPr>
        <w:ind w:left="3791" w:hanging="420"/>
      </w:pPr>
    </w:lvl>
    <w:lvl w:ilvl="7" w:tplc="04090019" w:tentative="1">
      <w:start w:val="1"/>
      <w:numFmt w:val="lowerLetter"/>
      <w:lvlText w:val="%8)"/>
      <w:lvlJc w:val="left"/>
      <w:pPr>
        <w:ind w:left="4211" w:hanging="420"/>
      </w:pPr>
    </w:lvl>
    <w:lvl w:ilvl="8" w:tplc="0409001B" w:tentative="1">
      <w:start w:val="1"/>
      <w:numFmt w:val="lowerRoman"/>
      <w:lvlText w:val="%9."/>
      <w:lvlJc w:val="right"/>
      <w:pPr>
        <w:ind w:left="4631" w:hanging="420"/>
      </w:pPr>
    </w:lvl>
  </w:abstractNum>
  <w:abstractNum w:abstractNumId="8">
    <w:nsid w:val="48D316D9"/>
    <w:multiLevelType w:val="hybridMultilevel"/>
    <w:tmpl w:val="DC006D2E"/>
    <w:lvl w:ilvl="0" w:tplc="04090001">
      <w:start w:val="1"/>
      <w:numFmt w:val="bullet"/>
      <w:lvlText w:val=""/>
      <w:lvlJc w:val="left"/>
      <w:pPr>
        <w:ind w:left="1260" w:hanging="420"/>
      </w:pPr>
      <w:rPr>
        <w:rFonts w:ascii="Wingdings" w:hAnsi="Wingdings" w:hint="default"/>
      </w:rPr>
    </w:lvl>
    <w:lvl w:ilvl="1" w:tplc="0409000B">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nsid w:val="49160488"/>
    <w:multiLevelType w:val="hybridMultilevel"/>
    <w:tmpl w:val="FD041DEE"/>
    <w:lvl w:ilvl="0" w:tplc="26806496">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64695840"/>
    <w:multiLevelType w:val="hybridMultilevel"/>
    <w:tmpl w:val="FD041DEE"/>
    <w:lvl w:ilvl="0" w:tplc="26806496">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6B9340D5"/>
    <w:multiLevelType w:val="hybridMultilevel"/>
    <w:tmpl w:val="FD041DEE"/>
    <w:lvl w:ilvl="0" w:tplc="26806496">
      <w:start w:val="1"/>
      <w:numFmt w:val="decimal"/>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nsid w:val="6C3E5574"/>
    <w:multiLevelType w:val="hybridMultilevel"/>
    <w:tmpl w:val="3B685C6C"/>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3">
    <w:nsid w:val="737E7DEF"/>
    <w:multiLevelType w:val="hybridMultilevel"/>
    <w:tmpl w:val="3EB07A58"/>
    <w:lvl w:ilvl="0" w:tplc="73285B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2"/>
  </w:num>
  <w:num w:numId="3">
    <w:abstractNumId w:val="8"/>
  </w:num>
  <w:num w:numId="4">
    <w:abstractNumId w:val="10"/>
  </w:num>
  <w:num w:numId="5">
    <w:abstractNumId w:val="6"/>
  </w:num>
  <w:num w:numId="6">
    <w:abstractNumId w:val="5"/>
  </w:num>
  <w:num w:numId="7">
    <w:abstractNumId w:val="9"/>
  </w:num>
  <w:num w:numId="8">
    <w:abstractNumId w:val="4"/>
  </w:num>
  <w:num w:numId="9">
    <w:abstractNumId w:val="12"/>
  </w:num>
  <w:num w:numId="10">
    <w:abstractNumId w:val="11"/>
  </w:num>
  <w:num w:numId="11">
    <w:abstractNumId w:val="3"/>
  </w:num>
  <w:num w:numId="12">
    <w:abstractNumId w:val="13"/>
  </w:num>
  <w:num w:numId="13">
    <w:abstractNumId w:val="1"/>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326D"/>
    <w:rsid w:val="00044859"/>
    <w:rsid w:val="00152868"/>
    <w:rsid w:val="0020622D"/>
    <w:rsid w:val="00233F5D"/>
    <w:rsid w:val="00391829"/>
    <w:rsid w:val="004B3B03"/>
    <w:rsid w:val="005307F7"/>
    <w:rsid w:val="00544398"/>
    <w:rsid w:val="00656191"/>
    <w:rsid w:val="006640F0"/>
    <w:rsid w:val="006F1AA0"/>
    <w:rsid w:val="0074099D"/>
    <w:rsid w:val="00892AB5"/>
    <w:rsid w:val="008B1752"/>
    <w:rsid w:val="008B1BD1"/>
    <w:rsid w:val="008D04CA"/>
    <w:rsid w:val="00973E9F"/>
    <w:rsid w:val="00B44A48"/>
    <w:rsid w:val="00B548B5"/>
    <w:rsid w:val="00BE063B"/>
    <w:rsid w:val="00BF0C26"/>
    <w:rsid w:val="00C22DBE"/>
    <w:rsid w:val="00C4326D"/>
    <w:rsid w:val="00CF49D6"/>
    <w:rsid w:val="00D11052"/>
    <w:rsid w:val="00D414FB"/>
    <w:rsid w:val="00D632EA"/>
    <w:rsid w:val="00DF0A83"/>
    <w:rsid w:val="00E02A39"/>
    <w:rsid w:val="00E72191"/>
    <w:rsid w:val="00E82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1BF6CF"/>
  <w15:chartTrackingRefBased/>
  <w15:docId w15:val="{2B206944-E4C2-40D0-8AF6-6F3D9A288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0622D"/>
    <w:pPr>
      <w:widowControl w:val="0"/>
      <w:jc w:val="both"/>
    </w:pPr>
  </w:style>
  <w:style w:type="paragraph" w:styleId="1">
    <w:name w:val="heading 1"/>
    <w:basedOn w:val="a"/>
    <w:next w:val="a"/>
    <w:link w:val="1Char"/>
    <w:uiPriority w:val="9"/>
    <w:qFormat/>
    <w:rsid w:val="0020622D"/>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0622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0622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20622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20622D"/>
    <w:rPr>
      <w:sz w:val="18"/>
      <w:szCs w:val="18"/>
    </w:rPr>
  </w:style>
  <w:style w:type="paragraph" w:styleId="a4">
    <w:name w:val="footer"/>
    <w:basedOn w:val="a"/>
    <w:link w:val="Char0"/>
    <w:uiPriority w:val="99"/>
    <w:unhideWhenUsed/>
    <w:rsid w:val="0020622D"/>
    <w:pPr>
      <w:tabs>
        <w:tab w:val="center" w:pos="4153"/>
        <w:tab w:val="right" w:pos="8306"/>
      </w:tabs>
      <w:snapToGrid w:val="0"/>
      <w:jc w:val="left"/>
    </w:pPr>
    <w:rPr>
      <w:sz w:val="18"/>
      <w:szCs w:val="18"/>
    </w:rPr>
  </w:style>
  <w:style w:type="character" w:customStyle="1" w:styleId="Char0">
    <w:name w:val="页脚 Char"/>
    <w:basedOn w:val="a0"/>
    <w:link w:val="a4"/>
    <w:uiPriority w:val="99"/>
    <w:rsid w:val="0020622D"/>
    <w:rPr>
      <w:sz w:val="18"/>
      <w:szCs w:val="18"/>
    </w:rPr>
  </w:style>
  <w:style w:type="character" w:customStyle="1" w:styleId="1Char">
    <w:name w:val="标题 1 Char"/>
    <w:basedOn w:val="a0"/>
    <w:link w:val="1"/>
    <w:uiPriority w:val="9"/>
    <w:rsid w:val="0020622D"/>
    <w:rPr>
      <w:b/>
      <w:bCs/>
      <w:kern w:val="44"/>
      <w:sz w:val="44"/>
      <w:szCs w:val="44"/>
    </w:rPr>
  </w:style>
  <w:style w:type="character" w:customStyle="1" w:styleId="2Char">
    <w:name w:val="标题 2 Char"/>
    <w:basedOn w:val="a0"/>
    <w:link w:val="2"/>
    <w:uiPriority w:val="9"/>
    <w:rsid w:val="0020622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20622D"/>
    <w:rPr>
      <w:b/>
      <w:bCs/>
      <w:sz w:val="32"/>
      <w:szCs w:val="32"/>
    </w:rPr>
  </w:style>
  <w:style w:type="paragraph" w:styleId="a5">
    <w:name w:val="List Paragraph"/>
    <w:basedOn w:val="a"/>
    <w:link w:val="Char1"/>
    <w:uiPriority w:val="34"/>
    <w:qFormat/>
    <w:rsid w:val="0020622D"/>
    <w:pPr>
      <w:ind w:firstLineChars="200" w:firstLine="420"/>
    </w:pPr>
  </w:style>
  <w:style w:type="character" w:customStyle="1" w:styleId="Char1">
    <w:name w:val="列出段落 Char"/>
    <w:link w:val="a5"/>
    <w:uiPriority w:val="34"/>
    <w:rsid w:val="0020622D"/>
  </w:style>
  <w:style w:type="character" w:styleId="a6">
    <w:name w:val="annotation reference"/>
    <w:basedOn w:val="a0"/>
    <w:uiPriority w:val="99"/>
    <w:semiHidden/>
    <w:unhideWhenUsed/>
    <w:rsid w:val="0020622D"/>
    <w:rPr>
      <w:sz w:val="21"/>
      <w:szCs w:val="21"/>
    </w:rPr>
  </w:style>
  <w:style w:type="paragraph" w:styleId="a7">
    <w:name w:val="annotation text"/>
    <w:basedOn w:val="a"/>
    <w:link w:val="Char2"/>
    <w:uiPriority w:val="99"/>
    <w:semiHidden/>
    <w:unhideWhenUsed/>
    <w:rsid w:val="0020622D"/>
    <w:pPr>
      <w:jc w:val="left"/>
    </w:pPr>
  </w:style>
  <w:style w:type="character" w:customStyle="1" w:styleId="Char2">
    <w:name w:val="批注文字 Char"/>
    <w:basedOn w:val="a0"/>
    <w:link w:val="a7"/>
    <w:uiPriority w:val="99"/>
    <w:semiHidden/>
    <w:rsid w:val="0020622D"/>
  </w:style>
  <w:style w:type="paragraph" w:styleId="a8">
    <w:name w:val="Balloon Text"/>
    <w:basedOn w:val="a"/>
    <w:link w:val="Char3"/>
    <w:uiPriority w:val="99"/>
    <w:semiHidden/>
    <w:unhideWhenUsed/>
    <w:rsid w:val="0020622D"/>
    <w:rPr>
      <w:sz w:val="18"/>
      <w:szCs w:val="18"/>
    </w:rPr>
  </w:style>
  <w:style w:type="character" w:customStyle="1" w:styleId="Char3">
    <w:name w:val="批注框文本 Char"/>
    <w:basedOn w:val="a0"/>
    <w:link w:val="a8"/>
    <w:uiPriority w:val="99"/>
    <w:semiHidden/>
    <w:rsid w:val="0020622D"/>
    <w:rPr>
      <w:sz w:val="18"/>
      <w:szCs w:val="18"/>
    </w:rPr>
  </w:style>
  <w:style w:type="paragraph" w:styleId="a9">
    <w:name w:val="annotation subject"/>
    <w:basedOn w:val="a7"/>
    <w:next w:val="a7"/>
    <w:link w:val="Char4"/>
    <w:uiPriority w:val="99"/>
    <w:semiHidden/>
    <w:unhideWhenUsed/>
    <w:rsid w:val="00E82CB3"/>
    <w:rPr>
      <w:b/>
      <w:bCs/>
    </w:rPr>
  </w:style>
  <w:style w:type="character" w:customStyle="1" w:styleId="Char4">
    <w:name w:val="批注主题 Char"/>
    <w:basedOn w:val="Char2"/>
    <w:link w:val="a9"/>
    <w:uiPriority w:val="99"/>
    <w:semiHidden/>
    <w:rsid w:val="00E82C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35424">
      <w:bodyDiv w:val="1"/>
      <w:marLeft w:val="0"/>
      <w:marRight w:val="0"/>
      <w:marTop w:val="0"/>
      <w:marBottom w:val="0"/>
      <w:divBdr>
        <w:top w:val="none" w:sz="0" w:space="0" w:color="auto"/>
        <w:left w:val="none" w:sz="0" w:space="0" w:color="auto"/>
        <w:bottom w:val="none" w:sz="0" w:space="0" w:color="auto"/>
        <w:right w:val="none" w:sz="0" w:space="0" w:color="auto"/>
      </w:divBdr>
    </w:div>
    <w:div w:id="307785830">
      <w:bodyDiv w:val="1"/>
      <w:marLeft w:val="0"/>
      <w:marRight w:val="0"/>
      <w:marTop w:val="0"/>
      <w:marBottom w:val="0"/>
      <w:divBdr>
        <w:top w:val="none" w:sz="0" w:space="0" w:color="auto"/>
        <w:left w:val="none" w:sz="0" w:space="0" w:color="auto"/>
        <w:bottom w:val="none" w:sz="0" w:space="0" w:color="auto"/>
        <w:right w:val="none" w:sz="0" w:space="0" w:color="auto"/>
      </w:divBdr>
    </w:div>
    <w:div w:id="340476870">
      <w:bodyDiv w:val="1"/>
      <w:marLeft w:val="0"/>
      <w:marRight w:val="0"/>
      <w:marTop w:val="0"/>
      <w:marBottom w:val="0"/>
      <w:divBdr>
        <w:top w:val="none" w:sz="0" w:space="0" w:color="auto"/>
        <w:left w:val="none" w:sz="0" w:space="0" w:color="auto"/>
        <w:bottom w:val="none" w:sz="0" w:space="0" w:color="auto"/>
        <w:right w:val="none" w:sz="0" w:space="0" w:color="auto"/>
      </w:divBdr>
    </w:div>
    <w:div w:id="751198203">
      <w:bodyDiv w:val="1"/>
      <w:marLeft w:val="0"/>
      <w:marRight w:val="0"/>
      <w:marTop w:val="0"/>
      <w:marBottom w:val="0"/>
      <w:divBdr>
        <w:top w:val="none" w:sz="0" w:space="0" w:color="auto"/>
        <w:left w:val="none" w:sz="0" w:space="0" w:color="auto"/>
        <w:bottom w:val="none" w:sz="0" w:space="0" w:color="auto"/>
        <w:right w:val="none" w:sz="0" w:space="0" w:color="auto"/>
      </w:divBdr>
    </w:div>
    <w:div w:id="956136157">
      <w:bodyDiv w:val="1"/>
      <w:marLeft w:val="0"/>
      <w:marRight w:val="0"/>
      <w:marTop w:val="0"/>
      <w:marBottom w:val="0"/>
      <w:divBdr>
        <w:top w:val="none" w:sz="0" w:space="0" w:color="auto"/>
        <w:left w:val="none" w:sz="0" w:space="0" w:color="auto"/>
        <w:bottom w:val="none" w:sz="0" w:space="0" w:color="auto"/>
        <w:right w:val="none" w:sz="0" w:space="0" w:color="auto"/>
      </w:divBdr>
    </w:div>
    <w:div w:id="1096244797">
      <w:bodyDiv w:val="1"/>
      <w:marLeft w:val="0"/>
      <w:marRight w:val="0"/>
      <w:marTop w:val="0"/>
      <w:marBottom w:val="0"/>
      <w:divBdr>
        <w:top w:val="none" w:sz="0" w:space="0" w:color="auto"/>
        <w:left w:val="none" w:sz="0" w:space="0" w:color="auto"/>
        <w:bottom w:val="none" w:sz="0" w:space="0" w:color="auto"/>
        <w:right w:val="none" w:sz="0" w:space="0" w:color="auto"/>
      </w:divBdr>
    </w:div>
    <w:div w:id="1372223733">
      <w:bodyDiv w:val="1"/>
      <w:marLeft w:val="0"/>
      <w:marRight w:val="0"/>
      <w:marTop w:val="0"/>
      <w:marBottom w:val="0"/>
      <w:divBdr>
        <w:top w:val="none" w:sz="0" w:space="0" w:color="auto"/>
        <w:left w:val="none" w:sz="0" w:space="0" w:color="auto"/>
        <w:bottom w:val="none" w:sz="0" w:space="0" w:color="auto"/>
        <w:right w:val="none" w:sz="0" w:space="0" w:color="auto"/>
      </w:divBdr>
    </w:div>
    <w:div w:id="1452357613">
      <w:bodyDiv w:val="1"/>
      <w:marLeft w:val="0"/>
      <w:marRight w:val="0"/>
      <w:marTop w:val="0"/>
      <w:marBottom w:val="0"/>
      <w:divBdr>
        <w:top w:val="none" w:sz="0" w:space="0" w:color="auto"/>
        <w:left w:val="none" w:sz="0" w:space="0" w:color="auto"/>
        <w:bottom w:val="none" w:sz="0" w:space="0" w:color="auto"/>
        <w:right w:val="none" w:sz="0" w:space="0" w:color="auto"/>
      </w:divBdr>
    </w:div>
    <w:div w:id="1465537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package" Target="embeddings/Microsoft_Visio___1.vsdx"/><Relationship Id="rId13" Type="http://schemas.openxmlformats.org/officeDocument/2006/relationships/image" Target="media/image4.emf"/><Relationship Id="rId18" Type="http://schemas.openxmlformats.org/officeDocument/2006/relationships/package" Target="embeddings/Microsoft_Visio___5.vsdx"/><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emf"/><Relationship Id="rId12" Type="http://schemas.openxmlformats.org/officeDocument/2006/relationships/package" Target="embeddings/Microsoft_Visio___3.vsdx"/><Relationship Id="rId17" Type="http://schemas.openxmlformats.org/officeDocument/2006/relationships/image" Target="media/image5.emf"/><Relationship Id="rId2" Type="http://schemas.openxmlformats.org/officeDocument/2006/relationships/styles" Target="styles.xml"/><Relationship Id="rId16" Type="http://schemas.microsoft.com/office/2011/relationships/commentsExtended" Target="commentsExtended.xml"/><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emf"/><Relationship Id="rId5" Type="http://schemas.openxmlformats.org/officeDocument/2006/relationships/footnotes" Target="footnotes.xml"/><Relationship Id="rId15" Type="http://schemas.openxmlformats.org/officeDocument/2006/relationships/comments" Target="comments.xml"/><Relationship Id="rId10" Type="http://schemas.openxmlformats.org/officeDocument/2006/relationships/package" Target="embeddings/Microsoft_Visio___2.vsdx"/><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package" Target="embeddings/Microsoft_Visio___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223</TotalTime>
  <Pages>11</Pages>
  <Words>505</Words>
  <Characters>2880</Characters>
  <Application>Microsoft Office Word</Application>
  <DocSecurity>0</DocSecurity>
  <Lines>24</Lines>
  <Paragraphs>6</Paragraphs>
  <ScaleCrop>false</ScaleCrop>
  <Company>Win10NeT.COM</Company>
  <LinksUpToDate>false</LinksUpToDate>
  <CharactersWithSpaces>3379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29</cp:revision>
  <dcterms:created xsi:type="dcterms:W3CDTF">2017-03-09T01:02:00Z</dcterms:created>
  <dcterms:modified xsi:type="dcterms:W3CDTF">2017-03-09T06:16:00Z</dcterms:modified>
</cp:coreProperties>
</file>