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4"/>
          <w:szCs w:val="44"/>
        </w:rPr>
      </w:pPr>
      <w:r>
        <w:rPr>
          <w:rFonts w:ascii="等线" w:hAnsi="等线" w:cs="等线" w:eastAsia="monospace" w:asciiTheme="minorHAnsi" w:cstheme="minorBidi" w:hAnsiTheme="minorHAnsi"/>
          <w:color w:val="auto"/>
          <w:kern w:val="2"/>
          <w:sz w:val="44"/>
          <w:szCs w:val="44"/>
          <w:lang w:val="en-US" w:eastAsia="zh-CN" w:bidi="ar-SA"/>
        </w:rPr>
        <w:t>选做题实验报告</w:t>
      </w:r>
    </w:p>
    <w:p>
      <w:pPr>
        <w:pStyle w:val="ListParagraph"/>
        <w:numPr>
          <w:ilvl w:val="0"/>
          <w:numId w:val="1"/>
        </w:numPr>
        <w:rPr/>
      </w:pPr>
      <w:r>
        <w:rPr/>
        <w:t>实验题目</w:t>
      </w:r>
    </w:p>
    <w:p>
      <w:pPr>
        <w:pStyle w:val="ListParagraph"/>
        <w:rPr>
          <w:sz w:val="18"/>
          <w:szCs w:val="18"/>
        </w:rPr>
      </w:pPr>
      <w:r>
        <w:rPr>
          <w:rFonts w:eastAsia="monospace" w:ascii="sans-serif" w:hAnsi="sans-serif"/>
          <w:sz w:val="18"/>
          <w:szCs w:val="18"/>
        </w:rPr>
        <w:t>1.</w:t>
      </w:r>
      <w:bookmarkStart w:id="0" w:name="page39R_mcid20"/>
      <w:bookmarkEnd w:id="0"/>
      <w:r>
        <w:rPr>
          <w:rFonts w:ascii="sans-serif" w:hAnsi="sans-serif" w:eastAsia="monospace"/>
          <w:sz w:val="18"/>
          <w:szCs w:val="18"/>
        </w:rPr>
        <w:t>将</w:t>
      </w:r>
      <w:bookmarkStart w:id="1" w:name="page39R_mcid21"/>
      <w:bookmarkEnd w:id="1"/>
      <w:r>
        <w:rPr>
          <w:rFonts w:ascii="sans-serif" w:hAnsi="sans-serif" w:eastAsia="monospace"/>
          <w:sz w:val="18"/>
          <w:szCs w:val="18"/>
        </w:rPr>
        <w:t>屏幕上的鼠标选取点进行连线，左键点击选中一个控制点（</w:t>
      </w:r>
      <w:bookmarkStart w:id="2" w:name="page39R_mcid22"/>
      <w:bookmarkEnd w:id="2"/>
      <w:r>
        <w:rPr>
          <w:rFonts w:ascii="sans-serif" w:hAnsi="sans-serif" w:eastAsia="monospace"/>
          <w:sz w:val="18"/>
          <w:szCs w:val="18"/>
        </w:rPr>
        <w:t>控制</w:t>
      </w:r>
      <w:bookmarkStart w:id="3" w:name="page39R_mcid23"/>
      <w:bookmarkEnd w:id="3"/>
      <w:r>
        <w:rPr>
          <w:rFonts w:ascii="sans-serif" w:hAnsi="sans-serif" w:eastAsia="monospace"/>
          <w:sz w:val="18"/>
          <w:szCs w:val="18"/>
        </w:rPr>
        <w:t>点数不超过</w:t>
      </w:r>
      <w:bookmarkStart w:id="4" w:name="page39R_mcid24"/>
      <w:bookmarkEnd w:id="4"/>
      <w:r>
        <w:rPr>
          <w:rFonts w:ascii="sans-serif" w:hAnsi="sans-serif"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64</w:t>
      </w:r>
      <w:bookmarkStart w:id="5" w:name="page39R_mcid25"/>
      <w:bookmarkEnd w:id="5"/>
      <w:r>
        <w:rPr>
          <w:rFonts w:ascii="sans-serif" w:hAnsi="sans-serif" w:eastAsia="monospace"/>
          <w:sz w:val="18"/>
          <w:szCs w:val="18"/>
        </w:rPr>
        <w:t>）</w:t>
      </w:r>
      <w:bookmarkStart w:id="6" w:name="page39R_mcid26"/>
      <w:bookmarkEnd w:id="6"/>
      <w:r>
        <w:rPr>
          <w:rFonts w:ascii="sans-serif" w:hAnsi="sans-serif" w:eastAsia="monospace"/>
          <w:sz w:val="18"/>
          <w:szCs w:val="18"/>
        </w:rPr>
        <w:t>，</w:t>
      </w:r>
      <w:bookmarkStart w:id="7" w:name="page39R_mcid27"/>
      <w:bookmarkEnd w:id="7"/>
      <w:r>
        <w:rPr>
          <w:rFonts w:ascii="sans-serif" w:hAnsi="sans-serif" w:eastAsia="monospace"/>
          <w:sz w:val="18"/>
          <w:szCs w:val="18"/>
        </w:rPr>
        <w:t>按</w:t>
      </w:r>
      <w:r>
        <w:rPr>
          <w:rFonts w:eastAsia="monospace" w:ascii="sans-serif" w:hAnsi="sans-serif"/>
          <w:sz w:val="18"/>
          <w:szCs w:val="18"/>
        </w:rPr>
        <w:t>f</w:t>
      </w:r>
      <w:bookmarkStart w:id="8" w:name="page39R_mcid29"/>
      <w:bookmarkEnd w:id="8"/>
      <w:r>
        <w:rPr>
          <w:rFonts w:eastAsia="monospace" w:ascii="sans-serif" w:hAnsi="sans-serif"/>
          <w:sz w:val="18"/>
          <w:szCs w:val="18"/>
        </w:rPr>
        <w:t xml:space="preserve"> </w:t>
      </w:r>
      <w:r>
        <w:rPr>
          <w:rFonts w:ascii="sans-serif" w:hAnsi="sans-serif" w:eastAsia="monospace"/>
          <w:sz w:val="18"/>
          <w:szCs w:val="18"/>
        </w:rPr>
        <w:t>键</w:t>
      </w:r>
      <w:bookmarkStart w:id="9" w:name="page39R_mcid30"/>
      <w:bookmarkEnd w:id="9"/>
      <w:r>
        <w:rPr>
          <w:rFonts w:ascii="sans-serif" w:hAnsi="sans-serif" w:eastAsia="monospace"/>
          <w:sz w:val="18"/>
          <w:szCs w:val="18"/>
        </w:rPr>
        <w:t>擦除第一个控制点，按</w:t>
      </w:r>
      <w:bookmarkStart w:id="10" w:name="page39R_mcid31"/>
      <w:bookmarkEnd w:id="10"/>
      <w:r>
        <w:rPr>
          <w:rFonts w:ascii="sans-serif" w:hAnsi="sans-serif"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l</w:t>
      </w:r>
      <w:bookmarkStart w:id="11" w:name="page39R_mcid32"/>
      <w:bookmarkEnd w:id="11"/>
      <w:r>
        <w:rPr>
          <w:rFonts w:eastAsia="monospace" w:ascii="sans-serif" w:hAnsi="sans-serif"/>
          <w:sz w:val="18"/>
          <w:szCs w:val="18"/>
        </w:rPr>
        <w:t xml:space="preserve"> </w:t>
      </w:r>
      <w:r>
        <w:rPr>
          <w:rFonts w:ascii="sans-serif" w:hAnsi="sans-serif" w:eastAsia="monospace"/>
          <w:sz w:val="18"/>
          <w:szCs w:val="18"/>
        </w:rPr>
        <w:t>键擦除最后一个控制点，按</w:t>
      </w:r>
      <w:bookmarkStart w:id="12" w:name="page39R_mcid33"/>
      <w:bookmarkEnd w:id="12"/>
      <w:r>
        <w:rPr>
          <w:rFonts w:ascii="sans-serif" w:hAnsi="sans-serif"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Escape</w:t>
      </w:r>
      <w:bookmarkStart w:id="13" w:name="page39R_mcid34"/>
      <w:bookmarkEnd w:id="13"/>
      <w:r>
        <w:rPr>
          <w:rFonts w:eastAsia="monospace" w:ascii="sans-serif" w:hAnsi="sans-serif"/>
          <w:sz w:val="18"/>
          <w:szCs w:val="18"/>
        </w:rPr>
        <w:t xml:space="preserve"> </w:t>
      </w:r>
      <w:r>
        <w:rPr>
          <w:rFonts w:ascii="sans-serif" w:hAnsi="sans-serif" w:eastAsia="monospace"/>
          <w:sz w:val="18"/>
          <w:szCs w:val="18"/>
        </w:rPr>
        <w:t>键退出。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2.</w:t>
      </w:r>
      <w:bookmarkStart w:id="14" w:name="page39R_mcid37"/>
      <w:bookmarkEnd w:id="14"/>
      <w:r>
        <w:rPr>
          <w:rFonts w:eastAsia="monospace"/>
        </w:rPr>
        <w:t>将屏幕上的鼠标选取点作为多边形顶点进行填充。</w:t>
      </w:r>
    </w:p>
    <w:p>
      <w:pPr>
        <w:pStyle w:val="ListParagraph"/>
        <w:ind w:hanging="0"/>
        <w:rPr>
          <w:sz w:val="18"/>
          <w:szCs w:val="18"/>
        </w:rPr>
      </w:pPr>
      <w:r>
        <w:rPr/>
        <w:tab/>
        <w:t>3.</w:t>
      </w:r>
      <w:bookmarkStart w:id="15" w:name="page39R_mcid40"/>
      <w:bookmarkEnd w:id="15"/>
      <w:r>
        <w:rPr>
          <w:rFonts w:eastAsia="monospace"/>
        </w:rPr>
        <w:t>模拟简单的太阳系，太阳在中心，地球每</w:t>
      </w:r>
      <w:bookmarkStart w:id="16" w:name="page39R_mcid41"/>
      <w:bookmarkEnd w:id="16"/>
      <w:r>
        <w:rPr/>
        <w:t xml:space="preserve"> </w:t>
      </w:r>
      <w:r>
        <w:rPr>
          <w:rFonts w:ascii="sans-serif" w:hAnsi="sans-serif"/>
        </w:rPr>
        <w:t>365</w:t>
      </w:r>
      <w:bookmarkStart w:id="17" w:name="page39R_mcid42"/>
      <w:bookmarkEnd w:id="17"/>
      <w:r>
        <w:rPr/>
        <w:t xml:space="preserve"> </w:t>
      </w:r>
      <w:r>
        <w:rPr>
          <w:rFonts w:eastAsia="monospace"/>
        </w:rPr>
        <w:t>天绕太阳转一周，月球每年绕地球</w:t>
      </w:r>
      <w:r>
        <w:rPr>
          <w:rFonts w:ascii="sans-serif" w:hAnsi="sans-serif"/>
        </w:rPr>
        <w:t>12</w:t>
      </w:r>
      <w:bookmarkStart w:id="18" w:name="page39R_mcid44"/>
      <w:bookmarkEnd w:id="18"/>
      <w:r>
        <w:rPr/>
        <w:br/>
      </w:r>
      <w:r>
        <w:rPr>
          <w:rFonts w:eastAsia="monospace"/>
        </w:rPr>
        <w:t>周。另外，地球每天</w:t>
      </w:r>
      <w:bookmarkStart w:id="19" w:name="page39R_mcid45"/>
      <w:bookmarkEnd w:id="19"/>
      <w:r>
        <w:rPr/>
        <w:t xml:space="preserve"> </w:t>
      </w:r>
      <w:r>
        <w:rPr>
          <w:rFonts w:ascii="sans-serif" w:hAnsi="sans-serif"/>
        </w:rPr>
        <w:t>24</w:t>
      </w:r>
      <w:bookmarkStart w:id="20" w:name="page39R_mcid46"/>
      <w:bookmarkEnd w:id="20"/>
      <w:r>
        <w:rPr/>
        <w:t xml:space="preserve"> </w:t>
      </w:r>
      <w:r>
        <w:rPr>
          <w:rFonts w:eastAsia="monospace"/>
        </w:rPr>
        <w:t>个小时绕它自己的轴旋转。</w:t>
      </w:r>
    </w:p>
    <w:p>
      <w:pPr>
        <w:pStyle w:val="ListParagraph"/>
        <w:ind w:hanging="0"/>
        <w:rPr>
          <w:sz w:val="18"/>
          <w:szCs w:val="18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算法描述</w:t>
      </w:r>
    </w:p>
    <w:p>
      <w:pPr>
        <w:pStyle w:val="ListParagraph"/>
        <w:ind w:hanging="0"/>
        <w:rPr>
          <w:sz w:val="18"/>
          <w:szCs w:val="18"/>
        </w:rPr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第一二题核心是鼠标与键盘事件处理，这里用一个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>vector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存放顶点，事件处理代码如下</w:t>
      </w:r>
    </w:p>
    <w:p>
      <w:pPr>
        <w:pStyle w:val="Normal"/>
        <w:ind w:hanging="0"/>
        <w:rPr>
          <w:sz w:val="18"/>
          <w:szCs w:val="18"/>
        </w:rPr>
      </w:pPr>
      <w:r>
        <w:rPr>
          <w:rFonts w:eastAsia="" w:cs="等线" w:cstheme="minorBidi" w:eastAsiaTheme="minorEastAsia"/>
          <w:b w:val="false"/>
          <w:color w:val="C586C0"/>
          <w:kern w:val="2"/>
          <w:sz w:val="18"/>
          <w:szCs w:val="18"/>
          <w:shd w:fill="1E1E1E" w:val="clear"/>
          <w:lang w:val="en-US" w:eastAsia="zh-CN" w:bidi="ar-SA"/>
        </w:rPr>
        <w:t>match</w:t>
      </w:r>
      <w:r>
        <w:rPr>
          <w:rFonts w:eastAsia="" w:cs="等线" w:cstheme="minorBidi" w:eastAsiaTheme="minorEastAsia"/>
          <w:b w:val="false"/>
          <w:color w:val="D4D4D4"/>
          <w:kern w:val="2"/>
          <w:sz w:val="18"/>
          <w:szCs w:val="18"/>
          <w:shd w:fill="1E1E1E" w:val="clear"/>
          <w:lang w:val="en-US" w:eastAsia="zh-CN" w:bidi="ar-SA"/>
        </w:rPr>
        <w:t xml:space="preserve"> </w:t>
      </w:r>
      <w:r>
        <w:rPr>
          <w:rFonts w:eastAsia="" w:cs="等线" w:cstheme="minorBidi" w:eastAsiaTheme="minorEastAsia"/>
          <w:b w:val="false"/>
          <w:color w:val="9CDCFE"/>
          <w:kern w:val="2"/>
          <w:sz w:val="18"/>
          <w:szCs w:val="18"/>
          <w:shd w:fill="1E1E1E" w:val="clear"/>
          <w:lang w:val="en-US" w:eastAsia="zh-CN" w:bidi="ar-SA"/>
        </w:rPr>
        <w:t>e</w:t>
      </w:r>
      <w:r>
        <w:rPr>
          <w:rFonts w:eastAsia="" w:cs="等线" w:cstheme="minorBidi" w:eastAsiaTheme="minorEastAsia"/>
          <w:b w:val="false"/>
          <w:color w:val="D4D4D4"/>
          <w:kern w:val="2"/>
          <w:sz w:val="18"/>
          <w:szCs w:val="18"/>
          <w:shd w:fill="1E1E1E" w:val="clear"/>
          <w:lang w:val="en-US" w:eastAsia="zh-CN" w:bidi="ar-SA"/>
        </w:rPr>
        <w:t xml:space="preserve"> {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ab/>
        <w:t>glutin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event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Event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E1E1E" w:val="clear"/>
        </w:rPr>
        <w:t>WindowEvent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event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.. } =&gt;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E1E1E" w:val="clear"/>
        </w:rPr>
        <w:t>match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event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{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ab/>
        <w:t>glutin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event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WindowEvent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E1E1E" w:val="clear"/>
        </w:rPr>
        <w:t>CloseRequested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=&gt; 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ab/>
        <w:tab/>
        <w:t xml:space="preserve">{ </w:t>
      </w:r>
      <w:r>
        <w:rPr>
          <w:rFonts w:ascii="Droid Sans Mono;monospace;monospace" w:hAnsi="Droid Sans Mono;monospace;monospace"/>
          <w:b w:val="false"/>
          <w:color w:val="9CDCFE"/>
          <w:sz w:val="17"/>
          <w:u w:val="single"/>
          <w:shd w:fill="1E1E1E" w:val="clear"/>
        </w:rPr>
        <w:t>action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action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Action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E1E1E" w:val="clear"/>
        </w:rPr>
        <w:t>Stop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; },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ab/>
        <w:t>glutin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event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WindowEvent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E1E1E" w:val="clear"/>
        </w:rPr>
        <w:t>KeyboardInput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.. } 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ab/>
        <w:t xml:space="preserve">=&gt;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E1E1E" w:val="clear"/>
        </w:rPr>
        <w:t>match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state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{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ab/>
        <w:tab/>
        <w:t>ElementState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E1E1E" w:val="clear"/>
        </w:rPr>
        <w:t>Pressed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=&gt; {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E1E1E" w:val="clear"/>
        </w:rPr>
        <w:tab/>
        <w:tab/>
        <w:tab/>
        <w:t>match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virtual_keycode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{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4FC1FF"/>
          <w:sz w:val="17"/>
          <w:shd w:fill="1E1E1E" w:val="clear"/>
        </w:rPr>
        <w:tab/>
        <w:tab/>
        <w:tab/>
        <w:tab/>
        <w:t>Some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VirtualKeyCode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E1E1E" w:val="clear"/>
        </w:rPr>
        <w:t>Escape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) =&gt; {</w:t>
      </w:r>
      <w:r>
        <w:rPr>
          <w:rFonts w:ascii="Droid Sans Mono;monospace;monospace" w:hAnsi="Droid Sans Mono;monospace;monospace"/>
          <w:b w:val="false"/>
          <w:color w:val="9CDCFE"/>
          <w:sz w:val="17"/>
          <w:u w:val="single"/>
          <w:shd w:fill="1E1E1E" w:val="clear"/>
        </w:rPr>
        <w:t>action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action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Action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E1E1E" w:val="clear"/>
        </w:rPr>
        <w:t>Stop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;}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4FC1FF"/>
          <w:sz w:val="17"/>
          <w:shd w:fill="1E1E1E" w:val="clear"/>
        </w:rPr>
        <w:tab/>
        <w:tab/>
        <w:tab/>
        <w:tab/>
        <w:t>Some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VirtualKeyCode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E1E1E" w:val="clear"/>
        </w:rPr>
        <w:t>Key1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) =&gt; {</w:t>
      </w:r>
      <w:r>
        <w:rPr>
          <w:rFonts w:ascii="Droid Sans Mono;monospace;monospace" w:hAnsi="Droid Sans Mono;monospace;monospace"/>
          <w:b w:val="false"/>
          <w:color w:val="9CDCFE"/>
          <w:sz w:val="17"/>
          <w:u w:val="single"/>
          <w:shd w:fill="1E1E1E" w:val="clear"/>
        </w:rPr>
        <w:t>vertex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17"/>
          <w:u w:val="single"/>
          <w:shd w:fill="1E1E1E" w:val="clear"/>
        </w:rPr>
        <w:t>pop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();}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4FC1FF"/>
          <w:sz w:val="17"/>
          <w:shd w:fill="1E1E1E" w:val="clear"/>
        </w:rPr>
        <w:tab/>
        <w:tab/>
        <w:tab/>
        <w:tab/>
        <w:t>Some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VirtualKeyCode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E1E1E" w:val="clear"/>
        </w:rPr>
        <w:t>F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) =&gt; {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u w:val="single"/>
          <w:shd w:fill="1E1E1E" w:val="clear"/>
        </w:rPr>
        <w:t>vertex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E1E1E" w:val="clear"/>
        </w:rPr>
        <w:t>len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() &gt;=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9CDCFE"/>
          <w:sz w:val="17"/>
          <w:u w:val="single"/>
          <w:shd w:fill="1E1E1E" w:val="clear"/>
        </w:rPr>
        <w:t>vertex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17"/>
          <w:u w:val="single"/>
          <w:shd w:fill="1E1E1E" w:val="clear"/>
        </w:rPr>
        <w:t>remove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);} }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4FC1FF"/>
          <w:sz w:val="17"/>
          <w:shd w:fill="1E1E1E" w:val="clear"/>
        </w:rPr>
        <w:tab/>
        <w:tab/>
        <w:tab/>
        <w:tab/>
        <w:t>Some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VirtualKeyCode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E1E1E" w:val="clear"/>
        </w:rPr>
        <w:t>Space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) =&gt; { </w:t>
      </w:r>
      <w:r>
        <w:rPr>
          <w:rFonts w:ascii="Droid Sans Mono;monospace;monospace" w:hAnsi="Droid Sans Mono;monospace;monospace"/>
          <w:b w:val="false"/>
          <w:color w:val="9CDCFE"/>
          <w:sz w:val="17"/>
          <w:u w:val="single"/>
          <w:shd w:fill="1E1E1E" w:val="clear"/>
        </w:rPr>
        <w:t>fill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= !</w:t>
      </w:r>
      <w:r>
        <w:rPr>
          <w:rFonts w:ascii="Droid Sans Mono;monospace;monospace" w:hAnsi="Droid Sans Mono;monospace;monospace"/>
          <w:b w:val="false"/>
          <w:color w:val="9CDCFE"/>
          <w:sz w:val="17"/>
          <w:u w:val="single"/>
          <w:shd w:fill="1E1E1E" w:val="clear"/>
        </w:rPr>
        <w:t>fill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; }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ab/>
        <w:tab/>
        <w:tab/>
        <w:tab/>
        <w:t>_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=&gt; {}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ab/>
        <w:tab/>
        <w:tab/>
        <w:t>}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ab/>
        <w:tab/>
        <w:t>}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ab/>
        <w:tab/>
        <w:t>_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=&gt; {} 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ab/>
        <w:t>}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ab/>
        <w:t>glutin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event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WindowEvent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E1E1E" w:val="clear"/>
        </w:rPr>
        <w:t>CursorMoved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position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, .. }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ab/>
        <w:t xml:space="preserve">=&gt; { 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h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w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) =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E1E1E" w:val="clear"/>
        </w:rPr>
        <w:t>get_framebuffer_dimensions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();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9CDCFE"/>
          <w:sz w:val="17"/>
          <w:u w:val="single"/>
          <w:shd w:fill="1E1E1E" w:val="clear"/>
        </w:rPr>
        <w:tab/>
        <w:tab/>
        <w:t>pos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= [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position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f32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*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2.0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h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f32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1.0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1.0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position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y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f32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*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2.0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/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w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f32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]; }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ab/>
        <w:tab/>
        <w:t>glutin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event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WindowEvent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E1E1E" w:val="clear"/>
        </w:rPr>
        <w:t>MouseInput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state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, .. } 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ab/>
        <w:t xml:space="preserve">=&gt;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E1E1E" w:val="clear"/>
        </w:rPr>
        <w:t>match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state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{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ab/>
        <w:tab/>
        <w:t>ElementState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E1E1E" w:val="clear"/>
        </w:rPr>
        <w:t>Pressed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=&gt; {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9CDCFE"/>
          <w:sz w:val="17"/>
          <w:u w:val="single"/>
          <w:shd w:fill="1E1E1E" w:val="clear"/>
        </w:rPr>
        <w:tab/>
        <w:tab/>
        <w:tab/>
        <w:t>vertex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17"/>
          <w:u w:val="single"/>
          <w:shd w:fill="1E1E1E" w:val="clear"/>
        </w:rPr>
        <w:t>push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( 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vertex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E1E1E" w:val="clear"/>
        </w:rPr>
        <w:t>Vertex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E1E1E" w:val="clear"/>
        </w:rPr>
        <w:t>new_2d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7"/>
          <w:u w:val="single"/>
          <w:shd w:fill="1E1E1E" w:val="clear"/>
        </w:rPr>
        <w:t>pos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17"/>
          <w:u w:val="single"/>
          <w:shd w:fill="1E1E1E" w:val="clear"/>
        </w:rPr>
        <w:t>pos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]) );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ab/>
        <w:tab/>
        <w:t>}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ab/>
        <w:tab/>
        <w:t>_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=&gt; {}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ab/>
        <w:t>}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ab/>
        <w:t>_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=&gt; (),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ab/>
        <w:t>},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_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=&gt; ()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}</w:t>
      </w:r>
    </w:p>
    <w:p>
      <w:pPr>
        <w:pStyle w:val="ListParagraph"/>
        <w:ind w:hanging="0"/>
        <w:rPr>
          <w:sz w:val="18"/>
          <w:szCs w:val="18"/>
        </w:rPr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第三题主要是球模型的绘制，这里使用了从网上下载的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>sphere.obj</w:t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</w:pP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绘图代码部分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本次实验所有代码均基于 </w:t>
      </w:r>
      <w:r>
        <w:rPr>
          <w:sz w:val="18"/>
          <w:szCs w:val="18"/>
        </w:rPr>
        <w:t xml:space="preserve">rust </w:t>
      </w:r>
      <w:r>
        <w:rPr>
          <w:sz w:val="18"/>
          <w:szCs w:val="18"/>
        </w:rPr>
        <w:t xml:space="preserve">语言及其经过安全性包装的 </w:t>
      </w:r>
      <w:r>
        <w:rPr>
          <w:sz w:val="18"/>
          <w:szCs w:val="18"/>
        </w:rPr>
        <w:t xml:space="preserve">openGL </w:t>
      </w:r>
      <w:r>
        <w:rPr>
          <w:sz w:val="18"/>
          <w:szCs w:val="18"/>
        </w:rPr>
        <w:t xml:space="preserve">库 </w:t>
      </w:r>
      <w:r>
        <w:rPr>
          <w:sz w:val="18"/>
          <w:szCs w:val="18"/>
        </w:rPr>
        <w:t>glium</w:t>
      </w:r>
      <w:r>
        <w:rPr>
          <w:sz w:val="18"/>
          <w:szCs w:val="18"/>
        </w:rPr>
        <w:t xml:space="preserve">。以及我自行编写的 </w:t>
      </w:r>
      <w:r>
        <w:rPr>
          <w:sz w:val="18"/>
          <w:szCs w:val="18"/>
        </w:rPr>
        <w:t xml:space="preserve">rust </w:t>
      </w:r>
      <w:r>
        <w:rPr>
          <w:sz w:val="18"/>
          <w:szCs w:val="18"/>
        </w:rPr>
        <w:t xml:space="preserve">库 </w:t>
      </w:r>
      <w:r>
        <w:rPr>
          <w:sz w:val="18"/>
          <w:szCs w:val="18"/>
        </w:rPr>
        <w:t>gl</w:t>
      </w:r>
      <w:r>
        <w:rPr>
          <w:sz w:val="18"/>
          <w:szCs w:val="18"/>
        </w:rPr>
        <w:t xml:space="preserve">，用于方便 </w:t>
      </w:r>
      <w:r>
        <w:rPr>
          <w:sz w:val="18"/>
          <w:szCs w:val="18"/>
        </w:rPr>
        <w:t xml:space="preserve">glium </w:t>
      </w:r>
      <w:r>
        <w:rPr>
          <w:sz w:val="18"/>
          <w:szCs w:val="18"/>
        </w:rPr>
        <w:t xml:space="preserve">的调用，其代码可以在附件中文件夹 </w:t>
      </w:r>
      <w:r>
        <w:rPr>
          <w:sz w:val="18"/>
          <w:szCs w:val="18"/>
        </w:rPr>
        <w:t xml:space="preserve">gl </w:t>
      </w:r>
      <w:r>
        <w:rPr>
          <w:sz w:val="18"/>
          <w:szCs w:val="18"/>
        </w:rPr>
        <w:t>中找到。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以下是这个实验的所有源代码，也可以查看附件中 </w:t>
      </w:r>
      <w:r>
        <w:rPr>
          <w:sz w:val="18"/>
          <w:szCs w:val="18"/>
        </w:rPr>
        <w:t>Chapter_</w:t>
      </w:r>
      <w:r>
        <w:rPr>
          <w:sz w:val="18"/>
          <w:szCs w:val="18"/>
        </w:rPr>
        <w:t>ex1</w:t>
      </w:r>
      <w:r>
        <w:rPr>
          <w:sz w:val="18"/>
          <w:szCs w:val="18"/>
        </w:rPr>
        <w:t xml:space="preserve">/src/main.rs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与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>Chapter_ex2/src/main.rs</w:t>
      </w:r>
      <w:r>
        <w:rPr>
          <w:sz w:val="18"/>
          <w:szCs w:val="18"/>
        </w:rPr>
        <w:t>。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#[macro_use]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#[macro_use]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extern crate glium;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gl::camera;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gl::shader;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gl::action;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gl::vertex;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glium::glutin::event::ElementState;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glium::glutin::event::VirtualKeyCode;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fn main()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#[allow(unused_imports)]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use glium::{glutin, Surface};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event_loop = glutin::event_loop::EventLoop::new();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wb = glutin::window::WindowBuilder::new();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cb = glutin::ContextBuilder::new().with_depth_buffer(24);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display = glium::Display::new(wb, cb, &amp;event_loop).unwrap();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params = glium::DrawParameters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depth: glium::Depth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test: glium::draw_parameters::DepthTest::IfLess,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write: true,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 xml:space="preserve">};   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uniforms = uniform!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perspective: camera::CameraState::flat_perspective(),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view: camera::CameraState::flat_view(),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model: camera::CameraState::element_matrix()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program = shader::get_default_shader(&amp;display);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vertex = Vec::new();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fill = false;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pos = [0.0, 0.0f32];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action::start_loop(event_loop, move |events|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mut target = display.draw();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target.clear_color_and_depth((0.0, 0.0, 0.0, 1.0), 1.0);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vertex_buffer = vertex::from_vertex(&amp;display, &amp;vertex);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indices_buffer = if fill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glium::index::NoIndices(glium::index::PrimitiveType::TriangleFan)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 else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glium::index::NoIndices(glium::index::PrimitiveType::LineStrip)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target.draw(&amp;vertex_buffer, &amp;indices_buffer, &amp;program, &amp;uniforms, &amp;params).unwrap();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target.finish().unwrap();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mut action = action::Action::Continue;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for e in events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match e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glutin::event::Event::WindowEvent { event, .. } =&gt; match event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</w:t>
      </w:r>
      <w:r>
        <w:rPr>
          <w:rFonts w:eastAsia="Liberation Sans" w:ascii="Liberation Sans" w:hAnsi="Liberation Sans"/>
          <w:sz w:val="15"/>
          <w:szCs w:val="15"/>
        </w:rPr>
        <w:t xml:space="preserve">glutin::event::WindowEvent::CloseRequested =&gt;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</w:t>
      </w:r>
      <w:r>
        <w:rPr>
          <w:rFonts w:eastAsia="Liberation Sans" w:ascii="Liberation Sans" w:hAnsi="Liberation Sans"/>
          <w:sz w:val="15"/>
          <w:szCs w:val="15"/>
        </w:rPr>
        <w:t>{ action = action::Action::Stop; },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</w:t>
      </w:r>
      <w:r>
        <w:rPr>
          <w:rFonts w:eastAsia="Liberation Sans" w:ascii="Liberation Sans" w:hAnsi="Liberation Sans"/>
          <w:sz w:val="15"/>
          <w:szCs w:val="15"/>
        </w:rPr>
        <w:t xml:space="preserve">glutin::event::WindowEvent::KeyboardInput { input, .. }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</w:t>
      </w:r>
      <w:r>
        <w:rPr>
          <w:rFonts w:eastAsia="Liberation Sans" w:ascii="Liberation Sans" w:hAnsi="Liberation Sans"/>
          <w:sz w:val="15"/>
          <w:szCs w:val="15"/>
        </w:rPr>
        <w:t>=&gt; match input.state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    </w:t>
      </w:r>
      <w:r>
        <w:rPr>
          <w:rFonts w:eastAsia="Liberation Sans" w:ascii="Liberation Sans" w:hAnsi="Liberation Sans"/>
          <w:sz w:val="15"/>
          <w:szCs w:val="15"/>
        </w:rPr>
        <w:t>ElementState::Pressed =&gt;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        </w:t>
      </w:r>
      <w:r>
        <w:rPr>
          <w:rFonts w:eastAsia="Liberation Sans" w:ascii="Liberation Sans" w:hAnsi="Liberation Sans"/>
          <w:sz w:val="15"/>
          <w:szCs w:val="15"/>
        </w:rPr>
        <w:t>match input.virtual_keycode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            </w:t>
      </w:r>
      <w:r>
        <w:rPr>
          <w:rFonts w:eastAsia="Liberation Sans" w:ascii="Liberation Sans" w:hAnsi="Liberation Sans"/>
          <w:sz w:val="15"/>
          <w:szCs w:val="15"/>
        </w:rPr>
        <w:t>Some(VirtualKeyCode::Escape) =&gt; {action = action::Action::Stop;}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            </w:t>
      </w:r>
      <w:r>
        <w:rPr>
          <w:rFonts w:eastAsia="Liberation Sans" w:ascii="Liberation Sans" w:hAnsi="Liberation Sans"/>
          <w:sz w:val="15"/>
          <w:szCs w:val="15"/>
        </w:rPr>
        <w:t>Some(VirtualKeyCode::Key1) =&gt; {vertex.pop();}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            </w:t>
      </w:r>
      <w:r>
        <w:rPr>
          <w:rFonts w:eastAsia="Liberation Sans" w:ascii="Liberation Sans" w:hAnsi="Liberation Sans"/>
          <w:sz w:val="15"/>
          <w:szCs w:val="15"/>
        </w:rPr>
        <w:t>Some(VirtualKeyCode::F) =&gt; { if vertex.len() &gt;= 1 {vertex.remove(0);} 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            </w:t>
      </w:r>
      <w:r>
        <w:rPr>
          <w:rFonts w:eastAsia="Liberation Sans" w:ascii="Liberation Sans" w:hAnsi="Liberation Sans"/>
          <w:sz w:val="15"/>
          <w:szCs w:val="15"/>
        </w:rPr>
        <w:t>Some(VirtualKeyCode::Space) =&gt; { fill = !fill; 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            </w:t>
      </w:r>
      <w:r>
        <w:rPr>
          <w:rFonts w:eastAsia="Liberation Sans" w:ascii="Liberation Sans" w:hAnsi="Liberation Sans"/>
          <w:sz w:val="15"/>
          <w:szCs w:val="15"/>
        </w:rPr>
        <w:t>_ =&gt; {}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    </w:t>
      </w:r>
      <w:r>
        <w:rPr>
          <w:rFonts w:eastAsia="Liberation Sans" w:ascii="Liberation Sans" w:hAnsi="Liberation Sans"/>
          <w:sz w:val="15"/>
          <w:szCs w:val="15"/>
        </w:rPr>
        <w:t xml:space="preserve">_ =&gt; {}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</w:t>
      </w:r>
      <w:r>
        <w:rPr>
          <w:rFonts w:eastAsia="Liberation Sans" w:ascii="Liberation Sans" w:hAnsi="Liberation Sans"/>
          <w:sz w:val="15"/>
          <w:szCs w:val="15"/>
        </w:rPr>
        <w:t>glutin::event::WindowEvent::CursorMoved { position, .. 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</w:t>
      </w:r>
      <w:r>
        <w:rPr>
          <w:rFonts w:eastAsia="Liberation Sans" w:ascii="Liberation Sans" w:hAnsi="Liberation Sans"/>
          <w:sz w:val="15"/>
          <w:szCs w:val="15"/>
        </w:rPr>
        <w:t>=&gt; { let (h, w) = display.get_framebuffer_dimensions();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    </w:t>
      </w:r>
      <w:r>
        <w:rPr>
          <w:rFonts w:eastAsia="Liberation Sans" w:ascii="Liberation Sans" w:hAnsi="Liberation Sans"/>
          <w:sz w:val="15"/>
          <w:szCs w:val="15"/>
        </w:rPr>
        <w:t>pos = [position.x as f32 * 2.0 / h as f32 - 1.0, 1.0 - position.y as f32 * 2.0/ w as f32]; 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</w:t>
      </w:r>
      <w:r>
        <w:rPr>
          <w:rFonts w:eastAsia="Liberation Sans" w:ascii="Liberation Sans" w:hAnsi="Liberation Sans"/>
          <w:sz w:val="15"/>
          <w:szCs w:val="15"/>
        </w:rPr>
        <w:t xml:space="preserve">glutin::event::WindowEvent::MouseInput { state, .. }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</w:t>
      </w:r>
      <w:r>
        <w:rPr>
          <w:rFonts w:eastAsia="Liberation Sans" w:ascii="Liberation Sans" w:hAnsi="Liberation Sans"/>
          <w:sz w:val="15"/>
          <w:szCs w:val="15"/>
        </w:rPr>
        <w:t>=&gt; match state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    </w:t>
      </w:r>
      <w:r>
        <w:rPr>
          <w:rFonts w:eastAsia="Liberation Sans" w:ascii="Liberation Sans" w:hAnsi="Liberation Sans"/>
          <w:sz w:val="15"/>
          <w:szCs w:val="15"/>
        </w:rPr>
        <w:t>ElementState::Pressed =&gt;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        </w:t>
      </w:r>
      <w:r>
        <w:rPr>
          <w:rFonts w:eastAsia="Liberation Sans" w:ascii="Liberation Sans" w:hAnsi="Liberation Sans"/>
          <w:sz w:val="15"/>
          <w:szCs w:val="15"/>
        </w:rPr>
        <w:t>vertex.push( vertex::Vertex::new_2d(pos[0], pos[1]) 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    </w:t>
      </w:r>
      <w:r>
        <w:rPr>
          <w:rFonts w:eastAsia="Liberation Sans" w:ascii="Liberation Sans" w:hAnsi="Liberation Sans"/>
          <w:sz w:val="15"/>
          <w:szCs w:val="15"/>
        </w:rPr>
        <w:t>_ =&gt; {}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</w:t>
      </w:r>
      <w:r>
        <w:rPr>
          <w:rFonts w:eastAsia="Liberation Sans" w:ascii="Liberation Sans" w:hAnsi="Liberation Sans"/>
          <w:sz w:val="15"/>
          <w:szCs w:val="15"/>
        </w:rPr>
        <w:t>_ =&gt; 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},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_ =&gt; 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action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实验结果截图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在配制好的环境下运行上述代码，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具体如下。</w:t>
      </w:r>
    </w:p>
    <w:p>
      <w:pPr>
        <w:pStyle w:val="ListParagraph"/>
        <w:rPr>
          <w:sz w:val="18"/>
          <w:szCs w:val="18"/>
        </w:rPr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鼠标选择</w:t>
      </w:r>
    </w:p>
    <w:p>
      <w:pPr>
        <w:pStyle w:val="ListParagraph"/>
        <w:rPr>
          <w:sz w:val="18"/>
          <w:szCs w:val="1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21259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  <w:t>按下</w:t>
      </w: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f</w:t>
      </w:r>
    </w:p>
    <w:p>
      <w:pPr>
        <w:pStyle w:val="ListParagraph"/>
        <w:rPr>
          <w:sz w:val="18"/>
          <w:szCs w:val="18"/>
        </w:rPr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</w:r>
    </w:p>
    <w:p>
      <w:pPr>
        <w:pStyle w:val="ListParagraph"/>
        <w:rPr>
          <w:sz w:val="18"/>
          <w:szCs w:val="1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21259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  <w:t xml:space="preserve">按下 </w:t>
      </w: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1</w:t>
      </w:r>
    </w:p>
    <w:p>
      <w:pPr>
        <w:pStyle w:val="ListParagraph"/>
        <w:rPr>
          <w:sz w:val="18"/>
          <w:szCs w:val="18"/>
        </w:rPr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-123190</wp:posOffset>
            </wp:positionH>
            <wp:positionV relativeFrom="paragraph">
              <wp:posOffset>4232910</wp:posOffset>
            </wp:positionV>
            <wp:extent cx="5274310" cy="421259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18"/>
          <w:szCs w:val="18"/>
        </w:rPr>
      </w:pPr>
      <w:r>
        <w:rPr>
          <w:rFonts w:eastAsia="" w:cs="等线" w:cstheme="minorBidi" w:eastAsiaTheme="minorEastAsia"/>
          <w:color w:val="auto"/>
          <w:kern w:val="2"/>
          <w:sz w:val="21"/>
          <w:szCs w:val="22"/>
          <w:lang w:val="en-US" w:eastAsia="zh-CN" w:bidi="ar-SA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  <w:t>按下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  <w:t>空格</w:t>
      </w:r>
    </w:p>
    <w:p>
      <w:pPr>
        <w:pStyle w:val="ListParagraph"/>
        <w:numPr>
          <w:ilvl w:val="0"/>
          <w:numId w:val="0"/>
        </w:numPr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21259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ind w:hanging="0"/>
        <w:rPr/>
      </w:pPr>
      <w:r>
        <w:rPr/>
        <w:t>实验小结</w:t>
      </w:r>
    </w:p>
    <w:p>
      <w:pPr>
        <w:pStyle w:val="ListParagraph"/>
        <w:ind w:hanging="0"/>
        <w:rPr>
          <w:sz w:val="21"/>
          <w:szCs w:val="21"/>
        </w:rPr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21"/>
          <w:lang w:val="en-US" w:eastAsia="zh-CN" w:bidi="ar-SA"/>
        </w:rPr>
        <w:t xml:space="preserve">通过本次实验，我对 </w:t>
      </w:r>
      <w:r>
        <w:rPr>
          <w:rFonts w:eastAsia="" w:cs="等线" w:cstheme="minorBidi" w:eastAsiaTheme="minorEastAsia"/>
          <w:color w:val="auto"/>
          <w:kern w:val="2"/>
          <w:sz w:val="18"/>
          <w:szCs w:val="21"/>
          <w:lang w:val="en-US" w:eastAsia="zh-CN" w:bidi="ar-SA"/>
        </w:rPr>
        <w:t xml:space="preserve">openGL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21"/>
          <w:lang w:val="en-US" w:eastAsia="zh-CN" w:bidi="ar-SA"/>
        </w:rPr>
        <w:t>的综合了解和代码编写能力有所提升。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chineseCountingThousand"/>
      <w:lvlText w:val="%1、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240e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LibreOffice/7.3.7.2$Linux_X86_64 LibreOffice_project/30$Build-2</Application>
  <AppVersion>15.0000</AppVersion>
  <Pages>6</Pages>
  <Words>808</Words>
  <Characters>3485</Characters>
  <CharactersWithSpaces>4945</CharactersWithSpaces>
  <Paragraphs>133</Paragraphs>
  <Company>admin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2022-12-17T04:09:00Z</dcterms:created>
  <dc:creator>Windows 用户</dc:creator>
  <dc:description/>
  <dc:language>zh-CN</dc:language>
  <cp:lastModifiedBy/>
  <dcterms:modified xsi:type="dcterms:W3CDTF">2023-01-26T20:21:43Z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