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EF1" w:rsidRDefault="00BF7EF1" w:rsidP="00BF7EF1">
      <w:pPr>
        <w:jc w:val="center"/>
        <w:rPr>
          <w:b/>
          <w:bCs/>
          <w:sz w:val="32"/>
          <w:szCs w:val="32"/>
        </w:rPr>
      </w:pPr>
      <w:r>
        <w:rPr>
          <w:b/>
          <w:bCs/>
          <w:sz w:val="32"/>
          <w:szCs w:val="32"/>
        </w:rPr>
        <w:t>МИНИСТЕРСТВО ОБРАЗОВАНИЯ РЕСПУБЛИКИ БЕЛАРУСЬ</w:t>
      </w:r>
    </w:p>
    <w:p w:rsidR="00BF7EF1" w:rsidRDefault="00BF7EF1" w:rsidP="00BF7EF1">
      <w:pPr>
        <w:jc w:val="center"/>
        <w:rPr>
          <w:b/>
          <w:bCs/>
          <w:sz w:val="32"/>
          <w:szCs w:val="32"/>
        </w:rPr>
      </w:pPr>
      <w:bookmarkStart w:id="0" w:name="_Hlk104237313"/>
      <w:r>
        <w:rPr>
          <w:b/>
          <w:bCs/>
          <w:sz w:val="32"/>
          <w:szCs w:val="32"/>
        </w:rPr>
        <w:t>БЕЛОРУССКИЙ ГОСУДАРСТВЕННЫЙ УНИВЕРСИТЕТ</w:t>
      </w:r>
    </w:p>
    <w:p w:rsidR="00BF7EF1" w:rsidRDefault="00BF7EF1" w:rsidP="00BF7EF1">
      <w:pPr>
        <w:jc w:val="center"/>
        <w:rPr>
          <w:b/>
          <w:bCs/>
          <w:sz w:val="32"/>
          <w:szCs w:val="32"/>
        </w:rPr>
      </w:pPr>
      <w:r>
        <w:rPr>
          <w:b/>
          <w:bCs/>
          <w:sz w:val="32"/>
          <w:szCs w:val="32"/>
        </w:rPr>
        <w:t>ФАКУЛЬТЕТ ПРИКЛАДНОЙ МАТЕМАТИКИ И ИНФОРМАТИКИ</w:t>
      </w:r>
    </w:p>
    <w:bookmarkEnd w:id="0"/>
    <w:p w:rsidR="00BF7EF1" w:rsidRDefault="00BF7EF1" w:rsidP="00BF7EF1">
      <w:pPr>
        <w:jc w:val="center"/>
        <w:rPr>
          <w:b/>
          <w:bCs/>
          <w:sz w:val="28"/>
          <w:szCs w:val="28"/>
        </w:rPr>
      </w:pPr>
    </w:p>
    <w:p w:rsidR="00A822BB" w:rsidRDefault="00A822BB" w:rsidP="00BF7EF1">
      <w:pPr>
        <w:jc w:val="center"/>
        <w:rPr>
          <w:b/>
          <w:bCs/>
          <w:sz w:val="28"/>
          <w:szCs w:val="28"/>
        </w:rPr>
      </w:pPr>
    </w:p>
    <w:p w:rsidR="00BF7EF1" w:rsidRDefault="00BF7EF1" w:rsidP="00BF7EF1">
      <w:pPr>
        <w:jc w:val="center"/>
        <w:rPr>
          <w:b/>
          <w:bCs/>
          <w:sz w:val="28"/>
          <w:szCs w:val="28"/>
        </w:rPr>
      </w:pPr>
    </w:p>
    <w:p w:rsidR="00BF7EF1" w:rsidRDefault="00BF7EF1" w:rsidP="00BF7EF1">
      <w:pPr>
        <w:jc w:val="center"/>
        <w:rPr>
          <w:b/>
          <w:bCs/>
          <w:sz w:val="28"/>
          <w:szCs w:val="28"/>
        </w:rPr>
      </w:pPr>
    </w:p>
    <w:p w:rsidR="00BF7EF1" w:rsidRDefault="00BF7EF1" w:rsidP="00BF7EF1">
      <w:pPr>
        <w:jc w:val="center"/>
        <w:rPr>
          <w:b/>
          <w:bCs/>
          <w:sz w:val="28"/>
          <w:szCs w:val="28"/>
        </w:rPr>
      </w:pPr>
    </w:p>
    <w:p w:rsidR="00BF7EF1" w:rsidRDefault="00BF7EF1" w:rsidP="00BF7EF1">
      <w:pPr>
        <w:jc w:val="center"/>
        <w:rPr>
          <w:b/>
          <w:bCs/>
          <w:sz w:val="28"/>
          <w:szCs w:val="28"/>
        </w:rPr>
      </w:pPr>
    </w:p>
    <w:p w:rsidR="00BF7EF1" w:rsidRPr="00BF7EF1" w:rsidRDefault="00BF7EF1" w:rsidP="00BF7EF1">
      <w:pPr>
        <w:jc w:val="center"/>
        <w:rPr>
          <w:b/>
          <w:bCs/>
          <w:sz w:val="28"/>
          <w:szCs w:val="28"/>
        </w:rPr>
      </w:pPr>
    </w:p>
    <w:p w:rsidR="00F100D4" w:rsidRPr="00BF7EF1" w:rsidRDefault="00A822BB">
      <w:pPr>
        <w:pBdr>
          <w:top w:val="nil"/>
          <w:left w:val="nil"/>
          <w:bottom w:val="nil"/>
          <w:right w:val="nil"/>
          <w:between w:val="nil"/>
        </w:pBdr>
        <w:jc w:val="center"/>
        <w:rPr>
          <w:b/>
          <w:sz w:val="32"/>
          <w:szCs w:val="32"/>
        </w:rPr>
      </w:pPr>
      <w:r w:rsidRPr="00A822BB">
        <w:rPr>
          <w:b/>
          <w:sz w:val="32"/>
          <w:szCs w:val="32"/>
        </w:rPr>
        <w:t>ВЛИЯНИЕ</w:t>
      </w:r>
      <w:r>
        <w:rPr>
          <w:b/>
          <w:sz w:val="32"/>
          <w:szCs w:val="32"/>
        </w:rPr>
        <w:t xml:space="preserve"> СОВРЕМЕННОЙ МУЗЫКИ НА ФОРМИРОВАНИЕ ЛИЧНОСТИ</w:t>
      </w:r>
    </w:p>
    <w:p w:rsidR="00F100D4" w:rsidRDefault="00F100D4">
      <w:pPr>
        <w:pBdr>
          <w:top w:val="nil"/>
          <w:left w:val="nil"/>
          <w:bottom w:val="nil"/>
          <w:right w:val="nil"/>
          <w:between w:val="nil"/>
        </w:pBdr>
        <w:ind w:left="2832" w:firstLine="708"/>
        <w:jc w:val="center"/>
        <w:rPr>
          <w:b/>
          <w:sz w:val="28"/>
          <w:szCs w:val="28"/>
        </w:rPr>
      </w:pPr>
    </w:p>
    <w:p w:rsidR="00F100D4" w:rsidRDefault="00F100D4">
      <w:pPr>
        <w:pBdr>
          <w:top w:val="nil"/>
          <w:left w:val="nil"/>
          <w:bottom w:val="nil"/>
          <w:right w:val="nil"/>
          <w:between w:val="nil"/>
        </w:pBdr>
        <w:ind w:left="2832" w:firstLine="708"/>
        <w:jc w:val="both"/>
        <w:rPr>
          <w:color w:val="000000"/>
          <w:sz w:val="28"/>
          <w:szCs w:val="28"/>
        </w:rPr>
      </w:pPr>
    </w:p>
    <w:p w:rsidR="00F100D4" w:rsidRDefault="00A822BB">
      <w:pPr>
        <w:pBdr>
          <w:top w:val="nil"/>
          <w:left w:val="nil"/>
          <w:bottom w:val="nil"/>
          <w:right w:val="nil"/>
          <w:between w:val="nil"/>
        </w:pBdr>
        <w:jc w:val="center"/>
        <w:rPr>
          <w:color w:val="000000"/>
          <w:sz w:val="28"/>
          <w:szCs w:val="28"/>
        </w:rPr>
      </w:pPr>
      <w:r>
        <w:rPr>
          <w:sz w:val="28"/>
          <w:szCs w:val="28"/>
        </w:rPr>
        <w:t>Реферат</w:t>
      </w:r>
    </w:p>
    <w:p w:rsidR="00F100D4" w:rsidRDefault="00F100D4">
      <w:pPr>
        <w:pBdr>
          <w:top w:val="nil"/>
          <w:left w:val="nil"/>
          <w:bottom w:val="nil"/>
          <w:right w:val="nil"/>
          <w:between w:val="nil"/>
        </w:pBdr>
        <w:ind w:left="2832" w:firstLine="709"/>
        <w:jc w:val="both"/>
        <w:rPr>
          <w:color w:val="000000"/>
          <w:sz w:val="28"/>
          <w:szCs w:val="28"/>
        </w:rPr>
      </w:pPr>
    </w:p>
    <w:p w:rsidR="00F100D4" w:rsidRDefault="00F100D4">
      <w:pPr>
        <w:pBdr>
          <w:top w:val="nil"/>
          <w:left w:val="nil"/>
          <w:bottom w:val="nil"/>
          <w:right w:val="nil"/>
          <w:between w:val="nil"/>
        </w:pBdr>
        <w:ind w:left="2832" w:firstLine="709"/>
        <w:jc w:val="both"/>
        <w:rPr>
          <w:color w:val="000000"/>
          <w:sz w:val="28"/>
          <w:szCs w:val="28"/>
        </w:rPr>
      </w:pPr>
    </w:p>
    <w:p w:rsidR="00F100D4" w:rsidRDefault="00F100D4">
      <w:pPr>
        <w:pBdr>
          <w:top w:val="nil"/>
          <w:left w:val="nil"/>
          <w:bottom w:val="nil"/>
          <w:right w:val="nil"/>
          <w:between w:val="nil"/>
        </w:pBdr>
        <w:ind w:left="2832" w:firstLine="709"/>
        <w:jc w:val="both"/>
        <w:rPr>
          <w:color w:val="000000"/>
          <w:sz w:val="28"/>
          <w:szCs w:val="28"/>
        </w:rPr>
      </w:pPr>
    </w:p>
    <w:p w:rsidR="00F100D4" w:rsidRDefault="00F100D4">
      <w:pPr>
        <w:pBdr>
          <w:top w:val="nil"/>
          <w:left w:val="nil"/>
          <w:bottom w:val="nil"/>
          <w:right w:val="nil"/>
          <w:between w:val="nil"/>
        </w:pBdr>
        <w:ind w:left="2832" w:firstLine="709"/>
        <w:jc w:val="both"/>
        <w:rPr>
          <w:color w:val="000000"/>
          <w:sz w:val="28"/>
          <w:szCs w:val="28"/>
        </w:rPr>
      </w:pPr>
    </w:p>
    <w:p w:rsidR="00F100D4" w:rsidRDefault="00F100D4">
      <w:pPr>
        <w:pBdr>
          <w:top w:val="nil"/>
          <w:left w:val="nil"/>
          <w:bottom w:val="nil"/>
          <w:right w:val="nil"/>
          <w:between w:val="nil"/>
        </w:pBdr>
        <w:ind w:left="2832" w:firstLine="709"/>
        <w:jc w:val="both"/>
        <w:rPr>
          <w:color w:val="000000"/>
          <w:sz w:val="28"/>
          <w:szCs w:val="28"/>
        </w:rPr>
      </w:pPr>
    </w:p>
    <w:tbl>
      <w:tblPr>
        <w:tblStyle w:val="a5"/>
        <w:tblW w:w="9606" w:type="dxa"/>
        <w:tblInd w:w="-108" w:type="dxa"/>
        <w:tblLayout w:type="fixed"/>
        <w:tblLook w:val="0000" w:firstRow="0" w:lastRow="0" w:firstColumn="0" w:lastColumn="0" w:noHBand="0" w:noVBand="0"/>
      </w:tblPr>
      <w:tblGrid>
        <w:gridCol w:w="5070"/>
        <w:gridCol w:w="4536"/>
      </w:tblGrid>
      <w:tr w:rsidR="00F100D4">
        <w:trPr>
          <w:cantSplit/>
          <w:trHeight w:val="3367"/>
        </w:trPr>
        <w:tc>
          <w:tcPr>
            <w:tcW w:w="5070" w:type="dxa"/>
          </w:tcPr>
          <w:p w:rsidR="00F100D4" w:rsidRDefault="00F100D4">
            <w:pPr>
              <w:widowControl w:val="0"/>
              <w:pBdr>
                <w:top w:val="nil"/>
                <w:left w:val="nil"/>
                <w:bottom w:val="nil"/>
                <w:right w:val="nil"/>
                <w:between w:val="nil"/>
              </w:pBdr>
              <w:ind w:firstLine="709"/>
              <w:jc w:val="both"/>
              <w:rPr>
                <w:color w:val="000000"/>
                <w:sz w:val="28"/>
                <w:szCs w:val="28"/>
              </w:rPr>
            </w:pPr>
          </w:p>
          <w:p w:rsidR="00F100D4" w:rsidRDefault="00F100D4">
            <w:pPr>
              <w:widowControl w:val="0"/>
              <w:pBdr>
                <w:top w:val="nil"/>
                <w:left w:val="nil"/>
                <w:bottom w:val="nil"/>
                <w:right w:val="nil"/>
                <w:between w:val="nil"/>
              </w:pBdr>
              <w:ind w:right="-108" w:firstLine="357"/>
              <w:jc w:val="center"/>
              <w:rPr>
                <w:color w:val="000000"/>
                <w:sz w:val="28"/>
                <w:szCs w:val="28"/>
              </w:rPr>
            </w:pPr>
          </w:p>
        </w:tc>
        <w:tc>
          <w:tcPr>
            <w:tcW w:w="4536" w:type="dxa"/>
          </w:tcPr>
          <w:p w:rsidR="00F100D4" w:rsidRPr="00A822BB" w:rsidRDefault="00A822BB" w:rsidP="00BF7EF1">
            <w:pPr>
              <w:widowControl w:val="0"/>
              <w:pBdr>
                <w:top w:val="nil"/>
                <w:left w:val="nil"/>
                <w:bottom w:val="nil"/>
                <w:right w:val="nil"/>
                <w:between w:val="nil"/>
              </w:pBdr>
              <w:ind w:left="600" w:firstLine="33"/>
              <w:jc w:val="both"/>
              <w:rPr>
                <w:sz w:val="28"/>
                <w:szCs w:val="28"/>
              </w:rPr>
            </w:pPr>
            <w:r>
              <w:rPr>
                <w:sz w:val="28"/>
                <w:szCs w:val="28"/>
              </w:rPr>
              <w:t>Васьковский Глеб Александрович</w:t>
            </w:r>
            <w:r w:rsidRPr="00A822BB">
              <w:rPr>
                <w:sz w:val="28"/>
                <w:szCs w:val="28"/>
              </w:rPr>
              <w:t xml:space="preserve">, </w:t>
            </w:r>
            <w:r>
              <w:rPr>
                <w:sz w:val="28"/>
                <w:szCs w:val="28"/>
              </w:rPr>
              <w:t>Бовт Тимофей Анатольевич</w:t>
            </w:r>
          </w:p>
          <w:p w:rsidR="00F100D4" w:rsidRDefault="00A822BB" w:rsidP="00BF7EF1">
            <w:pPr>
              <w:widowControl w:val="0"/>
              <w:pBdr>
                <w:top w:val="nil"/>
                <w:left w:val="nil"/>
                <w:bottom w:val="nil"/>
                <w:right w:val="nil"/>
                <w:between w:val="nil"/>
              </w:pBdr>
              <w:ind w:left="600" w:firstLine="33"/>
              <w:jc w:val="both"/>
              <w:rPr>
                <w:color w:val="000000"/>
                <w:sz w:val="28"/>
                <w:szCs w:val="28"/>
              </w:rPr>
            </w:pPr>
            <w:r>
              <w:rPr>
                <w:sz w:val="28"/>
                <w:szCs w:val="28"/>
              </w:rPr>
              <w:t>3 курс,</w:t>
            </w:r>
            <w:r w:rsidR="00430C4E">
              <w:rPr>
                <w:sz w:val="28"/>
                <w:szCs w:val="28"/>
              </w:rPr>
              <w:t xml:space="preserve"> специальность “Прикладная математика”</w:t>
            </w:r>
            <w:r w:rsidR="00430C4E">
              <w:rPr>
                <w:color w:val="000000"/>
                <w:sz w:val="28"/>
                <w:szCs w:val="28"/>
              </w:rPr>
              <w:br/>
            </w:r>
          </w:p>
          <w:p w:rsidR="00F100D4" w:rsidRDefault="00F100D4" w:rsidP="00BF7EF1">
            <w:pPr>
              <w:widowControl w:val="0"/>
              <w:pBdr>
                <w:top w:val="nil"/>
                <w:left w:val="nil"/>
                <w:bottom w:val="nil"/>
                <w:right w:val="nil"/>
                <w:between w:val="nil"/>
              </w:pBdr>
              <w:ind w:left="600" w:firstLine="33"/>
              <w:jc w:val="both"/>
              <w:rPr>
                <w:color w:val="000000"/>
                <w:sz w:val="28"/>
                <w:szCs w:val="28"/>
              </w:rPr>
            </w:pPr>
          </w:p>
          <w:p w:rsidR="00F100D4" w:rsidRDefault="00F100D4" w:rsidP="00BF7EF1">
            <w:pPr>
              <w:widowControl w:val="0"/>
              <w:pBdr>
                <w:top w:val="nil"/>
                <w:left w:val="nil"/>
                <w:bottom w:val="nil"/>
                <w:right w:val="nil"/>
                <w:between w:val="nil"/>
              </w:pBdr>
              <w:ind w:left="600" w:firstLine="33"/>
              <w:jc w:val="center"/>
              <w:rPr>
                <w:color w:val="000000"/>
                <w:sz w:val="28"/>
                <w:szCs w:val="28"/>
              </w:rPr>
            </w:pPr>
          </w:p>
          <w:p w:rsidR="00F100D4" w:rsidRDefault="00F100D4" w:rsidP="00A822BB">
            <w:pPr>
              <w:widowControl w:val="0"/>
              <w:pBdr>
                <w:top w:val="nil"/>
                <w:left w:val="nil"/>
                <w:bottom w:val="nil"/>
                <w:right w:val="nil"/>
                <w:between w:val="nil"/>
              </w:pBdr>
              <w:ind w:left="600" w:firstLine="33"/>
              <w:jc w:val="both"/>
              <w:rPr>
                <w:i/>
                <w:sz w:val="28"/>
                <w:szCs w:val="28"/>
              </w:rPr>
            </w:pPr>
          </w:p>
        </w:tc>
      </w:tr>
      <w:tr w:rsidR="00F100D4">
        <w:trPr>
          <w:trHeight w:val="940"/>
        </w:trPr>
        <w:tc>
          <w:tcPr>
            <w:tcW w:w="9606" w:type="dxa"/>
            <w:gridSpan w:val="2"/>
          </w:tcPr>
          <w:p w:rsidR="00F100D4" w:rsidRDefault="00F100D4">
            <w:pPr>
              <w:widowControl w:val="0"/>
              <w:pBdr>
                <w:top w:val="nil"/>
                <w:left w:val="nil"/>
                <w:bottom w:val="nil"/>
                <w:right w:val="nil"/>
                <w:between w:val="nil"/>
              </w:pBdr>
              <w:ind w:firstLine="709"/>
              <w:jc w:val="both"/>
              <w:rPr>
                <w:sz w:val="28"/>
                <w:szCs w:val="28"/>
              </w:rPr>
            </w:pPr>
          </w:p>
          <w:p w:rsidR="00F100D4" w:rsidRDefault="00F100D4">
            <w:pPr>
              <w:widowControl w:val="0"/>
              <w:pBdr>
                <w:top w:val="nil"/>
                <w:left w:val="nil"/>
                <w:bottom w:val="nil"/>
                <w:right w:val="nil"/>
                <w:between w:val="nil"/>
              </w:pBdr>
              <w:ind w:firstLine="709"/>
              <w:jc w:val="both"/>
              <w:rPr>
                <w:sz w:val="28"/>
                <w:szCs w:val="28"/>
              </w:rPr>
            </w:pPr>
          </w:p>
          <w:p w:rsidR="00F100D4" w:rsidRDefault="00F100D4">
            <w:pPr>
              <w:widowControl w:val="0"/>
              <w:pBdr>
                <w:top w:val="nil"/>
                <w:left w:val="nil"/>
                <w:bottom w:val="nil"/>
                <w:right w:val="nil"/>
                <w:between w:val="nil"/>
              </w:pBdr>
              <w:ind w:firstLine="709"/>
              <w:jc w:val="both"/>
              <w:rPr>
                <w:sz w:val="28"/>
                <w:szCs w:val="28"/>
              </w:rPr>
            </w:pPr>
          </w:p>
          <w:p w:rsidR="00F100D4" w:rsidRDefault="00F100D4">
            <w:pPr>
              <w:widowControl w:val="0"/>
              <w:pBdr>
                <w:top w:val="nil"/>
                <w:left w:val="nil"/>
                <w:bottom w:val="nil"/>
                <w:right w:val="nil"/>
                <w:between w:val="nil"/>
              </w:pBdr>
              <w:ind w:firstLine="709"/>
              <w:jc w:val="both"/>
              <w:rPr>
                <w:sz w:val="28"/>
                <w:szCs w:val="28"/>
              </w:rPr>
            </w:pPr>
          </w:p>
          <w:p w:rsidR="00F100D4" w:rsidRDefault="00F100D4">
            <w:pPr>
              <w:widowControl w:val="0"/>
              <w:pBdr>
                <w:top w:val="nil"/>
                <w:left w:val="nil"/>
                <w:bottom w:val="nil"/>
                <w:right w:val="nil"/>
                <w:between w:val="nil"/>
              </w:pBdr>
              <w:jc w:val="both"/>
              <w:rPr>
                <w:sz w:val="28"/>
                <w:szCs w:val="28"/>
              </w:rPr>
            </w:pPr>
          </w:p>
          <w:p w:rsidR="00BF7EF1" w:rsidRDefault="00BF7EF1">
            <w:pPr>
              <w:widowControl w:val="0"/>
              <w:pBdr>
                <w:top w:val="nil"/>
                <w:left w:val="nil"/>
                <w:bottom w:val="nil"/>
                <w:right w:val="nil"/>
                <w:between w:val="nil"/>
              </w:pBdr>
              <w:jc w:val="both"/>
              <w:rPr>
                <w:sz w:val="28"/>
                <w:szCs w:val="28"/>
              </w:rPr>
            </w:pPr>
          </w:p>
          <w:p w:rsidR="00A822BB" w:rsidRDefault="00A822BB">
            <w:pPr>
              <w:widowControl w:val="0"/>
              <w:pBdr>
                <w:top w:val="nil"/>
                <w:left w:val="nil"/>
                <w:bottom w:val="nil"/>
                <w:right w:val="nil"/>
                <w:between w:val="nil"/>
              </w:pBdr>
              <w:jc w:val="both"/>
              <w:rPr>
                <w:sz w:val="28"/>
                <w:szCs w:val="28"/>
              </w:rPr>
            </w:pPr>
          </w:p>
          <w:p w:rsidR="00A822BB" w:rsidRDefault="00A822BB">
            <w:pPr>
              <w:widowControl w:val="0"/>
              <w:pBdr>
                <w:top w:val="nil"/>
                <w:left w:val="nil"/>
                <w:bottom w:val="nil"/>
                <w:right w:val="nil"/>
                <w:between w:val="nil"/>
              </w:pBdr>
              <w:jc w:val="both"/>
              <w:rPr>
                <w:sz w:val="28"/>
                <w:szCs w:val="28"/>
              </w:rPr>
            </w:pPr>
          </w:p>
          <w:p w:rsidR="00A822BB" w:rsidRDefault="00A822BB">
            <w:pPr>
              <w:widowControl w:val="0"/>
              <w:pBdr>
                <w:top w:val="nil"/>
                <w:left w:val="nil"/>
                <w:bottom w:val="nil"/>
                <w:right w:val="nil"/>
                <w:between w:val="nil"/>
              </w:pBdr>
              <w:jc w:val="both"/>
              <w:rPr>
                <w:sz w:val="28"/>
                <w:szCs w:val="28"/>
              </w:rPr>
            </w:pPr>
          </w:p>
          <w:p w:rsidR="00BF7EF1" w:rsidRDefault="00BF7EF1">
            <w:pPr>
              <w:widowControl w:val="0"/>
              <w:pBdr>
                <w:top w:val="nil"/>
                <w:left w:val="nil"/>
                <w:bottom w:val="nil"/>
                <w:right w:val="nil"/>
                <w:between w:val="nil"/>
              </w:pBdr>
              <w:jc w:val="both"/>
              <w:rPr>
                <w:sz w:val="28"/>
                <w:szCs w:val="28"/>
              </w:rPr>
            </w:pPr>
          </w:p>
        </w:tc>
      </w:tr>
    </w:tbl>
    <w:p w:rsidR="00F100D4" w:rsidRDefault="00F100D4">
      <w:pPr>
        <w:pBdr>
          <w:top w:val="nil"/>
          <w:left w:val="nil"/>
          <w:bottom w:val="nil"/>
          <w:right w:val="nil"/>
          <w:between w:val="nil"/>
        </w:pBdr>
        <w:rPr>
          <w:sz w:val="28"/>
          <w:szCs w:val="28"/>
        </w:rPr>
      </w:pPr>
      <w:bookmarkStart w:id="1" w:name="_dzc33td0n52k" w:colFirst="0" w:colLast="0"/>
      <w:bookmarkEnd w:id="1"/>
    </w:p>
    <w:p w:rsidR="00F100D4" w:rsidRPr="00A822BB" w:rsidRDefault="00BF7EF1" w:rsidP="00A822BB">
      <w:pPr>
        <w:pBdr>
          <w:top w:val="nil"/>
          <w:left w:val="nil"/>
          <w:bottom w:val="nil"/>
          <w:right w:val="nil"/>
          <w:between w:val="nil"/>
        </w:pBdr>
        <w:jc w:val="center"/>
        <w:rPr>
          <w:color w:val="000000"/>
          <w:sz w:val="28"/>
          <w:szCs w:val="28"/>
        </w:rPr>
      </w:pPr>
      <w:bookmarkStart w:id="2" w:name="_2et92p0" w:colFirst="0" w:colLast="0"/>
      <w:bookmarkEnd w:id="2"/>
      <w:r>
        <w:rPr>
          <w:color w:val="000000"/>
          <w:sz w:val="28"/>
          <w:szCs w:val="28"/>
        </w:rPr>
        <w:t>Минск</w:t>
      </w:r>
      <w:r>
        <w:rPr>
          <w:color w:val="000000"/>
          <w:sz w:val="28"/>
          <w:szCs w:val="28"/>
          <w:lang w:val="en-US"/>
        </w:rPr>
        <w:t>,</w:t>
      </w:r>
      <w:r>
        <w:rPr>
          <w:color w:val="000000"/>
          <w:sz w:val="28"/>
          <w:szCs w:val="28"/>
        </w:rPr>
        <w:t xml:space="preserve"> 20</w:t>
      </w:r>
      <w:r>
        <w:rPr>
          <w:color w:val="000000"/>
          <w:sz w:val="28"/>
          <w:szCs w:val="28"/>
          <w:lang w:val="en-US"/>
        </w:rPr>
        <w:t>24</w:t>
      </w:r>
      <w:r w:rsidR="00430C4E">
        <w:br w:type="page"/>
      </w:r>
    </w:p>
    <w:bookmarkStart w:id="3" w:name="_2s8eyo1" w:colFirst="0" w:colLast="0" w:displacedByCustomXml="next"/>
    <w:bookmarkEnd w:id="3" w:displacedByCustomXml="next"/>
    <w:bookmarkStart w:id="4" w:name="_bp3n0aq9afcq" w:colFirst="0" w:colLast="0" w:displacedByCustomXml="next"/>
    <w:bookmarkEnd w:id="4" w:displacedByCustomXml="next"/>
    <w:sdt>
      <w:sdtPr>
        <w:rPr>
          <w:rFonts w:ascii="Times New Roman" w:eastAsia="Times New Roman" w:hAnsi="Times New Roman" w:cs="Times New Roman"/>
          <w:color w:val="auto"/>
          <w:sz w:val="20"/>
          <w:szCs w:val="20"/>
        </w:rPr>
        <w:id w:val="-981159493"/>
        <w:docPartObj>
          <w:docPartGallery w:val="Table of Contents"/>
          <w:docPartUnique/>
        </w:docPartObj>
      </w:sdtPr>
      <w:sdtEndPr>
        <w:rPr>
          <w:b/>
          <w:bCs/>
        </w:rPr>
      </w:sdtEndPr>
      <w:sdtContent>
        <w:p w:rsidR="00883FDB" w:rsidRPr="00883FDB" w:rsidRDefault="00883FDB" w:rsidP="00883FDB">
          <w:pPr>
            <w:pStyle w:val="a7"/>
            <w:jc w:val="center"/>
            <w:rPr>
              <w:rFonts w:ascii="Times New Roman" w:hAnsi="Times New Roman" w:cs="Times New Roman"/>
              <w:b/>
              <w:color w:val="auto"/>
              <w:sz w:val="28"/>
              <w:szCs w:val="28"/>
            </w:rPr>
          </w:pPr>
          <w:r w:rsidRPr="00883FDB">
            <w:rPr>
              <w:rFonts w:ascii="Times New Roman" w:hAnsi="Times New Roman" w:cs="Times New Roman"/>
              <w:b/>
              <w:color w:val="auto"/>
              <w:sz w:val="28"/>
              <w:szCs w:val="28"/>
            </w:rPr>
            <w:t>ОГЛАВЛЕНИЕ</w:t>
          </w:r>
        </w:p>
        <w:p w:rsidR="00D34A43" w:rsidRDefault="00883FDB">
          <w:pPr>
            <w:pStyle w:val="11"/>
            <w:rPr>
              <w:rFonts w:asciiTheme="minorHAnsi" w:hAnsiTheme="minorHAnsi" w:cstheme="minorBidi"/>
              <w:b w:val="0"/>
              <w:sz w:val="22"/>
              <w:szCs w:val="22"/>
            </w:rPr>
          </w:pPr>
          <w:r w:rsidRPr="00883FDB">
            <w:fldChar w:fldCharType="begin"/>
          </w:r>
          <w:r w:rsidRPr="00883FDB">
            <w:instrText xml:space="preserve"> TOC \o "1-3" \h \z \u </w:instrText>
          </w:r>
          <w:r w:rsidRPr="00883FDB">
            <w:fldChar w:fldCharType="separate"/>
          </w:r>
          <w:bookmarkStart w:id="5" w:name="_GoBack"/>
          <w:bookmarkEnd w:id="5"/>
          <w:r w:rsidR="00D34A43" w:rsidRPr="009F0017">
            <w:rPr>
              <w:rStyle w:val="a8"/>
            </w:rPr>
            <w:fldChar w:fldCharType="begin"/>
          </w:r>
          <w:r w:rsidR="00D34A43" w:rsidRPr="009F0017">
            <w:rPr>
              <w:rStyle w:val="a8"/>
            </w:rPr>
            <w:instrText xml:space="preserve"> </w:instrText>
          </w:r>
          <w:r w:rsidR="00D34A43">
            <w:instrText>HYPERLINK \l "_Toc167173912"</w:instrText>
          </w:r>
          <w:r w:rsidR="00D34A43" w:rsidRPr="009F0017">
            <w:rPr>
              <w:rStyle w:val="a8"/>
            </w:rPr>
            <w:instrText xml:space="preserve"> </w:instrText>
          </w:r>
          <w:r w:rsidR="00D34A43" w:rsidRPr="009F0017">
            <w:rPr>
              <w:rStyle w:val="a8"/>
            </w:rPr>
          </w:r>
          <w:r w:rsidR="00D34A43" w:rsidRPr="009F0017">
            <w:rPr>
              <w:rStyle w:val="a8"/>
            </w:rPr>
            <w:fldChar w:fldCharType="separate"/>
          </w:r>
          <w:r w:rsidR="00D34A43" w:rsidRPr="009F0017">
            <w:rPr>
              <w:rStyle w:val="a8"/>
            </w:rPr>
            <w:t>ВВЕДЕНИЕ</w:t>
          </w:r>
          <w:r w:rsidR="00D34A43">
            <w:rPr>
              <w:webHidden/>
            </w:rPr>
            <w:tab/>
          </w:r>
          <w:r w:rsidR="00D34A43">
            <w:rPr>
              <w:webHidden/>
            </w:rPr>
            <w:fldChar w:fldCharType="begin"/>
          </w:r>
          <w:r w:rsidR="00D34A43">
            <w:rPr>
              <w:webHidden/>
            </w:rPr>
            <w:instrText xml:space="preserve"> PAGEREF _Toc167173912 \h </w:instrText>
          </w:r>
          <w:r w:rsidR="00D34A43">
            <w:rPr>
              <w:webHidden/>
            </w:rPr>
          </w:r>
          <w:r w:rsidR="00D34A43">
            <w:rPr>
              <w:webHidden/>
            </w:rPr>
            <w:fldChar w:fldCharType="separate"/>
          </w:r>
          <w:r w:rsidR="00D34A43">
            <w:rPr>
              <w:webHidden/>
            </w:rPr>
            <w:t>3</w:t>
          </w:r>
          <w:r w:rsidR="00D34A43">
            <w:rPr>
              <w:webHidden/>
            </w:rPr>
            <w:fldChar w:fldCharType="end"/>
          </w:r>
          <w:r w:rsidR="00D34A43" w:rsidRPr="009F0017">
            <w:rPr>
              <w:rStyle w:val="a8"/>
            </w:rPr>
            <w:fldChar w:fldCharType="end"/>
          </w:r>
        </w:p>
        <w:p w:rsidR="00D34A43" w:rsidRDefault="00D34A43">
          <w:pPr>
            <w:pStyle w:val="11"/>
            <w:rPr>
              <w:rFonts w:asciiTheme="minorHAnsi" w:hAnsiTheme="minorHAnsi" w:cstheme="minorBidi"/>
              <w:b w:val="0"/>
              <w:sz w:val="22"/>
              <w:szCs w:val="22"/>
            </w:rPr>
          </w:pPr>
          <w:hyperlink w:anchor="_Toc167173913" w:history="1">
            <w:r w:rsidRPr="009F0017">
              <w:rPr>
                <w:rStyle w:val="a8"/>
                <w:bCs/>
              </w:rPr>
              <w:t>МЕХАНИЗМ ВОЗДЕЙСТВИЯ МУЗЫКИ НА ЧЕЛОВЕКА. ЗВУК</w:t>
            </w:r>
            <w:r>
              <w:rPr>
                <w:webHidden/>
              </w:rPr>
              <w:tab/>
            </w:r>
            <w:r>
              <w:rPr>
                <w:webHidden/>
              </w:rPr>
              <w:fldChar w:fldCharType="begin"/>
            </w:r>
            <w:r>
              <w:rPr>
                <w:webHidden/>
              </w:rPr>
              <w:instrText xml:space="preserve"> PAGEREF _Toc167173913 \h </w:instrText>
            </w:r>
            <w:r>
              <w:rPr>
                <w:webHidden/>
              </w:rPr>
            </w:r>
            <w:r>
              <w:rPr>
                <w:webHidden/>
              </w:rPr>
              <w:fldChar w:fldCharType="separate"/>
            </w:r>
            <w:r>
              <w:rPr>
                <w:webHidden/>
              </w:rPr>
              <w:t>5</w:t>
            </w:r>
            <w:r>
              <w:rPr>
                <w:webHidden/>
              </w:rPr>
              <w:fldChar w:fldCharType="end"/>
            </w:r>
          </w:hyperlink>
        </w:p>
        <w:p w:rsidR="00D34A43" w:rsidRDefault="00D34A43">
          <w:pPr>
            <w:pStyle w:val="11"/>
            <w:rPr>
              <w:rFonts w:asciiTheme="minorHAnsi" w:hAnsiTheme="minorHAnsi" w:cstheme="minorBidi"/>
              <w:b w:val="0"/>
              <w:sz w:val="22"/>
              <w:szCs w:val="22"/>
            </w:rPr>
          </w:pPr>
          <w:hyperlink w:anchor="_Toc167173914" w:history="1">
            <w:r w:rsidRPr="009F0017">
              <w:rPr>
                <w:rStyle w:val="a8"/>
                <w:bCs/>
              </w:rPr>
              <w:t>МУЗЫКА КАК СРЕДСТВО ВСЕСТОРОННЕГО РАЗВИТИЯ</w:t>
            </w:r>
            <w:r>
              <w:rPr>
                <w:webHidden/>
              </w:rPr>
              <w:tab/>
            </w:r>
            <w:r>
              <w:rPr>
                <w:webHidden/>
              </w:rPr>
              <w:fldChar w:fldCharType="begin"/>
            </w:r>
            <w:r>
              <w:rPr>
                <w:webHidden/>
              </w:rPr>
              <w:instrText xml:space="preserve"> PAGEREF _Toc167173914 \h </w:instrText>
            </w:r>
            <w:r>
              <w:rPr>
                <w:webHidden/>
              </w:rPr>
            </w:r>
            <w:r>
              <w:rPr>
                <w:webHidden/>
              </w:rPr>
              <w:fldChar w:fldCharType="separate"/>
            </w:r>
            <w:r>
              <w:rPr>
                <w:webHidden/>
              </w:rPr>
              <w:t>7</w:t>
            </w:r>
            <w:r>
              <w:rPr>
                <w:webHidden/>
              </w:rPr>
              <w:fldChar w:fldCharType="end"/>
            </w:r>
          </w:hyperlink>
        </w:p>
        <w:p w:rsidR="00D34A43" w:rsidRDefault="00D34A43">
          <w:pPr>
            <w:pStyle w:val="11"/>
            <w:rPr>
              <w:rFonts w:asciiTheme="minorHAnsi" w:hAnsiTheme="minorHAnsi" w:cstheme="minorBidi"/>
              <w:b w:val="0"/>
              <w:sz w:val="22"/>
              <w:szCs w:val="22"/>
            </w:rPr>
          </w:pPr>
          <w:hyperlink w:anchor="_Toc167173915" w:history="1">
            <w:r w:rsidRPr="009F0017">
              <w:rPr>
                <w:rStyle w:val="a8"/>
              </w:rPr>
              <w:t>СОВРЕМЕННАЯ МУЗЫКА</w:t>
            </w:r>
            <w:r>
              <w:rPr>
                <w:webHidden/>
              </w:rPr>
              <w:tab/>
            </w:r>
            <w:r>
              <w:rPr>
                <w:webHidden/>
              </w:rPr>
              <w:fldChar w:fldCharType="begin"/>
            </w:r>
            <w:r>
              <w:rPr>
                <w:webHidden/>
              </w:rPr>
              <w:instrText xml:space="preserve"> PAGEREF _Toc167173915 \h </w:instrText>
            </w:r>
            <w:r>
              <w:rPr>
                <w:webHidden/>
              </w:rPr>
            </w:r>
            <w:r>
              <w:rPr>
                <w:webHidden/>
              </w:rPr>
              <w:fldChar w:fldCharType="separate"/>
            </w:r>
            <w:r>
              <w:rPr>
                <w:webHidden/>
              </w:rPr>
              <w:t>8</w:t>
            </w:r>
            <w:r>
              <w:rPr>
                <w:webHidden/>
              </w:rPr>
              <w:fldChar w:fldCharType="end"/>
            </w:r>
          </w:hyperlink>
        </w:p>
        <w:p w:rsidR="00D34A43" w:rsidRDefault="00D34A43">
          <w:pPr>
            <w:pStyle w:val="11"/>
            <w:rPr>
              <w:rFonts w:asciiTheme="minorHAnsi" w:hAnsiTheme="minorHAnsi" w:cstheme="minorBidi"/>
              <w:b w:val="0"/>
              <w:sz w:val="22"/>
              <w:szCs w:val="22"/>
            </w:rPr>
          </w:pPr>
          <w:hyperlink w:anchor="_Toc167173916" w:history="1">
            <w:r w:rsidRPr="009F0017">
              <w:rPr>
                <w:rStyle w:val="a8"/>
              </w:rPr>
              <w:t>ВЛИЯНИЕ НА ФОРМИРОВАНИЕ ЛИЧНОСТИ</w:t>
            </w:r>
            <w:r>
              <w:rPr>
                <w:webHidden/>
              </w:rPr>
              <w:tab/>
            </w:r>
            <w:r>
              <w:rPr>
                <w:webHidden/>
              </w:rPr>
              <w:fldChar w:fldCharType="begin"/>
            </w:r>
            <w:r>
              <w:rPr>
                <w:webHidden/>
              </w:rPr>
              <w:instrText xml:space="preserve"> PAGEREF _Toc167173916 \h </w:instrText>
            </w:r>
            <w:r>
              <w:rPr>
                <w:webHidden/>
              </w:rPr>
            </w:r>
            <w:r>
              <w:rPr>
                <w:webHidden/>
              </w:rPr>
              <w:fldChar w:fldCharType="separate"/>
            </w:r>
            <w:r>
              <w:rPr>
                <w:webHidden/>
              </w:rPr>
              <w:t>10</w:t>
            </w:r>
            <w:r>
              <w:rPr>
                <w:webHidden/>
              </w:rPr>
              <w:fldChar w:fldCharType="end"/>
            </w:r>
          </w:hyperlink>
        </w:p>
        <w:p w:rsidR="00D34A43" w:rsidRDefault="00D34A43">
          <w:pPr>
            <w:pStyle w:val="11"/>
            <w:rPr>
              <w:rFonts w:asciiTheme="minorHAnsi" w:hAnsiTheme="minorHAnsi" w:cstheme="minorBidi"/>
              <w:b w:val="0"/>
              <w:sz w:val="22"/>
              <w:szCs w:val="22"/>
            </w:rPr>
          </w:pPr>
          <w:hyperlink w:anchor="_Toc167173917" w:history="1">
            <w:r w:rsidRPr="009F0017">
              <w:rPr>
                <w:rStyle w:val="a8"/>
              </w:rPr>
              <w:t>ЗАКЛЮЧЕНИЕ</w:t>
            </w:r>
            <w:r>
              <w:rPr>
                <w:webHidden/>
              </w:rPr>
              <w:tab/>
            </w:r>
            <w:r>
              <w:rPr>
                <w:webHidden/>
              </w:rPr>
              <w:fldChar w:fldCharType="begin"/>
            </w:r>
            <w:r>
              <w:rPr>
                <w:webHidden/>
              </w:rPr>
              <w:instrText xml:space="preserve"> PAGEREF _Toc167173917 \h </w:instrText>
            </w:r>
            <w:r>
              <w:rPr>
                <w:webHidden/>
              </w:rPr>
            </w:r>
            <w:r>
              <w:rPr>
                <w:webHidden/>
              </w:rPr>
              <w:fldChar w:fldCharType="separate"/>
            </w:r>
            <w:r>
              <w:rPr>
                <w:webHidden/>
              </w:rPr>
              <w:t>11</w:t>
            </w:r>
            <w:r>
              <w:rPr>
                <w:webHidden/>
              </w:rPr>
              <w:fldChar w:fldCharType="end"/>
            </w:r>
          </w:hyperlink>
        </w:p>
        <w:p w:rsidR="00D34A43" w:rsidRDefault="00D34A43">
          <w:pPr>
            <w:pStyle w:val="11"/>
            <w:rPr>
              <w:rFonts w:asciiTheme="minorHAnsi" w:hAnsiTheme="minorHAnsi" w:cstheme="minorBidi"/>
              <w:b w:val="0"/>
              <w:sz w:val="22"/>
              <w:szCs w:val="22"/>
            </w:rPr>
          </w:pPr>
          <w:hyperlink w:anchor="_Toc167173918" w:history="1">
            <w:r w:rsidRPr="009F0017">
              <w:rPr>
                <w:rStyle w:val="a8"/>
              </w:rPr>
              <w:t>СПИСОК ЛИТЕРАТУРЫ</w:t>
            </w:r>
            <w:r>
              <w:rPr>
                <w:webHidden/>
              </w:rPr>
              <w:tab/>
            </w:r>
            <w:r>
              <w:rPr>
                <w:webHidden/>
              </w:rPr>
              <w:fldChar w:fldCharType="begin"/>
            </w:r>
            <w:r>
              <w:rPr>
                <w:webHidden/>
              </w:rPr>
              <w:instrText xml:space="preserve"> PAGEREF _Toc167173918 \h </w:instrText>
            </w:r>
            <w:r>
              <w:rPr>
                <w:webHidden/>
              </w:rPr>
            </w:r>
            <w:r>
              <w:rPr>
                <w:webHidden/>
              </w:rPr>
              <w:fldChar w:fldCharType="separate"/>
            </w:r>
            <w:r>
              <w:rPr>
                <w:webHidden/>
              </w:rPr>
              <w:t>12</w:t>
            </w:r>
            <w:r>
              <w:rPr>
                <w:webHidden/>
              </w:rPr>
              <w:fldChar w:fldCharType="end"/>
            </w:r>
          </w:hyperlink>
        </w:p>
        <w:p w:rsidR="00883FDB" w:rsidRDefault="00883FDB">
          <w:r w:rsidRPr="00883FDB">
            <w:rPr>
              <w:b/>
              <w:bCs/>
              <w:sz w:val="28"/>
              <w:szCs w:val="28"/>
            </w:rPr>
            <w:fldChar w:fldCharType="end"/>
          </w:r>
        </w:p>
      </w:sdtContent>
    </w:sdt>
    <w:p w:rsidR="00F100D4" w:rsidRDefault="00F100D4">
      <w:pPr>
        <w:pBdr>
          <w:top w:val="nil"/>
          <w:left w:val="nil"/>
          <w:bottom w:val="nil"/>
          <w:right w:val="nil"/>
          <w:between w:val="nil"/>
        </w:pBdr>
        <w:jc w:val="both"/>
        <w:rPr>
          <w:color w:val="000000"/>
          <w:sz w:val="28"/>
          <w:szCs w:val="28"/>
        </w:rPr>
      </w:pPr>
    </w:p>
    <w:p w:rsidR="00F100D4" w:rsidRPr="00883FDB" w:rsidRDefault="00FC7AA4" w:rsidP="00883FDB">
      <w:pPr>
        <w:pStyle w:val="a9"/>
      </w:pPr>
      <w:bookmarkStart w:id="6" w:name="_Toc167173912"/>
      <w:r w:rsidRPr="00883FDB">
        <w:lastRenderedPageBreak/>
        <w:t>ВВЕДЕНИЕ</w:t>
      </w:r>
      <w:bookmarkEnd w:id="6"/>
    </w:p>
    <w:p w:rsidR="00BD1244" w:rsidRDefault="00BD1244" w:rsidP="00A822BB">
      <w:pPr>
        <w:pBdr>
          <w:top w:val="nil"/>
          <w:left w:val="nil"/>
          <w:bottom w:val="nil"/>
          <w:right w:val="nil"/>
          <w:between w:val="nil"/>
        </w:pBdr>
        <w:ind w:firstLine="709"/>
        <w:jc w:val="both"/>
        <w:rPr>
          <w:sz w:val="28"/>
          <w:szCs w:val="28"/>
        </w:rPr>
      </w:pPr>
      <w:r w:rsidRPr="00BD1244">
        <w:rPr>
          <w:b/>
          <w:bCs/>
          <w:sz w:val="28"/>
          <w:szCs w:val="28"/>
        </w:rPr>
        <w:t>Цель:</w:t>
      </w:r>
      <w:r w:rsidRPr="00BD1244">
        <w:rPr>
          <w:sz w:val="28"/>
          <w:szCs w:val="28"/>
        </w:rPr>
        <w:t xml:space="preserve"> Изучение и анализ воздействия музыки на психофизиологическое состояние человека с целью выявления его эмоциональных, когн</w:t>
      </w:r>
      <w:r w:rsidR="00C9345E">
        <w:rPr>
          <w:sz w:val="28"/>
          <w:szCs w:val="28"/>
        </w:rPr>
        <w:t>итивных и поведенческих реакций,</w:t>
      </w:r>
      <w:r w:rsidR="00C9345E" w:rsidRPr="00C9345E">
        <w:rPr>
          <w:rFonts w:ascii="Segoe UI" w:hAnsi="Segoe UI" w:cs="Segoe UI"/>
          <w:color w:val="0D0D0D"/>
          <w:shd w:val="clear" w:color="auto" w:fill="FFFFFF"/>
        </w:rPr>
        <w:t xml:space="preserve"> </w:t>
      </w:r>
      <w:r w:rsidR="00C9345E" w:rsidRPr="00C9345E">
        <w:rPr>
          <w:sz w:val="28"/>
          <w:szCs w:val="28"/>
        </w:rPr>
        <w:t>влияние современной музыки на формирование личности с целью понимания ее роли в развитии индивидуальности и социальной адаптации</w:t>
      </w:r>
      <w:r w:rsidR="00C9345E">
        <w:rPr>
          <w:sz w:val="28"/>
          <w:szCs w:val="28"/>
        </w:rPr>
        <w:t>.</w:t>
      </w:r>
    </w:p>
    <w:p w:rsidR="00BD1244" w:rsidRDefault="00BD1244" w:rsidP="00A822BB">
      <w:pPr>
        <w:pBdr>
          <w:top w:val="nil"/>
          <w:left w:val="nil"/>
          <w:bottom w:val="nil"/>
          <w:right w:val="nil"/>
          <w:between w:val="nil"/>
        </w:pBdr>
        <w:ind w:firstLine="709"/>
        <w:jc w:val="both"/>
        <w:rPr>
          <w:sz w:val="28"/>
          <w:szCs w:val="28"/>
        </w:rPr>
      </w:pPr>
      <w:r w:rsidRPr="00BD1244">
        <w:rPr>
          <w:b/>
          <w:sz w:val="28"/>
          <w:szCs w:val="28"/>
        </w:rPr>
        <w:t>Задачи</w:t>
      </w:r>
      <w:r>
        <w:rPr>
          <w:sz w:val="28"/>
          <w:szCs w:val="28"/>
        </w:rPr>
        <w:t>:</w:t>
      </w:r>
    </w:p>
    <w:p w:rsidR="00BD1244" w:rsidRPr="00BD1244" w:rsidRDefault="00BD1244" w:rsidP="00BD1244">
      <w:pPr>
        <w:numPr>
          <w:ilvl w:val="0"/>
          <w:numId w:val="5"/>
        </w:numPr>
        <w:pBdr>
          <w:top w:val="nil"/>
          <w:left w:val="nil"/>
          <w:bottom w:val="nil"/>
          <w:right w:val="nil"/>
          <w:between w:val="nil"/>
        </w:pBdr>
        <w:jc w:val="both"/>
        <w:rPr>
          <w:sz w:val="28"/>
          <w:szCs w:val="28"/>
        </w:rPr>
      </w:pPr>
      <w:r w:rsidRPr="00BD1244">
        <w:rPr>
          <w:b/>
          <w:bCs/>
          <w:sz w:val="28"/>
          <w:szCs w:val="28"/>
        </w:rPr>
        <w:t>Анализ физиологических реакций на музыку:</w:t>
      </w:r>
      <w:r w:rsidRPr="00BD1244">
        <w:rPr>
          <w:sz w:val="28"/>
          <w:szCs w:val="28"/>
        </w:rPr>
        <w:t xml:space="preserve"> Исследование влияния музыки на сердечный ритм, дыхание, кровяное давление и другие физиологические показатели организма человека.</w:t>
      </w:r>
    </w:p>
    <w:p w:rsidR="00BD1244" w:rsidRPr="00BD1244" w:rsidRDefault="00BD1244" w:rsidP="00BD1244">
      <w:pPr>
        <w:numPr>
          <w:ilvl w:val="0"/>
          <w:numId w:val="5"/>
        </w:numPr>
        <w:pBdr>
          <w:top w:val="nil"/>
          <w:left w:val="nil"/>
          <w:bottom w:val="nil"/>
          <w:right w:val="nil"/>
          <w:between w:val="nil"/>
        </w:pBdr>
        <w:jc w:val="both"/>
        <w:rPr>
          <w:sz w:val="28"/>
          <w:szCs w:val="28"/>
        </w:rPr>
      </w:pPr>
      <w:r w:rsidRPr="00BD1244">
        <w:rPr>
          <w:b/>
          <w:sz w:val="28"/>
          <w:szCs w:val="28"/>
        </w:rPr>
        <w:t>Изучение эмоционального воздействия музыки на психическое состояние и эмоциональное благополучие личности</w:t>
      </w:r>
      <w:r w:rsidRPr="00BD1244">
        <w:rPr>
          <w:sz w:val="28"/>
          <w:szCs w:val="28"/>
        </w:rPr>
        <w:t>: Анализ того, как музыкальные композиции влияют на эмоциональное состояние и психическое здоровье человека, включая эффекты умиротворения, стимуляции, агрессии и депрессии.</w:t>
      </w:r>
    </w:p>
    <w:p w:rsidR="00BD1244" w:rsidRPr="00BD1244" w:rsidRDefault="00C9345E" w:rsidP="00BD1244">
      <w:pPr>
        <w:numPr>
          <w:ilvl w:val="0"/>
          <w:numId w:val="5"/>
        </w:numPr>
        <w:pBdr>
          <w:top w:val="nil"/>
          <w:left w:val="nil"/>
          <w:bottom w:val="nil"/>
          <w:right w:val="nil"/>
          <w:between w:val="nil"/>
        </w:pBdr>
        <w:jc w:val="both"/>
        <w:rPr>
          <w:sz w:val="28"/>
          <w:szCs w:val="28"/>
        </w:rPr>
      </w:pPr>
      <w:r>
        <w:rPr>
          <w:b/>
          <w:bCs/>
          <w:sz w:val="28"/>
          <w:szCs w:val="28"/>
        </w:rPr>
        <w:t>Рассмотрение влияния современных</w:t>
      </w:r>
      <w:r w:rsidR="00BD1244" w:rsidRPr="00BD1244">
        <w:rPr>
          <w:b/>
          <w:bCs/>
          <w:sz w:val="28"/>
          <w:szCs w:val="28"/>
        </w:rPr>
        <w:t xml:space="preserve"> песен на формирование личности:</w:t>
      </w:r>
      <w:r w:rsidR="00BD1244" w:rsidRPr="00BD1244">
        <w:rPr>
          <w:sz w:val="28"/>
          <w:szCs w:val="28"/>
        </w:rPr>
        <w:t xml:space="preserve"> Изучение того, как содержание и смысл текстов песен могут воздействовать на мировоззрение, самооценку, идентификацию и стереотипы поведения личности.</w:t>
      </w:r>
    </w:p>
    <w:p w:rsidR="00A822BB" w:rsidRPr="00A822BB" w:rsidRDefault="00A822BB" w:rsidP="00A822BB">
      <w:pPr>
        <w:pBdr>
          <w:top w:val="nil"/>
          <w:left w:val="nil"/>
          <w:bottom w:val="nil"/>
          <w:right w:val="nil"/>
          <w:between w:val="nil"/>
        </w:pBdr>
        <w:ind w:firstLine="709"/>
        <w:jc w:val="both"/>
        <w:rPr>
          <w:sz w:val="28"/>
          <w:szCs w:val="28"/>
        </w:rPr>
      </w:pPr>
      <w:r w:rsidRPr="00A822BB">
        <w:rPr>
          <w:sz w:val="28"/>
          <w:szCs w:val="28"/>
        </w:rPr>
        <w:t>Каждый день большинство из нас слушает разную музыку, которая, так или иначе встретится где-нибудь, независимо от того, хотим мы этого или нет - в машине, автобусе, супермаркете, кинотеатре, на улице, на дискотеке, в баре или ресторане - везде, где бы мы ни находились, нас сопровождают звуки музыки. Еще задолго до рождения Христа врачеватели, философы, ученые, жрецы, учителя различных философских школ разных стран и эпох использовали игру на музыкальных инструментах как средство восстановления психического состояния и лечения здоровья организма. Так было в древнем Египте, Риме, Греции, в древнем Китае, Индии и других странах. Уже тогда поняли, что тихая размеренная мелодия успокаивает человека, уравновешивает его, укрепляет его органы. Врач Авиценна использовал для лечения музыку так же, как он использовал травы и другие снадобья и диеты. С помощью музыки ему</w:t>
      </w:r>
      <w:r>
        <w:rPr>
          <w:sz w:val="28"/>
          <w:szCs w:val="28"/>
        </w:rPr>
        <w:t xml:space="preserve"> </w:t>
      </w:r>
      <w:r w:rsidRPr="00A822BB">
        <w:rPr>
          <w:sz w:val="28"/>
          <w:szCs w:val="28"/>
        </w:rPr>
        <w:t>удавалось исцелять душевнобольных людей.</w:t>
      </w:r>
    </w:p>
    <w:p w:rsidR="00A822BB" w:rsidRPr="00A822BB" w:rsidRDefault="00A822BB" w:rsidP="00A822BB">
      <w:pPr>
        <w:pBdr>
          <w:top w:val="nil"/>
          <w:left w:val="nil"/>
          <w:bottom w:val="nil"/>
          <w:right w:val="nil"/>
          <w:between w:val="nil"/>
        </w:pBdr>
        <w:ind w:firstLine="709"/>
        <w:jc w:val="both"/>
        <w:rPr>
          <w:sz w:val="28"/>
          <w:szCs w:val="28"/>
        </w:rPr>
      </w:pPr>
      <w:r w:rsidRPr="00A822BB">
        <w:rPr>
          <w:sz w:val="28"/>
          <w:szCs w:val="28"/>
        </w:rPr>
        <w:t>В древности выделяли три направления влияния мyзыки на человеческий оpганизм:</w:t>
      </w:r>
    </w:p>
    <w:p w:rsidR="00A822BB" w:rsidRPr="00A822BB" w:rsidRDefault="00A822BB" w:rsidP="00A822BB">
      <w:pPr>
        <w:pStyle w:val="ad"/>
        <w:numPr>
          <w:ilvl w:val="0"/>
          <w:numId w:val="3"/>
        </w:numPr>
        <w:pBdr>
          <w:top w:val="nil"/>
          <w:left w:val="nil"/>
          <w:bottom w:val="nil"/>
          <w:right w:val="nil"/>
          <w:between w:val="nil"/>
        </w:pBdr>
        <w:jc w:val="both"/>
        <w:rPr>
          <w:sz w:val="28"/>
          <w:szCs w:val="28"/>
        </w:rPr>
      </w:pPr>
      <w:r w:rsidRPr="00A822BB">
        <w:rPr>
          <w:sz w:val="28"/>
          <w:szCs w:val="28"/>
        </w:rPr>
        <w:t>на дyховнyю сyщность человека;</w:t>
      </w:r>
    </w:p>
    <w:p w:rsidR="00A822BB" w:rsidRPr="00A822BB" w:rsidRDefault="00A822BB" w:rsidP="00A822BB">
      <w:pPr>
        <w:pStyle w:val="ad"/>
        <w:numPr>
          <w:ilvl w:val="0"/>
          <w:numId w:val="3"/>
        </w:numPr>
        <w:pBdr>
          <w:top w:val="nil"/>
          <w:left w:val="nil"/>
          <w:bottom w:val="nil"/>
          <w:right w:val="nil"/>
          <w:between w:val="nil"/>
        </w:pBdr>
        <w:jc w:val="both"/>
        <w:rPr>
          <w:sz w:val="28"/>
          <w:szCs w:val="28"/>
        </w:rPr>
      </w:pPr>
      <w:r w:rsidRPr="00A822BB">
        <w:rPr>
          <w:sz w:val="28"/>
          <w:szCs w:val="28"/>
        </w:rPr>
        <w:t>на интеллект;</w:t>
      </w:r>
    </w:p>
    <w:p w:rsidR="00A822BB" w:rsidRPr="00A822BB" w:rsidRDefault="00A822BB" w:rsidP="00A822BB">
      <w:pPr>
        <w:pStyle w:val="ad"/>
        <w:numPr>
          <w:ilvl w:val="0"/>
          <w:numId w:val="3"/>
        </w:numPr>
        <w:pBdr>
          <w:top w:val="nil"/>
          <w:left w:val="nil"/>
          <w:bottom w:val="nil"/>
          <w:right w:val="nil"/>
          <w:between w:val="nil"/>
        </w:pBdr>
        <w:jc w:val="both"/>
        <w:rPr>
          <w:sz w:val="28"/>
          <w:szCs w:val="28"/>
        </w:rPr>
      </w:pPr>
      <w:r w:rsidRPr="00A822BB">
        <w:rPr>
          <w:sz w:val="28"/>
          <w:szCs w:val="28"/>
        </w:rPr>
        <w:t>на физическое тело.</w:t>
      </w:r>
    </w:p>
    <w:p w:rsidR="00A822BB" w:rsidRPr="00A822BB" w:rsidRDefault="00A822BB" w:rsidP="00A822BB">
      <w:pPr>
        <w:pBdr>
          <w:top w:val="nil"/>
          <w:left w:val="nil"/>
          <w:bottom w:val="nil"/>
          <w:right w:val="nil"/>
          <w:between w:val="nil"/>
        </w:pBdr>
        <w:ind w:firstLine="709"/>
        <w:jc w:val="both"/>
        <w:rPr>
          <w:sz w:val="28"/>
          <w:szCs w:val="28"/>
        </w:rPr>
      </w:pPr>
      <w:r w:rsidRPr="00A822BB">
        <w:rPr>
          <w:sz w:val="28"/>
          <w:szCs w:val="28"/>
        </w:rPr>
        <w:t xml:space="preserve">Пифагоp yчился мyзыке в Египте и сделал мyзыкy пpедметом наyки в Италии. Полyчив сокpовенные знания о божественной теоpии мyзыки, Известно, что пифагоpейцы пользовались специальными мелодиями пpотив яpости и гнева. Они пpоводили занятия математикой под мyзыкy, потомy что заметили, что она благотвоpно влияет на интеллект. Платон, великий учитель дpевности и </w:t>
      </w:r>
      <w:r w:rsidRPr="00A822BB">
        <w:rPr>
          <w:sz w:val="28"/>
          <w:szCs w:val="28"/>
        </w:rPr>
        <w:lastRenderedPageBreak/>
        <w:t>последователь учения Пифагоpа, считал мyзыкy главным сpедством воспитания гаpмонической личности.</w:t>
      </w:r>
    </w:p>
    <w:p w:rsidR="00A822BB" w:rsidRPr="00A822BB" w:rsidRDefault="00A822BB" w:rsidP="00A822BB">
      <w:pPr>
        <w:pBdr>
          <w:top w:val="nil"/>
          <w:left w:val="nil"/>
          <w:bottom w:val="nil"/>
          <w:right w:val="nil"/>
          <w:between w:val="nil"/>
        </w:pBdr>
        <w:ind w:firstLine="709"/>
        <w:jc w:val="both"/>
        <w:rPr>
          <w:sz w:val="28"/>
          <w:szCs w:val="28"/>
        </w:rPr>
      </w:pPr>
      <w:r w:rsidRPr="00A822BB">
        <w:rPr>
          <w:sz w:val="28"/>
          <w:szCs w:val="28"/>
        </w:rPr>
        <w:t>Аpистотель также утверждал, что с помощью мyзыки можно опpеделенным обpазом влиять на формирование человека и что мyзыка способна оказывать известное воздействие на этическyю стоpонy дyши. Истоpия сохpанила сведения о том, что многие истоpические личности пользовались пpиемами мyзыкотеpапии. Цаpь Давид своей игpой на аpфе вылечил от депpессии цаpя Саyла, а также спас его от не чистых дyхов. Эскyлап лечил pадикyлит гpомкими звyками тpyбы, однажды он своей мyзыкой возвpатил безyмномy благоpазyмие. К мyзыке, как к спасительнице, обpащались ветхозаветный мyзыкант Имхотеп, египетский жpец Шебyт-м-Мyт. Великий вpачеватель дpевности Авиценна называл мелодию "нелекаpственным" способом лечения наpядy с диетой, запахами и смехом</w:t>
      </w:r>
    </w:p>
    <w:p w:rsidR="00F100D4" w:rsidRDefault="00430C4E">
      <w:pPr>
        <w:pBdr>
          <w:top w:val="nil"/>
          <w:left w:val="nil"/>
          <w:bottom w:val="nil"/>
          <w:right w:val="nil"/>
          <w:between w:val="nil"/>
        </w:pBdr>
        <w:ind w:firstLine="709"/>
        <w:jc w:val="both"/>
        <w:rPr>
          <w:sz w:val="28"/>
          <w:szCs w:val="28"/>
        </w:rPr>
      </w:pPr>
      <w:r>
        <w:rPr>
          <w:sz w:val="28"/>
          <w:szCs w:val="28"/>
        </w:rPr>
        <w:t>.</w:t>
      </w:r>
    </w:p>
    <w:p w:rsidR="00F100D4" w:rsidRPr="007A33C3" w:rsidRDefault="00A822BB" w:rsidP="007A33C3">
      <w:pPr>
        <w:pStyle w:val="1"/>
        <w:rPr>
          <w:szCs w:val="32"/>
        </w:rPr>
      </w:pPr>
      <w:bookmarkStart w:id="7" w:name="_Toc167173913"/>
      <w:r w:rsidRPr="00A822BB">
        <w:rPr>
          <w:bCs/>
        </w:rPr>
        <w:lastRenderedPageBreak/>
        <w:t>МЕХАНИЗМ ВОЗДЕЙСТВИЯ МУЗЫКИ НА ЧЕЛОВЕКА. ЗВУК</w:t>
      </w:r>
      <w:bookmarkEnd w:id="7"/>
    </w:p>
    <w:p w:rsidR="00A822BB" w:rsidRPr="00A822BB" w:rsidRDefault="00A822BB" w:rsidP="00A822BB">
      <w:pPr>
        <w:pBdr>
          <w:top w:val="nil"/>
          <w:left w:val="nil"/>
          <w:bottom w:val="nil"/>
          <w:right w:val="nil"/>
          <w:between w:val="nil"/>
        </w:pBdr>
        <w:ind w:firstLine="709"/>
        <w:jc w:val="both"/>
        <w:rPr>
          <w:sz w:val="28"/>
          <w:szCs w:val="28"/>
        </w:rPr>
      </w:pPr>
      <w:r w:rsidRPr="00A822BB">
        <w:rPr>
          <w:sz w:val="28"/>
          <w:szCs w:val="28"/>
        </w:rPr>
        <w:t>В наш век расцвета технических средств, компьютеров, буквально сказочных чудес техники музыка получила невероятное звучание. Музыка звучит по радио, телевидению, на концертах – слушатели бывают разных возрастов: молодежь, дети, школьники, старики, взрослые, и на всех их музыка влияет, не одинаково, формируя личность человека.</w:t>
      </w:r>
    </w:p>
    <w:p w:rsidR="00A822BB" w:rsidRPr="00A822BB" w:rsidRDefault="00A822BB" w:rsidP="00A822BB">
      <w:pPr>
        <w:pBdr>
          <w:top w:val="nil"/>
          <w:left w:val="nil"/>
          <w:bottom w:val="nil"/>
          <w:right w:val="nil"/>
          <w:between w:val="nil"/>
        </w:pBdr>
        <w:ind w:firstLine="709"/>
        <w:jc w:val="both"/>
        <w:rPr>
          <w:sz w:val="28"/>
          <w:szCs w:val="28"/>
        </w:rPr>
      </w:pPr>
      <w:r w:rsidRPr="00A822BB">
        <w:rPr>
          <w:sz w:val="28"/>
          <w:szCs w:val="28"/>
        </w:rPr>
        <w:t>Дети, они весьма восприимчивы. Ребенок воспринимает материнскую песню вместе с её существом, её образом. И голосом матери, напев колыбельной песни остается в памяти навсегда. Музыка для ребенка – мир радостных переживаний. Чтобы открыть перед ним дверь в этот мир, надо развивать у него способности, и, прежде всего музыкальный слух и эмоциональную отзывчивость. Иначе музыкальное влияние не выполняет свои воспитательные функции.</w:t>
      </w:r>
    </w:p>
    <w:p w:rsidR="00A822BB" w:rsidRPr="00A822BB" w:rsidRDefault="00A822BB" w:rsidP="00A822BB">
      <w:pPr>
        <w:pBdr>
          <w:top w:val="nil"/>
          <w:left w:val="nil"/>
          <w:bottom w:val="nil"/>
          <w:right w:val="nil"/>
          <w:between w:val="nil"/>
        </w:pBdr>
        <w:ind w:firstLine="709"/>
        <w:jc w:val="both"/>
        <w:rPr>
          <w:sz w:val="28"/>
          <w:szCs w:val="28"/>
        </w:rPr>
      </w:pPr>
      <w:r w:rsidRPr="00A822BB">
        <w:rPr>
          <w:sz w:val="28"/>
          <w:szCs w:val="28"/>
        </w:rPr>
        <w:t xml:space="preserve">Складываются музыкальные интересы: </w:t>
      </w:r>
      <w:r w:rsidR="00BE3401" w:rsidRPr="00A822BB">
        <w:rPr>
          <w:sz w:val="28"/>
          <w:szCs w:val="28"/>
        </w:rPr>
        <w:t>оказывается,</w:t>
      </w:r>
      <w:r w:rsidRPr="00A822BB">
        <w:rPr>
          <w:sz w:val="28"/>
          <w:szCs w:val="28"/>
        </w:rPr>
        <w:t xml:space="preserve"> предпочтение тому или другому виду деятельности, жанром музыки. К шести семи годам наблюдаются первоначальные появления художественного вкуса – способность дать оценку произведениям и их исполнению.</w:t>
      </w:r>
    </w:p>
    <w:p w:rsidR="00A822BB" w:rsidRPr="00A822BB" w:rsidRDefault="00A822BB" w:rsidP="00A822BB">
      <w:pPr>
        <w:pBdr>
          <w:top w:val="nil"/>
          <w:left w:val="nil"/>
          <w:bottom w:val="nil"/>
          <w:right w:val="nil"/>
          <w:between w:val="nil"/>
        </w:pBdr>
        <w:ind w:firstLine="709"/>
        <w:jc w:val="both"/>
        <w:rPr>
          <w:sz w:val="28"/>
          <w:szCs w:val="28"/>
        </w:rPr>
      </w:pPr>
      <w:r w:rsidRPr="00A822BB">
        <w:rPr>
          <w:sz w:val="28"/>
          <w:szCs w:val="28"/>
        </w:rPr>
        <w:t>Процесс влияния музыки носит личностный характер. Творчество каждого ребенка неповторимо, поэтому требуется пристальное внимание к индивидуальным особенностям детей. Это нужно учитывать каждому педагогу.</w:t>
      </w:r>
    </w:p>
    <w:p w:rsidR="00A822BB" w:rsidRPr="00BD1244" w:rsidRDefault="00A822BB" w:rsidP="00A822BB">
      <w:pPr>
        <w:pBdr>
          <w:top w:val="nil"/>
          <w:left w:val="nil"/>
          <w:bottom w:val="nil"/>
          <w:right w:val="nil"/>
          <w:between w:val="nil"/>
        </w:pBdr>
        <w:ind w:firstLine="709"/>
        <w:jc w:val="both"/>
        <w:rPr>
          <w:sz w:val="28"/>
          <w:szCs w:val="28"/>
        </w:rPr>
      </w:pPr>
      <w:r w:rsidRPr="00A822BB">
        <w:rPr>
          <w:sz w:val="28"/>
          <w:szCs w:val="28"/>
        </w:rPr>
        <w:t>В формировании эстетического вкуса у ребёнка, большая роль принадлежит обучению. На занятиях дошкольников знакомят с классическими произведениями детской литературы, музыки, живописи. Дети учатся узнавать, любить доступные их возрасту истинные произведения искусства</w:t>
      </w:r>
      <w:r>
        <w:rPr>
          <w:sz w:val="28"/>
          <w:szCs w:val="28"/>
        </w:rPr>
        <w:t>.</w:t>
      </w:r>
    </w:p>
    <w:p w:rsidR="00A822BB" w:rsidRPr="00A822BB" w:rsidRDefault="00A822BB" w:rsidP="00A822BB">
      <w:pPr>
        <w:pBdr>
          <w:top w:val="nil"/>
          <w:left w:val="nil"/>
          <w:bottom w:val="nil"/>
          <w:right w:val="nil"/>
          <w:between w:val="nil"/>
        </w:pBdr>
        <w:ind w:firstLine="709"/>
        <w:jc w:val="both"/>
        <w:rPr>
          <w:sz w:val="28"/>
          <w:szCs w:val="28"/>
        </w:rPr>
      </w:pPr>
      <w:r w:rsidRPr="00A822BB">
        <w:rPr>
          <w:sz w:val="28"/>
          <w:szCs w:val="28"/>
        </w:rPr>
        <w:t>В нашем сложном миpе любое явление можно напpавить и в положительнyю и в отpицательнyю стоpоны. Мyзыка - не исключение. Действительно, множество мyзыкальных напpавлений действyют pазpyшительно на живые оpганизмы. Вообще, pастения и животные пpедпочитают гаpмоничнyю мyзыкy. Если классическая мyзыка yскоpяет pост пшеницы, то pок-мyзыка - наобоpот. Если под воздействием классической мyзыки yвеличивается количество молока y млекопитающих животных, то под воздействием pок-мyзыки оно pезко снижается. Растения и цветы под классическyю мyзыкy быстpее pаспpавляют свои листья и лепестки. Под звyки совpеменной мyзыки pастения быстpее вянyт. В конце 80-х годов было убедительно показано, что прослушивание классической музыки помидорной рассадой ускоряет ее рост приблизительно на 30%, а также повышает устойчивость рассады к различным заболеваниям!</w:t>
      </w:r>
    </w:p>
    <w:p w:rsidR="00A822BB" w:rsidRDefault="00A822BB" w:rsidP="00A822BB">
      <w:pPr>
        <w:pBdr>
          <w:top w:val="nil"/>
          <w:left w:val="nil"/>
          <w:bottom w:val="nil"/>
          <w:right w:val="nil"/>
          <w:between w:val="nil"/>
        </w:pBdr>
        <w:ind w:firstLine="709"/>
        <w:jc w:val="both"/>
        <w:rPr>
          <w:sz w:val="28"/>
          <w:szCs w:val="28"/>
        </w:rPr>
      </w:pPr>
      <w:r w:rsidRPr="00A822BB">
        <w:rPr>
          <w:sz w:val="28"/>
          <w:szCs w:val="28"/>
        </w:rPr>
        <w:t xml:space="preserve">Американский ученый-медик Дэвид Элкин доказал, что пронзительный звук большой громкости способствует сворачиванию белка (сырое яйцо, положенное перед громкоговорителем на одном из концертов, через три часа превратилось «сваренным» всмятку). «Тяжелый металл» приостанавливает рост </w:t>
      </w:r>
      <w:r w:rsidRPr="00A822BB">
        <w:rPr>
          <w:sz w:val="28"/>
          <w:szCs w:val="28"/>
        </w:rPr>
        <w:lastRenderedPageBreak/>
        <w:t>растений, а в ряде случаев способствует их гибели. При звучании классической музыки хлеб в пекарнях заметно улучшает свой вкус.</w:t>
      </w:r>
    </w:p>
    <w:p w:rsidR="00A822BB" w:rsidRPr="00A822BB" w:rsidRDefault="00A822BB" w:rsidP="00A822BB">
      <w:pPr>
        <w:pBdr>
          <w:top w:val="nil"/>
          <w:left w:val="nil"/>
          <w:bottom w:val="nil"/>
          <w:right w:val="nil"/>
          <w:between w:val="nil"/>
        </w:pBdr>
        <w:ind w:firstLine="709"/>
        <w:jc w:val="both"/>
        <w:rPr>
          <w:sz w:val="28"/>
          <w:szCs w:val="28"/>
        </w:rPr>
      </w:pPr>
      <w:r w:rsidRPr="00A822BB">
        <w:rPr>
          <w:sz w:val="28"/>
          <w:szCs w:val="28"/>
        </w:rPr>
        <w:t>Сила музыки заключается в том, что, минуя разум, она проникает прямо в душу, в подсознание и создает настроение человека. Соответственно своему содержанию музыка может вызывать в человеке самые разные чувства, побуждения и желания. Она может расслаблять, успокаивать, бодрить, раздражать и т.д.</w:t>
      </w:r>
    </w:p>
    <w:p w:rsidR="00A822BB" w:rsidRPr="00A822BB" w:rsidRDefault="00A822BB" w:rsidP="00A822BB">
      <w:pPr>
        <w:pBdr>
          <w:top w:val="nil"/>
          <w:left w:val="nil"/>
          <w:bottom w:val="nil"/>
          <w:right w:val="nil"/>
          <w:between w:val="nil"/>
        </w:pBdr>
        <w:ind w:firstLine="709"/>
        <w:jc w:val="both"/>
        <w:rPr>
          <w:sz w:val="28"/>
          <w:szCs w:val="28"/>
        </w:rPr>
      </w:pPr>
      <w:r w:rsidRPr="00A822BB">
        <w:rPr>
          <w:sz w:val="28"/>
          <w:szCs w:val="28"/>
        </w:rPr>
        <w:t>Учёными доказано, что чем больше человек слушает классическую музыку, тем лучше он себя чувствует! Классика благотворно влияет как на физическое так и на моральное состояние человека, классика может "управлять " человеческим настроением, стоит послушать что-нибудь позитивное, весёлое, жизнерадостное - настроение повышается, но а если музыка полна скорби и печали, то соответственно, это вгоняет человека в уныние! Классика благотворно влияет на работу внутренних органов (сердце, желудочно-кишечный тракт и т.д. Классическая музыка укрепляет память человека. К такому выводу пришли исследователи из университета итальянского города Кьети. Они открыли так называемый "эффект Вивальди", доказав, что регулярное прослушивание его знаменитого симфонического сочинения "Времена года" улучшает свойства памяти у пожилых людей. 24 добровольца должны были запомнить ряд чисел, расположенных в определенном порядке. Группа пациентов, которые много часов слушали музыку Антонио Вивальди, справилась с этим заданием намного лучше своих конкурентов. Науке уже известен "эффект Моцарта", когда маленькие дети, слушающие музыку великого австрийского композитора, быстрее развиваются в интеллектуальном отношении. При прослушивании классической музыки проходит физическая боль.</w:t>
      </w:r>
    </w:p>
    <w:p w:rsidR="00A822BB" w:rsidRPr="00A822BB" w:rsidRDefault="00A822BB" w:rsidP="00A822BB">
      <w:pPr>
        <w:pBdr>
          <w:top w:val="nil"/>
          <w:left w:val="nil"/>
          <w:bottom w:val="nil"/>
          <w:right w:val="nil"/>
          <w:between w:val="nil"/>
        </w:pBdr>
        <w:ind w:firstLine="709"/>
        <w:jc w:val="both"/>
        <w:rPr>
          <w:sz w:val="28"/>
          <w:szCs w:val="28"/>
        </w:rPr>
      </w:pPr>
    </w:p>
    <w:p w:rsidR="00A822BB" w:rsidRPr="008C2688" w:rsidRDefault="00A822BB" w:rsidP="008C2688">
      <w:pPr>
        <w:pBdr>
          <w:top w:val="nil"/>
          <w:left w:val="nil"/>
          <w:bottom w:val="nil"/>
          <w:right w:val="nil"/>
          <w:between w:val="nil"/>
        </w:pBdr>
        <w:ind w:firstLine="709"/>
        <w:jc w:val="both"/>
        <w:rPr>
          <w:sz w:val="28"/>
          <w:szCs w:val="28"/>
        </w:rPr>
      </w:pPr>
    </w:p>
    <w:p w:rsidR="00F100D4" w:rsidRDefault="00A822BB" w:rsidP="00A822BB">
      <w:pPr>
        <w:pStyle w:val="1"/>
      </w:pPr>
      <w:bookmarkStart w:id="8" w:name="_Toc167173914"/>
      <w:r w:rsidRPr="00A822BB">
        <w:rPr>
          <w:bCs/>
        </w:rPr>
        <w:lastRenderedPageBreak/>
        <w:t>МУЗЫКА КАК СРЕДСТВО ВСЕСТОРОННЕГО РАЗВИТИЯ</w:t>
      </w:r>
      <w:bookmarkEnd w:id="8"/>
    </w:p>
    <w:p w:rsidR="00A822BB" w:rsidRPr="00A822BB" w:rsidRDefault="00A822BB" w:rsidP="00A822BB">
      <w:pPr>
        <w:pBdr>
          <w:top w:val="nil"/>
          <w:left w:val="nil"/>
          <w:bottom w:val="nil"/>
          <w:right w:val="nil"/>
          <w:between w:val="nil"/>
        </w:pBdr>
        <w:spacing w:before="120"/>
        <w:ind w:firstLine="709"/>
        <w:jc w:val="both"/>
        <w:rPr>
          <w:color w:val="000000"/>
          <w:sz w:val="28"/>
          <w:szCs w:val="28"/>
        </w:rPr>
      </w:pPr>
      <w:r>
        <w:rPr>
          <w:b/>
          <w:i/>
          <w:color w:val="000000"/>
          <w:sz w:val="28"/>
          <w:szCs w:val="28"/>
        </w:rPr>
        <w:t>«</w:t>
      </w:r>
      <w:r w:rsidRPr="00A822BB">
        <w:rPr>
          <w:b/>
          <w:i/>
          <w:color w:val="000000"/>
          <w:sz w:val="28"/>
          <w:szCs w:val="28"/>
        </w:rPr>
        <w:t>Любителями и знатоками музыки не рождаются, а становятся.</w:t>
      </w:r>
      <w:r>
        <w:rPr>
          <w:b/>
          <w:i/>
          <w:color w:val="000000"/>
          <w:sz w:val="28"/>
          <w:szCs w:val="28"/>
        </w:rPr>
        <w:t>»</w:t>
      </w:r>
      <w:r w:rsidRPr="00A822BB">
        <w:rPr>
          <w:color w:val="000000"/>
          <w:sz w:val="28"/>
          <w:szCs w:val="28"/>
        </w:rPr>
        <w:t> Эти слова Д. Шостаковича об огромном значении воспитания в человеке любви к музыки, умении её воспринимать. И чем раньше музыка войдет в жизнь человека, тем глубже и точнее это искусство займет место в его душе. Все то, что получает ребенок в период дошкольного детства, во многом определяет, что приносит он обществу в будущем. Именно в эту раннюю пору жизни закладываются основы разнообразных качеств и свойств личности ребенка.</w:t>
      </w:r>
    </w:p>
    <w:p w:rsidR="00A822BB" w:rsidRPr="00A822BB" w:rsidRDefault="00A822BB" w:rsidP="00A822BB">
      <w:pPr>
        <w:pBdr>
          <w:top w:val="nil"/>
          <w:left w:val="nil"/>
          <w:bottom w:val="nil"/>
          <w:right w:val="nil"/>
          <w:between w:val="nil"/>
        </w:pBdr>
        <w:spacing w:before="120"/>
        <w:ind w:firstLine="709"/>
        <w:jc w:val="both"/>
        <w:rPr>
          <w:color w:val="000000"/>
          <w:sz w:val="28"/>
          <w:szCs w:val="28"/>
        </w:rPr>
      </w:pPr>
      <w:r w:rsidRPr="00A822BB">
        <w:rPr>
          <w:color w:val="000000"/>
          <w:sz w:val="28"/>
          <w:szCs w:val="28"/>
        </w:rPr>
        <w:t>Уже известно, что раннее многих других человеческих способностей выявляются музыкальные способности. Два основных показателя музыкальности, эмоциональная отзывчивость и музыкальный слух, проявляются в первых же месяцах жизни ребенка. Исследованиями установлено: ребенок способен различать звуки по их высоте уже в первые месяцы своей жизни. Особенно очевиден этот факт, у тех, кто стали профессиональными музыкантами. Поразительные способности проявил Моцарт в четыре года, он играл на органе, скрипке, в пять лет, создавал первые сочинения.</w:t>
      </w:r>
    </w:p>
    <w:p w:rsidR="00A822BB" w:rsidRPr="00A822BB" w:rsidRDefault="00A822BB" w:rsidP="00A822BB">
      <w:pPr>
        <w:pBdr>
          <w:top w:val="nil"/>
          <w:left w:val="nil"/>
          <w:bottom w:val="nil"/>
          <w:right w:val="nil"/>
          <w:between w:val="nil"/>
        </w:pBdr>
        <w:spacing w:before="120"/>
        <w:ind w:firstLine="709"/>
        <w:jc w:val="both"/>
        <w:rPr>
          <w:color w:val="000000"/>
          <w:sz w:val="28"/>
          <w:szCs w:val="28"/>
        </w:rPr>
      </w:pPr>
      <w:r w:rsidRPr="00A822BB">
        <w:rPr>
          <w:color w:val="000000"/>
          <w:sz w:val="28"/>
          <w:szCs w:val="28"/>
        </w:rPr>
        <w:t>Цель влияния музыки на воспитание детей - это приобщение к музыкальной культуре в целом. Влияние музыки на формирование личности ребенка, в развитии творческой деятельности, очень велико. Музыка, как и любое искусство способно воздействовать на всесторонние развитие личности ребенка, побуждать к нравственно - эстетическим переживаниям, вести к преобразованию окружающего, к активному мышлению. Общее музыкальное воспитание должно отвечать основным требованиям: быть всеобщим, охватывающим всех детей и всесторонним, гармонично развивающим все стороны личности ребенка.</w:t>
      </w:r>
    </w:p>
    <w:p w:rsidR="00A822BB" w:rsidRPr="00A822BB" w:rsidRDefault="00A822BB" w:rsidP="00A822BB">
      <w:pPr>
        <w:pBdr>
          <w:top w:val="nil"/>
          <w:left w:val="nil"/>
          <w:bottom w:val="nil"/>
          <w:right w:val="nil"/>
          <w:between w:val="nil"/>
        </w:pBdr>
        <w:spacing w:before="120"/>
        <w:ind w:firstLine="709"/>
        <w:jc w:val="both"/>
        <w:rPr>
          <w:color w:val="000000"/>
          <w:sz w:val="28"/>
          <w:szCs w:val="28"/>
        </w:rPr>
      </w:pPr>
      <w:r w:rsidRPr="00A822BB">
        <w:rPr>
          <w:color w:val="000000"/>
          <w:sz w:val="28"/>
          <w:szCs w:val="28"/>
        </w:rPr>
        <w:t>Пение развивает голосовой аппарат, укрепляет голосовые связки, улучшает речь ребенка (педагоги логопеды используют пение при лечение заикания), что способствует выработке вокально - слуховой координации. Правильная поза поющих детей регулирует и углубляет дыхание ребенка.</w:t>
      </w:r>
    </w:p>
    <w:p w:rsidR="00A822BB" w:rsidRPr="00A822BB" w:rsidRDefault="00A822BB" w:rsidP="00A822BB">
      <w:pPr>
        <w:pBdr>
          <w:top w:val="nil"/>
          <w:left w:val="nil"/>
          <w:bottom w:val="nil"/>
          <w:right w:val="nil"/>
          <w:between w:val="nil"/>
        </w:pBdr>
        <w:spacing w:before="120"/>
        <w:ind w:firstLine="709"/>
        <w:jc w:val="both"/>
        <w:rPr>
          <w:color w:val="000000"/>
          <w:sz w:val="28"/>
          <w:szCs w:val="28"/>
        </w:rPr>
      </w:pPr>
      <w:r w:rsidRPr="00A822BB">
        <w:rPr>
          <w:color w:val="000000"/>
          <w:sz w:val="28"/>
          <w:szCs w:val="28"/>
        </w:rPr>
        <w:t>Занятие музыкально - ритмическими упражнениями, основаны на взаимосвязи музыки и движения, такие упражнения улучшают осанку ребенка, координацию движений, у ребенка формируется четкость ходьбы и легкость бега. Динамика и темп музыкального произведения присутствует и при движениях, соответственно ребенок изменяет скорость, степень напряжения, амплитуды направления.</w:t>
      </w:r>
    </w:p>
    <w:p w:rsidR="00F100D4" w:rsidRDefault="00A822BB" w:rsidP="00A822BB">
      <w:pPr>
        <w:pBdr>
          <w:top w:val="nil"/>
          <w:left w:val="nil"/>
          <w:bottom w:val="nil"/>
          <w:right w:val="nil"/>
          <w:between w:val="nil"/>
        </w:pBdr>
        <w:spacing w:before="120"/>
        <w:ind w:firstLine="709"/>
        <w:jc w:val="both"/>
        <w:rPr>
          <w:color w:val="000000"/>
          <w:sz w:val="28"/>
          <w:szCs w:val="28"/>
        </w:rPr>
      </w:pPr>
      <w:r w:rsidRPr="00A822BB">
        <w:rPr>
          <w:color w:val="000000"/>
          <w:sz w:val="28"/>
          <w:szCs w:val="28"/>
        </w:rPr>
        <w:t>Музыкальное воспитание имеет важное значение в эстетическом и нравственном становление и формирование личности ребенка. Средствами музыки дети приобщаются к культурной жизни, знакомятся с важными общественными событиями. В процессе восприятия музыки у детей развивается познавательный интерес, эстетический вкус, расширяется кругозор.</w:t>
      </w:r>
      <w:bookmarkStart w:id="9" w:name="_qsh70q" w:colFirst="0" w:colLast="0"/>
      <w:bookmarkEnd w:id="9"/>
    </w:p>
    <w:p w:rsidR="00F100D4" w:rsidRDefault="00BE3401">
      <w:pPr>
        <w:pStyle w:val="1"/>
      </w:pPr>
      <w:bookmarkStart w:id="10" w:name="_Toc167173915"/>
      <w:r>
        <w:lastRenderedPageBreak/>
        <w:t>СОВРЕМЕННАЯ МУЗЫКА</w:t>
      </w:r>
      <w:bookmarkEnd w:id="10"/>
    </w:p>
    <w:p w:rsidR="00BE3401" w:rsidRDefault="00BE3401" w:rsidP="00BE3401">
      <w:pPr>
        <w:pBdr>
          <w:top w:val="nil"/>
          <w:left w:val="nil"/>
          <w:bottom w:val="nil"/>
          <w:right w:val="nil"/>
          <w:between w:val="nil"/>
        </w:pBdr>
        <w:ind w:firstLine="709"/>
        <w:jc w:val="both"/>
        <w:rPr>
          <w:color w:val="000000"/>
          <w:sz w:val="28"/>
          <w:szCs w:val="28"/>
        </w:rPr>
      </w:pPr>
      <w:r w:rsidRPr="00BE3401">
        <w:rPr>
          <w:color w:val="000000"/>
          <w:sz w:val="28"/>
          <w:szCs w:val="28"/>
        </w:rPr>
        <w:t>Современная музыка стилей рок, хип-хоп, металл, «коммерческая музыка» пишутся на низких частотах. Исследования показали, что звуки низкой частоты оказывают по большей части негативное воздейс</w:t>
      </w:r>
      <w:r>
        <w:rPr>
          <w:color w:val="000000"/>
          <w:sz w:val="28"/>
          <w:szCs w:val="28"/>
        </w:rPr>
        <w:t xml:space="preserve">твие на человека. Они </w:t>
      </w:r>
      <w:r w:rsidR="00E86D7C">
        <w:rPr>
          <w:color w:val="000000"/>
          <w:sz w:val="28"/>
          <w:szCs w:val="28"/>
        </w:rPr>
        <w:t xml:space="preserve">вызывают </w:t>
      </w:r>
      <w:r w:rsidR="00E86D7C" w:rsidRPr="00BE3401">
        <w:rPr>
          <w:color w:val="000000"/>
          <w:sz w:val="28"/>
          <w:szCs w:val="28"/>
        </w:rPr>
        <w:t>упадок</w:t>
      </w:r>
      <w:r w:rsidRPr="00BE3401">
        <w:rPr>
          <w:color w:val="000000"/>
          <w:sz w:val="28"/>
          <w:szCs w:val="28"/>
        </w:rPr>
        <w:t xml:space="preserve"> сил, депрессию или воспринимаются как угрожающие, </w:t>
      </w:r>
      <w:r w:rsidR="00E86D7C" w:rsidRPr="00BE3401">
        <w:rPr>
          <w:color w:val="000000"/>
          <w:sz w:val="28"/>
          <w:szCs w:val="28"/>
        </w:rPr>
        <w:t>например,</w:t>
      </w:r>
      <w:r w:rsidRPr="00BE3401">
        <w:rPr>
          <w:color w:val="000000"/>
          <w:sz w:val="28"/>
          <w:szCs w:val="28"/>
        </w:rPr>
        <w:t xml:space="preserve"> грохот землетрясения, сход лавины, гром, разрушение здания. Напротив, звуки высокой частоты в благоприятном для человека диапазоне влияют на нас благотворно, повышая уровень энергии, вызывают радость и хорошее настроение. Высокочастотные звуки активизируют мозговую деятельность, улучшают память, стимулируют процессы мышления, в то же время, снимая мышечное напряжение и производя различную балансировку вашего тела. </w:t>
      </w:r>
    </w:p>
    <w:p w:rsidR="00BE3401" w:rsidRDefault="00BE3401" w:rsidP="00BE3401">
      <w:pPr>
        <w:pBdr>
          <w:top w:val="nil"/>
          <w:left w:val="nil"/>
          <w:bottom w:val="nil"/>
          <w:right w:val="nil"/>
          <w:between w:val="nil"/>
        </w:pBdr>
        <w:ind w:firstLine="709"/>
        <w:jc w:val="both"/>
        <w:rPr>
          <w:color w:val="000000"/>
          <w:sz w:val="28"/>
          <w:szCs w:val="28"/>
        </w:rPr>
      </w:pPr>
      <w:r w:rsidRPr="00BE3401">
        <w:rPr>
          <w:color w:val="000000"/>
          <w:sz w:val="28"/>
          <w:szCs w:val="28"/>
        </w:rPr>
        <w:t xml:space="preserve">После исследования музыки, написанной различными композиторами, французский отоларинголог врач выяснил, что музыка Моцарта в наибольшей степени содержит в себе высокочастотные звуки, подзаряжающие и активизирующие мозг. Очень полезно слушать голоса птиц, звуки природы. За увлечение громкой музыкой, особенно модной в наше время, многие тысячи подростков расплачиваются приобретенной тугоухостью. В середине XX века во многих странах были установлены санитарные и охранные нормы, ограничивающие громкость музыки. </w:t>
      </w:r>
    </w:p>
    <w:p w:rsidR="00BE3401" w:rsidRDefault="00BE3401" w:rsidP="00BE3401">
      <w:pPr>
        <w:pBdr>
          <w:top w:val="nil"/>
          <w:left w:val="nil"/>
          <w:bottom w:val="nil"/>
          <w:right w:val="nil"/>
          <w:between w:val="nil"/>
        </w:pBdr>
        <w:ind w:firstLine="709"/>
        <w:jc w:val="both"/>
        <w:rPr>
          <w:color w:val="000000"/>
          <w:sz w:val="28"/>
          <w:szCs w:val="28"/>
        </w:rPr>
      </w:pPr>
      <w:r w:rsidRPr="00BE3401">
        <w:rPr>
          <w:color w:val="000000"/>
          <w:sz w:val="28"/>
          <w:szCs w:val="28"/>
        </w:rPr>
        <w:t>Однако множество подростков посещают рок концерты, где музыка невероятно громкая. А ведь, как выяснили ученые, если всего 15 минут в день слушать громкую музыку, то человек уже через несколько лет становится глухим. Российские ученые зафиксировали следующее: после 10-минутного прослушивания тяжелого рока семиклассники на некоторое время забывали таблицу умножения. А японские журналисты в крупнейших рок-залах Токио произвольно задали зрителям всего три простых вопроса: «Как вас зовут?», «Где вы находитесь?» и «Какой теперь год?» И ни один из опрошенных не ответил на них. Зафиксированы факты суицидов после рок концертов, а драки и агрессивное поведение давно уже никого не удивляют. Были случаи, когда переизбыток высоких или низких частот серьѐзно травмировал мозг. На рок-концертах нередки контузии звуком, звуковые ожоги, потеря слуха и памяти. Громкость, частота и ритм достигли разрушительной силы настолько, что в 1979 году во время концерта Пола Маккартни в Венеции рухнул деревя</w:t>
      </w:r>
      <w:r>
        <w:rPr>
          <w:color w:val="000000"/>
          <w:sz w:val="28"/>
          <w:szCs w:val="28"/>
        </w:rPr>
        <w:t>нный мост, а группа ― Пинк Флойд</w:t>
      </w:r>
      <w:r w:rsidRPr="00BE3401">
        <w:rPr>
          <w:color w:val="000000"/>
          <w:sz w:val="28"/>
          <w:szCs w:val="28"/>
        </w:rPr>
        <w:t xml:space="preserve"> сумела разрушить мост в Шотландии. А концерт этой группы на открыто</w:t>
      </w:r>
      <w:r>
        <w:rPr>
          <w:color w:val="000000"/>
          <w:sz w:val="28"/>
          <w:szCs w:val="28"/>
        </w:rPr>
        <w:t>м воздухе привѐл к тому, что в</w:t>
      </w:r>
      <w:r w:rsidRPr="00BE3401">
        <w:rPr>
          <w:color w:val="000000"/>
          <w:sz w:val="28"/>
          <w:szCs w:val="28"/>
        </w:rPr>
        <w:t xml:space="preserve"> соседнем озере всплыла оглушѐнная рыба. У поклонников хэви-метал выявлена меньшая выраженность познавательных потребностей, склонность к суициду, а также положительное отношение к курению, употреблению алкоголя и наркотиков. </w:t>
      </w:r>
    </w:p>
    <w:p w:rsidR="00E86D7C" w:rsidRDefault="00BE3401" w:rsidP="00BE3401">
      <w:pPr>
        <w:pBdr>
          <w:top w:val="nil"/>
          <w:left w:val="nil"/>
          <w:bottom w:val="nil"/>
          <w:right w:val="nil"/>
          <w:between w:val="nil"/>
        </w:pBdr>
        <w:ind w:firstLine="709"/>
        <w:jc w:val="both"/>
        <w:rPr>
          <w:color w:val="000000"/>
          <w:sz w:val="28"/>
          <w:szCs w:val="28"/>
        </w:rPr>
      </w:pPr>
      <w:r w:rsidRPr="00BE3401">
        <w:rPr>
          <w:color w:val="000000"/>
          <w:sz w:val="28"/>
          <w:szCs w:val="28"/>
        </w:rPr>
        <w:t xml:space="preserve">Фанаты панк-рока отличались неприятием разного рода авторитетов, расположенностью к ношению и применению оружия, и мелким магазинным кражам. По результатам исследований американских социологов, у несовершеннолетних (от 12 до 17 лет) правонарушителей рэп является </w:t>
      </w:r>
      <w:r w:rsidRPr="00BE3401">
        <w:rPr>
          <w:color w:val="000000"/>
          <w:sz w:val="28"/>
          <w:szCs w:val="28"/>
        </w:rPr>
        <w:lastRenderedPageBreak/>
        <w:t>преобладающим музыкальным выбором, большая часть из них одобрительно относилась к насилию и выражала готовность участвовать в нем.</w:t>
      </w:r>
    </w:p>
    <w:p w:rsidR="00BE3401" w:rsidRDefault="00BE3401" w:rsidP="00E86D7C">
      <w:pPr>
        <w:pBdr>
          <w:top w:val="nil"/>
          <w:left w:val="nil"/>
          <w:bottom w:val="nil"/>
          <w:right w:val="nil"/>
          <w:between w:val="nil"/>
        </w:pBdr>
        <w:ind w:firstLine="709"/>
        <w:jc w:val="both"/>
        <w:rPr>
          <w:color w:val="000000"/>
          <w:sz w:val="28"/>
          <w:szCs w:val="28"/>
        </w:rPr>
      </w:pPr>
      <w:r w:rsidRPr="00BE3401">
        <w:rPr>
          <w:color w:val="000000"/>
          <w:sz w:val="28"/>
          <w:szCs w:val="28"/>
        </w:rPr>
        <w:t>Большой интерес учѐных вызвал о воздействии классической музыки на человека. Исследования показали, что классическая музыка совершенствует процессы мышления и стимулирует учебные процессы. Музыка, в которой звуки, ритм и музыкальный рисунок подчинены законам гармонии - оказывает благотворное воздействие на здоровье и развитие не только человека, но и всех живых существ. Очень полезна так называемая музыка природы. Звуки моря, шум дождя, голоса дельфинов успокаивают, умиротворяют, звуки леса снижают кровяное давление, нормализуют работу сердца, пение птиц помогает собраться с мыслями, вызывает прилив положительных эмоций.</w:t>
      </w:r>
    </w:p>
    <w:p w:rsidR="00E86D7C" w:rsidRDefault="00E86D7C" w:rsidP="00E86D7C">
      <w:pPr>
        <w:pStyle w:val="1"/>
      </w:pPr>
      <w:bookmarkStart w:id="11" w:name="_Toc167173916"/>
      <w:r>
        <w:lastRenderedPageBreak/>
        <w:t>ВЛИЯНИЕ НА ФОРМИРОВАНИЕ ЛИЧНОСТИ</w:t>
      </w:r>
      <w:bookmarkEnd w:id="11"/>
    </w:p>
    <w:p w:rsidR="00E86D7C" w:rsidRDefault="00E86D7C" w:rsidP="00E86D7C">
      <w:pPr>
        <w:pBdr>
          <w:top w:val="nil"/>
          <w:left w:val="nil"/>
          <w:bottom w:val="nil"/>
          <w:right w:val="nil"/>
          <w:between w:val="nil"/>
        </w:pBdr>
        <w:ind w:firstLine="709"/>
        <w:jc w:val="both"/>
        <w:rPr>
          <w:color w:val="000000"/>
          <w:sz w:val="28"/>
          <w:szCs w:val="28"/>
        </w:rPr>
      </w:pPr>
      <w:r>
        <w:rPr>
          <w:color w:val="000000"/>
          <w:sz w:val="28"/>
          <w:szCs w:val="28"/>
        </w:rPr>
        <w:tab/>
      </w:r>
      <w:r w:rsidR="009870A5" w:rsidRPr="009870A5">
        <w:rPr>
          <w:color w:val="000000"/>
          <w:sz w:val="28"/>
          <w:szCs w:val="28"/>
        </w:rPr>
        <w:t>Современная музыка оказывает значительное влияние на формирование личности, хотя это влияние может быть разнообразным и зависит от множества факторов, включая жанр музыки, тексты песен, контекст, в котором музыка слушается, и индивидуальные особенности человека.</w:t>
      </w:r>
    </w:p>
    <w:p w:rsidR="009870A5" w:rsidRPr="009870A5" w:rsidRDefault="009870A5" w:rsidP="009870A5">
      <w:pPr>
        <w:numPr>
          <w:ilvl w:val="0"/>
          <w:numId w:val="4"/>
        </w:numPr>
        <w:pBdr>
          <w:top w:val="nil"/>
          <w:left w:val="nil"/>
          <w:bottom w:val="nil"/>
          <w:right w:val="nil"/>
          <w:between w:val="nil"/>
        </w:pBdr>
        <w:tabs>
          <w:tab w:val="clear" w:pos="720"/>
          <w:tab w:val="num" w:pos="360"/>
        </w:tabs>
        <w:ind w:left="0" w:firstLine="567"/>
        <w:jc w:val="both"/>
        <w:rPr>
          <w:color w:val="000000"/>
          <w:sz w:val="28"/>
          <w:szCs w:val="28"/>
        </w:rPr>
      </w:pPr>
      <w:r w:rsidRPr="009870A5">
        <w:rPr>
          <w:b/>
          <w:bCs/>
          <w:color w:val="000000"/>
          <w:sz w:val="28"/>
          <w:szCs w:val="28"/>
        </w:rPr>
        <w:t>Эмоциональное воздействие</w:t>
      </w:r>
      <w:r w:rsidRPr="009870A5">
        <w:rPr>
          <w:color w:val="000000"/>
          <w:sz w:val="28"/>
          <w:szCs w:val="28"/>
        </w:rPr>
        <w:t>: Музыка имеет уникальную способность вызывать и модулировать эмоции. Например, быстрая и ритмичная музыка может повысить настроение и стимулировать активность, тогда как медленные и меланхоличные мелодии могут вызвать грусть или размышления. Эмоциональные реакции на музыку индивидуальны и могут зависеть от предпочтений, опыта и ситуации, но в общем, музыкальные предпочтения часто отражают эмоциональные состояния и настроения слушателя.</w:t>
      </w:r>
    </w:p>
    <w:p w:rsidR="009870A5" w:rsidRPr="009870A5" w:rsidRDefault="009870A5" w:rsidP="009870A5">
      <w:pPr>
        <w:numPr>
          <w:ilvl w:val="0"/>
          <w:numId w:val="4"/>
        </w:numPr>
        <w:pBdr>
          <w:top w:val="nil"/>
          <w:left w:val="nil"/>
          <w:bottom w:val="nil"/>
          <w:right w:val="nil"/>
          <w:between w:val="nil"/>
        </w:pBdr>
        <w:tabs>
          <w:tab w:val="clear" w:pos="720"/>
          <w:tab w:val="num" w:pos="360"/>
        </w:tabs>
        <w:ind w:left="0" w:firstLine="567"/>
        <w:jc w:val="both"/>
        <w:rPr>
          <w:color w:val="000000"/>
          <w:sz w:val="28"/>
          <w:szCs w:val="28"/>
        </w:rPr>
      </w:pPr>
      <w:r w:rsidRPr="009870A5">
        <w:rPr>
          <w:b/>
          <w:bCs/>
          <w:color w:val="000000"/>
          <w:sz w:val="28"/>
          <w:szCs w:val="28"/>
        </w:rPr>
        <w:t>Идентификация с сообществом</w:t>
      </w:r>
      <w:r w:rsidRPr="009870A5">
        <w:rPr>
          <w:color w:val="000000"/>
          <w:sz w:val="28"/>
          <w:szCs w:val="28"/>
        </w:rPr>
        <w:t>: Музыкальные жанры и стили часто становятся частью культурных и социальных групп. Люди могут идентифицировать себя с определенным сообществом или подгруппой через свой выбор музыки. Например, поклонники определенного жанра могут чувствовать себя частью определенной субкультуры и использовать музыку как способ выражения своей идентичности.</w:t>
      </w:r>
    </w:p>
    <w:p w:rsidR="009870A5" w:rsidRPr="009870A5" w:rsidRDefault="009870A5" w:rsidP="009870A5">
      <w:pPr>
        <w:numPr>
          <w:ilvl w:val="0"/>
          <w:numId w:val="4"/>
        </w:numPr>
        <w:pBdr>
          <w:top w:val="nil"/>
          <w:left w:val="nil"/>
          <w:bottom w:val="nil"/>
          <w:right w:val="nil"/>
          <w:between w:val="nil"/>
        </w:pBdr>
        <w:tabs>
          <w:tab w:val="clear" w:pos="720"/>
          <w:tab w:val="num" w:pos="360"/>
        </w:tabs>
        <w:ind w:left="0" w:firstLine="567"/>
        <w:jc w:val="both"/>
        <w:rPr>
          <w:color w:val="000000"/>
          <w:sz w:val="28"/>
          <w:szCs w:val="28"/>
        </w:rPr>
      </w:pPr>
      <w:r w:rsidRPr="009870A5">
        <w:rPr>
          <w:b/>
          <w:bCs/>
          <w:color w:val="000000"/>
          <w:sz w:val="28"/>
          <w:szCs w:val="28"/>
        </w:rPr>
        <w:t>Влияние текстов</w:t>
      </w:r>
      <w:r w:rsidRPr="009870A5">
        <w:rPr>
          <w:color w:val="000000"/>
          <w:sz w:val="28"/>
          <w:szCs w:val="28"/>
        </w:rPr>
        <w:t>: Тексты песен могут содержать разнообразные сообщения о жизни, любви, политике, социальной справедливости и других аспектах. Лирика может вдохновлять, провоцировать к размышлениям или поддерживать определенные стереотипы и убеждения. Многие люди идентифицируются с текстами песен и могут принимать их за свои собственные убеждения или ценности.</w:t>
      </w:r>
    </w:p>
    <w:p w:rsidR="009870A5" w:rsidRPr="009870A5" w:rsidRDefault="009870A5" w:rsidP="009870A5">
      <w:pPr>
        <w:numPr>
          <w:ilvl w:val="0"/>
          <w:numId w:val="4"/>
        </w:numPr>
        <w:pBdr>
          <w:top w:val="nil"/>
          <w:left w:val="nil"/>
          <w:bottom w:val="nil"/>
          <w:right w:val="nil"/>
          <w:between w:val="nil"/>
        </w:pBdr>
        <w:tabs>
          <w:tab w:val="clear" w:pos="720"/>
          <w:tab w:val="num" w:pos="360"/>
        </w:tabs>
        <w:ind w:left="0" w:firstLine="567"/>
        <w:jc w:val="both"/>
        <w:rPr>
          <w:color w:val="000000"/>
          <w:sz w:val="28"/>
          <w:szCs w:val="28"/>
        </w:rPr>
      </w:pPr>
      <w:r w:rsidRPr="009870A5">
        <w:rPr>
          <w:b/>
          <w:bCs/>
          <w:color w:val="000000"/>
          <w:sz w:val="28"/>
          <w:szCs w:val="28"/>
        </w:rPr>
        <w:t>Самовыражение и творчество</w:t>
      </w:r>
      <w:r w:rsidRPr="009870A5">
        <w:rPr>
          <w:color w:val="000000"/>
          <w:sz w:val="28"/>
          <w:szCs w:val="28"/>
        </w:rPr>
        <w:t>: Музыка может стать средством самовыражения и творчества. Некоторые люди находят вдохновение в музыке для создания своей собственной музыки или текстов песен. Это может помочь им выразить свои чувства, мысли и идеи, а также развить свои творческие способности.</w:t>
      </w:r>
    </w:p>
    <w:p w:rsidR="009870A5" w:rsidRPr="009870A5" w:rsidRDefault="009870A5" w:rsidP="009870A5">
      <w:pPr>
        <w:numPr>
          <w:ilvl w:val="0"/>
          <w:numId w:val="4"/>
        </w:numPr>
        <w:pBdr>
          <w:top w:val="nil"/>
          <w:left w:val="nil"/>
          <w:bottom w:val="nil"/>
          <w:right w:val="nil"/>
          <w:between w:val="nil"/>
        </w:pBdr>
        <w:tabs>
          <w:tab w:val="clear" w:pos="720"/>
          <w:tab w:val="num" w:pos="360"/>
        </w:tabs>
        <w:ind w:left="0" w:firstLine="567"/>
        <w:jc w:val="both"/>
        <w:rPr>
          <w:color w:val="000000"/>
          <w:sz w:val="28"/>
          <w:szCs w:val="28"/>
        </w:rPr>
      </w:pPr>
      <w:r w:rsidRPr="009870A5">
        <w:rPr>
          <w:b/>
          <w:bCs/>
          <w:color w:val="000000"/>
          <w:sz w:val="28"/>
          <w:szCs w:val="28"/>
        </w:rPr>
        <w:t>Влияние на социальное поведение</w:t>
      </w:r>
      <w:r w:rsidRPr="009870A5">
        <w:rPr>
          <w:color w:val="000000"/>
          <w:sz w:val="28"/>
          <w:szCs w:val="28"/>
        </w:rPr>
        <w:t>: Исследования показывают, что музыка может оказывать влияние на социальное поведение, включая агрессию, потребление алкоголя и наркотиков, а также сексуальное поведение. Однако это влияние часто сложно определить из-за множества факторов, влияющих на поведение человека, таких как личные характеристики и контекст.</w:t>
      </w:r>
    </w:p>
    <w:p w:rsidR="009870A5" w:rsidRPr="009870A5" w:rsidRDefault="009870A5" w:rsidP="009870A5">
      <w:pPr>
        <w:numPr>
          <w:ilvl w:val="0"/>
          <w:numId w:val="4"/>
        </w:numPr>
        <w:pBdr>
          <w:top w:val="nil"/>
          <w:left w:val="nil"/>
          <w:bottom w:val="nil"/>
          <w:right w:val="nil"/>
          <w:between w:val="nil"/>
        </w:pBdr>
        <w:tabs>
          <w:tab w:val="clear" w:pos="720"/>
          <w:tab w:val="num" w:pos="360"/>
        </w:tabs>
        <w:ind w:left="0" w:firstLine="567"/>
        <w:jc w:val="both"/>
        <w:rPr>
          <w:color w:val="000000"/>
          <w:sz w:val="28"/>
          <w:szCs w:val="28"/>
        </w:rPr>
      </w:pPr>
      <w:r w:rsidRPr="009870A5">
        <w:rPr>
          <w:b/>
          <w:bCs/>
          <w:color w:val="000000"/>
          <w:sz w:val="28"/>
          <w:szCs w:val="28"/>
        </w:rPr>
        <w:t>Развитие когнитивных способностей</w:t>
      </w:r>
      <w:r w:rsidRPr="009870A5">
        <w:rPr>
          <w:color w:val="000000"/>
          <w:sz w:val="28"/>
          <w:szCs w:val="28"/>
        </w:rPr>
        <w:t>: Музыка также может оказывать положительное влияние на развитие когнитивных способностей, таких как внимание, память и обучение. Например, музыкальное обучение может улучшить способности к концентрации и координации, а также развить музыкальный слух и творческое мышление.</w:t>
      </w:r>
    </w:p>
    <w:p w:rsidR="009870A5" w:rsidRDefault="009870A5" w:rsidP="00E86D7C">
      <w:pPr>
        <w:pBdr>
          <w:top w:val="nil"/>
          <w:left w:val="nil"/>
          <w:bottom w:val="nil"/>
          <w:right w:val="nil"/>
          <w:between w:val="nil"/>
        </w:pBdr>
        <w:ind w:firstLine="709"/>
        <w:jc w:val="both"/>
        <w:rPr>
          <w:color w:val="000000"/>
          <w:sz w:val="28"/>
          <w:szCs w:val="28"/>
        </w:rPr>
      </w:pPr>
      <w:r w:rsidRPr="009870A5">
        <w:rPr>
          <w:color w:val="000000"/>
          <w:sz w:val="28"/>
          <w:szCs w:val="28"/>
        </w:rPr>
        <w:t>В целом, современная музыка играет важную роль в формировании личности, оказывая влияние на эмоциональное состояние, социальное поведение, самовыражение и когнитивные способности человека.</w:t>
      </w:r>
    </w:p>
    <w:p w:rsidR="00F100D4" w:rsidRDefault="00E86D7C" w:rsidP="00E86D7C">
      <w:pPr>
        <w:rPr>
          <w:color w:val="000000"/>
          <w:sz w:val="28"/>
          <w:szCs w:val="28"/>
        </w:rPr>
      </w:pPr>
      <w:r>
        <w:rPr>
          <w:color w:val="000000"/>
          <w:sz w:val="28"/>
          <w:szCs w:val="28"/>
        </w:rPr>
        <w:br w:type="page"/>
      </w:r>
    </w:p>
    <w:p w:rsidR="00F100D4" w:rsidRPr="0041262B" w:rsidRDefault="0041262B" w:rsidP="009870A5">
      <w:pPr>
        <w:pStyle w:val="a9"/>
      </w:pPr>
      <w:bookmarkStart w:id="12" w:name="_Toc167173917"/>
      <w:r w:rsidRPr="0041262B">
        <w:lastRenderedPageBreak/>
        <w:t>ЗАКЛЮЧЕНИЕ</w:t>
      </w:r>
      <w:bookmarkEnd w:id="12"/>
    </w:p>
    <w:p w:rsidR="009870A5" w:rsidRDefault="009870A5" w:rsidP="009870A5">
      <w:pPr>
        <w:pBdr>
          <w:top w:val="nil"/>
          <w:left w:val="nil"/>
          <w:bottom w:val="nil"/>
          <w:right w:val="nil"/>
          <w:between w:val="nil"/>
        </w:pBdr>
        <w:ind w:firstLine="709"/>
        <w:jc w:val="both"/>
        <w:rPr>
          <w:color w:val="000000"/>
          <w:sz w:val="28"/>
          <w:szCs w:val="28"/>
        </w:rPr>
      </w:pPr>
      <w:r w:rsidRPr="009870A5">
        <w:rPr>
          <w:color w:val="000000"/>
          <w:sz w:val="28"/>
          <w:szCs w:val="28"/>
        </w:rPr>
        <w:t>Музыка непосредственно влияет на человека, на его эмоциональное,  душевное состояние, и более того, даже на его здоровье. Она может успокаивать и возбуждать, смягчать и ожесточать, вызывать воспоминания, снимать боль, усиливать агрессию. Музыка снимает стресс и повышает иммунитет. Она поднимает силу духа. Музыка способна вдохновить на творчество. Музыка изменяет восприятие времени и пространства. Музыка помогает понять глубокий смысл жизни.</w:t>
      </w:r>
    </w:p>
    <w:p w:rsidR="009870A5" w:rsidRPr="009870A5" w:rsidRDefault="009870A5" w:rsidP="009870A5">
      <w:pPr>
        <w:pBdr>
          <w:top w:val="nil"/>
          <w:left w:val="nil"/>
          <w:bottom w:val="nil"/>
          <w:right w:val="nil"/>
          <w:between w:val="nil"/>
        </w:pBdr>
        <w:ind w:firstLine="709"/>
        <w:jc w:val="both"/>
        <w:rPr>
          <w:color w:val="000000"/>
          <w:sz w:val="28"/>
          <w:szCs w:val="28"/>
        </w:rPr>
      </w:pPr>
      <w:r w:rsidRPr="009870A5">
        <w:rPr>
          <w:color w:val="000000"/>
          <w:sz w:val="28"/>
          <w:szCs w:val="28"/>
        </w:rPr>
        <w:t>Современная музыка играет значительную роль в формировании личности, оказывая влияние на эмоциональное состояние, социальное поведение, самовыражение и когнитивные способности индивида. Эмоциональное воздействие музыки может быть мощным фактором, формирующим эмоциональные реакции и настроение слушателя. Кроме того, выбор музыкальных предпочтений часто связан с идентификацией с определенными культурными и социальными группами, что способствует формированию индивидуальной идентичности. Тексты песен могут передавать различные сообщения и ценности, влияя на мировоззрение и убеждения личности.</w:t>
      </w:r>
    </w:p>
    <w:p w:rsidR="009870A5" w:rsidRPr="009870A5" w:rsidRDefault="009870A5" w:rsidP="009870A5">
      <w:pPr>
        <w:pBdr>
          <w:top w:val="nil"/>
          <w:left w:val="nil"/>
          <w:bottom w:val="nil"/>
          <w:right w:val="nil"/>
          <w:between w:val="nil"/>
        </w:pBdr>
        <w:ind w:firstLine="709"/>
        <w:jc w:val="both"/>
        <w:rPr>
          <w:color w:val="000000"/>
          <w:sz w:val="28"/>
          <w:szCs w:val="28"/>
        </w:rPr>
      </w:pPr>
      <w:r w:rsidRPr="009870A5">
        <w:rPr>
          <w:color w:val="000000"/>
          <w:sz w:val="28"/>
          <w:szCs w:val="28"/>
        </w:rPr>
        <w:t>Самовыражение через музыку является важным аспектом формирования личности, позволяя индивидууму выразить свои чувства, мысли и идеи. Однако, необходимо учитывать, что влияние музыки на социальное поведение может быть комплексным и зависеть от множества факторов. Несмотря на потенциальные негативные аспекты, такие как агрессия или потребление вредных веществ, музыка также может способствовать развитию когнитивных способностей и творческого мышления.</w:t>
      </w:r>
    </w:p>
    <w:p w:rsidR="009870A5" w:rsidRPr="009870A5" w:rsidRDefault="009870A5" w:rsidP="009870A5">
      <w:pPr>
        <w:pBdr>
          <w:top w:val="nil"/>
          <w:left w:val="nil"/>
          <w:bottom w:val="nil"/>
          <w:right w:val="nil"/>
          <w:between w:val="nil"/>
        </w:pBdr>
        <w:ind w:firstLine="709"/>
        <w:jc w:val="both"/>
        <w:rPr>
          <w:color w:val="000000"/>
          <w:sz w:val="28"/>
          <w:szCs w:val="28"/>
        </w:rPr>
      </w:pPr>
      <w:r w:rsidRPr="009870A5">
        <w:rPr>
          <w:color w:val="000000"/>
          <w:sz w:val="28"/>
          <w:szCs w:val="28"/>
        </w:rPr>
        <w:t>В целом, изучение влияния современной музыки на формирование личности представляет важную тему исследования, которая требует дальнейшего изучения и анализа в контексте различных культур и социальных условий. Осознание этого влияния может помочь людям более осознанно выбирать музыку и использовать ее в качестве инструмента для саморазвития и самовыражения.</w:t>
      </w:r>
    </w:p>
    <w:p w:rsidR="00F100D4" w:rsidRPr="00883FDB" w:rsidRDefault="009870A5" w:rsidP="009870A5">
      <w:pPr>
        <w:pBdr>
          <w:top w:val="nil"/>
          <w:left w:val="nil"/>
          <w:bottom w:val="nil"/>
          <w:right w:val="nil"/>
          <w:between w:val="nil"/>
        </w:pBdr>
        <w:spacing w:before="240" w:line="276" w:lineRule="auto"/>
        <w:ind w:firstLine="709"/>
        <w:jc w:val="both"/>
        <w:rPr>
          <w:sz w:val="28"/>
          <w:szCs w:val="28"/>
        </w:rPr>
      </w:pPr>
      <w:r w:rsidRPr="009870A5">
        <w:rPr>
          <w:sz w:val="28"/>
          <w:szCs w:val="28"/>
        </w:rPr>
        <w:t xml:space="preserve"> </w:t>
      </w:r>
      <w:r w:rsidR="00883FDB">
        <w:rPr>
          <w:sz w:val="28"/>
          <w:szCs w:val="28"/>
        </w:rPr>
        <w:br w:type="page"/>
      </w:r>
    </w:p>
    <w:p w:rsidR="00F100D4" w:rsidRPr="00E86D7C" w:rsidRDefault="00883FDB" w:rsidP="009870A5">
      <w:pPr>
        <w:pStyle w:val="a9"/>
        <w:rPr>
          <w:sz w:val="28"/>
          <w:szCs w:val="24"/>
        </w:rPr>
      </w:pPr>
      <w:bookmarkStart w:id="13" w:name="_Toc167173918"/>
      <w:r w:rsidRPr="00883FDB">
        <w:lastRenderedPageBreak/>
        <w:t>СПИСОК ЛИТЕРАТУРЫ</w:t>
      </w:r>
      <w:bookmarkEnd w:id="13"/>
    </w:p>
    <w:p w:rsidR="00E86D7C" w:rsidRDefault="00E86D7C" w:rsidP="00E86D7C">
      <w:pPr>
        <w:pBdr>
          <w:top w:val="nil"/>
          <w:left w:val="nil"/>
          <w:bottom w:val="nil"/>
          <w:right w:val="nil"/>
          <w:between w:val="nil"/>
        </w:pBdr>
        <w:ind w:left="426" w:firstLine="709"/>
        <w:jc w:val="both"/>
        <w:rPr>
          <w:sz w:val="28"/>
          <w:szCs w:val="28"/>
        </w:rPr>
      </w:pPr>
      <w:r w:rsidRPr="00E86D7C">
        <w:rPr>
          <w:sz w:val="28"/>
          <w:szCs w:val="28"/>
        </w:rPr>
        <w:t xml:space="preserve">1. </w:t>
      </w:r>
      <w:r w:rsidR="00BE3401" w:rsidRPr="00E86D7C">
        <w:rPr>
          <w:sz w:val="28"/>
          <w:szCs w:val="28"/>
        </w:rPr>
        <w:t xml:space="preserve">Блейз О.С. Все о музыке. – Балашиха: Астрель, 2000. – 213 с. </w:t>
      </w:r>
    </w:p>
    <w:p w:rsidR="00E86D7C" w:rsidRDefault="00BE3401" w:rsidP="00E86D7C">
      <w:pPr>
        <w:pBdr>
          <w:top w:val="nil"/>
          <w:left w:val="nil"/>
          <w:bottom w:val="nil"/>
          <w:right w:val="nil"/>
          <w:between w:val="nil"/>
        </w:pBdr>
        <w:ind w:left="426" w:firstLine="709"/>
        <w:jc w:val="both"/>
        <w:rPr>
          <w:sz w:val="28"/>
          <w:szCs w:val="28"/>
        </w:rPr>
      </w:pPr>
      <w:r w:rsidRPr="00E86D7C">
        <w:rPr>
          <w:sz w:val="28"/>
          <w:szCs w:val="28"/>
        </w:rPr>
        <w:t xml:space="preserve">2. Володихин Д.А. Музыка наших дней. // Современная энциклопедия. - М.: Аванта, 2002. - 428с. </w:t>
      </w:r>
    </w:p>
    <w:p w:rsidR="00F100D4" w:rsidRPr="00E86D7C" w:rsidRDefault="00BE3401" w:rsidP="00E86D7C">
      <w:pPr>
        <w:pBdr>
          <w:top w:val="nil"/>
          <w:left w:val="nil"/>
          <w:bottom w:val="nil"/>
          <w:right w:val="nil"/>
          <w:between w:val="nil"/>
        </w:pBdr>
        <w:ind w:left="426" w:firstLine="709"/>
        <w:jc w:val="both"/>
        <w:rPr>
          <w:sz w:val="28"/>
          <w:szCs w:val="28"/>
        </w:rPr>
      </w:pPr>
      <w:r w:rsidRPr="00E86D7C">
        <w:rPr>
          <w:sz w:val="28"/>
          <w:szCs w:val="28"/>
        </w:rPr>
        <w:t>3. Глазуновой О.В., Чередниченко Т.В. Музыка в истории культуры. // Целительные силы, 1996, №1. - С.27 - 30</w:t>
      </w:r>
    </w:p>
    <w:sectPr w:rsidR="00F100D4" w:rsidRPr="00E86D7C">
      <w:footerReference w:type="default" r:id="rId8"/>
      <w:pgSz w:w="11906" w:h="16838"/>
      <w:pgMar w:top="1134" w:right="567" w:bottom="1134" w:left="1701" w:header="709" w:footer="709"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39E4" w:rsidRDefault="006839E4">
      <w:r>
        <w:separator/>
      </w:r>
    </w:p>
  </w:endnote>
  <w:endnote w:type="continuationSeparator" w:id="0">
    <w:p w:rsidR="006839E4" w:rsidRDefault="00683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7F71" w:rsidRDefault="000D7F71">
    <w:pPr>
      <w:pBdr>
        <w:top w:val="nil"/>
        <w:left w:val="nil"/>
        <w:bottom w:val="nil"/>
        <w:right w:val="nil"/>
        <w:between w:val="nil"/>
      </w:pBdr>
      <w:ind w:firstLine="709"/>
      <w:jc w:val="center"/>
      <w:rPr>
        <w:color w:val="000000"/>
        <w:sz w:val="28"/>
        <w:szCs w:val="28"/>
      </w:rPr>
    </w:pPr>
    <w:r>
      <w:rPr>
        <w:color w:val="000000"/>
        <w:sz w:val="28"/>
        <w:szCs w:val="28"/>
      </w:rPr>
      <w:fldChar w:fldCharType="begin"/>
    </w:r>
    <w:r>
      <w:rPr>
        <w:color w:val="000000"/>
        <w:sz w:val="28"/>
        <w:szCs w:val="28"/>
      </w:rPr>
      <w:instrText>PAGE</w:instrText>
    </w:r>
    <w:r>
      <w:rPr>
        <w:color w:val="000000"/>
        <w:sz w:val="28"/>
        <w:szCs w:val="28"/>
      </w:rPr>
      <w:fldChar w:fldCharType="separate"/>
    </w:r>
    <w:r w:rsidR="00D34A43">
      <w:rPr>
        <w:noProof/>
        <w:color w:val="000000"/>
        <w:sz w:val="28"/>
        <w:szCs w:val="28"/>
      </w:rPr>
      <w:t>2</w:t>
    </w:r>
    <w:r>
      <w:rPr>
        <w:color w:val="000000"/>
        <w:sz w:val="28"/>
        <w:szCs w:val="28"/>
      </w:rPr>
      <w:fldChar w:fldCharType="end"/>
    </w:r>
  </w:p>
  <w:p w:rsidR="000D7F71" w:rsidRDefault="000D7F71">
    <w:pPr>
      <w:pBdr>
        <w:top w:val="nil"/>
        <w:left w:val="nil"/>
        <w:bottom w:val="nil"/>
        <w:right w:val="nil"/>
        <w:between w:val="nil"/>
      </w:pBdr>
      <w:ind w:firstLine="709"/>
      <w:jc w:val="both"/>
      <w:rPr>
        <w:color w:val="000000"/>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39E4" w:rsidRDefault="006839E4">
      <w:r>
        <w:separator/>
      </w:r>
    </w:p>
  </w:footnote>
  <w:footnote w:type="continuationSeparator" w:id="0">
    <w:p w:rsidR="006839E4" w:rsidRDefault="006839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D171A"/>
    <w:multiLevelType w:val="multilevel"/>
    <w:tmpl w:val="FF24B134"/>
    <w:lvl w:ilvl="0">
      <w:start w:val="1"/>
      <w:numFmt w:val="decimal"/>
      <w:lvlText w:val="%1)"/>
      <w:lvlJc w:val="left"/>
      <w:pPr>
        <w:ind w:left="1069" w:hanging="360"/>
      </w:pPr>
      <w:rPr>
        <w:vertAlign w:val="baseline"/>
      </w:rPr>
    </w:lvl>
    <w:lvl w:ilvl="1">
      <w:start w:val="1"/>
      <w:numFmt w:val="lowerLetter"/>
      <w:lvlText w:val="%2."/>
      <w:lvlJc w:val="left"/>
      <w:pPr>
        <w:ind w:left="1789" w:hanging="360"/>
      </w:pPr>
      <w:rPr>
        <w:vertAlign w:val="baseline"/>
      </w:rPr>
    </w:lvl>
    <w:lvl w:ilvl="2">
      <w:start w:val="1"/>
      <w:numFmt w:val="lowerRoman"/>
      <w:lvlText w:val="%3."/>
      <w:lvlJc w:val="right"/>
      <w:pPr>
        <w:ind w:left="2509" w:hanging="180"/>
      </w:pPr>
      <w:rPr>
        <w:vertAlign w:val="baseline"/>
      </w:rPr>
    </w:lvl>
    <w:lvl w:ilvl="3">
      <w:start w:val="1"/>
      <w:numFmt w:val="decimal"/>
      <w:lvlText w:val="%4."/>
      <w:lvlJc w:val="left"/>
      <w:pPr>
        <w:ind w:left="3229" w:hanging="360"/>
      </w:pPr>
      <w:rPr>
        <w:vertAlign w:val="baseline"/>
      </w:rPr>
    </w:lvl>
    <w:lvl w:ilvl="4">
      <w:start w:val="1"/>
      <w:numFmt w:val="lowerLetter"/>
      <w:lvlText w:val="%5."/>
      <w:lvlJc w:val="left"/>
      <w:pPr>
        <w:ind w:left="3949" w:hanging="360"/>
      </w:pPr>
      <w:rPr>
        <w:vertAlign w:val="baseline"/>
      </w:rPr>
    </w:lvl>
    <w:lvl w:ilvl="5">
      <w:start w:val="1"/>
      <w:numFmt w:val="lowerRoman"/>
      <w:lvlText w:val="%6."/>
      <w:lvlJc w:val="right"/>
      <w:pPr>
        <w:ind w:left="4669" w:hanging="180"/>
      </w:pPr>
      <w:rPr>
        <w:vertAlign w:val="baseline"/>
      </w:rPr>
    </w:lvl>
    <w:lvl w:ilvl="6">
      <w:start w:val="1"/>
      <w:numFmt w:val="decimal"/>
      <w:lvlText w:val="%7."/>
      <w:lvlJc w:val="left"/>
      <w:pPr>
        <w:ind w:left="5389" w:hanging="360"/>
      </w:pPr>
      <w:rPr>
        <w:vertAlign w:val="baseline"/>
      </w:rPr>
    </w:lvl>
    <w:lvl w:ilvl="7">
      <w:start w:val="1"/>
      <w:numFmt w:val="lowerLetter"/>
      <w:lvlText w:val="%8."/>
      <w:lvlJc w:val="left"/>
      <w:pPr>
        <w:ind w:left="6109" w:hanging="360"/>
      </w:pPr>
      <w:rPr>
        <w:vertAlign w:val="baseline"/>
      </w:rPr>
    </w:lvl>
    <w:lvl w:ilvl="8">
      <w:start w:val="1"/>
      <w:numFmt w:val="lowerRoman"/>
      <w:lvlText w:val="%9."/>
      <w:lvlJc w:val="right"/>
      <w:pPr>
        <w:ind w:left="6829" w:hanging="180"/>
      </w:pPr>
      <w:rPr>
        <w:vertAlign w:val="baseline"/>
      </w:rPr>
    </w:lvl>
  </w:abstractNum>
  <w:abstractNum w:abstractNumId="1">
    <w:nsid w:val="1EFE3593"/>
    <w:multiLevelType w:val="multilevel"/>
    <w:tmpl w:val="EE68B402"/>
    <w:lvl w:ilvl="0">
      <w:start w:val="1"/>
      <w:numFmt w:val="decimal"/>
      <w:lvlText w:val="%1)"/>
      <w:lvlJc w:val="left"/>
      <w:pPr>
        <w:ind w:left="927" w:hanging="360"/>
      </w:pPr>
      <w:rPr>
        <w:vertAlign w:val="baseline"/>
      </w:rPr>
    </w:lvl>
    <w:lvl w:ilvl="1">
      <w:start w:val="1"/>
      <w:numFmt w:val="lowerLetter"/>
      <w:lvlText w:val="%2."/>
      <w:lvlJc w:val="left"/>
      <w:pPr>
        <w:ind w:left="1647" w:hanging="360"/>
      </w:pPr>
      <w:rPr>
        <w:vertAlign w:val="baseline"/>
      </w:rPr>
    </w:lvl>
    <w:lvl w:ilvl="2">
      <w:start w:val="1"/>
      <w:numFmt w:val="lowerRoman"/>
      <w:lvlText w:val="%3."/>
      <w:lvlJc w:val="right"/>
      <w:pPr>
        <w:ind w:left="2367" w:hanging="180"/>
      </w:pPr>
      <w:rPr>
        <w:vertAlign w:val="baseline"/>
      </w:rPr>
    </w:lvl>
    <w:lvl w:ilvl="3">
      <w:start w:val="1"/>
      <w:numFmt w:val="decimal"/>
      <w:lvlText w:val="%4."/>
      <w:lvlJc w:val="left"/>
      <w:pPr>
        <w:ind w:left="3087" w:hanging="360"/>
      </w:pPr>
      <w:rPr>
        <w:vertAlign w:val="baseline"/>
      </w:rPr>
    </w:lvl>
    <w:lvl w:ilvl="4">
      <w:start w:val="1"/>
      <w:numFmt w:val="lowerLetter"/>
      <w:lvlText w:val="%5."/>
      <w:lvlJc w:val="left"/>
      <w:pPr>
        <w:ind w:left="3807" w:hanging="360"/>
      </w:pPr>
      <w:rPr>
        <w:vertAlign w:val="baseline"/>
      </w:rPr>
    </w:lvl>
    <w:lvl w:ilvl="5">
      <w:start w:val="1"/>
      <w:numFmt w:val="lowerRoman"/>
      <w:lvlText w:val="%6."/>
      <w:lvlJc w:val="right"/>
      <w:pPr>
        <w:ind w:left="4527" w:hanging="180"/>
      </w:pPr>
      <w:rPr>
        <w:vertAlign w:val="baseline"/>
      </w:rPr>
    </w:lvl>
    <w:lvl w:ilvl="6">
      <w:start w:val="1"/>
      <w:numFmt w:val="decimal"/>
      <w:lvlText w:val="%7."/>
      <w:lvlJc w:val="left"/>
      <w:pPr>
        <w:ind w:left="5247" w:hanging="360"/>
      </w:pPr>
      <w:rPr>
        <w:vertAlign w:val="baseline"/>
      </w:rPr>
    </w:lvl>
    <w:lvl w:ilvl="7">
      <w:start w:val="1"/>
      <w:numFmt w:val="lowerLetter"/>
      <w:lvlText w:val="%8."/>
      <w:lvlJc w:val="left"/>
      <w:pPr>
        <w:ind w:left="5967" w:hanging="360"/>
      </w:pPr>
      <w:rPr>
        <w:vertAlign w:val="baseline"/>
      </w:rPr>
    </w:lvl>
    <w:lvl w:ilvl="8">
      <w:start w:val="1"/>
      <w:numFmt w:val="lowerRoman"/>
      <w:lvlText w:val="%9."/>
      <w:lvlJc w:val="right"/>
      <w:pPr>
        <w:ind w:left="6687" w:hanging="180"/>
      </w:pPr>
      <w:rPr>
        <w:vertAlign w:val="baseline"/>
      </w:rPr>
    </w:lvl>
  </w:abstractNum>
  <w:abstractNum w:abstractNumId="2">
    <w:nsid w:val="48F22D37"/>
    <w:multiLevelType w:val="hybridMultilevel"/>
    <w:tmpl w:val="9B14B8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4E5F613B"/>
    <w:multiLevelType w:val="multilevel"/>
    <w:tmpl w:val="B07AB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68B1EA4"/>
    <w:multiLevelType w:val="multilevel"/>
    <w:tmpl w:val="77E87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B7932A2"/>
    <w:multiLevelType w:val="multilevel"/>
    <w:tmpl w:val="402AE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0D4"/>
    <w:rsid w:val="00052004"/>
    <w:rsid w:val="000D7F71"/>
    <w:rsid w:val="000E0778"/>
    <w:rsid w:val="000E5097"/>
    <w:rsid w:val="000F59FF"/>
    <w:rsid w:val="00107877"/>
    <w:rsid w:val="001910B2"/>
    <w:rsid w:val="00244533"/>
    <w:rsid w:val="002616C5"/>
    <w:rsid w:val="0029160B"/>
    <w:rsid w:val="002A25DE"/>
    <w:rsid w:val="002A5F3B"/>
    <w:rsid w:val="002C6D8B"/>
    <w:rsid w:val="002F1408"/>
    <w:rsid w:val="003252EB"/>
    <w:rsid w:val="00387A27"/>
    <w:rsid w:val="003D4A22"/>
    <w:rsid w:val="0041262B"/>
    <w:rsid w:val="00430C4E"/>
    <w:rsid w:val="00470692"/>
    <w:rsid w:val="00550B97"/>
    <w:rsid w:val="0057146C"/>
    <w:rsid w:val="005A32E7"/>
    <w:rsid w:val="00610B31"/>
    <w:rsid w:val="00623F36"/>
    <w:rsid w:val="006839E4"/>
    <w:rsid w:val="006B6E94"/>
    <w:rsid w:val="00707EB2"/>
    <w:rsid w:val="00710EE4"/>
    <w:rsid w:val="00711D3A"/>
    <w:rsid w:val="00775B78"/>
    <w:rsid w:val="0077773D"/>
    <w:rsid w:val="007A33C3"/>
    <w:rsid w:val="007B477E"/>
    <w:rsid w:val="00883FDB"/>
    <w:rsid w:val="008C1518"/>
    <w:rsid w:val="008C2688"/>
    <w:rsid w:val="00925D8D"/>
    <w:rsid w:val="0097294D"/>
    <w:rsid w:val="009870A5"/>
    <w:rsid w:val="00A20E9B"/>
    <w:rsid w:val="00A63445"/>
    <w:rsid w:val="00A73EBD"/>
    <w:rsid w:val="00A822BB"/>
    <w:rsid w:val="00B067D9"/>
    <w:rsid w:val="00BD1244"/>
    <w:rsid w:val="00BE3401"/>
    <w:rsid w:val="00BF7EF1"/>
    <w:rsid w:val="00C62F9A"/>
    <w:rsid w:val="00C872D6"/>
    <w:rsid w:val="00C9345E"/>
    <w:rsid w:val="00D0180B"/>
    <w:rsid w:val="00D23FEC"/>
    <w:rsid w:val="00D34A43"/>
    <w:rsid w:val="00DD13BF"/>
    <w:rsid w:val="00DF3959"/>
    <w:rsid w:val="00E81431"/>
    <w:rsid w:val="00E86D7C"/>
    <w:rsid w:val="00E928D6"/>
    <w:rsid w:val="00EC03E0"/>
    <w:rsid w:val="00F019FE"/>
    <w:rsid w:val="00F05BBA"/>
    <w:rsid w:val="00F100D4"/>
    <w:rsid w:val="00FC3154"/>
    <w:rsid w:val="00FC7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4385C9-3E59-4311-80D7-C4303DF48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link w:val="10"/>
    <w:qFormat/>
    <w:rsid w:val="007A33C3"/>
    <w:pPr>
      <w:keepNext/>
      <w:keepLines/>
      <w:pageBreakBefore/>
      <w:spacing w:before="360" w:after="240"/>
      <w:ind w:firstLine="709"/>
      <w:outlineLvl w:val="0"/>
    </w:pPr>
    <w:rPr>
      <w:b/>
      <w:sz w:val="32"/>
      <w:szCs w:val="28"/>
    </w:rPr>
  </w:style>
  <w:style w:type="paragraph" w:styleId="2">
    <w:name w:val="heading 2"/>
    <w:basedOn w:val="a"/>
    <w:next w:val="a"/>
    <w:qFormat/>
    <w:rsid w:val="007A33C3"/>
    <w:pPr>
      <w:keepNext/>
      <w:keepLines/>
      <w:spacing w:before="240" w:after="280"/>
      <w:ind w:firstLine="709"/>
      <w:outlineLvl w:val="1"/>
    </w:pPr>
    <w:rPr>
      <w:b/>
      <w:sz w:val="28"/>
      <w:szCs w:val="28"/>
    </w:rPr>
  </w:style>
  <w:style w:type="paragraph" w:styleId="3">
    <w:name w:val="heading 3"/>
    <w:basedOn w:val="a"/>
    <w:next w:val="a"/>
    <w:qFormat/>
    <w:pPr>
      <w:keepNext/>
      <w:keepLines/>
      <w:spacing w:before="280" w:after="80"/>
      <w:outlineLvl w:val="2"/>
    </w:pPr>
    <w:rPr>
      <w:b/>
      <w:sz w:val="28"/>
      <w:szCs w:val="28"/>
    </w:rPr>
  </w:style>
  <w:style w:type="paragraph" w:styleId="4">
    <w:name w:val="heading 4"/>
    <w:basedOn w:val="a"/>
    <w:next w:val="a"/>
    <w:qFormat/>
    <w:rsid w:val="0041262B"/>
    <w:pPr>
      <w:keepNext/>
      <w:keepLines/>
      <w:spacing w:before="240" w:after="40"/>
      <w:jc w:val="center"/>
      <w:outlineLvl w:val="3"/>
    </w:pPr>
    <w:rPr>
      <w:b/>
      <w:sz w:val="28"/>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pageBreakBefore/>
      <w:spacing w:before="360" w:after="240"/>
      <w:ind w:firstLine="709"/>
      <w:jc w:val="center"/>
    </w:pPr>
    <w:rPr>
      <w:b/>
      <w:sz w:val="28"/>
      <w:szCs w:val="28"/>
    </w:rPr>
  </w:style>
  <w:style w:type="paragraph" w:styleId="a4">
    <w:name w:val="Subtitle"/>
    <w:basedOn w:val="a"/>
    <w:next w:val="a"/>
    <w:pPr>
      <w:keepNext/>
      <w:keepLines/>
      <w:spacing w:before="240" w:after="280"/>
      <w:ind w:firstLine="709"/>
      <w:jc w:val="center"/>
    </w:pPr>
    <w:rPr>
      <w:b/>
      <w:sz w:val="28"/>
      <w:szCs w:val="28"/>
    </w:r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a7">
    <w:name w:val="TOC Heading"/>
    <w:basedOn w:val="1"/>
    <w:next w:val="a"/>
    <w:uiPriority w:val="39"/>
    <w:unhideWhenUsed/>
    <w:qFormat/>
    <w:rsid w:val="00FC7AA4"/>
    <w:pPr>
      <w:pageBreakBefore w:val="0"/>
      <w:spacing w:before="240" w:after="0" w:line="259" w:lineRule="auto"/>
      <w:ind w:firstLine="0"/>
      <w:outlineLvl w:val="9"/>
    </w:pPr>
    <w:rPr>
      <w:rFonts w:asciiTheme="majorHAnsi" w:eastAsiaTheme="majorEastAsia" w:hAnsiTheme="majorHAnsi" w:cstheme="majorBidi"/>
      <w:b w:val="0"/>
      <w:color w:val="365F91" w:themeColor="accent1" w:themeShade="BF"/>
      <w:szCs w:val="32"/>
    </w:rPr>
  </w:style>
  <w:style w:type="paragraph" w:styleId="20">
    <w:name w:val="toc 2"/>
    <w:basedOn w:val="a"/>
    <w:next w:val="a"/>
    <w:autoRedefine/>
    <w:uiPriority w:val="39"/>
    <w:unhideWhenUsed/>
    <w:rsid w:val="00FC7AA4"/>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925D8D"/>
    <w:pPr>
      <w:tabs>
        <w:tab w:val="right" w:leader="dot" w:pos="9628"/>
      </w:tabs>
      <w:spacing w:after="100" w:line="259" w:lineRule="auto"/>
    </w:pPr>
    <w:rPr>
      <w:rFonts w:eastAsiaTheme="minorEastAsia"/>
      <w:b/>
      <w:noProof/>
      <w:sz w:val="28"/>
      <w:szCs w:val="28"/>
    </w:rPr>
  </w:style>
  <w:style w:type="paragraph" w:styleId="30">
    <w:name w:val="toc 3"/>
    <w:basedOn w:val="a"/>
    <w:next w:val="a"/>
    <w:autoRedefine/>
    <w:uiPriority w:val="39"/>
    <w:unhideWhenUsed/>
    <w:rsid w:val="00FC7AA4"/>
    <w:pPr>
      <w:spacing w:after="100" w:line="259" w:lineRule="auto"/>
      <w:ind w:left="440"/>
    </w:pPr>
    <w:rPr>
      <w:rFonts w:asciiTheme="minorHAnsi" w:eastAsiaTheme="minorEastAsia" w:hAnsiTheme="minorHAnsi"/>
      <w:sz w:val="22"/>
      <w:szCs w:val="22"/>
    </w:rPr>
  </w:style>
  <w:style w:type="character" w:styleId="a8">
    <w:name w:val="Hyperlink"/>
    <w:basedOn w:val="a0"/>
    <w:uiPriority w:val="99"/>
    <w:unhideWhenUsed/>
    <w:rsid w:val="00FC7AA4"/>
    <w:rPr>
      <w:color w:val="0000FF" w:themeColor="hyperlink"/>
      <w:u w:val="single"/>
    </w:rPr>
  </w:style>
  <w:style w:type="paragraph" w:customStyle="1" w:styleId="a9">
    <w:name w:val="Введение"/>
    <w:basedOn w:val="1"/>
    <w:link w:val="aa"/>
    <w:qFormat/>
    <w:rsid w:val="007A33C3"/>
    <w:pPr>
      <w:jc w:val="center"/>
    </w:pPr>
    <w:rPr>
      <w:szCs w:val="32"/>
    </w:rPr>
  </w:style>
  <w:style w:type="character" w:customStyle="1" w:styleId="10">
    <w:name w:val="Заголовок 1 Знак"/>
    <w:basedOn w:val="a0"/>
    <w:link w:val="1"/>
    <w:rsid w:val="007A33C3"/>
    <w:rPr>
      <w:b/>
      <w:sz w:val="32"/>
      <w:szCs w:val="28"/>
    </w:rPr>
  </w:style>
  <w:style w:type="character" w:customStyle="1" w:styleId="aa">
    <w:name w:val="Введение Знак"/>
    <w:basedOn w:val="10"/>
    <w:link w:val="a9"/>
    <w:rsid w:val="007A33C3"/>
    <w:rPr>
      <w:b/>
      <w:sz w:val="32"/>
      <w:szCs w:val="32"/>
    </w:rPr>
  </w:style>
  <w:style w:type="character" w:styleId="ab">
    <w:name w:val="Placeholder Text"/>
    <w:basedOn w:val="a0"/>
    <w:uiPriority w:val="99"/>
    <w:semiHidden/>
    <w:rsid w:val="00D0180B"/>
    <w:rPr>
      <w:color w:val="808080"/>
    </w:rPr>
  </w:style>
  <w:style w:type="paragraph" w:styleId="ac">
    <w:name w:val="Normal (Web)"/>
    <w:basedOn w:val="a"/>
    <w:uiPriority w:val="99"/>
    <w:semiHidden/>
    <w:unhideWhenUsed/>
    <w:rsid w:val="00A822BB"/>
    <w:pPr>
      <w:spacing w:before="100" w:beforeAutospacing="1" w:after="100" w:afterAutospacing="1"/>
    </w:pPr>
    <w:rPr>
      <w:sz w:val="24"/>
      <w:szCs w:val="24"/>
    </w:rPr>
  </w:style>
  <w:style w:type="paragraph" w:styleId="ad">
    <w:name w:val="List Paragraph"/>
    <w:basedOn w:val="a"/>
    <w:uiPriority w:val="34"/>
    <w:qFormat/>
    <w:rsid w:val="00A822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24163">
      <w:bodyDiv w:val="1"/>
      <w:marLeft w:val="0"/>
      <w:marRight w:val="0"/>
      <w:marTop w:val="0"/>
      <w:marBottom w:val="0"/>
      <w:divBdr>
        <w:top w:val="none" w:sz="0" w:space="0" w:color="auto"/>
        <w:left w:val="none" w:sz="0" w:space="0" w:color="auto"/>
        <w:bottom w:val="none" w:sz="0" w:space="0" w:color="auto"/>
        <w:right w:val="none" w:sz="0" w:space="0" w:color="auto"/>
      </w:divBdr>
    </w:div>
    <w:div w:id="68581908">
      <w:bodyDiv w:val="1"/>
      <w:marLeft w:val="0"/>
      <w:marRight w:val="0"/>
      <w:marTop w:val="0"/>
      <w:marBottom w:val="0"/>
      <w:divBdr>
        <w:top w:val="none" w:sz="0" w:space="0" w:color="auto"/>
        <w:left w:val="none" w:sz="0" w:space="0" w:color="auto"/>
        <w:bottom w:val="none" w:sz="0" w:space="0" w:color="auto"/>
        <w:right w:val="none" w:sz="0" w:space="0" w:color="auto"/>
      </w:divBdr>
    </w:div>
    <w:div w:id="237597903">
      <w:bodyDiv w:val="1"/>
      <w:marLeft w:val="0"/>
      <w:marRight w:val="0"/>
      <w:marTop w:val="0"/>
      <w:marBottom w:val="0"/>
      <w:divBdr>
        <w:top w:val="none" w:sz="0" w:space="0" w:color="auto"/>
        <w:left w:val="none" w:sz="0" w:space="0" w:color="auto"/>
        <w:bottom w:val="none" w:sz="0" w:space="0" w:color="auto"/>
        <w:right w:val="none" w:sz="0" w:space="0" w:color="auto"/>
      </w:divBdr>
    </w:div>
    <w:div w:id="303002340">
      <w:bodyDiv w:val="1"/>
      <w:marLeft w:val="0"/>
      <w:marRight w:val="0"/>
      <w:marTop w:val="0"/>
      <w:marBottom w:val="0"/>
      <w:divBdr>
        <w:top w:val="none" w:sz="0" w:space="0" w:color="auto"/>
        <w:left w:val="none" w:sz="0" w:space="0" w:color="auto"/>
        <w:bottom w:val="none" w:sz="0" w:space="0" w:color="auto"/>
        <w:right w:val="none" w:sz="0" w:space="0" w:color="auto"/>
      </w:divBdr>
    </w:div>
    <w:div w:id="346761182">
      <w:bodyDiv w:val="1"/>
      <w:marLeft w:val="0"/>
      <w:marRight w:val="0"/>
      <w:marTop w:val="0"/>
      <w:marBottom w:val="0"/>
      <w:divBdr>
        <w:top w:val="none" w:sz="0" w:space="0" w:color="auto"/>
        <w:left w:val="none" w:sz="0" w:space="0" w:color="auto"/>
        <w:bottom w:val="none" w:sz="0" w:space="0" w:color="auto"/>
        <w:right w:val="none" w:sz="0" w:space="0" w:color="auto"/>
      </w:divBdr>
    </w:div>
    <w:div w:id="541748382">
      <w:bodyDiv w:val="1"/>
      <w:marLeft w:val="0"/>
      <w:marRight w:val="0"/>
      <w:marTop w:val="0"/>
      <w:marBottom w:val="0"/>
      <w:divBdr>
        <w:top w:val="none" w:sz="0" w:space="0" w:color="auto"/>
        <w:left w:val="none" w:sz="0" w:space="0" w:color="auto"/>
        <w:bottom w:val="none" w:sz="0" w:space="0" w:color="auto"/>
        <w:right w:val="none" w:sz="0" w:space="0" w:color="auto"/>
      </w:divBdr>
    </w:div>
    <w:div w:id="602616423">
      <w:bodyDiv w:val="1"/>
      <w:marLeft w:val="0"/>
      <w:marRight w:val="0"/>
      <w:marTop w:val="0"/>
      <w:marBottom w:val="0"/>
      <w:divBdr>
        <w:top w:val="none" w:sz="0" w:space="0" w:color="auto"/>
        <w:left w:val="none" w:sz="0" w:space="0" w:color="auto"/>
        <w:bottom w:val="none" w:sz="0" w:space="0" w:color="auto"/>
        <w:right w:val="none" w:sz="0" w:space="0" w:color="auto"/>
      </w:divBdr>
    </w:div>
    <w:div w:id="641885544">
      <w:bodyDiv w:val="1"/>
      <w:marLeft w:val="0"/>
      <w:marRight w:val="0"/>
      <w:marTop w:val="0"/>
      <w:marBottom w:val="0"/>
      <w:divBdr>
        <w:top w:val="none" w:sz="0" w:space="0" w:color="auto"/>
        <w:left w:val="none" w:sz="0" w:space="0" w:color="auto"/>
        <w:bottom w:val="none" w:sz="0" w:space="0" w:color="auto"/>
        <w:right w:val="none" w:sz="0" w:space="0" w:color="auto"/>
      </w:divBdr>
    </w:div>
    <w:div w:id="780495996">
      <w:bodyDiv w:val="1"/>
      <w:marLeft w:val="0"/>
      <w:marRight w:val="0"/>
      <w:marTop w:val="0"/>
      <w:marBottom w:val="0"/>
      <w:divBdr>
        <w:top w:val="none" w:sz="0" w:space="0" w:color="auto"/>
        <w:left w:val="none" w:sz="0" w:space="0" w:color="auto"/>
        <w:bottom w:val="none" w:sz="0" w:space="0" w:color="auto"/>
        <w:right w:val="none" w:sz="0" w:space="0" w:color="auto"/>
      </w:divBdr>
    </w:div>
    <w:div w:id="920404621">
      <w:bodyDiv w:val="1"/>
      <w:marLeft w:val="0"/>
      <w:marRight w:val="0"/>
      <w:marTop w:val="0"/>
      <w:marBottom w:val="0"/>
      <w:divBdr>
        <w:top w:val="none" w:sz="0" w:space="0" w:color="auto"/>
        <w:left w:val="none" w:sz="0" w:space="0" w:color="auto"/>
        <w:bottom w:val="none" w:sz="0" w:space="0" w:color="auto"/>
        <w:right w:val="none" w:sz="0" w:space="0" w:color="auto"/>
      </w:divBdr>
    </w:div>
    <w:div w:id="932515901">
      <w:bodyDiv w:val="1"/>
      <w:marLeft w:val="0"/>
      <w:marRight w:val="0"/>
      <w:marTop w:val="0"/>
      <w:marBottom w:val="0"/>
      <w:divBdr>
        <w:top w:val="none" w:sz="0" w:space="0" w:color="auto"/>
        <w:left w:val="none" w:sz="0" w:space="0" w:color="auto"/>
        <w:bottom w:val="none" w:sz="0" w:space="0" w:color="auto"/>
        <w:right w:val="none" w:sz="0" w:space="0" w:color="auto"/>
      </w:divBdr>
    </w:div>
    <w:div w:id="1010838135">
      <w:bodyDiv w:val="1"/>
      <w:marLeft w:val="0"/>
      <w:marRight w:val="0"/>
      <w:marTop w:val="0"/>
      <w:marBottom w:val="0"/>
      <w:divBdr>
        <w:top w:val="none" w:sz="0" w:space="0" w:color="auto"/>
        <w:left w:val="none" w:sz="0" w:space="0" w:color="auto"/>
        <w:bottom w:val="none" w:sz="0" w:space="0" w:color="auto"/>
        <w:right w:val="none" w:sz="0" w:space="0" w:color="auto"/>
      </w:divBdr>
    </w:div>
    <w:div w:id="1033001036">
      <w:bodyDiv w:val="1"/>
      <w:marLeft w:val="0"/>
      <w:marRight w:val="0"/>
      <w:marTop w:val="0"/>
      <w:marBottom w:val="0"/>
      <w:divBdr>
        <w:top w:val="none" w:sz="0" w:space="0" w:color="auto"/>
        <w:left w:val="none" w:sz="0" w:space="0" w:color="auto"/>
        <w:bottom w:val="none" w:sz="0" w:space="0" w:color="auto"/>
        <w:right w:val="none" w:sz="0" w:space="0" w:color="auto"/>
      </w:divBdr>
    </w:div>
    <w:div w:id="1066613993">
      <w:bodyDiv w:val="1"/>
      <w:marLeft w:val="0"/>
      <w:marRight w:val="0"/>
      <w:marTop w:val="0"/>
      <w:marBottom w:val="0"/>
      <w:divBdr>
        <w:top w:val="none" w:sz="0" w:space="0" w:color="auto"/>
        <w:left w:val="none" w:sz="0" w:space="0" w:color="auto"/>
        <w:bottom w:val="none" w:sz="0" w:space="0" w:color="auto"/>
        <w:right w:val="none" w:sz="0" w:space="0" w:color="auto"/>
      </w:divBdr>
    </w:div>
    <w:div w:id="1084569456">
      <w:bodyDiv w:val="1"/>
      <w:marLeft w:val="0"/>
      <w:marRight w:val="0"/>
      <w:marTop w:val="0"/>
      <w:marBottom w:val="0"/>
      <w:divBdr>
        <w:top w:val="none" w:sz="0" w:space="0" w:color="auto"/>
        <w:left w:val="none" w:sz="0" w:space="0" w:color="auto"/>
        <w:bottom w:val="none" w:sz="0" w:space="0" w:color="auto"/>
        <w:right w:val="none" w:sz="0" w:space="0" w:color="auto"/>
      </w:divBdr>
    </w:div>
    <w:div w:id="1437216269">
      <w:bodyDiv w:val="1"/>
      <w:marLeft w:val="0"/>
      <w:marRight w:val="0"/>
      <w:marTop w:val="0"/>
      <w:marBottom w:val="0"/>
      <w:divBdr>
        <w:top w:val="none" w:sz="0" w:space="0" w:color="auto"/>
        <w:left w:val="none" w:sz="0" w:space="0" w:color="auto"/>
        <w:bottom w:val="none" w:sz="0" w:space="0" w:color="auto"/>
        <w:right w:val="none" w:sz="0" w:space="0" w:color="auto"/>
      </w:divBdr>
    </w:div>
    <w:div w:id="1553466746">
      <w:bodyDiv w:val="1"/>
      <w:marLeft w:val="0"/>
      <w:marRight w:val="0"/>
      <w:marTop w:val="0"/>
      <w:marBottom w:val="0"/>
      <w:divBdr>
        <w:top w:val="none" w:sz="0" w:space="0" w:color="auto"/>
        <w:left w:val="none" w:sz="0" w:space="0" w:color="auto"/>
        <w:bottom w:val="none" w:sz="0" w:space="0" w:color="auto"/>
        <w:right w:val="none" w:sz="0" w:space="0" w:color="auto"/>
      </w:divBdr>
    </w:div>
    <w:div w:id="1614089787">
      <w:bodyDiv w:val="1"/>
      <w:marLeft w:val="0"/>
      <w:marRight w:val="0"/>
      <w:marTop w:val="0"/>
      <w:marBottom w:val="0"/>
      <w:divBdr>
        <w:top w:val="none" w:sz="0" w:space="0" w:color="auto"/>
        <w:left w:val="none" w:sz="0" w:space="0" w:color="auto"/>
        <w:bottom w:val="none" w:sz="0" w:space="0" w:color="auto"/>
        <w:right w:val="none" w:sz="0" w:space="0" w:color="auto"/>
      </w:divBdr>
    </w:div>
    <w:div w:id="1713918460">
      <w:bodyDiv w:val="1"/>
      <w:marLeft w:val="0"/>
      <w:marRight w:val="0"/>
      <w:marTop w:val="0"/>
      <w:marBottom w:val="0"/>
      <w:divBdr>
        <w:top w:val="none" w:sz="0" w:space="0" w:color="auto"/>
        <w:left w:val="none" w:sz="0" w:space="0" w:color="auto"/>
        <w:bottom w:val="none" w:sz="0" w:space="0" w:color="auto"/>
        <w:right w:val="none" w:sz="0" w:space="0" w:color="auto"/>
      </w:divBdr>
    </w:div>
    <w:div w:id="1831019420">
      <w:bodyDiv w:val="1"/>
      <w:marLeft w:val="0"/>
      <w:marRight w:val="0"/>
      <w:marTop w:val="0"/>
      <w:marBottom w:val="0"/>
      <w:divBdr>
        <w:top w:val="none" w:sz="0" w:space="0" w:color="auto"/>
        <w:left w:val="none" w:sz="0" w:space="0" w:color="auto"/>
        <w:bottom w:val="none" w:sz="0" w:space="0" w:color="auto"/>
        <w:right w:val="none" w:sz="0" w:space="0" w:color="auto"/>
      </w:divBdr>
    </w:div>
    <w:div w:id="1845395102">
      <w:bodyDiv w:val="1"/>
      <w:marLeft w:val="0"/>
      <w:marRight w:val="0"/>
      <w:marTop w:val="0"/>
      <w:marBottom w:val="0"/>
      <w:divBdr>
        <w:top w:val="none" w:sz="0" w:space="0" w:color="auto"/>
        <w:left w:val="none" w:sz="0" w:space="0" w:color="auto"/>
        <w:bottom w:val="none" w:sz="0" w:space="0" w:color="auto"/>
        <w:right w:val="none" w:sz="0" w:space="0" w:color="auto"/>
      </w:divBdr>
    </w:div>
    <w:div w:id="1873499307">
      <w:bodyDiv w:val="1"/>
      <w:marLeft w:val="0"/>
      <w:marRight w:val="0"/>
      <w:marTop w:val="0"/>
      <w:marBottom w:val="0"/>
      <w:divBdr>
        <w:top w:val="none" w:sz="0" w:space="0" w:color="auto"/>
        <w:left w:val="none" w:sz="0" w:space="0" w:color="auto"/>
        <w:bottom w:val="none" w:sz="0" w:space="0" w:color="auto"/>
        <w:right w:val="none" w:sz="0" w:space="0" w:color="auto"/>
      </w:divBdr>
    </w:div>
    <w:div w:id="1918008737">
      <w:bodyDiv w:val="1"/>
      <w:marLeft w:val="0"/>
      <w:marRight w:val="0"/>
      <w:marTop w:val="0"/>
      <w:marBottom w:val="0"/>
      <w:divBdr>
        <w:top w:val="none" w:sz="0" w:space="0" w:color="auto"/>
        <w:left w:val="none" w:sz="0" w:space="0" w:color="auto"/>
        <w:bottom w:val="none" w:sz="0" w:space="0" w:color="auto"/>
        <w:right w:val="none" w:sz="0" w:space="0" w:color="auto"/>
      </w:divBdr>
    </w:div>
    <w:div w:id="2082675060">
      <w:bodyDiv w:val="1"/>
      <w:marLeft w:val="0"/>
      <w:marRight w:val="0"/>
      <w:marTop w:val="0"/>
      <w:marBottom w:val="0"/>
      <w:divBdr>
        <w:top w:val="none" w:sz="0" w:space="0" w:color="auto"/>
        <w:left w:val="none" w:sz="0" w:space="0" w:color="auto"/>
        <w:bottom w:val="none" w:sz="0" w:space="0" w:color="auto"/>
        <w:right w:val="none" w:sz="0" w:space="0" w:color="auto"/>
      </w:divBdr>
    </w:div>
    <w:div w:id="21313625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9772D-90E2-4708-9FD3-CFBF778AC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12</Pages>
  <Words>2924</Words>
  <Characters>16671</Characters>
  <Application>Microsoft Office Word</Application>
  <DocSecurity>0</DocSecurity>
  <Lines>138</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gleb</dc:creator>
  <cp:lastModifiedBy>gleb</cp:lastModifiedBy>
  <cp:revision>4</cp:revision>
  <dcterms:created xsi:type="dcterms:W3CDTF">2024-05-21T04:04:00Z</dcterms:created>
  <dcterms:modified xsi:type="dcterms:W3CDTF">2024-05-21T05:51:00Z</dcterms:modified>
</cp:coreProperties>
</file>