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183A6A" w:rsidRPr="008D2848" w:rsidRDefault="00183A6A" w:rsidP="00183A6A">
      <w:pPr>
        <w:shd w:val="clear" w:color="auto" w:fill="FFFFFF"/>
        <w:spacing w:after="0" w:line="240" w:lineRule="auto"/>
        <w:jc w:val="center"/>
        <w:outlineLvl w:val="1"/>
        <w:rPr>
          <w:rFonts w:ascii="Arial" w:eastAsia="Times New Roman" w:hAnsi="Arial" w:cs="Arial"/>
          <w:b/>
          <w:bCs/>
          <w:color w:val="333333"/>
          <w:szCs w:val="36"/>
          <w:lang w:eastAsia="es-CO"/>
        </w:rPr>
      </w:pPr>
    </w:p>
    <w:p w14:paraId="6A05A809" w14:textId="25DF4F79" w:rsidR="00CE1ACC" w:rsidRPr="00311A27" w:rsidRDefault="00183A6A" w:rsidP="00311A27">
      <w:pPr>
        <w:shd w:val="clear" w:color="auto" w:fill="FFFFFF"/>
        <w:spacing w:after="0" w:line="240" w:lineRule="auto"/>
        <w:jc w:val="center"/>
        <w:outlineLvl w:val="1"/>
        <w:rPr>
          <w:rFonts w:ascii="Arial" w:eastAsia="Times New Roman" w:hAnsi="Arial" w:cs="Arial"/>
          <w:b/>
          <w:bCs/>
          <w:szCs w:val="36"/>
          <w:lang w:eastAsia="es-CO"/>
        </w:rPr>
      </w:pPr>
      <w:r w:rsidRPr="00784D0D">
        <w:rPr>
          <w:rFonts w:ascii="Arial" w:eastAsia="Times New Roman" w:hAnsi="Arial" w:cs="Arial"/>
          <w:b/>
          <w:bCs/>
          <w:szCs w:val="36"/>
          <w:lang w:eastAsia="es-CO"/>
        </w:rPr>
        <w:t>FUNDACION UNIVERSITARIA KONRAD LORENZ</w:t>
      </w:r>
    </w:p>
    <w:p w14:paraId="1A43EDC9" w14:textId="13482B65" w:rsidR="00102D59" w:rsidRPr="00E57196" w:rsidRDefault="00311A27" w:rsidP="003C62AA">
      <w:pPr>
        <w:spacing w:before="240" w:after="100" w:afterAutospacing="1" w:line="240" w:lineRule="auto"/>
        <w:jc w:val="center"/>
        <w:rPr>
          <w:rFonts w:ascii="Arial" w:hAnsi="Arial" w:cs="Arial"/>
          <w:b/>
          <w:bCs/>
          <w:sz w:val="32"/>
          <w:szCs w:val="32"/>
        </w:rPr>
      </w:pPr>
      <w:r>
        <w:rPr>
          <w:rFonts w:ascii="Arial" w:hAnsi="Arial" w:cs="Arial"/>
          <w:b/>
          <w:bCs/>
          <w:sz w:val="32"/>
          <w:szCs w:val="32"/>
        </w:rPr>
        <w:t>Titulo</w:t>
      </w:r>
    </w:p>
    <w:p w14:paraId="1537917D" w14:textId="2A129406" w:rsidR="00311A27" w:rsidRPr="00FC5BB3" w:rsidRDefault="00311A27" w:rsidP="00FC5BB3">
      <w:pPr>
        <w:pStyle w:val="Prrafodelista"/>
        <w:numPr>
          <w:ilvl w:val="0"/>
          <w:numId w:val="21"/>
        </w:numPr>
        <w:spacing w:before="240" w:after="100" w:afterAutospacing="1" w:line="240" w:lineRule="auto"/>
        <w:jc w:val="both"/>
        <w:rPr>
          <w:rFonts w:ascii="Arial" w:hAnsi="Arial" w:cs="Arial"/>
        </w:rPr>
      </w:pPr>
      <w:r w:rsidRPr="00FC5BB3">
        <w:rPr>
          <w:rFonts w:ascii="Arial" w:hAnsi="Arial" w:cs="Arial"/>
          <w:b/>
          <w:bCs/>
          <w:sz w:val="24"/>
          <w:szCs w:val="24"/>
        </w:rPr>
        <w:t>Introducción</w:t>
      </w:r>
      <w:r w:rsidR="00512CD0" w:rsidRPr="00FC5BB3">
        <w:rPr>
          <w:rFonts w:ascii="Arial" w:hAnsi="Arial" w:cs="Arial"/>
        </w:rPr>
        <w:t xml:space="preserve"> </w:t>
      </w:r>
    </w:p>
    <w:p w14:paraId="7FFF506E" w14:textId="0F445937" w:rsidR="00102D59" w:rsidRDefault="00102D59" w:rsidP="003C62AA">
      <w:pPr>
        <w:spacing w:before="240" w:after="100" w:afterAutospacing="1" w:line="240" w:lineRule="auto"/>
        <w:jc w:val="both"/>
        <w:rPr>
          <w:rFonts w:ascii="Arial" w:hAnsi="Arial" w:cs="Arial"/>
        </w:rPr>
      </w:pPr>
      <w:r>
        <w:rPr>
          <w:rFonts w:ascii="Arial" w:hAnsi="Arial" w:cs="Arial"/>
        </w:rPr>
        <w:t>Es un sistema que consiste en unir varios puntos para que un vehículo los recorra y luego llevarlo a centro de consolidación. El sistema une los puntos con el mejor ahorro que haya entre los puntos (proveedores),</w:t>
      </w:r>
      <w:r w:rsidR="00512CD0">
        <w:rPr>
          <w:rFonts w:ascii="Arial" w:hAnsi="Arial" w:cs="Arial"/>
        </w:rPr>
        <w:t xml:space="preserve"> donde se carga un Excel con la matriz de los datos de las distancias de los puntos o emisiones de gases, Entonces</w:t>
      </w:r>
      <w:r>
        <w:rPr>
          <w:rFonts w:ascii="Arial" w:hAnsi="Arial" w:cs="Arial"/>
        </w:rPr>
        <w:t xml:space="preserve"> el sistema consiste en tener la mejor ruta de recolección para cada vehículo</w:t>
      </w:r>
      <w:r w:rsidR="00512CD0">
        <w:rPr>
          <w:rFonts w:ascii="Arial" w:hAnsi="Arial" w:cs="Arial"/>
        </w:rPr>
        <w:t xml:space="preserve"> en donde la salida se genera tanto en Excel para saber el recorrido el vehículo.</w:t>
      </w:r>
    </w:p>
    <w:p w14:paraId="4C1F458F" w14:textId="488C19C5" w:rsidR="00311A27" w:rsidRDefault="00311A27" w:rsidP="003C62AA">
      <w:pPr>
        <w:spacing w:before="240" w:after="100" w:afterAutospacing="1" w:line="240" w:lineRule="auto"/>
        <w:jc w:val="both"/>
        <w:rPr>
          <w:rFonts w:ascii="Arial" w:hAnsi="Arial" w:cs="Arial"/>
        </w:rPr>
      </w:pPr>
      <w:r>
        <w:rPr>
          <w:rFonts w:ascii="Arial" w:hAnsi="Arial" w:cs="Arial"/>
        </w:rPr>
        <w:t>Este software pretende</w:t>
      </w:r>
      <w:r w:rsidR="00FC5BB3">
        <w:rPr>
          <w:rFonts w:ascii="Arial" w:hAnsi="Arial" w:cs="Arial"/>
        </w:rPr>
        <w:t xml:space="preserve"> resolver con algoritmos rutas para disminuir la cantidad de vehículos por proveedores es decir poder unir rutas para cada vehículo así tener un mejor rendimiento para la empresa en diferentes recursos. </w:t>
      </w:r>
    </w:p>
    <w:p w14:paraId="41C56B7D" w14:textId="262B545D" w:rsidR="00FC5BB3" w:rsidRDefault="00FC5BB3" w:rsidP="00FC5BB3">
      <w:pPr>
        <w:pStyle w:val="Prrafodelista"/>
        <w:numPr>
          <w:ilvl w:val="0"/>
          <w:numId w:val="21"/>
        </w:numPr>
        <w:spacing w:before="240" w:after="100" w:afterAutospacing="1" w:line="240" w:lineRule="auto"/>
        <w:jc w:val="both"/>
        <w:rPr>
          <w:rFonts w:ascii="Arial" w:hAnsi="Arial" w:cs="Arial"/>
          <w:b/>
          <w:bCs/>
          <w:sz w:val="24"/>
          <w:szCs w:val="24"/>
        </w:rPr>
      </w:pPr>
      <w:r w:rsidRPr="00FC5BB3">
        <w:rPr>
          <w:rFonts w:ascii="Arial" w:hAnsi="Arial" w:cs="Arial"/>
          <w:b/>
          <w:bCs/>
          <w:sz w:val="24"/>
          <w:szCs w:val="24"/>
        </w:rPr>
        <w:t>Diseño</w:t>
      </w:r>
    </w:p>
    <w:p w14:paraId="67502FCD" w14:textId="08F8CE3A" w:rsidR="00FC5BB3" w:rsidRDefault="00EC70AF" w:rsidP="00FC5BB3">
      <w:pPr>
        <w:spacing w:before="240" w:after="100" w:afterAutospacing="1" w:line="240" w:lineRule="auto"/>
        <w:jc w:val="both"/>
        <w:rPr>
          <w:rFonts w:ascii="Arial" w:hAnsi="Arial" w:cs="Arial"/>
        </w:rPr>
      </w:pPr>
      <w:r>
        <w:rPr>
          <w:rFonts w:ascii="Arial" w:hAnsi="Arial" w:cs="Arial"/>
        </w:rPr>
        <w:t xml:space="preserve">Este software utiliza dos interfaces sencillas, la primera para con dos opciones como se puede ver </w:t>
      </w:r>
    </w:p>
    <w:p w14:paraId="4C0C3CCB" w14:textId="55D5ECF5" w:rsidR="00EC70AF" w:rsidRDefault="00EC70AF" w:rsidP="00EC70AF">
      <w:pPr>
        <w:spacing w:before="240" w:after="100" w:afterAutospacing="1" w:line="240" w:lineRule="auto"/>
        <w:jc w:val="center"/>
        <w:rPr>
          <w:rFonts w:ascii="Arial" w:hAnsi="Arial" w:cs="Arial"/>
        </w:rPr>
      </w:pPr>
      <w:r>
        <w:rPr>
          <w:noProof/>
          <w:lang w:eastAsia="es-CO"/>
        </w:rPr>
        <w:drawing>
          <wp:inline distT="0" distB="0" distL="0" distR="0" wp14:anchorId="74EB7439" wp14:editId="07D69583">
            <wp:extent cx="3800475" cy="31337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0475" cy="3133725"/>
                    </a:xfrm>
                    <a:prstGeom prst="rect">
                      <a:avLst/>
                    </a:prstGeom>
                  </pic:spPr>
                </pic:pic>
              </a:graphicData>
            </a:graphic>
          </wp:inline>
        </w:drawing>
      </w:r>
    </w:p>
    <w:p w14:paraId="64546CC8" w14:textId="7FADEED3" w:rsidR="00B949D8" w:rsidRDefault="00B949D8" w:rsidP="00EC70AF">
      <w:pPr>
        <w:spacing w:before="240" w:after="100" w:afterAutospacing="1" w:line="240" w:lineRule="auto"/>
        <w:jc w:val="center"/>
        <w:rPr>
          <w:rFonts w:ascii="Arial" w:hAnsi="Arial" w:cs="Arial"/>
        </w:rPr>
      </w:pPr>
      <w:r>
        <w:rPr>
          <w:rFonts w:ascii="Arial" w:hAnsi="Arial" w:cs="Arial"/>
        </w:rPr>
        <w:t>IMG 1</w:t>
      </w:r>
    </w:p>
    <w:p w14:paraId="13970C97" w14:textId="21788D6D" w:rsidR="001C211A" w:rsidRDefault="001C211A" w:rsidP="002662F2">
      <w:pPr>
        <w:spacing w:before="240" w:after="100" w:afterAutospacing="1" w:line="240" w:lineRule="auto"/>
        <w:rPr>
          <w:rFonts w:ascii="Arial" w:hAnsi="Arial" w:cs="Arial"/>
        </w:rPr>
      </w:pPr>
      <w:r>
        <w:rPr>
          <w:rFonts w:ascii="Arial" w:hAnsi="Arial" w:cs="Arial"/>
        </w:rPr>
        <w:t xml:space="preserve">Damos </w:t>
      </w:r>
      <w:proofErr w:type="spellStart"/>
      <w:r>
        <w:rPr>
          <w:rFonts w:ascii="Arial" w:hAnsi="Arial" w:cs="Arial"/>
        </w:rPr>
        <w:t>click</w:t>
      </w:r>
      <w:proofErr w:type="spellEnd"/>
      <w:r>
        <w:rPr>
          <w:rFonts w:ascii="Arial" w:hAnsi="Arial" w:cs="Arial"/>
        </w:rPr>
        <w:t xml:space="preserve"> en Ingreso de datos para pasar a la interfaz de ingreso de datos.</w:t>
      </w:r>
    </w:p>
    <w:p w14:paraId="28D64C57" w14:textId="3AF65708" w:rsidR="001C211A" w:rsidRDefault="00B949D8" w:rsidP="001C211A">
      <w:pPr>
        <w:spacing w:before="240" w:after="100" w:afterAutospacing="1" w:line="240" w:lineRule="auto"/>
        <w:jc w:val="center"/>
        <w:rPr>
          <w:rFonts w:ascii="Arial" w:hAnsi="Arial" w:cs="Arial"/>
        </w:rPr>
      </w:pPr>
      <w:r>
        <w:rPr>
          <w:rFonts w:ascii="Arial" w:hAnsi="Arial" w:cs="Arial"/>
          <w:noProof/>
          <w:lang w:eastAsia="es-CO"/>
        </w:rPr>
        <w:lastRenderedPageBreak/>
        <w:drawing>
          <wp:inline distT="0" distB="0" distL="0" distR="0" wp14:anchorId="3B9F9660" wp14:editId="0270C305">
            <wp:extent cx="3248025" cy="32956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8025" cy="3295650"/>
                    </a:xfrm>
                    <a:prstGeom prst="rect">
                      <a:avLst/>
                    </a:prstGeom>
                    <a:noFill/>
                    <a:ln>
                      <a:noFill/>
                    </a:ln>
                  </pic:spPr>
                </pic:pic>
              </a:graphicData>
            </a:graphic>
          </wp:inline>
        </w:drawing>
      </w:r>
    </w:p>
    <w:p w14:paraId="17759AF0" w14:textId="776B2417" w:rsidR="00B949D8" w:rsidRDefault="00B949D8" w:rsidP="001C211A">
      <w:pPr>
        <w:spacing w:before="240" w:after="100" w:afterAutospacing="1" w:line="240" w:lineRule="auto"/>
        <w:jc w:val="center"/>
        <w:rPr>
          <w:rFonts w:ascii="Arial" w:hAnsi="Arial" w:cs="Arial"/>
        </w:rPr>
      </w:pPr>
      <w:r>
        <w:rPr>
          <w:rFonts w:ascii="Arial" w:hAnsi="Arial" w:cs="Arial"/>
        </w:rPr>
        <w:t>IMG 2</w:t>
      </w:r>
    </w:p>
    <w:p w14:paraId="494DFCCC" w14:textId="1981FBDB" w:rsidR="001C211A" w:rsidRDefault="00B949D8" w:rsidP="00B949D8">
      <w:pPr>
        <w:spacing w:before="240" w:after="100" w:afterAutospacing="1" w:line="240" w:lineRule="auto"/>
        <w:rPr>
          <w:rFonts w:ascii="Arial" w:hAnsi="Arial" w:cs="Arial"/>
        </w:rPr>
      </w:pPr>
      <w:r>
        <w:rPr>
          <w:rFonts w:ascii="Arial" w:hAnsi="Arial" w:cs="Arial"/>
        </w:rPr>
        <w:t>Se despliega esta interfaz que contiene varios campos y un archivo por subir para la ejecución del cálculo.</w:t>
      </w:r>
    </w:p>
    <w:p w14:paraId="2AA7CE1C" w14:textId="695BEBB0" w:rsidR="00B949D8" w:rsidRDefault="00B949D8" w:rsidP="00B949D8">
      <w:pPr>
        <w:spacing w:before="240" w:after="100" w:afterAutospacing="1" w:line="240" w:lineRule="auto"/>
        <w:rPr>
          <w:rFonts w:ascii="Arial" w:hAnsi="Arial" w:cs="Arial"/>
        </w:rPr>
      </w:pPr>
      <w:r>
        <w:rPr>
          <w:rFonts w:ascii="Arial" w:hAnsi="Arial" w:cs="Arial"/>
        </w:rPr>
        <w:t>Numero Proveedores: son los puntos en los cuales el vehículo va recoger la carga indicada.</w:t>
      </w:r>
    </w:p>
    <w:p w14:paraId="2C2E5C67" w14:textId="49AC906A" w:rsidR="00B949D8" w:rsidRDefault="00B949D8" w:rsidP="00B949D8">
      <w:pPr>
        <w:spacing w:before="240" w:after="100" w:afterAutospacing="1" w:line="240" w:lineRule="auto"/>
        <w:rPr>
          <w:rFonts w:ascii="Arial" w:hAnsi="Arial" w:cs="Arial"/>
        </w:rPr>
      </w:pPr>
      <w:r>
        <w:rPr>
          <w:rFonts w:ascii="Arial" w:hAnsi="Arial" w:cs="Arial"/>
        </w:rPr>
        <w:t xml:space="preserve">Capacidad </w:t>
      </w:r>
      <w:proofErr w:type="spellStart"/>
      <w:r>
        <w:rPr>
          <w:rFonts w:ascii="Arial" w:hAnsi="Arial" w:cs="Arial"/>
        </w:rPr>
        <w:t>Vehiculo</w:t>
      </w:r>
      <w:proofErr w:type="spellEnd"/>
      <w:r>
        <w:rPr>
          <w:rFonts w:ascii="Arial" w:hAnsi="Arial" w:cs="Arial"/>
        </w:rPr>
        <w:t>: es la capacidad que el vehículo tiene para el trayecto que va realizar.</w:t>
      </w:r>
    </w:p>
    <w:p w14:paraId="34B3A017" w14:textId="33C36DA5" w:rsidR="00B949D8" w:rsidRPr="00EC70AF" w:rsidRDefault="00B949D8" w:rsidP="00B949D8">
      <w:pPr>
        <w:spacing w:before="240" w:after="100" w:afterAutospacing="1" w:line="240" w:lineRule="auto"/>
        <w:rPr>
          <w:rFonts w:ascii="Arial" w:hAnsi="Arial" w:cs="Arial"/>
        </w:rPr>
      </w:pPr>
      <w:r>
        <w:rPr>
          <w:rFonts w:ascii="Arial" w:hAnsi="Arial" w:cs="Arial"/>
        </w:rPr>
        <w:t xml:space="preserve">Capacidad Volumen: es la capacidad que el </w:t>
      </w:r>
      <w:proofErr w:type="spellStart"/>
      <w:r>
        <w:rPr>
          <w:rFonts w:ascii="Arial" w:hAnsi="Arial" w:cs="Arial"/>
        </w:rPr>
        <w:t>vehiculo</w:t>
      </w:r>
      <w:proofErr w:type="spellEnd"/>
      <w:r>
        <w:rPr>
          <w:rFonts w:ascii="Arial" w:hAnsi="Arial" w:cs="Arial"/>
        </w:rPr>
        <w:t xml:space="preserve"> tiene para el trayecto que va realizar.</w:t>
      </w:r>
    </w:p>
    <w:p w14:paraId="564FE149" w14:textId="77777777" w:rsidR="00FC5BB3" w:rsidRPr="00FC5BB3" w:rsidRDefault="00FC5BB3" w:rsidP="00EC70AF">
      <w:pPr>
        <w:spacing w:before="240" w:after="100" w:afterAutospacing="1" w:line="240" w:lineRule="auto"/>
        <w:jc w:val="both"/>
        <w:rPr>
          <w:rFonts w:ascii="Arial" w:hAnsi="Arial" w:cs="Arial"/>
        </w:rPr>
      </w:pPr>
    </w:p>
    <w:p w14:paraId="297F31BF" w14:textId="77777777" w:rsidR="002630A7" w:rsidRPr="0024618C" w:rsidRDefault="002630A7" w:rsidP="002630A7">
      <w:pPr>
        <w:spacing w:before="240" w:after="100" w:afterAutospacing="1" w:line="240" w:lineRule="auto"/>
        <w:rPr>
          <w:rFonts w:cs="Arial"/>
        </w:rPr>
      </w:pPr>
      <w:r>
        <w:rPr>
          <w:rFonts w:cs="Arial"/>
        </w:rPr>
        <w:t>Salida del archivo: el archivo de salida para conocimiento de la ruta generada será en Excel donde quedara alojada en el escritorio del computador.</w:t>
      </w:r>
    </w:p>
    <w:p w14:paraId="03FFCCD3" w14:textId="07617AA5" w:rsidR="00FC5BB3" w:rsidRDefault="00FC5BB3" w:rsidP="003C62AA">
      <w:pPr>
        <w:spacing w:before="240" w:after="100" w:afterAutospacing="1" w:line="240" w:lineRule="auto"/>
        <w:jc w:val="both"/>
        <w:rPr>
          <w:rFonts w:ascii="Arial" w:hAnsi="Arial" w:cs="Arial"/>
        </w:rPr>
      </w:pPr>
      <w:bookmarkStart w:id="0" w:name="_GoBack"/>
      <w:bookmarkEnd w:id="0"/>
    </w:p>
    <w:p w14:paraId="41AAC410" w14:textId="77777777" w:rsidR="00FC5BB3" w:rsidRDefault="00FC5BB3" w:rsidP="003C62AA">
      <w:pPr>
        <w:spacing w:before="240" w:after="100" w:afterAutospacing="1" w:line="240" w:lineRule="auto"/>
        <w:jc w:val="both"/>
        <w:rPr>
          <w:rFonts w:ascii="Arial" w:hAnsi="Arial" w:cs="Arial"/>
        </w:rPr>
      </w:pPr>
    </w:p>
    <w:p w14:paraId="09BBFA07" w14:textId="76D5CB55" w:rsidR="00E70895" w:rsidRPr="00E70895" w:rsidRDefault="00E70895" w:rsidP="003C62AA">
      <w:pPr>
        <w:spacing w:before="240" w:after="100" w:afterAutospacing="1" w:line="240" w:lineRule="auto"/>
        <w:jc w:val="both"/>
        <w:rPr>
          <w:rFonts w:ascii="Arial" w:hAnsi="Arial" w:cs="Arial"/>
          <w:b/>
          <w:bCs/>
        </w:rPr>
      </w:pPr>
    </w:p>
    <w:p w14:paraId="6B420DCC" w14:textId="4300FC52" w:rsidR="00A717B0" w:rsidRPr="00A717B0" w:rsidRDefault="00A717B0" w:rsidP="00A717B0"/>
    <w:sectPr w:rsidR="00A717B0" w:rsidRPr="00A717B0" w:rsidSect="0042136C">
      <w:headerReference w:type="default" r:id="rId10"/>
      <w:footerReference w:type="default" r:id="rId11"/>
      <w:pgSz w:w="12240" w:h="15840"/>
      <w:pgMar w:top="1134" w:right="1701" w:bottom="1134" w:left="1701" w:header="709"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95B8EB" w14:textId="77777777" w:rsidR="00136E12" w:rsidRDefault="00136E12" w:rsidP="00431D24">
      <w:pPr>
        <w:spacing w:after="0" w:line="240" w:lineRule="auto"/>
      </w:pPr>
      <w:r>
        <w:separator/>
      </w:r>
    </w:p>
  </w:endnote>
  <w:endnote w:type="continuationSeparator" w:id="0">
    <w:p w14:paraId="4850AD71" w14:textId="77777777" w:rsidR="00136E12" w:rsidRDefault="00136E12" w:rsidP="00431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7055276"/>
      <w:docPartObj>
        <w:docPartGallery w:val="Page Numbers (Bottom of Page)"/>
        <w:docPartUnique/>
      </w:docPartObj>
    </w:sdtPr>
    <w:sdtEndPr/>
    <w:sdtContent>
      <w:p w14:paraId="33E989D6" w14:textId="092B720E" w:rsidR="002662F2" w:rsidRDefault="002662F2">
        <w:pPr>
          <w:pStyle w:val="Piedepgina"/>
          <w:jc w:val="center"/>
        </w:pPr>
        <w:r>
          <w:fldChar w:fldCharType="begin"/>
        </w:r>
        <w:r>
          <w:instrText>PAGE   \* MERGEFORMAT</w:instrText>
        </w:r>
        <w:r>
          <w:fldChar w:fldCharType="separate"/>
        </w:r>
        <w:r w:rsidR="002630A7" w:rsidRPr="002630A7">
          <w:rPr>
            <w:noProof/>
            <w:lang w:val="es-ES"/>
          </w:rPr>
          <w:t>1</w:t>
        </w:r>
        <w:r>
          <w:fldChar w:fldCharType="end"/>
        </w:r>
      </w:p>
    </w:sdtContent>
  </w:sdt>
  <w:p w14:paraId="41C8F396" w14:textId="77777777" w:rsidR="00183A6A" w:rsidRPr="00A67035" w:rsidRDefault="00183A6A">
    <w:pPr>
      <w:pStyle w:val="Piedepgina"/>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99E66F" w14:textId="77777777" w:rsidR="00136E12" w:rsidRDefault="00136E12" w:rsidP="00431D24">
      <w:pPr>
        <w:spacing w:after="0" w:line="240" w:lineRule="auto"/>
      </w:pPr>
      <w:r>
        <w:separator/>
      </w:r>
    </w:p>
  </w:footnote>
  <w:footnote w:type="continuationSeparator" w:id="0">
    <w:p w14:paraId="5812F719" w14:textId="77777777" w:rsidR="00136E12" w:rsidRDefault="00136E12" w:rsidP="00431D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3D3EC" w14:textId="77777777" w:rsidR="00431D24" w:rsidRDefault="00431D24" w:rsidP="00431D24">
    <w:pPr>
      <w:pStyle w:val="Encabezado"/>
      <w:jc w:val="right"/>
    </w:pPr>
    <w:r>
      <w:rPr>
        <w:noProof/>
        <w:lang w:eastAsia="es-CO"/>
      </w:rPr>
      <w:drawing>
        <wp:inline distT="0" distB="0" distL="0" distR="0" wp14:anchorId="7C7BC2AA" wp14:editId="32E7FF93">
          <wp:extent cx="1326399" cy="695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ASE-KONRAD-COLOR.jpg"/>
                  <pic:cNvPicPr/>
                </pic:nvPicPr>
                <pic:blipFill>
                  <a:blip r:embed="rId1">
                    <a:extLst>
                      <a:ext uri="{28A0092B-C50C-407E-A947-70E740481C1C}">
                        <a14:useLocalDpi xmlns:a14="http://schemas.microsoft.com/office/drawing/2010/main" val="0"/>
                      </a:ext>
                    </a:extLst>
                  </a:blip>
                  <a:stretch>
                    <a:fillRect/>
                  </a:stretch>
                </pic:blipFill>
                <pic:spPr>
                  <a:xfrm>
                    <a:off x="0" y="0"/>
                    <a:ext cx="1326874" cy="69620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57708"/>
    <w:multiLevelType w:val="hybridMultilevel"/>
    <w:tmpl w:val="6F3262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7C3016"/>
    <w:multiLevelType w:val="hybridMultilevel"/>
    <w:tmpl w:val="DE2E13C4"/>
    <w:lvl w:ilvl="0" w:tplc="8764B026">
      <w:start w:val="1"/>
      <w:numFmt w:val="decimal"/>
      <w:lvlText w:val="%1."/>
      <w:lvlJc w:val="left"/>
      <w:pPr>
        <w:ind w:left="720" w:hanging="360"/>
      </w:pPr>
    </w:lvl>
    <w:lvl w:ilvl="1" w:tplc="2BE45308">
      <w:start w:val="1"/>
      <w:numFmt w:val="lowerLetter"/>
      <w:lvlText w:val="%2."/>
      <w:lvlJc w:val="left"/>
      <w:pPr>
        <w:ind w:left="1440" w:hanging="360"/>
      </w:pPr>
    </w:lvl>
    <w:lvl w:ilvl="2" w:tplc="F3408E90">
      <w:start w:val="1"/>
      <w:numFmt w:val="lowerRoman"/>
      <w:lvlText w:val="%3."/>
      <w:lvlJc w:val="right"/>
      <w:pPr>
        <w:ind w:left="2160" w:hanging="180"/>
      </w:pPr>
    </w:lvl>
    <w:lvl w:ilvl="3" w:tplc="C3C4B9A4">
      <w:start w:val="1"/>
      <w:numFmt w:val="decimal"/>
      <w:lvlText w:val="%4."/>
      <w:lvlJc w:val="left"/>
      <w:pPr>
        <w:ind w:left="2880" w:hanging="360"/>
      </w:pPr>
    </w:lvl>
    <w:lvl w:ilvl="4" w:tplc="430205CC">
      <w:start w:val="1"/>
      <w:numFmt w:val="lowerLetter"/>
      <w:lvlText w:val="%5."/>
      <w:lvlJc w:val="left"/>
      <w:pPr>
        <w:ind w:left="3600" w:hanging="360"/>
      </w:pPr>
    </w:lvl>
    <w:lvl w:ilvl="5" w:tplc="B1A8FFA0">
      <w:start w:val="1"/>
      <w:numFmt w:val="lowerRoman"/>
      <w:lvlText w:val="%6."/>
      <w:lvlJc w:val="right"/>
      <w:pPr>
        <w:ind w:left="4320" w:hanging="180"/>
      </w:pPr>
    </w:lvl>
    <w:lvl w:ilvl="6" w:tplc="2E28001A">
      <w:start w:val="1"/>
      <w:numFmt w:val="decimal"/>
      <w:lvlText w:val="%7."/>
      <w:lvlJc w:val="left"/>
      <w:pPr>
        <w:ind w:left="5040" w:hanging="360"/>
      </w:pPr>
    </w:lvl>
    <w:lvl w:ilvl="7" w:tplc="4D0E9222">
      <w:start w:val="1"/>
      <w:numFmt w:val="lowerLetter"/>
      <w:lvlText w:val="%8."/>
      <w:lvlJc w:val="left"/>
      <w:pPr>
        <w:ind w:left="5760" w:hanging="360"/>
      </w:pPr>
    </w:lvl>
    <w:lvl w:ilvl="8" w:tplc="C714C404">
      <w:start w:val="1"/>
      <w:numFmt w:val="lowerRoman"/>
      <w:lvlText w:val="%9."/>
      <w:lvlJc w:val="right"/>
      <w:pPr>
        <w:ind w:left="6480" w:hanging="180"/>
      </w:pPr>
    </w:lvl>
  </w:abstractNum>
  <w:abstractNum w:abstractNumId="2" w15:restartNumberingAfterBreak="0">
    <w:nsid w:val="2180586D"/>
    <w:multiLevelType w:val="hybridMultilevel"/>
    <w:tmpl w:val="219EFC7A"/>
    <w:lvl w:ilvl="0" w:tplc="6608E178">
      <w:start w:val="1"/>
      <w:numFmt w:val="decimal"/>
      <w:lvlText w:val="%1."/>
      <w:lvlJc w:val="left"/>
      <w:pPr>
        <w:ind w:left="36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5C52269"/>
    <w:multiLevelType w:val="hybridMultilevel"/>
    <w:tmpl w:val="0CD473A0"/>
    <w:lvl w:ilvl="0" w:tplc="0D66509E">
      <w:start w:val="1"/>
      <w:numFmt w:val="decimal"/>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6B80ADC"/>
    <w:multiLevelType w:val="hybridMultilevel"/>
    <w:tmpl w:val="77125F70"/>
    <w:lvl w:ilvl="0" w:tplc="CC3CD002">
      <w:start w:val="1"/>
      <w:numFmt w:val="bullet"/>
      <w:lvlText w:val=""/>
      <w:lvlJc w:val="left"/>
      <w:pPr>
        <w:ind w:left="720" w:hanging="360"/>
      </w:pPr>
      <w:rPr>
        <w:rFonts w:ascii="Symbol" w:hAnsi="Symbol" w:hint="default"/>
      </w:rPr>
    </w:lvl>
    <w:lvl w:ilvl="1" w:tplc="53C631BE">
      <w:start w:val="1"/>
      <w:numFmt w:val="bullet"/>
      <w:lvlText w:val="o"/>
      <w:lvlJc w:val="left"/>
      <w:pPr>
        <w:ind w:left="1440" w:hanging="360"/>
      </w:pPr>
      <w:rPr>
        <w:rFonts w:ascii="Courier New" w:hAnsi="Courier New" w:hint="default"/>
      </w:rPr>
    </w:lvl>
    <w:lvl w:ilvl="2" w:tplc="98BCD85A">
      <w:start w:val="1"/>
      <w:numFmt w:val="bullet"/>
      <w:lvlText w:val=""/>
      <w:lvlJc w:val="left"/>
      <w:pPr>
        <w:ind w:left="2160" w:hanging="360"/>
      </w:pPr>
      <w:rPr>
        <w:rFonts w:ascii="Wingdings" w:hAnsi="Wingdings" w:hint="default"/>
      </w:rPr>
    </w:lvl>
    <w:lvl w:ilvl="3" w:tplc="8AA2F094">
      <w:start w:val="1"/>
      <w:numFmt w:val="bullet"/>
      <w:lvlText w:val=""/>
      <w:lvlJc w:val="left"/>
      <w:pPr>
        <w:ind w:left="2880" w:hanging="360"/>
      </w:pPr>
      <w:rPr>
        <w:rFonts w:ascii="Symbol" w:hAnsi="Symbol" w:hint="default"/>
      </w:rPr>
    </w:lvl>
    <w:lvl w:ilvl="4" w:tplc="FCBC65AA">
      <w:start w:val="1"/>
      <w:numFmt w:val="bullet"/>
      <w:lvlText w:val="o"/>
      <w:lvlJc w:val="left"/>
      <w:pPr>
        <w:ind w:left="3600" w:hanging="360"/>
      </w:pPr>
      <w:rPr>
        <w:rFonts w:ascii="Courier New" w:hAnsi="Courier New" w:hint="default"/>
      </w:rPr>
    </w:lvl>
    <w:lvl w:ilvl="5" w:tplc="AF221F6C">
      <w:start w:val="1"/>
      <w:numFmt w:val="bullet"/>
      <w:lvlText w:val=""/>
      <w:lvlJc w:val="left"/>
      <w:pPr>
        <w:ind w:left="4320" w:hanging="360"/>
      </w:pPr>
      <w:rPr>
        <w:rFonts w:ascii="Wingdings" w:hAnsi="Wingdings" w:hint="default"/>
      </w:rPr>
    </w:lvl>
    <w:lvl w:ilvl="6" w:tplc="F2E021F4">
      <w:start w:val="1"/>
      <w:numFmt w:val="bullet"/>
      <w:lvlText w:val=""/>
      <w:lvlJc w:val="left"/>
      <w:pPr>
        <w:ind w:left="5040" w:hanging="360"/>
      </w:pPr>
      <w:rPr>
        <w:rFonts w:ascii="Symbol" w:hAnsi="Symbol" w:hint="default"/>
      </w:rPr>
    </w:lvl>
    <w:lvl w:ilvl="7" w:tplc="F2A2C906">
      <w:start w:val="1"/>
      <w:numFmt w:val="bullet"/>
      <w:lvlText w:val="o"/>
      <w:lvlJc w:val="left"/>
      <w:pPr>
        <w:ind w:left="5760" w:hanging="360"/>
      </w:pPr>
      <w:rPr>
        <w:rFonts w:ascii="Courier New" w:hAnsi="Courier New" w:hint="default"/>
      </w:rPr>
    </w:lvl>
    <w:lvl w:ilvl="8" w:tplc="6CAC8EC0">
      <w:start w:val="1"/>
      <w:numFmt w:val="bullet"/>
      <w:lvlText w:val=""/>
      <w:lvlJc w:val="left"/>
      <w:pPr>
        <w:ind w:left="6480" w:hanging="360"/>
      </w:pPr>
      <w:rPr>
        <w:rFonts w:ascii="Wingdings" w:hAnsi="Wingdings" w:hint="default"/>
      </w:rPr>
    </w:lvl>
  </w:abstractNum>
  <w:abstractNum w:abstractNumId="5" w15:restartNumberingAfterBreak="0">
    <w:nsid w:val="2CD4707D"/>
    <w:multiLevelType w:val="multilevel"/>
    <w:tmpl w:val="31088DD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307703F5"/>
    <w:multiLevelType w:val="hybridMultilevel"/>
    <w:tmpl w:val="0F34A1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7263D5"/>
    <w:multiLevelType w:val="hybridMultilevel"/>
    <w:tmpl w:val="5DBA13F0"/>
    <w:lvl w:ilvl="0" w:tplc="664868F4">
      <w:start w:val="1"/>
      <w:numFmt w:val="bullet"/>
      <w:lvlText w:val=""/>
      <w:lvlJc w:val="left"/>
      <w:pPr>
        <w:ind w:left="720" w:hanging="360"/>
      </w:pPr>
      <w:rPr>
        <w:rFonts w:ascii="Symbol" w:hAnsi="Symbol" w:hint="default"/>
      </w:rPr>
    </w:lvl>
    <w:lvl w:ilvl="1" w:tplc="E52C78FA">
      <w:start w:val="1"/>
      <w:numFmt w:val="bullet"/>
      <w:lvlText w:val="o"/>
      <w:lvlJc w:val="left"/>
      <w:pPr>
        <w:ind w:left="1440" w:hanging="360"/>
      </w:pPr>
      <w:rPr>
        <w:rFonts w:ascii="Courier New" w:hAnsi="Courier New" w:hint="default"/>
      </w:rPr>
    </w:lvl>
    <w:lvl w:ilvl="2" w:tplc="83084BBA">
      <w:start w:val="1"/>
      <w:numFmt w:val="bullet"/>
      <w:lvlText w:val=""/>
      <w:lvlJc w:val="left"/>
      <w:pPr>
        <w:ind w:left="2160" w:hanging="360"/>
      </w:pPr>
      <w:rPr>
        <w:rFonts w:ascii="Wingdings" w:hAnsi="Wingdings" w:hint="default"/>
      </w:rPr>
    </w:lvl>
    <w:lvl w:ilvl="3" w:tplc="7AC6968A">
      <w:start w:val="1"/>
      <w:numFmt w:val="bullet"/>
      <w:lvlText w:val=""/>
      <w:lvlJc w:val="left"/>
      <w:pPr>
        <w:ind w:left="2880" w:hanging="360"/>
      </w:pPr>
      <w:rPr>
        <w:rFonts w:ascii="Symbol" w:hAnsi="Symbol" w:hint="default"/>
      </w:rPr>
    </w:lvl>
    <w:lvl w:ilvl="4" w:tplc="994A28E6">
      <w:start w:val="1"/>
      <w:numFmt w:val="bullet"/>
      <w:lvlText w:val="o"/>
      <w:lvlJc w:val="left"/>
      <w:pPr>
        <w:ind w:left="3600" w:hanging="360"/>
      </w:pPr>
      <w:rPr>
        <w:rFonts w:ascii="Courier New" w:hAnsi="Courier New" w:hint="default"/>
      </w:rPr>
    </w:lvl>
    <w:lvl w:ilvl="5" w:tplc="69B6EAA8">
      <w:start w:val="1"/>
      <w:numFmt w:val="bullet"/>
      <w:lvlText w:val=""/>
      <w:lvlJc w:val="left"/>
      <w:pPr>
        <w:ind w:left="4320" w:hanging="360"/>
      </w:pPr>
      <w:rPr>
        <w:rFonts w:ascii="Wingdings" w:hAnsi="Wingdings" w:hint="default"/>
      </w:rPr>
    </w:lvl>
    <w:lvl w:ilvl="6" w:tplc="BDA876CC">
      <w:start w:val="1"/>
      <w:numFmt w:val="bullet"/>
      <w:lvlText w:val=""/>
      <w:lvlJc w:val="left"/>
      <w:pPr>
        <w:ind w:left="5040" w:hanging="360"/>
      </w:pPr>
      <w:rPr>
        <w:rFonts w:ascii="Symbol" w:hAnsi="Symbol" w:hint="default"/>
      </w:rPr>
    </w:lvl>
    <w:lvl w:ilvl="7" w:tplc="0318F9B6">
      <w:start w:val="1"/>
      <w:numFmt w:val="bullet"/>
      <w:lvlText w:val="o"/>
      <w:lvlJc w:val="left"/>
      <w:pPr>
        <w:ind w:left="5760" w:hanging="360"/>
      </w:pPr>
      <w:rPr>
        <w:rFonts w:ascii="Courier New" w:hAnsi="Courier New" w:hint="default"/>
      </w:rPr>
    </w:lvl>
    <w:lvl w:ilvl="8" w:tplc="4BE62180">
      <w:start w:val="1"/>
      <w:numFmt w:val="bullet"/>
      <w:lvlText w:val=""/>
      <w:lvlJc w:val="left"/>
      <w:pPr>
        <w:ind w:left="6480" w:hanging="360"/>
      </w:pPr>
      <w:rPr>
        <w:rFonts w:ascii="Wingdings" w:hAnsi="Wingdings" w:hint="default"/>
      </w:rPr>
    </w:lvl>
  </w:abstractNum>
  <w:abstractNum w:abstractNumId="8" w15:restartNumberingAfterBreak="0">
    <w:nsid w:val="387E0355"/>
    <w:multiLevelType w:val="hybridMultilevel"/>
    <w:tmpl w:val="FDC8814A"/>
    <w:lvl w:ilvl="0" w:tplc="7C38F1E0">
      <w:start w:val="1"/>
      <w:numFmt w:val="bullet"/>
      <w:lvlText w:val=""/>
      <w:lvlJc w:val="left"/>
      <w:pPr>
        <w:ind w:left="720" w:hanging="360"/>
      </w:pPr>
      <w:rPr>
        <w:rFonts w:ascii="Symbol" w:hAnsi="Symbol" w:hint="default"/>
      </w:rPr>
    </w:lvl>
    <w:lvl w:ilvl="1" w:tplc="CE647C4E">
      <w:start w:val="1"/>
      <w:numFmt w:val="bullet"/>
      <w:lvlText w:val="o"/>
      <w:lvlJc w:val="left"/>
      <w:pPr>
        <w:ind w:left="1440" w:hanging="360"/>
      </w:pPr>
      <w:rPr>
        <w:rFonts w:ascii="Courier New" w:hAnsi="Courier New" w:hint="default"/>
      </w:rPr>
    </w:lvl>
    <w:lvl w:ilvl="2" w:tplc="46CA100E">
      <w:start w:val="1"/>
      <w:numFmt w:val="bullet"/>
      <w:lvlText w:val=""/>
      <w:lvlJc w:val="left"/>
      <w:pPr>
        <w:ind w:left="2160" w:hanging="360"/>
      </w:pPr>
      <w:rPr>
        <w:rFonts w:ascii="Wingdings" w:hAnsi="Wingdings" w:hint="default"/>
      </w:rPr>
    </w:lvl>
    <w:lvl w:ilvl="3" w:tplc="4948CC5E">
      <w:start w:val="1"/>
      <w:numFmt w:val="bullet"/>
      <w:lvlText w:val=""/>
      <w:lvlJc w:val="left"/>
      <w:pPr>
        <w:ind w:left="2880" w:hanging="360"/>
      </w:pPr>
      <w:rPr>
        <w:rFonts w:ascii="Symbol" w:hAnsi="Symbol" w:hint="default"/>
      </w:rPr>
    </w:lvl>
    <w:lvl w:ilvl="4" w:tplc="D96EEB5A">
      <w:start w:val="1"/>
      <w:numFmt w:val="bullet"/>
      <w:lvlText w:val="o"/>
      <w:lvlJc w:val="left"/>
      <w:pPr>
        <w:ind w:left="3600" w:hanging="360"/>
      </w:pPr>
      <w:rPr>
        <w:rFonts w:ascii="Courier New" w:hAnsi="Courier New" w:hint="default"/>
      </w:rPr>
    </w:lvl>
    <w:lvl w:ilvl="5" w:tplc="9718F780">
      <w:start w:val="1"/>
      <w:numFmt w:val="bullet"/>
      <w:lvlText w:val=""/>
      <w:lvlJc w:val="left"/>
      <w:pPr>
        <w:ind w:left="4320" w:hanging="360"/>
      </w:pPr>
      <w:rPr>
        <w:rFonts w:ascii="Wingdings" w:hAnsi="Wingdings" w:hint="default"/>
      </w:rPr>
    </w:lvl>
    <w:lvl w:ilvl="6" w:tplc="8D94C864">
      <w:start w:val="1"/>
      <w:numFmt w:val="bullet"/>
      <w:lvlText w:val=""/>
      <w:lvlJc w:val="left"/>
      <w:pPr>
        <w:ind w:left="5040" w:hanging="360"/>
      </w:pPr>
      <w:rPr>
        <w:rFonts w:ascii="Symbol" w:hAnsi="Symbol" w:hint="default"/>
      </w:rPr>
    </w:lvl>
    <w:lvl w:ilvl="7" w:tplc="479CB8FC">
      <w:start w:val="1"/>
      <w:numFmt w:val="bullet"/>
      <w:lvlText w:val="o"/>
      <w:lvlJc w:val="left"/>
      <w:pPr>
        <w:ind w:left="5760" w:hanging="360"/>
      </w:pPr>
      <w:rPr>
        <w:rFonts w:ascii="Courier New" w:hAnsi="Courier New" w:hint="default"/>
      </w:rPr>
    </w:lvl>
    <w:lvl w:ilvl="8" w:tplc="1DB4FAF0">
      <w:start w:val="1"/>
      <w:numFmt w:val="bullet"/>
      <w:lvlText w:val=""/>
      <w:lvlJc w:val="left"/>
      <w:pPr>
        <w:ind w:left="6480" w:hanging="360"/>
      </w:pPr>
      <w:rPr>
        <w:rFonts w:ascii="Wingdings" w:hAnsi="Wingdings" w:hint="default"/>
      </w:rPr>
    </w:lvl>
  </w:abstractNum>
  <w:abstractNum w:abstractNumId="9" w15:restartNumberingAfterBreak="0">
    <w:nsid w:val="3AF919FC"/>
    <w:multiLevelType w:val="multilevel"/>
    <w:tmpl w:val="F694155A"/>
    <w:lvl w:ilvl="0">
      <w:start w:val="1"/>
      <w:numFmt w:val="decimal"/>
      <w:lvlText w:val="%1."/>
      <w:lvlJc w:val="left"/>
      <w:pPr>
        <w:ind w:left="720" w:hanging="360"/>
      </w:pPr>
      <w:rPr>
        <w:rFonts w:hint="default"/>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0" w15:restartNumberingAfterBreak="0">
    <w:nsid w:val="3BEE68AC"/>
    <w:multiLevelType w:val="hybridMultilevel"/>
    <w:tmpl w:val="C22A36AE"/>
    <w:lvl w:ilvl="0" w:tplc="1742A900">
      <w:start w:val="1"/>
      <w:numFmt w:val="bullet"/>
      <w:lvlText w:val=""/>
      <w:lvlJc w:val="left"/>
      <w:pPr>
        <w:ind w:left="720" w:hanging="360"/>
      </w:pPr>
      <w:rPr>
        <w:rFonts w:ascii="Wingdings" w:hAnsi="Wingdings" w:hint="default"/>
      </w:rPr>
    </w:lvl>
    <w:lvl w:ilvl="1" w:tplc="D584E226">
      <w:start w:val="1"/>
      <w:numFmt w:val="bullet"/>
      <w:lvlText w:val="o"/>
      <w:lvlJc w:val="left"/>
      <w:pPr>
        <w:ind w:left="1440" w:hanging="360"/>
      </w:pPr>
      <w:rPr>
        <w:rFonts w:ascii="Courier New" w:hAnsi="Courier New" w:hint="default"/>
      </w:rPr>
    </w:lvl>
    <w:lvl w:ilvl="2" w:tplc="46B4E958">
      <w:start w:val="1"/>
      <w:numFmt w:val="bullet"/>
      <w:lvlText w:val=""/>
      <w:lvlJc w:val="left"/>
      <w:pPr>
        <w:ind w:left="2160" w:hanging="360"/>
      </w:pPr>
      <w:rPr>
        <w:rFonts w:ascii="Wingdings" w:hAnsi="Wingdings" w:hint="default"/>
      </w:rPr>
    </w:lvl>
    <w:lvl w:ilvl="3" w:tplc="5B02D508">
      <w:start w:val="1"/>
      <w:numFmt w:val="bullet"/>
      <w:lvlText w:val=""/>
      <w:lvlJc w:val="left"/>
      <w:pPr>
        <w:ind w:left="2880" w:hanging="360"/>
      </w:pPr>
      <w:rPr>
        <w:rFonts w:ascii="Symbol" w:hAnsi="Symbol" w:hint="default"/>
      </w:rPr>
    </w:lvl>
    <w:lvl w:ilvl="4" w:tplc="1DC8C85E">
      <w:start w:val="1"/>
      <w:numFmt w:val="bullet"/>
      <w:lvlText w:val="o"/>
      <w:lvlJc w:val="left"/>
      <w:pPr>
        <w:ind w:left="3600" w:hanging="360"/>
      </w:pPr>
      <w:rPr>
        <w:rFonts w:ascii="Courier New" w:hAnsi="Courier New" w:hint="default"/>
      </w:rPr>
    </w:lvl>
    <w:lvl w:ilvl="5" w:tplc="689467B2">
      <w:start w:val="1"/>
      <w:numFmt w:val="bullet"/>
      <w:lvlText w:val=""/>
      <w:lvlJc w:val="left"/>
      <w:pPr>
        <w:ind w:left="4320" w:hanging="360"/>
      </w:pPr>
      <w:rPr>
        <w:rFonts w:ascii="Wingdings" w:hAnsi="Wingdings" w:hint="default"/>
      </w:rPr>
    </w:lvl>
    <w:lvl w:ilvl="6" w:tplc="9FFAC3A2">
      <w:start w:val="1"/>
      <w:numFmt w:val="bullet"/>
      <w:lvlText w:val=""/>
      <w:lvlJc w:val="left"/>
      <w:pPr>
        <w:ind w:left="5040" w:hanging="360"/>
      </w:pPr>
      <w:rPr>
        <w:rFonts w:ascii="Symbol" w:hAnsi="Symbol" w:hint="default"/>
      </w:rPr>
    </w:lvl>
    <w:lvl w:ilvl="7" w:tplc="D6D2D62E">
      <w:start w:val="1"/>
      <w:numFmt w:val="bullet"/>
      <w:lvlText w:val="o"/>
      <w:lvlJc w:val="left"/>
      <w:pPr>
        <w:ind w:left="5760" w:hanging="360"/>
      </w:pPr>
      <w:rPr>
        <w:rFonts w:ascii="Courier New" w:hAnsi="Courier New" w:hint="default"/>
      </w:rPr>
    </w:lvl>
    <w:lvl w:ilvl="8" w:tplc="48DA4D96">
      <w:start w:val="1"/>
      <w:numFmt w:val="bullet"/>
      <w:lvlText w:val=""/>
      <w:lvlJc w:val="left"/>
      <w:pPr>
        <w:ind w:left="6480" w:hanging="360"/>
      </w:pPr>
      <w:rPr>
        <w:rFonts w:ascii="Wingdings" w:hAnsi="Wingdings" w:hint="default"/>
      </w:rPr>
    </w:lvl>
  </w:abstractNum>
  <w:abstractNum w:abstractNumId="11" w15:restartNumberingAfterBreak="0">
    <w:nsid w:val="40776782"/>
    <w:multiLevelType w:val="hybridMultilevel"/>
    <w:tmpl w:val="D9320CB4"/>
    <w:lvl w:ilvl="0" w:tplc="8BEEC98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10358BD"/>
    <w:multiLevelType w:val="hybridMultilevel"/>
    <w:tmpl w:val="DEB41E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5DF196A"/>
    <w:multiLevelType w:val="hybridMultilevel"/>
    <w:tmpl w:val="3A5C4F4E"/>
    <w:lvl w:ilvl="0" w:tplc="C8C0E72A">
      <w:start w:val="1"/>
      <w:numFmt w:val="bullet"/>
      <w:lvlText w:val=""/>
      <w:lvlJc w:val="left"/>
      <w:pPr>
        <w:ind w:left="720" w:hanging="360"/>
      </w:pPr>
      <w:rPr>
        <w:rFonts w:ascii="Wingdings" w:hAnsi="Wingdings" w:hint="default"/>
      </w:rPr>
    </w:lvl>
    <w:lvl w:ilvl="1" w:tplc="E6CA5110">
      <w:start w:val="1"/>
      <w:numFmt w:val="bullet"/>
      <w:lvlText w:val="o"/>
      <w:lvlJc w:val="left"/>
      <w:pPr>
        <w:ind w:left="1440" w:hanging="360"/>
      </w:pPr>
      <w:rPr>
        <w:rFonts w:ascii="Courier New" w:hAnsi="Courier New" w:hint="default"/>
      </w:rPr>
    </w:lvl>
    <w:lvl w:ilvl="2" w:tplc="46AC9CD0">
      <w:start w:val="1"/>
      <w:numFmt w:val="bullet"/>
      <w:lvlText w:val=""/>
      <w:lvlJc w:val="left"/>
      <w:pPr>
        <w:ind w:left="2160" w:hanging="360"/>
      </w:pPr>
      <w:rPr>
        <w:rFonts w:ascii="Wingdings" w:hAnsi="Wingdings" w:hint="default"/>
      </w:rPr>
    </w:lvl>
    <w:lvl w:ilvl="3" w:tplc="599C1A3A">
      <w:start w:val="1"/>
      <w:numFmt w:val="bullet"/>
      <w:lvlText w:val=""/>
      <w:lvlJc w:val="left"/>
      <w:pPr>
        <w:ind w:left="2880" w:hanging="360"/>
      </w:pPr>
      <w:rPr>
        <w:rFonts w:ascii="Symbol" w:hAnsi="Symbol" w:hint="default"/>
      </w:rPr>
    </w:lvl>
    <w:lvl w:ilvl="4" w:tplc="7930A936">
      <w:start w:val="1"/>
      <w:numFmt w:val="bullet"/>
      <w:lvlText w:val="o"/>
      <w:lvlJc w:val="left"/>
      <w:pPr>
        <w:ind w:left="3600" w:hanging="360"/>
      </w:pPr>
      <w:rPr>
        <w:rFonts w:ascii="Courier New" w:hAnsi="Courier New" w:hint="default"/>
      </w:rPr>
    </w:lvl>
    <w:lvl w:ilvl="5" w:tplc="ECF61CEC">
      <w:start w:val="1"/>
      <w:numFmt w:val="bullet"/>
      <w:lvlText w:val=""/>
      <w:lvlJc w:val="left"/>
      <w:pPr>
        <w:ind w:left="4320" w:hanging="360"/>
      </w:pPr>
      <w:rPr>
        <w:rFonts w:ascii="Wingdings" w:hAnsi="Wingdings" w:hint="default"/>
      </w:rPr>
    </w:lvl>
    <w:lvl w:ilvl="6" w:tplc="D8CC85EC">
      <w:start w:val="1"/>
      <w:numFmt w:val="bullet"/>
      <w:lvlText w:val=""/>
      <w:lvlJc w:val="left"/>
      <w:pPr>
        <w:ind w:left="5040" w:hanging="360"/>
      </w:pPr>
      <w:rPr>
        <w:rFonts w:ascii="Symbol" w:hAnsi="Symbol" w:hint="default"/>
      </w:rPr>
    </w:lvl>
    <w:lvl w:ilvl="7" w:tplc="30C0B69A">
      <w:start w:val="1"/>
      <w:numFmt w:val="bullet"/>
      <w:lvlText w:val="o"/>
      <w:lvlJc w:val="left"/>
      <w:pPr>
        <w:ind w:left="5760" w:hanging="360"/>
      </w:pPr>
      <w:rPr>
        <w:rFonts w:ascii="Courier New" w:hAnsi="Courier New" w:hint="default"/>
      </w:rPr>
    </w:lvl>
    <w:lvl w:ilvl="8" w:tplc="D61C94A4">
      <w:start w:val="1"/>
      <w:numFmt w:val="bullet"/>
      <w:lvlText w:val=""/>
      <w:lvlJc w:val="left"/>
      <w:pPr>
        <w:ind w:left="6480" w:hanging="360"/>
      </w:pPr>
      <w:rPr>
        <w:rFonts w:ascii="Wingdings" w:hAnsi="Wingdings" w:hint="default"/>
      </w:rPr>
    </w:lvl>
  </w:abstractNum>
  <w:abstractNum w:abstractNumId="14" w15:restartNumberingAfterBreak="0">
    <w:nsid w:val="578C6D87"/>
    <w:multiLevelType w:val="hybridMultilevel"/>
    <w:tmpl w:val="53F06EA6"/>
    <w:lvl w:ilvl="0" w:tplc="719263BA">
      <w:start w:val="1"/>
      <w:numFmt w:val="bullet"/>
      <w:lvlText w:val=""/>
      <w:lvlJc w:val="left"/>
      <w:pPr>
        <w:ind w:left="720" w:hanging="360"/>
      </w:pPr>
      <w:rPr>
        <w:rFonts w:ascii="Symbol" w:hAnsi="Symbol" w:hint="default"/>
      </w:rPr>
    </w:lvl>
    <w:lvl w:ilvl="1" w:tplc="5142CF80">
      <w:start w:val="1"/>
      <w:numFmt w:val="bullet"/>
      <w:lvlText w:val="o"/>
      <w:lvlJc w:val="left"/>
      <w:pPr>
        <w:ind w:left="1440" w:hanging="360"/>
      </w:pPr>
      <w:rPr>
        <w:rFonts w:ascii="Courier New" w:hAnsi="Courier New" w:hint="default"/>
      </w:rPr>
    </w:lvl>
    <w:lvl w:ilvl="2" w:tplc="D87A770E">
      <w:start w:val="1"/>
      <w:numFmt w:val="bullet"/>
      <w:lvlText w:val=""/>
      <w:lvlJc w:val="left"/>
      <w:pPr>
        <w:ind w:left="2160" w:hanging="360"/>
      </w:pPr>
      <w:rPr>
        <w:rFonts w:ascii="Wingdings" w:hAnsi="Wingdings" w:hint="default"/>
      </w:rPr>
    </w:lvl>
    <w:lvl w:ilvl="3" w:tplc="E4A2B5E0">
      <w:start w:val="1"/>
      <w:numFmt w:val="bullet"/>
      <w:lvlText w:val=""/>
      <w:lvlJc w:val="left"/>
      <w:pPr>
        <w:ind w:left="2880" w:hanging="360"/>
      </w:pPr>
      <w:rPr>
        <w:rFonts w:ascii="Symbol" w:hAnsi="Symbol" w:hint="default"/>
      </w:rPr>
    </w:lvl>
    <w:lvl w:ilvl="4" w:tplc="E7F66C5A">
      <w:start w:val="1"/>
      <w:numFmt w:val="bullet"/>
      <w:lvlText w:val="o"/>
      <w:lvlJc w:val="left"/>
      <w:pPr>
        <w:ind w:left="3600" w:hanging="360"/>
      </w:pPr>
      <w:rPr>
        <w:rFonts w:ascii="Courier New" w:hAnsi="Courier New" w:hint="default"/>
      </w:rPr>
    </w:lvl>
    <w:lvl w:ilvl="5" w:tplc="172A128A">
      <w:start w:val="1"/>
      <w:numFmt w:val="bullet"/>
      <w:lvlText w:val=""/>
      <w:lvlJc w:val="left"/>
      <w:pPr>
        <w:ind w:left="4320" w:hanging="360"/>
      </w:pPr>
      <w:rPr>
        <w:rFonts w:ascii="Wingdings" w:hAnsi="Wingdings" w:hint="default"/>
      </w:rPr>
    </w:lvl>
    <w:lvl w:ilvl="6" w:tplc="7BC0038E">
      <w:start w:val="1"/>
      <w:numFmt w:val="bullet"/>
      <w:lvlText w:val=""/>
      <w:lvlJc w:val="left"/>
      <w:pPr>
        <w:ind w:left="5040" w:hanging="360"/>
      </w:pPr>
      <w:rPr>
        <w:rFonts w:ascii="Symbol" w:hAnsi="Symbol" w:hint="default"/>
      </w:rPr>
    </w:lvl>
    <w:lvl w:ilvl="7" w:tplc="B3068B32">
      <w:start w:val="1"/>
      <w:numFmt w:val="bullet"/>
      <w:lvlText w:val="o"/>
      <w:lvlJc w:val="left"/>
      <w:pPr>
        <w:ind w:left="5760" w:hanging="360"/>
      </w:pPr>
      <w:rPr>
        <w:rFonts w:ascii="Courier New" w:hAnsi="Courier New" w:hint="default"/>
      </w:rPr>
    </w:lvl>
    <w:lvl w:ilvl="8" w:tplc="6BAE7C4E">
      <w:start w:val="1"/>
      <w:numFmt w:val="bullet"/>
      <w:lvlText w:val=""/>
      <w:lvlJc w:val="left"/>
      <w:pPr>
        <w:ind w:left="6480" w:hanging="360"/>
      </w:pPr>
      <w:rPr>
        <w:rFonts w:ascii="Wingdings" w:hAnsi="Wingdings" w:hint="default"/>
      </w:rPr>
    </w:lvl>
  </w:abstractNum>
  <w:abstractNum w:abstractNumId="15" w15:restartNumberingAfterBreak="0">
    <w:nsid w:val="6AF874CC"/>
    <w:multiLevelType w:val="hybridMultilevel"/>
    <w:tmpl w:val="EA00AE80"/>
    <w:lvl w:ilvl="0" w:tplc="CFBCF220">
      <w:start w:val="1"/>
      <w:numFmt w:val="decimal"/>
      <w:lvlText w:val="%1."/>
      <w:lvlJc w:val="left"/>
      <w:pPr>
        <w:ind w:left="720" w:hanging="360"/>
      </w:pPr>
    </w:lvl>
    <w:lvl w:ilvl="1" w:tplc="747C4176">
      <w:start w:val="1"/>
      <w:numFmt w:val="lowerLetter"/>
      <w:lvlText w:val="%2."/>
      <w:lvlJc w:val="left"/>
      <w:pPr>
        <w:ind w:left="1440" w:hanging="360"/>
      </w:pPr>
    </w:lvl>
    <w:lvl w:ilvl="2" w:tplc="B8B21E1E">
      <w:start w:val="1"/>
      <w:numFmt w:val="lowerRoman"/>
      <w:lvlText w:val="%3."/>
      <w:lvlJc w:val="right"/>
      <w:pPr>
        <w:ind w:left="2160" w:hanging="180"/>
      </w:pPr>
    </w:lvl>
    <w:lvl w:ilvl="3" w:tplc="BA1EA18C">
      <w:start w:val="1"/>
      <w:numFmt w:val="decimal"/>
      <w:lvlText w:val="%4."/>
      <w:lvlJc w:val="left"/>
      <w:pPr>
        <w:ind w:left="2880" w:hanging="360"/>
      </w:pPr>
    </w:lvl>
    <w:lvl w:ilvl="4" w:tplc="1294191C">
      <w:start w:val="1"/>
      <w:numFmt w:val="lowerLetter"/>
      <w:lvlText w:val="%5."/>
      <w:lvlJc w:val="left"/>
      <w:pPr>
        <w:ind w:left="3600" w:hanging="360"/>
      </w:pPr>
    </w:lvl>
    <w:lvl w:ilvl="5" w:tplc="B0C63750">
      <w:start w:val="1"/>
      <w:numFmt w:val="lowerRoman"/>
      <w:lvlText w:val="%6."/>
      <w:lvlJc w:val="right"/>
      <w:pPr>
        <w:ind w:left="4320" w:hanging="180"/>
      </w:pPr>
    </w:lvl>
    <w:lvl w:ilvl="6" w:tplc="508EDD26">
      <w:start w:val="1"/>
      <w:numFmt w:val="decimal"/>
      <w:lvlText w:val="%7."/>
      <w:lvlJc w:val="left"/>
      <w:pPr>
        <w:ind w:left="5040" w:hanging="360"/>
      </w:pPr>
    </w:lvl>
    <w:lvl w:ilvl="7" w:tplc="AD1818A6">
      <w:start w:val="1"/>
      <w:numFmt w:val="lowerLetter"/>
      <w:lvlText w:val="%8."/>
      <w:lvlJc w:val="left"/>
      <w:pPr>
        <w:ind w:left="5760" w:hanging="360"/>
      </w:pPr>
    </w:lvl>
    <w:lvl w:ilvl="8" w:tplc="1D48B0B2">
      <w:start w:val="1"/>
      <w:numFmt w:val="lowerRoman"/>
      <w:lvlText w:val="%9."/>
      <w:lvlJc w:val="right"/>
      <w:pPr>
        <w:ind w:left="6480" w:hanging="180"/>
      </w:pPr>
    </w:lvl>
  </w:abstractNum>
  <w:abstractNum w:abstractNumId="16" w15:restartNumberingAfterBreak="0">
    <w:nsid w:val="6E395556"/>
    <w:multiLevelType w:val="multilevel"/>
    <w:tmpl w:val="855A36A2"/>
    <w:lvl w:ilvl="0">
      <w:start w:val="1"/>
      <w:numFmt w:val="decimal"/>
      <w:lvlText w:val="%1."/>
      <w:lvlJc w:val="left"/>
      <w:pPr>
        <w:tabs>
          <w:tab w:val="num" w:pos="1440"/>
        </w:tabs>
        <w:ind w:left="1440" w:hanging="360"/>
      </w:pPr>
    </w:lvl>
    <w:lvl w:ilvl="1">
      <w:start w:val="1"/>
      <w:numFmt w:val="lowerLetter"/>
      <w:lvlText w:val="%2."/>
      <w:lvlJc w:val="left"/>
      <w:pPr>
        <w:tabs>
          <w:tab w:val="num" w:pos="360"/>
        </w:tabs>
        <w:ind w:left="36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7" w15:restartNumberingAfterBreak="0">
    <w:nsid w:val="6F6C44A5"/>
    <w:multiLevelType w:val="hybridMultilevel"/>
    <w:tmpl w:val="5CE8AD48"/>
    <w:lvl w:ilvl="0" w:tplc="10B678EE">
      <w:start w:val="1"/>
      <w:numFmt w:val="bullet"/>
      <w:lvlText w:val=""/>
      <w:lvlJc w:val="left"/>
      <w:pPr>
        <w:ind w:left="720" w:hanging="360"/>
      </w:pPr>
      <w:rPr>
        <w:rFonts w:ascii="Wingdings" w:hAnsi="Wingdings" w:hint="default"/>
      </w:rPr>
    </w:lvl>
    <w:lvl w:ilvl="1" w:tplc="D7DC93A8">
      <w:start w:val="1"/>
      <w:numFmt w:val="bullet"/>
      <w:lvlText w:val="o"/>
      <w:lvlJc w:val="left"/>
      <w:pPr>
        <w:ind w:left="1440" w:hanging="360"/>
      </w:pPr>
      <w:rPr>
        <w:rFonts w:ascii="Courier New" w:hAnsi="Courier New" w:hint="default"/>
      </w:rPr>
    </w:lvl>
    <w:lvl w:ilvl="2" w:tplc="0324B3EC">
      <w:start w:val="1"/>
      <w:numFmt w:val="bullet"/>
      <w:lvlText w:val=""/>
      <w:lvlJc w:val="left"/>
      <w:pPr>
        <w:ind w:left="2160" w:hanging="360"/>
      </w:pPr>
      <w:rPr>
        <w:rFonts w:ascii="Wingdings" w:hAnsi="Wingdings" w:hint="default"/>
      </w:rPr>
    </w:lvl>
    <w:lvl w:ilvl="3" w:tplc="E674A40A">
      <w:start w:val="1"/>
      <w:numFmt w:val="bullet"/>
      <w:lvlText w:val=""/>
      <w:lvlJc w:val="left"/>
      <w:pPr>
        <w:ind w:left="2880" w:hanging="360"/>
      </w:pPr>
      <w:rPr>
        <w:rFonts w:ascii="Symbol" w:hAnsi="Symbol" w:hint="default"/>
      </w:rPr>
    </w:lvl>
    <w:lvl w:ilvl="4" w:tplc="7D103D10">
      <w:start w:val="1"/>
      <w:numFmt w:val="bullet"/>
      <w:lvlText w:val="o"/>
      <w:lvlJc w:val="left"/>
      <w:pPr>
        <w:ind w:left="3600" w:hanging="360"/>
      </w:pPr>
      <w:rPr>
        <w:rFonts w:ascii="Courier New" w:hAnsi="Courier New" w:hint="default"/>
      </w:rPr>
    </w:lvl>
    <w:lvl w:ilvl="5" w:tplc="DCBA85E8">
      <w:start w:val="1"/>
      <w:numFmt w:val="bullet"/>
      <w:lvlText w:val=""/>
      <w:lvlJc w:val="left"/>
      <w:pPr>
        <w:ind w:left="4320" w:hanging="360"/>
      </w:pPr>
      <w:rPr>
        <w:rFonts w:ascii="Wingdings" w:hAnsi="Wingdings" w:hint="default"/>
      </w:rPr>
    </w:lvl>
    <w:lvl w:ilvl="6" w:tplc="AF724188">
      <w:start w:val="1"/>
      <w:numFmt w:val="bullet"/>
      <w:lvlText w:val=""/>
      <w:lvlJc w:val="left"/>
      <w:pPr>
        <w:ind w:left="5040" w:hanging="360"/>
      </w:pPr>
      <w:rPr>
        <w:rFonts w:ascii="Symbol" w:hAnsi="Symbol" w:hint="default"/>
      </w:rPr>
    </w:lvl>
    <w:lvl w:ilvl="7" w:tplc="74C0485C">
      <w:start w:val="1"/>
      <w:numFmt w:val="bullet"/>
      <w:lvlText w:val="o"/>
      <w:lvlJc w:val="left"/>
      <w:pPr>
        <w:ind w:left="5760" w:hanging="360"/>
      </w:pPr>
      <w:rPr>
        <w:rFonts w:ascii="Courier New" w:hAnsi="Courier New" w:hint="default"/>
      </w:rPr>
    </w:lvl>
    <w:lvl w:ilvl="8" w:tplc="54F23234">
      <w:start w:val="1"/>
      <w:numFmt w:val="bullet"/>
      <w:lvlText w:val=""/>
      <w:lvlJc w:val="left"/>
      <w:pPr>
        <w:ind w:left="6480" w:hanging="360"/>
      </w:pPr>
      <w:rPr>
        <w:rFonts w:ascii="Wingdings" w:hAnsi="Wingdings" w:hint="default"/>
      </w:rPr>
    </w:lvl>
  </w:abstractNum>
  <w:abstractNum w:abstractNumId="18" w15:restartNumberingAfterBreak="0">
    <w:nsid w:val="70B4088F"/>
    <w:multiLevelType w:val="hybridMultilevel"/>
    <w:tmpl w:val="E87A2170"/>
    <w:lvl w:ilvl="0" w:tplc="0C4E6A70">
      <w:start w:val="1"/>
      <w:numFmt w:val="bullet"/>
      <w:lvlText w:val=""/>
      <w:lvlJc w:val="left"/>
      <w:pPr>
        <w:ind w:left="720" w:hanging="360"/>
      </w:pPr>
      <w:rPr>
        <w:rFonts w:ascii="Wingdings" w:hAnsi="Wingdings" w:hint="default"/>
      </w:rPr>
    </w:lvl>
    <w:lvl w:ilvl="1" w:tplc="CA583A28">
      <w:start w:val="1"/>
      <w:numFmt w:val="bullet"/>
      <w:lvlText w:val="o"/>
      <w:lvlJc w:val="left"/>
      <w:pPr>
        <w:ind w:left="1440" w:hanging="360"/>
      </w:pPr>
      <w:rPr>
        <w:rFonts w:ascii="Courier New" w:hAnsi="Courier New" w:hint="default"/>
      </w:rPr>
    </w:lvl>
    <w:lvl w:ilvl="2" w:tplc="70DC43EC">
      <w:start w:val="1"/>
      <w:numFmt w:val="bullet"/>
      <w:lvlText w:val=""/>
      <w:lvlJc w:val="left"/>
      <w:pPr>
        <w:ind w:left="2160" w:hanging="360"/>
      </w:pPr>
      <w:rPr>
        <w:rFonts w:ascii="Wingdings" w:hAnsi="Wingdings" w:hint="default"/>
      </w:rPr>
    </w:lvl>
    <w:lvl w:ilvl="3" w:tplc="296EA452">
      <w:start w:val="1"/>
      <w:numFmt w:val="bullet"/>
      <w:lvlText w:val=""/>
      <w:lvlJc w:val="left"/>
      <w:pPr>
        <w:ind w:left="2880" w:hanging="360"/>
      </w:pPr>
      <w:rPr>
        <w:rFonts w:ascii="Symbol" w:hAnsi="Symbol" w:hint="default"/>
      </w:rPr>
    </w:lvl>
    <w:lvl w:ilvl="4" w:tplc="582C0E06">
      <w:start w:val="1"/>
      <w:numFmt w:val="bullet"/>
      <w:lvlText w:val="o"/>
      <w:lvlJc w:val="left"/>
      <w:pPr>
        <w:ind w:left="3600" w:hanging="360"/>
      </w:pPr>
      <w:rPr>
        <w:rFonts w:ascii="Courier New" w:hAnsi="Courier New" w:hint="default"/>
      </w:rPr>
    </w:lvl>
    <w:lvl w:ilvl="5" w:tplc="6F4E7E7E">
      <w:start w:val="1"/>
      <w:numFmt w:val="bullet"/>
      <w:lvlText w:val=""/>
      <w:lvlJc w:val="left"/>
      <w:pPr>
        <w:ind w:left="4320" w:hanging="360"/>
      </w:pPr>
      <w:rPr>
        <w:rFonts w:ascii="Wingdings" w:hAnsi="Wingdings" w:hint="default"/>
      </w:rPr>
    </w:lvl>
    <w:lvl w:ilvl="6" w:tplc="2F30CDDA">
      <w:start w:val="1"/>
      <w:numFmt w:val="bullet"/>
      <w:lvlText w:val=""/>
      <w:lvlJc w:val="left"/>
      <w:pPr>
        <w:ind w:left="5040" w:hanging="360"/>
      </w:pPr>
      <w:rPr>
        <w:rFonts w:ascii="Symbol" w:hAnsi="Symbol" w:hint="default"/>
      </w:rPr>
    </w:lvl>
    <w:lvl w:ilvl="7" w:tplc="AD1A369A">
      <w:start w:val="1"/>
      <w:numFmt w:val="bullet"/>
      <w:lvlText w:val="o"/>
      <w:lvlJc w:val="left"/>
      <w:pPr>
        <w:ind w:left="5760" w:hanging="360"/>
      </w:pPr>
      <w:rPr>
        <w:rFonts w:ascii="Courier New" w:hAnsi="Courier New" w:hint="default"/>
      </w:rPr>
    </w:lvl>
    <w:lvl w:ilvl="8" w:tplc="12709B7E">
      <w:start w:val="1"/>
      <w:numFmt w:val="bullet"/>
      <w:lvlText w:val=""/>
      <w:lvlJc w:val="left"/>
      <w:pPr>
        <w:ind w:left="6480" w:hanging="360"/>
      </w:pPr>
      <w:rPr>
        <w:rFonts w:ascii="Wingdings" w:hAnsi="Wingdings" w:hint="default"/>
      </w:rPr>
    </w:lvl>
  </w:abstractNum>
  <w:abstractNum w:abstractNumId="19" w15:restartNumberingAfterBreak="0">
    <w:nsid w:val="7B8B567A"/>
    <w:multiLevelType w:val="hybridMultilevel"/>
    <w:tmpl w:val="87B82B08"/>
    <w:lvl w:ilvl="0" w:tplc="4888152A">
      <w:start w:val="1"/>
      <w:numFmt w:val="bullet"/>
      <w:lvlText w:val=""/>
      <w:lvlJc w:val="left"/>
      <w:pPr>
        <w:ind w:left="720" w:hanging="360"/>
      </w:pPr>
      <w:rPr>
        <w:rFonts w:ascii="Symbol" w:hAnsi="Symbol" w:hint="default"/>
      </w:rPr>
    </w:lvl>
    <w:lvl w:ilvl="1" w:tplc="442A552C">
      <w:start w:val="1"/>
      <w:numFmt w:val="bullet"/>
      <w:lvlText w:val="o"/>
      <w:lvlJc w:val="left"/>
      <w:pPr>
        <w:ind w:left="1440" w:hanging="360"/>
      </w:pPr>
      <w:rPr>
        <w:rFonts w:ascii="Courier New" w:hAnsi="Courier New" w:hint="default"/>
      </w:rPr>
    </w:lvl>
    <w:lvl w:ilvl="2" w:tplc="FCFABDD6">
      <w:start w:val="1"/>
      <w:numFmt w:val="bullet"/>
      <w:lvlText w:val=""/>
      <w:lvlJc w:val="left"/>
      <w:pPr>
        <w:ind w:left="2160" w:hanging="360"/>
      </w:pPr>
      <w:rPr>
        <w:rFonts w:ascii="Wingdings" w:hAnsi="Wingdings" w:hint="default"/>
      </w:rPr>
    </w:lvl>
    <w:lvl w:ilvl="3" w:tplc="7338BD3E">
      <w:start w:val="1"/>
      <w:numFmt w:val="bullet"/>
      <w:lvlText w:val=""/>
      <w:lvlJc w:val="left"/>
      <w:pPr>
        <w:ind w:left="2880" w:hanging="360"/>
      </w:pPr>
      <w:rPr>
        <w:rFonts w:ascii="Symbol" w:hAnsi="Symbol" w:hint="default"/>
      </w:rPr>
    </w:lvl>
    <w:lvl w:ilvl="4" w:tplc="80EC5370">
      <w:start w:val="1"/>
      <w:numFmt w:val="bullet"/>
      <w:lvlText w:val="o"/>
      <w:lvlJc w:val="left"/>
      <w:pPr>
        <w:ind w:left="3600" w:hanging="360"/>
      </w:pPr>
      <w:rPr>
        <w:rFonts w:ascii="Courier New" w:hAnsi="Courier New" w:hint="default"/>
      </w:rPr>
    </w:lvl>
    <w:lvl w:ilvl="5" w:tplc="5874B826">
      <w:start w:val="1"/>
      <w:numFmt w:val="bullet"/>
      <w:lvlText w:val=""/>
      <w:lvlJc w:val="left"/>
      <w:pPr>
        <w:ind w:left="4320" w:hanging="360"/>
      </w:pPr>
      <w:rPr>
        <w:rFonts w:ascii="Wingdings" w:hAnsi="Wingdings" w:hint="default"/>
      </w:rPr>
    </w:lvl>
    <w:lvl w:ilvl="6" w:tplc="170448CC">
      <w:start w:val="1"/>
      <w:numFmt w:val="bullet"/>
      <w:lvlText w:val=""/>
      <w:lvlJc w:val="left"/>
      <w:pPr>
        <w:ind w:left="5040" w:hanging="360"/>
      </w:pPr>
      <w:rPr>
        <w:rFonts w:ascii="Symbol" w:hAnsi="Symbol" w:hint="default"/>
      </w:rPr>
    </w:lvl>
    <w:lvl w:ilvl="7" w:tplc="09E4D298">
      <w:start w:val="1"/>
      <w:numFmt w:val="bullet"/>
      <w:lvlText w:val="o"/>
      <w:lvlJc w:val="left"/>
      <w:pPr>
        <w:ind w:left="5760" w:hanging="360"/>
      </w:pPr>
      <w:rPr>
        <w:rFonts w:ascii="Courier New" w:hAnsi="Courier New" w:hint="default"/>
      </w:rPr>
    </w:lvl>
    <w:lvl w:ilvl="8" w:tplc="A81600AE">
      <w:start w:val="1"/>
      <w:numFmt w:val="bullet"/>
      <w:lvlText w:val=""/>
      <w:lvlJc w:val="left"/>
      <w:pPr>
        <w:ind w:left="6480" w:hanging="360"/>
      </w:pPr>
      <w:rPr>
        <w:rFonts w:ascii="Wingdings" w:hAnsi="Wingdings" w:hint="default"/>
      </w:rPr>
    </w:lvl>
  </w:abstractNum>
  <w:abstractNum w:abstractNumId="20" w15:restartNumberingAfterBreak="0">
    <w:nsid w:val="7C983812"/>
    <w:multiLevelType w:val="hybridMultilevel"/>
    <w:tmpl w:val="B49651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8"/>
  </w:num>
  <w:num w:numId="2">
    <w:abstractNumId w:val="14"/>
  </w:num>
  <w:num w:numId="3">
    <w:abstractNumId w:val="4"/>
  </w:num>
  <w:num w:numId="4">
    <w:abstractNumId w:val="19"/>
  </w:num>
  <w:num w:numId="5">
    <w:abstractNumId w:val="8"/>
  </w:num>
  <w:num w:numId="6">
    <w:abstractNumId w:val="7"/>
  </w:num>
  <w:num w:numId="7">
    <w:abstractNumId w:val="13"/>
  </w:num>
  <w:num w:numId="8">
    <w:abstractNumId w:val="17"/>
  </w:num>
  <w:num w:numId="9">
    <w:abstractNumId w:val="10"/>
  </w:num>
  <w:num w:numId="10">
    <w:abstractNumId w:val="15"/>
  </w:num>
  <w:num w:numId="11">
    <w:abstractNumId w:val="1"/>
  </w:num>
  <w:num w:numId="12">
    <w:abstractNumId w:val="5"/>
  </w:num>
  <w:num w:numId="13">
    <w:abstractNumId w:val="9"/>
  </w:num>
  <w:num w:numId="14">
    <w:abstractNumId w:val="6"/>
  </w:num>
  <w:num w:numId="15">
    <w:abstractNumId w:val="2"/>
  </w:num>
  <w:num w:numId="16">
    <w:abstractNumId w:val="16"/>
  </w:num>
  <w:num w:numId="17">
    <w:abstractNumId w:val="11"/>
  </w:num>
  <w:num w:numId="18">
    <w:abstractNumId w:val="12"/>
  </w:num>
  <w:num w:numId="19">
    <w:abstractNumId w:val="20"/>
  </w:num>
  <w:num w:numId="20">
    <w:abstractNumId w:val="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D24"/>
    <w:rsid w:val="000072B8"/>
    <w:rsid w:val="0007521C"/>
    <w:rsid w:val="000965DF"/>
    <w:rsid w:val="000A6E47"/>
    <w:rsid w:val="000B060B"/>
    <w:rsid w:val="000B35AC"/>
    <w:rsid w:val="000F68CE"/>
    <w:rsid w:val="00102D59"/>
    <w:rsid w:val="00104F0E"/>
    <w:rsid w:val="00106EAE"/>
    <w:rsid w:val="001341D8"/>
    <w:rsid w:val="00136E12"/>
    <w:rsid w:val="00145F5A"/>
    <w:rsid w:val="00174FBF"/>
    <w:rsid w:val="00183A6A"/>
    <w:rsid w:val="001909D2"/>
    <w:rsid w:val="001A6A38"/>
    <w:rsid w:val="001C211A"/>
    <w:rsid w:val="001C6466"/>
    <w:rsid w:val="00210478"/>
    <w:rsid w:val="002404D0"/>
    <w:rsid w:val="00252304"/>
    <w:rsid w:val="002630A7"/>
    <w:rsid w:val="002662F2"/>
    <w:rsid w:val="00290DEF"/>
    <w:rsid w:val="003017BD"/>
    <w:rsid w:val="00311A27"/>
    <w:rsid w:val="003235C6"/>
    <w:rsid w:val="00376F74"/>
    <w:rsid w:val="003A3841"/>
    <w:rsid w:val="003B7F20"/>
    <w:rsid w:val="003C62AA"/>
    <w:rsid w:val="003E04CD"/>
    <w:rsid w:val="003E4E4D"/>
    <w:rsid w:val="00412244"/>
    <w:rsid w:val="0042136C"/>
    <w:rsid w:val="00431D24"/>
    <w:rsid w:val="004461A5"/>
    <w:rsid w:val="00475CAE"/>
    <w:rsid w:val="00493DE1"/>
    <w:rsid w:val="004B5AFF"/>
    <w:rsid w:val="00512CD0"/>
    <w:rsid w:val="005365E8"/>
    <w:rsid w:val="00574C1A"/>
    <w:rsid w:val="00585C90"/>
    <w:rsid w:val="005A7631"/>
    <w:rsid w:val="006262D3"/>
    <w:rsid w:val="00660486"/>
    <w:rsid w:val="006635C3"/>
    <w:rsid w:val="006E10DF"/>
    <w:rsid w:val="006F1CB2"/>
    <w:rsid w:val="00704E9E"/>
    <w:rsid w:val="00770A94"/>
    <w:rsid w:val="007729F2"/>
    <w:rsid w:val="00775D27"/>
    <w:rsid w:val="00784D0D"/>
    <w:rsid w:val="00785F9A"/>
    <w:rsid w:val="0083362C"/>
    <w:rsid w:val="008C3730"/>
    <w:rsid w:val="008D0221"/>
    <w:rsid w:val="008D2848"/>
    <w:rsid w:val="00965329"/>
    <w:rsid w:val="00982011"/>
    <w:rsid w:val="00992C0E"/>
    <w:rsid w:val="009B0CD1"/>
    <w:rsid w:val="009B6B2A"/>
    <w:rsid w:val="009E6E4A"/>
    <w:rsid w:val="009F0066"/>
    <w:rsid w:val="00A04EB3"/>
    <w:rsid w:val="00A44E0A"/>
    <w:rsid w:val="00A56A9C"/>
    <w:rsid w:val="00A6302E"/>
    <w:rsid w:val="00A666F5"/>
    <w:rsid w:val="00A67035"/>
    <w:rsid w:val="00A717B0"/>
    <w:rsid w:val="00A76687"/>
    <w:rsid w:val="00AA31AC"/>
    <w:rsid w:val="00B23749"/>
    <w:rsid w:val="00B66CCF"/>
    <w:rsid w:val="00B949D8"/>
    <w:rsid w:val="00BB5855"/>
    <w:rsid w:val="00BC40F2"/>
    <w:rsid w:val="00BD1F37"/>
    <w:rsid w:val="00C02CA5"/>
    <w:rsid w:val="00C62EA9"/>
    <w:rsid w:val="00C961E6"/>
    <w:rsid w:val="00CB6F1D"/>
    <w:rsid w:val="00CC279C"/>
    <w:rsid w:val="00CC70EE"/>
    <w:rsid w:val="00CD6AD6"/>
    <w:rsid w:val="00CE1ACC"/>
    <w:rsid w:val="00D15EA7"/>
    <w:rsid w:val="00D2543B"/>
    <w:rsid w:val="00D43698"/>
    <w:rsid w:val="00D64487"/>
    <w:rsid w:val="00DC53CD"/>
    <w:rsid w:val="00DD0CF0"/>
    <w:rsid w:val="00DE2D33"/>
    <w:rsid w:val="00DF3DF6"/>
    <w:rsid w:val="00E261DF"/>
    <w:rsid w:val="00E57196"/>
    <w:rsid w:val="00E614C4"/>
    <w:rsid w:val="00E70895"/>
    <w:rsid w:val="00EC70AF"/>
    <w:rsid w:val="00EE1CFE"/>
    <w:rsid w:val="00F526EE"/>
    <w:rsid w:val="00FC5BB3"/>
    <w:rsid w:val="0FFBF4B4"/>
    <w:rsid w:val="1DDAB2C5"/>
    <w:rsid w:val="3EAD0A76"/>
    <w:rsid w:val="3EDBA05F"/>
    <w:rsid w:val="65124480"/>
    <w:rsid w:val="66AC3C14"/>
    <w:rsid w:val="7AEB3909"/>
    <w:rsid w:val="7BC2C8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64DA0B23"/>
  <w15:chartTrackingRefBased/>
  <w15:docId w15:val="{311A997A-F6D2-4658-9B5A-71AA8873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A6A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431D24"/>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31D24"/>
    <w:rPr>
      <w:rFonts w:ascii="Times New Roman" w:eastAsia="Times New Roman" w:hAnsi="Times New Roman" w:cs="Times New Roman"/>
      <w:b/>
      <w:bCs/>
      <w:sz w:val="36"/>
      <w:szCs w:val="36"/>
      <w:lang w:eastAsia="es-CO"/>
    </w:rPr>
  </w:style>
  <w:style w:type="paragraph" w:styleId="Encabezado">
    <w:name w:val="header"/>
    <w:basedOn w:val="Normal"/>
    <w:link w:val="EncabezadoCar"/>
    <w:uiPriority w:val="99"/>
    <w:unhideWhenUsed/>
    <w:rsid w:val="00431D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1D24"/>
  </w:style>
  <w:style w:type="paragraph" w:styleId="Piedepgina">
    <w:name w:val="footer"/>
    <w:basedOn w:val="Normal"/>
    <w:link w:val="PiedepginaCar"/>
    <w:uiPriority w:val="99"/>
    <w:unhideWhenUsed/>
    <w:rsid w:val="00431D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1D24"/>
  </w:style>
  <w:style w:type="character" w:styleId="Hipervnculo">
    <w:name w:val="Hyperlink"/>
    <w:basedOn w:val="Fuentedeprrafopredeter"/>
    <w:uiPriority w:val="99"/>
    <w:unhideWhenUsed/>
    <w:rsid w:val="00183A6A"/>
    <w:rPr>
      <w:color w:val="0563C1" w:themeColor="hyperlink"/>
      <w:u w:val="single"/>
    </w:rPr>
  </w:style>
  <w:style w:type="paragraph" w:styleId="Prrafodelista">
    <w:name w:val="List Paragraph"/>
    <w:basedOn w:val="Normal"/>
    <w:uiPriority w:val="34"/>
    <w:qFormat/>
    <w:rsid w:val="005365E8"/>
    <w:pPr>
      <w:ind w:left="720"/>
      <w:contextualSpacing/>
    </w:pPr>
  </w:style>
  <w:style w:type="character" w:customStyle="1" w:styleId="Ttulo1Car">
    <w:name w:val="Título 1 Car"/>
    <w:basedOn w:val="Fuentedeprrafopredeter"/>
    <w:link w:val="Ttulo1"/>
    <w:uiPriority w:val="9"/>
    <w:rsid w:val="001A6A38"/>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Mencinsinresolver1">
    <w:name w:val="Mención sin resolver1"/>
    <w:basedOn w:val="Fuentedeprrafopredeter"/>
    <w:uiPriority w:val="99"/>
    <w:semiHidden/>
    <w:unhideWhenUsed/>
    <w:rsid w:val="00145F5A"/>
    <w:rPr>
      <w:color w:val="605E5C"/>
      <w:shd w:val="clear" w:color="auto" w:fill="E1DFDD"/>
    </w:rPr>
  </w:style>
  <w:style w:type="paragraph" w:styleId="Textonotapie">
    <w:name w:val="footnote text"/>
    <w:basedOn w:val="Normal"/>
    <w:link w:val="TextonotapieCar"/>
    <w:uiPriority w:val="99"/>
    <w:semiHidden/>
    <w:unhideWhenUsed/>
    <w:rsid w:val="002662F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662F2"/>
    <w:rPr>
      <w:sz w:val="20"/>
      <w:szCs w:val="20"/>
    </w:rPr>
  </w:style>
  <w:style w:type="character" w:styleId="Refdenotaalpie">
    <w:name w:val="footnote reference"/>
    <w:basedOn w:val="Fuentedeprrafopredeter"/>
    <w:uiPriority w:val="99"/>
    <w:semiHidden/>
    <w:unhideWhenUsed/>
    <w:rsid w:val="002662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776427">
      <w:bodyDiv w:val="1"/>
      <w:marLeft w:val="0"/>
      <w:marRight w:val="0"/>
      <w:marTop w:val="0"/>
      <w:marBottom w:val="0"/>
      <w:divBdr>
        <w:top w:val="none" w:sz="0" w:space="0" w:color="auto"/>
        <w:left w:val="none" w:sz="0" w:space="0" w:color="auto"/>
        <w:bottom w:val="none" w:sz="0" w:space="0" w:color="auto"/>
        <w:right w:val="none" w:sz="0" w:space="0" w:color="auto"/>
      </w:divBdr>
    </w:div>
    <w:div w:id="1191920510">
      <w:bodyDiv w:val="1"/>
      <w:marLeft w:val="0"/>
      <w:marRight w:val="0"/>
      <w:marTop w:val="0"/>
      <w:marBottom w:val="0"/>
      <w:divBdr>
        <w:top w:val="none" w:sz="0" w:space="0" w:color="auto"/>
        <w:left w:val="none" w:sz="0" w:space="0" w:color="auto"/>
        <w:bottom w:val="none" w:sz="0" w:space="0" w:color="auto"/>
        <w:right w:val="none" w:sz="0" w:space="0" w:color="auto"/>
      </w:divBdr>
    </w:div>
    <w:div w:id="142098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71A15-4BBC-4747-9734-35978C9C6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231</Words>
  <Characters>1276</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Baron Amaya</dc:creator>
  <cp:keywords/>
  <dc:description/>
  <cp:lastModifiedBy>Cesar David Chacon Diaz</cp:lastModifiedBy>
  <cp:revision>3</cp:revision>
  <dcterms:created xsi:type="dcterms:W3CDTF">2019-11-27T20:07:00Z</dcterms:created>
  <dcterms:modified xsi:type="dcterms:W3CDTF">2019-12-03T13:37:00Z</dcterms:modified>
</cp:coreProperties>
</file>