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24"/>
          <w:shd w:fill="auto" w:val="clear"/>
        </w:rPr>
      </w:pPr>
      <w:r>
        <w:object w:dxaOrig="5241" w:dyaOrig="5401">
          <v:rect xmlns:o="urn:schemas-microsoft-com:office:office" xmlns:v="urn:schemas-microsoft-com:vml" id="rectole0000000000" style="width:262.050000pt;height:270.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52"/>
          <w:shd w:fill="auto" w:val="clear"/>
        </w:rPr>
      </w:pPr>
      <w:r>
        <w:rPr>
          <w:rFonts w:ascii="Montserrat Medium" w:hAnsi="Montserrat Medium" w:cs="Montserrat Medium" w:eastAsia="Montserrat Medium"/>
          <w:color w:val="004E76"/>
          <w:spacing w:val="0"/>
          <w:position w:val="0"/>
          <w:sz w:val="52"/>
          <w:shd w:fill="auto" w:val="clear"/>
        </w:rPr>
        <w:t xml:space="preserve">Practical Malware Analysis &amp; Triage</w:t>
      </w:r>
    </w:p>
    <w:p>
      <w:pPr>
        <w:spacing w:before="0" w:after="160" w:line="259"/>
        <w:ind w:right="0" w:left="0" w:firstLine="0"/>
        <w:jc w:val="center"/>
        <w:rPr>
          <w:rFonts w:ascii="Montserrat Medium" w:hAnsi="Montserrat Medium" w:cs="Montserrat Medium" w:eastAsia="Montserrat Medium"/>
          <w:color w:val="004E76"/>
          <w:spacing w:val="0"/>
          <w:position w:val="0"/>
          <w:sz w:val="52"/>
          <w:shd w:fill="auto" w:val="clear"/>
        </w:rPr>
      </w:pPr>
      <w:r>
        <w:rPr>
          <w:rFonts w:ascii="Montserrat Medium" w:hAnsi="Montserrat Medium" w:cs="Montserrat Medium" w:eastAsia="Montserrat Medium"/>
          <w:color w:val="004E76"/>
          <w:spacing w:val="0"/>
          <w:position w:val="0"/>
          <w:sz w:val="52"/>
          <w:shd w:fill="auto" w:val="clear"/>
        </w:rPr>
        <w:t xml:space="preserve">Malware Analysis Report</w:t>
      </w:r>
    </w:p>
    <w:p>
      <w:pPr>
        <w:spacing w:before="0" w:after="160" w:line="259"/>
        <w:ind w:right="0" w:left="0" w:firstLine="0"/>
        <w:jc w:val="center"/>
        <w:rPr>
          <w:rFonts w:ascii="Montserrat Medium" w:hAnsi="Montserrat Medium" w:cs="Montserrat Medium" w:eastAsia="Montserrat Medium"/>
          <w:color w:val="004E76"/>
          <w:spacing w:val="0"/>
          <w:position w:val="0"/>
          <w:sz w:val="44"/>
          <w:u w:val="single"/>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44"/>
          <w:shd w:fill="auto" w:val="clear"/>
        </w:rPr>
      </w:pPr>
      <w:r>
        <w:rPr>
          <w:rFonts w:ascii="Montserrat Medium" w:hAnsi="Montserrat Medium" w:cs="Montserrat Medium" w:eastAsia="Montserrat Medium"/>
          <w:color w:val="004E76"/>
          <w:spacing w:val="0"/>
          <w:position w:val="0"/>
          <w:sz w:val="44"/>
          <w:shd w:fill="auto" w:val="clear"/>
        </w:rPr>
        <w:t xml:space="preserve">SikoMode Malware</w:t>
      </w:r>
    </w:p>
    <w:p>
      <w:pPr>
        <w:spacing w:before="0" w:after="160" w:line="259"/>
        <w:ind w:right="0" w:left="0" w:firstLine="0"/>
        <w:jc w:val="center"/>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center"/>
        <w:rPr>
          <w:rFonts w:ascii="Montserrat Medium" w:hAnsi="Montserrat Medium" w:cs="Montserrat Medium" w:eastAsia="Montserrat Medium"/>
          <w:color w:val="004E76"/>
          <w:spacing w:val="0"/>
          <w:position w:val="0"/>
          <w:sz w:val="24"/>
          <w:shd w:fill="auto" w:val="clear"/>
        </w:rPr>
      </w:pPr>
      <w:r>
        <w:rPr>
          <w:rFonts w:ascii="Montserrat Medium" w:hAnsi="Montserrat Medium" w:cs="Montserrat Medium" w:eastAsia="Montserrat Medium"/>
          <w:color w:val="004E76"/>
          <w:spacing w:val="0"/>
          <w:position w:val="0"/>
          <w:sz w:val="24"/>
          <w:shd w:fill="auto" w:val="clear"/>
        </w:rPr>
        <w:t xml:space="preserve">Dec 2024 | c-hornz</w:t>
      </w:r>
    </w:p>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r>
        <w:rPr>
          <w:rFonts w:ascii="Montserrat Medium" w:hAnsi="Montserrat Medium" w:cs="Montserrat Medium" w:eastAsia="Montserrat Medium"/>
          <w:color w:val="004E76"/>
          <w:spacing w:val="0"/>
          <w:position w:val="0"/>
          <w:sz w:val="24"/>
          <w:shd w:fill="auto" w:val="clear"/>
        </w:rPr>
        <w:t xml:space="preserve"> </w:t>
      </w:r>
    </w:p>
    <w:p>
      <w:pPr>
        <w:spacing w:before="0" w:after="160" w:line="259"/>
        <w:ind w:right="0" w:left="0" w:firstLine="0"/>
        <w:jc w:val="left"/>
        <w:rPr>
          <w:rFonts w:ascii="Montserrat Medium" w:hAnsi="Montserrat Medium" w:cs="Montserrat Medium" w:eastAsia="Montserrat Medium"/>
          <w:color w:val="004E76"/>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 </w:t>
      </w:r>
    </w:p>
    <w:p>
      <w:pPr>
        <w:spacing w:before="0" w:after="160" w:line="259"/>
        <w:ind w:right="0" w:left="0" w:firstLine="0"/>
        <w:jc w:val="left"/>
        <w:rPr>
          <w:rFonts w:ascii="Montserrat Medium" w:hAnsi="Montserrat Medium" w:cs="Montserrat Medium" w:eastAsia="Montserrat Medium"/>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Executive Summary</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tbl>
      <w:tblPr/>
      <w:tblGrid>
        <w:gridCol w:w="1525"/>
        <w:gridCol w:w="7825"/>
      </w:tblGrid>
      <w:tr>
        <w:trPr>
          <w:trHeight w:val="1" w:hRule="atLeast"/>
          <w:jc w:val="left"/>
        </w:trPr>
        <w:tc>
          <w:tcPr>
            <w:tcW w:w="15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748" w:leader="none"/>
              </w:tabs>
              <w:spacing w:before="0" w:after="0" w:line="240"/>
              <w:ind w:right="0" w:left="0" w:firstLine="0"/>
              <w:jc w:val="both"/>
              <w:rPr>
                <w:spacing w:val="0"/>
                <w:position w:val="0"/>
                <w:shd w:fill="auto" w:val="clear"/>
              </w:rPr>
            </w:pPr>
            <w:r>
              <w:rPr>
                <w:rFonts w:ascii="Montserrat Medium" w:hAnsi="Montserrat Medium" w:cs="Montserrat Medium" w:eastAsia="Montserrat Medium"/>
                <w:color w:val="000000"/>
                <w:spacing w:val="0"/>
                <w:position w:val="0"/>
                <w:sz w:val="18"/>
                <w:shd w:fill="auto" w:val="clear"/>
              </w:rPr>
              <w:t xml:space="preserve">SHA256 hash</w:t>
            </w:r>
          </w:p>
        </w:tc>
        <w:tc>
          <w:tcPr>
            <w:tcW w:w="78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748" w:leader="none"/>
              </w:tabs>
              <w:spacing w:before="0" w:after="0" w:line="240"/>
              <w:ind w:right="0" w:left="0" w:firstLine="0"/>
              <w:jc w:val="both"/>
              <w:rPr>
                <w:spacing w:val="0"/>
                <w:position w:val="0"/>
                <w:shd w:fill="auto" w:val="clear"/>
              </w:rPr>
            </w:pPr>
            <w:r>
              <w:rPr>
                <w:rFonts w:ascii="Montserrat Medium" w:hAnsi="Montserrat Medium" w:cs="Montserrat Medium" w:eastAsia="Montserrat Medium"/>
                <w:color w:val="000000"/>
                <w:spacing w:val="0"/>
                <w:position w:val="0"/>
                <w:sz w:val="18"/>
                <w:shd w:fill="auto" w:val="clear"/>
              </w:rPr>
              <w:t xml:space="preserve">3ACA2A08CF296F1845D6171958EF0FFD1C8BDFC3E48BDD34A605CB1F7468213E</w:t>
            </w:r>
          </w:p>
        </w:tc>
      </w:tr>
    </w:tbl>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SikoMode is a trojan type malware. It is a Nim-compiled executable that runs on the x64 Windows operating system. It consists of one main executable that beacons out to a domain when run. If it detects that domain, it will continute on to execute it's main functionality, which is upload of exfiltrated data. Symptoms of infection include HTTP GET requests to a URL listed in Appendix A</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YARA signature rules are attached in Appendix A.</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High-Level Technical Summary</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SikoMode will, upon detecting the primary server, exfiltrate data to a secondary domain using GET HTTP requests. The data is encrypted using RC4 and a value stored on the host machine. When the uplpoad is complete, or upon broken connection/no connection  with primary domain, the executable deletes itself from disk.</w:t>
      </w:r>
    </w:p>
    <w:p>
      <w:pPr>
        <w:spacing w:before="0" w:after="160" w:line="259"/>
        <w:ind w:right="0" w:left="0" w:firstLine="0"/>
        <w:jc w:val="left"/>
        <w:rPr>
          <w:rFonts w:ascii="Montserrat Medium" w:hAnsi="Montserrat Medium" w:cs="Montserrat Medium" w:eastAsia="Montserrat Medium"/>
          <w:color w:val="000000"/>
          <w:spacing w:val="0"/>
          <w:position w:val="0"/>
          <w:sz w:val="24"/>
          <w:shd w:fill="auto" w:val="clear"/>
        </w:rPr>
      </w:pPr>
      <w:r>
        <w:rPr>
          <w:rFonts w:ascii="Montserrat Medium" w:hAnsi="Montserrat Medium" w:cs="Montserrat Medium" w:eastAsia="Montserrat Medium"/>
          <w:color w:val="000000"/>
          <w:spacing w:val="0"/>
          <w:position w:val="0"/>
          <w:sz w:val="24"/>
          <w:shd w:fill="auto" w:val="clear"/>
        </w:rPr>
        <w:t xml:space="preserve">It uses the primary domain of </w:t>
      </w:r>
      <w:r>
        <w:rPr>
          <w:rFonts w:ascii="Franklin Gothic Book" w:hAnsi="Franklin Gothic Book" w:cs="Franklin Gothic Book" w:eastAsia="Franklin Gothic Book"/>
          <w:color w:val="000000"/>
          <w:spacing w:val="0"/>
          <w:position w:val="0"/>
          <w:sz w:val="24"/>
          <w:shd w:fill="auto" w:val="clear"/>
        </w:rPr>
        <w:t xml:space="preserve">to hxxp://update.ec12-4-109-278-3-ubuntu20-04.local to enable follow-on execution of payload and exfiltration of data to domain hxxp://cdn.altimiter.local</w:t>
      </w:r>
    </w:p>
    <w:p>
      <w:pPr>
        <w:tabs>
          <w:tab w:val="left" w:pos="2748" w:leader="none"/>
        </w:tabs>
        <w:spacing w:before="0" w:after="0" w:line="240"/>
        <w:ind w:right="0" w:left="0" w:firstLine="0"/>
        <w:jc w:val="both"/>
        <w:rPr>
          <w:rFonts w:ascii="Montserrat Medium" w:hAnsi="Montserrat Medium" w:cs="Montserrat Medium" w:eastAsia="Montserrat Medium"/>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Malware Composition</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SikoMode consists of the following components: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tbl>
      <w:tblPr/>
      <w:tblGrid>
        <w:gridCol w:w="1641"/>
        <w:gridCol w:w="9054"/>
      </w:tblGrid>
      <w:tr>
        <w:trPr>
          <w:trHeight w:val="270" w:hRule="auto"/>
          <w:jc w:val="left"/>
        </w:trPr>
        <w:tc>
          <w:tcPr>
            <w:tcW w:w="1641"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File Name</w:t>
            </w:r>
          </w:p>
        </w:tc>
        <w:tc>
          <w:tcPr>
            <w:tcW w:w="9054"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SHA256 Hash</w:t>
            </w:r>
          </w:p>
        </w:tc>
      </w:tr>
      <w:tr>
        <w:trPr>
          <w:trHeight w:val="355" w:hRule="auto"/>
          <w:jc w:val="left"/>
        </w:trPr>
        <w:tc>
          <w:tcPr>
            <w:tcW w:w="1641"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unknown.exe</w:t>
            </w:r>
          </w:p>
        </w:tc>
        <w:tc>
          <w:tcPr>
            <w:tcW w:w="9054" w:type="dxa"/>
            <w:tcBorders>
              <w:top w:val="single" w:color="8eaadb" w:sz="4"/>
              <w:left w:val="single" w:color="8eaadb" w:sz="4"/>
              <w:bottom w:val="single" w:color="8eaadb" w:sz="4"/>
              <w:right w:val="single" w:color="8eaadb"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Montserrat Medium" w:hAnsi="Montserrat Medium" w:cs="Montserrat Medium" w:eastAsia="Montserrat Medium"/>
                <w:color w:val="000000"/>
                <w:spacing w:val="0"/>
                <w:position w:val="0"/>
                <w:sz w:val="18"/>
                <w:shd w:fill="auto" w:val="clear"/>
              </w:rPr>
              <w:t xml:space="preserve">3ACA2A08CF296F1845D6171958EF0FFD1C8BDFC3E48BDD34A605CB1F7468213E</w:t>
            </w:r>
          </w:p>
        </w:tc>
      </w:tr>
    </w:tbl>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unknown.exe</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The initial executable that runs after a successful social engineering or other exploitation. It looks for the primary domain </w:t>
      </w:r>
      <w:r>
        <w:rPr>
          <w:rFonts w:ascii="Franklin Gothic Book" w:hAnsi="Franklin Gothic Book" w:cs="Franklin Gothic Book" w:eastAsia="Franklin Gothic Book"/>
          <w:color w:val="000000"/>
          <w:spacing w:val="0"/>
          <w:position w:val="0"/>
          <w:sz w:val="24"/>
          <w:shd w:fill="auto" w:val="clear"/>
        </w:rPr>
        <w:t xml:space="preserve">hxxp://update.ec12-4-109-278-3-ubuntu20-04.local to decide whether to delete itself from disk or continue to may payload.</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passwrd.txt</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 file stored on disk during run-time in the C:\Users\Public\ directory to used for storing encryption strings.</w: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p>
    <w:p>
      <w:pPr>
        <w:keepNext w:val="true"/>
        <w:keepLines w:val="true"/>
        <w:spacing w:before="12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Montserrat Medium" w:hAnsi="Montserrat Medium" w:cs="Montserrat Medium" w:eastAsia="Montserrat Medium"/>
          <w:b/>
          <w:color w:val="auto"/>
          <w:spacing w:val="0"/>
          <w:position w:val="0"/>
          <w:sz w:val="36"/>
          <w:shd w:fill="auto" w:val="clear"/>
        </w:rPr>
        <w:t xml:space="preserve">Basic Static Analysis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Basic static analysis shows an unpacked 64-bit executable written in Nim. It has various WinAPI calls, many of which high-risk, a url, and file locations.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File Properties</w:t>
      </w:r>
    </w:p>
    <w:p>
      <w:pPr>
        <w:spacing w:before="0" w:after="160" w:line="240"/>
        <w:ind w:right="0" w:left="0" w:firstLine="0"/>
        <w:jc w:val="left"/>
        <w:rPr>
          <w:rFonts w:ascii="Franklin Gothic Book" w:hAnsi="Franklin Gothic Book" w:cs="Franklin Gothic Book" w:eastAsia="Franklin Gothic Book"/>
          <w:b/>
          <w:color w:val="000000"/>
          <w:spacing w:val="0"/>
          <w:position w:val="0"/>
          <w:sz w:val="24"/>
          <w:shd w:fill="auto" w:val="clear"/>
        </w:rPr>
      </w:pPr>
      <w:r>
        <w:object w:dxaOrig="8640" w:dyaOrig="3449">
          <v:rect xmlns:o="urn:schemas-microsoft-com:office:office" xmlns:v="urn:schemas-microsoft-com:vml" id="rectole0000000001" style="width:432.000000pt;height:17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Code Sections</w:t>
      </w:r>
    </w:p>
    <w:p>
      <w:pPr>
        <w:spacing w:before="0" w:after="160" w:line="240"/>
        <w:ind w:right="0" w:left="0" w:firstLine="0"/>
        <w:jc w:val="left"/>
        <w:rPr>
          <w:rFonts w:ascii="Franklin Gothic Book" w:hAnsi="Franklin Gothic Book" w:cs="Franklin Gothic Book" w:eastAsia="Franklin Gothic Book"/>
          <w:b/>
          <w:color w:val="000000"/>
          <w:spacing w:val="0"/>
          <w:position w:val="0"/>
          <w:sz w:val="24"/>
          <w:shd w:fill="auto" w:val="clear"/>
        </w:rPr>
      </w:pPr>
      <w:r>
        <w:object w:dxaOrig="10214" w:dyaOrig="5325">
          <v:rect xmlns:o="urn:schemas-microsoft-com:office:office" xmlns:v="urn:schemas-microsoft-com:vml" id="rectole0000000002" style="width:510.700000pt;height:26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Indicates compiled with Nim</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5760">
          <v:rect xmlns:o="urn:schemas-microsoft-com:office:office" xmlns:v="urn:schemas-microsoft-com:vml" id="rectole0000000003" style="width:432.000000pt;height:28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 </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Output From Strings Conained:</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Strings:</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@C:\Users\Public\passwrd.txt</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@http://cdn.altimiter.local/feed?post=</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@Desktop\cosmo.jpeg</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genKeystream__OOZOOZOOZOOZOOZOnimbleZpkgsZ8267524548O49O48Z826752_2</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toRC4__OOZOOZOOZOOZOOZOnimbleZpkgsZ8267524548O49O48Z826752_51</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@m..@s..@s..@s..@s..@s.nimble@spkgs@sRC4-0.1.0@sRC4.nim.c</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Functions:</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GetCurrentProcessId</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VirtualAlloc</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VirtualProtect</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VirtualQuery</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GetCurrentProcess</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GetCurrentThreadId</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RtlAddFunctionTable</w:t>
      </w:r>
    </w:p>
    <w:p>
      <w:pPr>
        <w:spacing w:before="0" w:after="160" w:line="259"/>
        <w:ind w:right="0" w:left="72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TerminateProcess</w:t>
      </w:r>
    </w:p>
    <w:p>
      <w:pPr>
        <w:spacing w:before="0" w:after="160" w:line="240"/>
        <w:ind w:right="0" w:left="720" w:firstLine="0"/>
        <w:jc w:val="left"/>
        <w:rPr>
          <w:rFonts w:ascii="Franklin Gothic Book" w:hAnsi="Franklin Gothic Book" w:cs="Franklin Gothic Book" w:eastAsia="Franklin Gothic Book"/>
          <w:color w:val="000000"/>
          <w:spacing w:val="0"/>
          <w:position w:val="0"/>
          <w:sz w:val="24"/>
          <w:shd w:fill="auto" w:val="clear"/>
        </w:rPr>
      </w:pPr>
      <w:r>
        <w:object w:dxaOrig="5910" w:dyaOrig="2745">
          <v:rect xmlns:o="urn:schemas-microsoft-com:office:office" xmlns:v="urn:schemas-microsoft-com:vml" id="rectole0000000004" style="width:295.500000pt;height:137.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720" w:firstLine="0"/>
        <w:jc w:val="left"/>
        <w:rPr>
          <w:rFonts w:ascii="Franklin Gothic Book" w:hAnsi="Franklin Gothic Book" w:cs="Franklin Gothic Book" w:eastAsia="Franklin Gothic Book"/>
          <w:color w:val="000000"/>
          <w:spacing w:val="0"/>
          <w:position w:val="0"/>
          <w:sz w:val="24"/>
          <w:shd w:fill="auto" w:val="clear"/>
        </w:rPr>
      </w:pPr>
      <w:r>
        <w:object w:dxaOrig="10019" w:dyaOrig="2729">
          <v:rect xmlns:o="urn:schemas-microsoft-com:office:office" xmlns:v="urn:schemas-microsoft-com:vml" id="rectole0000000005" style="width:500.950000pt;height:136.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Basic Dynamic Analysis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Executuable reaches out to primary domain and, if unreachable, will delete itself.</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075">
          <v:rect xmlns:o="urn:schemas-microsoft-com:office:office" xmlns:v="urn:schemas-microsoft-com:vml" id="rectole0000000006" style="width:432.000000pt;height:153.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Http GET req to hxxp://update.ec12-4-109-278-3-ubuntu20-04.local/</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959">
          <v:rect xmlns:o="urn:schemas-microsoft-com:office:office" xmlns:v="urn:schemas-microsoft-com:vml" id="rectole0000000007" style="width:432.000000pt;height:4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center"/>
        <w:rPr>
          <w:rFonts w:ascii="Montserrat Medium" w:hAnsi="Montserrat Medium" w:cs="Montserrat Medium" w:eastAsia="Montserrat Medium"/>
          <w:b/>
          <w:i/>
          <w:color w:val="auto"/>
          <w:spacing w:val="0"/>
          <w:position w:val="0"/>
          <w:sz w:val="36"/>
          <w:shd w:fill="auto" w:val="clear"/>
        </w:rPr>
      </w:pPr>
      <w:r>
        <w:rPr>
          <w:rFonts w:ascii="Franklin Gothic Book" w:hAnsi="Franklin Gothic Book" w:cs="Franklin Gothic Book" w:eastAsia="Franklin Gothic Book"/>
          <w:i/>
          <w:color w:val="000000"/>
          <w:spacing w:val="0"/>
          <w:position w:val="0"/>
          <w:sz w:val="24"/>
          <w:shd w:fill="auto" w:val="clear"/>
        </w:rPr>
        <w:t xml:space="preserve">Requested dns unreachable</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Franklin Gothic Book" w:hAnsi="Franklin Gothic Book" w:cs="Franklin Gothic Book" w:eastAsia="Franklin Gothic Book"/>
          <w:color w:val="000000"/>
          <w:spacing w:val="0"/>
          <w:position w:val="0"/>
          <w:sz w:val="24"/>
          <w:shd w:fill="auto" w:val="clear"/>
        </w:rPr>
        <w:t xml:space="preserve">   If requested inital dns is reached, the executable sends GET requests with encoded/encrypted data to secondary domain </w:t>
      </w:r>
      <w:r>
        <w:rPr>
          <w:rFonts w:ascii="Montserrat Medium" w:hAnsi="Montserrat Medium" w:cs="Montserrat Medium" w:eastAsia="Montserrat Medium"/>
          <w:color w:val="auto"/>
          <w:spacing w:val="0"/>
          <w:position w:val="0"/>
          <w:sz w:val="24"/>
          <w:shd w:fill="auto" w:val="clear"/>
        </w:rPr>
        <w:t xml:space="preserve">cdn.altimiter.local. Upload of data continues until connection is broken and then the executable deletes itself.</w:t>
      </w:r>
    </w:p>
    <w:p>
      <w:pPr>
        <w:spacing w:before="0" w:after="160" w:line="240"/>
        <w:ind w:right="0" w:left="0" w:firstLine="0"/>
        <w:jc w:val="center"/>
        <w:rPr>
          <w:rFonts w:ascii="Montserrat Medium" w:hAnsi="Montserrat Medium" w:cs="Montserrat Medium" w:eastAsia="Montserrat Medium"/>
          <w:i/>
          <w:color w:val="auto"/>
          <w:spacing w:val="0"/>
          <w:position w:val="0"/>
          <w:sz w:val="24"/>
          <w:shd w:fill="auto" w:val="clear"/>
        </w:rPr>
      </w:pPr>
      <w:r>
        <w:object w:dxaOrig="10387" w:dyaOrig="2924">
          <v:rect xmlns:o="urn:schemas-microsoft-com:office:office" xmlns:v="urn:schemas-microsoft-com:vml" id="rectole0000000008" style="width:519.350000pt;height:146.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Montserrat Medium" w:hAnsi="Montserrat Medium" w:cs="Montserrat Medium" w:eastAsia="Montserrat Medium"/>
          <w:i/>
          <w:color w:val="auto"/>
          <w:spacing w:val="0"/>
          <w:position w:val="0"/>
          <w:sz w:val="24"/>
          <w:shd w:fill="auto" w:val="clear"/>
        </w:rPr>
        <w:t xml:space="preserve">User-agent: Nim httpclient/1.6.2</w:t>
      </w:r>
    </w:p>
    <w:p>
      <w:pPr>
        <w:spacing w:before="0" w:after="160" w:line="240"/>
        <w:ind w:right="0" w:left="0" w:firstLine="0"/>
        <w:jc w:val="left"/>
        <w:rPr>
          <w:rFonts w:ascii="Montserrat Medium" w:hAnsi="Montserrat Medium" w:cs="Montserrat Medium" w:eastAsia="Montserrat Medium"/>
          <w:b/>
          <w:color w:val="auto"/>
          <w:spacing w:val="0"/>
          <w:position w:val="0"/>
          <w:sz w:val="36"/>
          <w:shd w:fill="auto" w:val="clear"/>
        </w:rPr>
      </w:pPr>
    </w:p>
    <w:p>
      <w:pPr>
        <w:spacing w:before="0" w:after="160" w:line="240"/>
        <w:ind w:right="0" w:left="0" w:firstLine="0"/>
        <w:jc w:val="center"/>
        <w:rPr>
          <w:rFonts w:ascii="Montserrat Medium" w:hAnsi="Montserrat Medium" w:cs="Montserrat Medium" w:eastAsia="Montserrat Medium"/>
          <w:i/>
          <w:color w:val="auto"/>
          <w:spacing w:val="0"/>
          <w:position w:val="0"/>
          <w:sz w:val="24"/>
          <w:shd w:fill="auto" w:val="clear"/>
        </w:rPr>
      </w:pPr>
      <w:r>
        <w:object w:dxaOrig="9684" w:dyaOrig="730">
          <v:rect xmlns:o="urn:schemas-microsoft-com:office:office" xmlns:v="urn:schemas-microsoft-com:vml" id="rectole0000000009" style="width:484.200000pt;height:36.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Montserrat Medium" w:hAnsi="Montserrat Medium" w:cs="Montserrat Medium" w:eastAsia="Montserrat Medium"/>
          <w:i/>
          <w:color w:val="auto"/>
          <w:spacing w:val="0"/>
          <w:position w:val="0"/>
          <w:sz w:val="24"/>
          <w:shd w:fill="auto" w:val="clear"/>
        </w:rPr>
        <w:t xml:space="preserve">Process Monitor shows TCP activity from executable.</w:t>
      </w:r>
    </w:p>
    <w:p>
      <w:pPr>
        <w:spacing w:before="0" w:after="160" w:line="240"/>
        <w:ind w:right="0" w:left="0" w:firstLine="0"/>
        <w:jc w:val="center"/>
        <w:rPr>
          <w:rFonts w:ascii="Montserrat Medium" w:hAnsi="Montserrat Medium" w:cs="Montserrat Medium" w:eastAsia="Montserrat Medium"/>
          <w:color w:val="auto"/>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color w:val="auto"/>
          <w:spacing w:val="0"/>
          <w:position w:val="0"/>
          <w:sz w:val="24"/>
          <w:shd w:fill="auto" w:val="clear"/>
        </w:rPr>
      </w:pPr>
      <w:r>
        <w:rPr>
          <w:rFonts w:ascii="Montserrat Medium" w:hAnsi="Montserrat Medium" w:cs="Montserrat Medium" w:eastAsia="Montserrat Medium"/>
          <w:color w:val="auto"/>
          <w:spacing w:val="0"/>
          <w:position w:val="0"/>
          <w:sz w:val="24"/>
          <w:shd w:fill="auto" w:val="clear"/>
        </w:rPr>
        <w:t xml:space="preserve">Stream of GET requests:</w:t>
      </w:r>
    </w:p>
    <w:p>
      <w:pPr>
        <w:spacing w:before="0" w:after="160" w:line="240"/>
        <w:ind w:right="0" w:left="0" w:firstLine="0"/>
        <w:jc w:val="center"/>
        <w:rPr>
          <w:rFonts w:ascii="Montserrat Medium" w:hAnsi="Montserrat Medium" w:cs="Montserrat Medium" w:eastAsia="Montserrat Medium"/>
          <w:i/>
          <w:color w:val="auto"/>
          <w:spacing w:val="0"/>
          <w:position w:val="0"/>
          <w:sz w:val="24"/>
          <w:shd w:fill="auto" w:val="clear"/>
        </w:rPr>
      </w:pPr>
      <w:r>
        <w:object w:dxaOrig="8640" w:dyaOrig="5940">
          <v:rect xmlns:o="urn:schemas-microsoft-com:office:office" xmlns:v="urn:schemas-microsoft-com:vml" id="rectole0000000010" style="width:432.000000pt;height:297.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Montserrat Medium" w:hAnsi="Montserrat Medium" w:cs="Montserrat Medium" w:eastAsia="Montserrat Medium"/>
          <w:i/>
          <w:color w:val="auto"/>
          <w:spacing w:val="0"/>
          <w:position w:val="0"/>
          <w:sz w:val="24"/>
          <w:shd w:fill="auto" w:val="clear"/>
        </w:rPr>
        <w:t xml:space="preserve">GET /feed?post=A8E437E8F0367592569A2870BBDD382A1DFBB01A15FC23999D7788C33502AD9256E481B402BDC6BC25167B6478F204C49A9BADD68C4AC2A617437ECCBBA9 HTTP/1.1\r\n</w:t>
      </w:r>
    </w:p>
    <w:p>
      <w:pPr>
        <w:spacing w:before="0" w:after="160" w:line="259"/>
        <w:ind w:right="0" w:left="0" w:firstLine="0"/>
        <w:jc w:val="left"/>
        <w:rPr>
          <w:rFonts w:ascii="Montserrat Medium" w:hAnsi="Montserrat Medium" w:cs="Montserrat Medium" w:eastAsia="Montserrat Medium"/>
          <w:color w:val="auto"/>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color w:val="auto"/>
          <w:spacing w:val="0"/>
          <w:position w:val="0"/>
          <w:sz w:val="24"/>
          <w:shd w:fill="auto" w:val="clear"/>
        </w:rPr>
      </w:pPr>
    </w:p>
    <w:p>
      <w:pPr>
        <w:spacing w:before="0" w:after="160" w:line="240"/>
        <w:ind w:right="0" w:left="0" w:firstLine="0"/>
        <w:jc w:val="left"/>
        <w:rPr>
          <w:rFonts w:ascii="Montserrat Medium" w:hAnsi="Montserrat Medium" w:cs="Montserrat Medium" w:eastAsia="Montserrat Medium"/>
          <w:color w:val="auto"/>
          <w:spacing w:val="0"/>
          <w:position w:val="0"/>
          <w:sz w:val="24"/>
          <w:shd w:fill="auto" w:val="clear"/>
        </w:rPr>
      </w:pPr>
      <w:r>
        <w:object w:dxaOrig="10200" w:dyaOrig="3553">
          <v:rect xmlns:o="urn:schemas-microsoft-com:office:office" xmlns:v="urn:schemas-microsoft-com:vml" id="rectole0000000011" style="width:510.000000pt;height:177.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59"/>
        <w:ind w:right="0" w:left="0" w:firstLine="0"/>
        <w:jc w:val="center"/>
        <w:rPr>
          <w:rFonts w:ascii="Montserrat Medium" w:hAnsi="Montserrat Medium" w:cs="Montserrat Medium" w:eastAsia="Montserrat Medium"/>
          <w:color w:val="auto"/>
          <w:spacing w:val="0"/>
          <w:position w:val="0"/>
          <w:sz w:val="24"/>
          <w:shd w:fill="auto" w:val="clear"/>
        </w:rPr>
      </w:pPr>
      <w:r>
        <w:rPr>
          <w:rFonts w:ascii="Montserrat Medium" w:hAnsi="Montserrat Medium" w:cs="Montserrat Medium" w:eastAsia="Montserrat Medium"/>
          <w:i/>
          <w:color w:val="auto"/>
          <w:spacing w:val="0"/>
          <w:position w:val="0"/>
          <w:sz w:val="24"/>
          <w:shd w:fill="auto" w:val="clear"/>
        </w:rPr>
        <w:t xml:space="preserve">PE View of password.txt created and cosmo.jpeg accessed</w:t>
      </w:r>
    </w:p>
    <w:p>
      <w:pPr>
        <w:spacing w:before="0" w:after="160" w:line="240"/>
        <w:ind w:right="0" w:left="0" w:firstLine="0"/>
        <w:jc w:val="left"/>
        <w:rPr>
          <w:rFonts w:ascii="Montserrat Medium" w:hAnsi="Montserrat Medium" w:cs="Montserrat Medium" w:eastAsia="Montserrat Medium"/>
          <w:i/>
          <w:color w:val="auto"/>
          <w:spacing w:val="0"/>
          <w:position w:val="0"/>
          <w:sz w:val="24"/>
          <w:shd w:fill="auto" w:val="clear"/>
        </w:rPr>
      </w:pPr>
    </w:p>
    <w:p>
      <w:pPr>
        <w:spacing w:before="0" w:after="160" w:line="240"/>
        <w:ind w:right="0" w:left="0" w:firstLine="0"/>
        <w:jc w:val="left"/>
        <w:rPr>
          <w:rFonts w:ascii="Montserrat Medium" w:hAnsi="Montserrat Medium" w:cs="Montserrat Medium" w:eastAsia="Montserrat Medium"/>
          <w:b/>
          <w:color w:val="auto"/>
          <w:spacing w:val="0"/>
          <w:position w:val="0"/>
          <w:sz w:val="36"/>
          <w:shd w:fill="auto" w:val="clear"/>
        </w:rPr>
      </w:pPr>
      <w:r>
        <w:object w:dxaOrig="7515" w:dyaOrig="5204">
          <v:rect xmlns:o="urn:schemas-microsoft-com:office:office" xmlns:v="urn:schemas-microsoft-com:vml" id="rectole0000000012" style="width:375.750000pt;height:260.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59"/>
        <w:ind w:right="0" w:left="0" w:firstLine="0"/>
        <w:jc w:val="center"/>
        <w:rPr>
          <w:rFonts w:ascii="Montserrat Medium" w:hAnsi="Montserrat Medium" w:cs="Montserrat Medium" w:eastAsia="Montserrat Medium"/>
          <w:i/>
          <w:color w:val="auto"/>
          <w:spacing w:val="0"/>
          <w:position w:val="0"/>
          <w:sz w:val="24"/>
          <w:shd w:fill="auto" w:val="clear"/>
        </w:rPr>
      </w:pPr>
      <w:r>
        <w:rPr>
          <w:rFonts w:ascii="Montserrat Medium" w:hAnsi="Montserrat Medium" w:cs="Montserrat Medium" w:eastAsia="Montserrat Medium"/>
          <w:i/>
          <w:color w:val="auto"/>
          <w:spacing w:val="0"/>
          <w:position w:val="0"/>
          <w:sz w:val="24"/>
          <w:shd w:fill="auto" w:val="clear"/>
        </w:rPr>
        <w:t xml:space="preserve">Contents of C:\Users\Public\passwrd.txt</w:t>
      </w:r>
    </w:p>
    <w:p>
      <w:pPr>
        <w:spacing w:before="0" w:after="160" w:line="259"/>
        <w:ind w:right="0" w:left="0" w:firstLine="0"/>
        <w:jc w:val="left"/>
        <w:rPr>
          <w:rFonts w:ascii="Montserrat Medium" w:hAnsi="Montserrat Medium" w:cs="Montserrat Medium" w:eastAsia="Montserrat Medium"/>
          <w:b/>
          <w:color w:val="auto"/>
          <w:spacing w:val="0"/>
          <w:position w:val="0"/>
          <w:sz w:val="36"/>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Advanced Static Analysis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Advanced static analyis shows Nim functions, and inside Nim.MainModule, three main execution flows are presented. All functions end in the call to Houdini which removes the program from disk. The operational payload of this malware is contained in functions unpackResources and stealStuff.</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4500" w:dyaOrig="4350">
          <v:rect xmlns:o="urn:schemas-microsoft-com:office:office" xmlns:v="urn:schemas-microsoft-com:vml" id="rectole0000000013" style="width:225.000000pt;height:217.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209">
          <v:rect xmlns:o="urn:schemas-microsoft-com:office:office" xmlns:v="urn:schemas-microsoft-com:vml" id="rectole0000000014" style="width:432.000000pt;height:160.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center"/>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Three main program paths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Path 1. Houdini deletes the executable and program exits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414" w:dyaOrig="1544">
          <v:rect xmlns:o="urn:schemas-microsoft-com:office:office" xmlns:v="urn:schemas-microsoft-com:vml" id="rectole0000000015" style="width:420.700000pt;height:77.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Path 2. After a test, the main operation program path is taken if the "jne" is not taken. Calls to functions, and then deletes &amp; exits.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ab/>
        <w:t xml:space="preserve">calls unpackResources, stealStuff, popSafePoint</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4440">
          <v:rect xmlns:o="urn:schemas-microsoft-com:office:office" xmlns:v="urn:schemas-microsoft-com:vml" id="rectole0000000016" style="width:432.000000pt;height:222.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Path 3. If the "jne" is taken, calls to functions and deletes &amp; exits.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ab/>
        <w:t xml:space="preserve">calls popSafePoint, houdini, popCurrentException</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2745">
          <v:rect xmlns:o="urn:schemas-microsoft-com:office:office" xmlns:v="urn:schemas-microsoft-com:vml" id="rectole0000000017" style="width:432.000000pt;height:137.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59"/>
        <w:ind w:right="0" w:left="0" w:firstLine="0"/>
        <w:jc w:val="left"/>
        <w:rPr>
          <w:rFonts w:ascii="Franklin Gothic Book" w:hAnsi="Franklin Gothic Book" w:cs="Franklin Gothic Book" w:eastAsia="Franklin Gothic Book"/>
          <w:b/>
          <w:color w:val="000000"/>
          <w:spacing w:val="0"/>
          <w:position w:val="0"/>
          <w:sz w:val="24"/>
          <w:shd w:fill="auto" w:val="clear"/>
        </w:rPr>
      </w:pPr>
      <w:r>
        <w:rPr>
          <w:rFonts w:ascii="Franklin Gothic Book" w:hAnsi="Franklin Gothic Book" w:cs="Franklin Gothic Book" w:eastAsia="Franklin Gothic Book"/>
          <w:b/>
          <w:color w:val="000000"/>
          <w:spacing w:val="0"/>
          <w:position w:val="0"/>
          <w:sz w:val="24"/>
          <w:shd w:fill="auto" w:val="clear"/>
        </w:rPr>
        <w:t xml:space="preserve">Encryption</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1934">
          <v:rect xmlns:o="urn:schemas-microsoft-com:office:office" xmlns:v="urn:schemas-microsoft-com:vml" id="rectole0000000018" style="width:432.000000pt;height:96.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Call to toRC4 from function stealStuff</w:t>
      </w:r>
    </w:p>
    <w:p>
      <w:pPr>
        <w:keepNext w:val="true"/>
        <w:keepLines w:val="true"/>
        <w:spacing w:before="12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Advanced Dynamic Analysis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{Screenshots and description about advanced dynamic artifacts and methods}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As part of the StealStuff function, the hostname and GET parameters are stored in memory after calls to the newHttpHeaders, and newHttpClient functions.</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6277" w:dyaOrig="9958">
          <v:rect xmlns:o="urn:schemas-microsoft-com:office:office" xmlns:v="urn:schemas-microsoft-com:vml" id="rectole0000000019" style="width:313.850000pt;height:497.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 </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1980">
          <v:rect xmlns:o="urn:schemas-microsoft-com:office:office" xmlns:v="urn:schemas-microsoft-com:vml" id="rectole0000000020" style="width:432.000000pt;height:99.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4589">
          <v:rect xmlns:o="urn:schemas-microsoft-com:office:office" xmlns:v="urn:schemas-microsoft-com:vml" id="rectole0000000021" style="width:432.000000pt;height:229.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119">
          <v:rect xmlns:o="urn:schemas-microsoft-com:office:office" xmlns:v="urn:schemas-microsoft-com:vml" id="rectole0000000022" style="width:432.000000pt;height:155.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Indicators of Compromise</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The full list of IOCs can be found in the Appendices.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Network Indicators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The executable is  has network indicators of initial requests to the </w:t>
      </w:r>
      <w:r>
        <w:rPr>
          <w:rFonts w:ascii="Franklin Gothic Book" w:hAnsi="Franklin Gothic Book" w:cs="Franklin Gothic Book" w:eastAsia="Franklin Gothic Book"/>
          <w:color w:val="000000"/>
          <w:spacing w:val="0"/>
          <w:position w:val="0"/>
          <w:sz w:val="24"/>
          <w:shd w:fill="auto" w:val="clear"/>
        </w:rPr>
        <w:t xml:space="preserve">update.ec12-4-109-278-3-ubuntu20-04.local domain. Also, following successful response, encrypted GET requests populated with exfiltrated data will be detectable from port 80 using User-Agent String "Nim httpclient/[version]."</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3075">
          <v:rect xmlns:o="urn:schemas-microsoft-com:office:office" xmlns:v="urn:schemas-microsoft-com:vml" id="rectole0000000023" style="width:432.000000pt;height:153.7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WireShark Packet Capture of initial beacon checkin-in: </w:t>
      </w:r>
    </w:p>
    <w:p>
      <w:pPr>
        <w:spacing w:before="0" w:after="160" w:line="259"/>
        <w:ind w:right="0" w:left="0" w:firstLine="0"/>
        <w:jc w:val="center"/>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HTTP GET request to hxxp://update.ec12-4-109-278-3-ubuntu20-04.local/</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 </w:t>
      </w:r>
    </w:p>
    <w:p>
      <w:pPr>
        <w:spacing w:before="0" w:after="16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8640" w:dyaOrig="5790">
          <v:rect xmlns:o="urn:schemas-microsoft-com:office:office" xmlns:v="urn:schemas-microsoft-com:vml" id="rectole0000000024" style="width:432.000000pt;height:289.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WireShark Packet Capture exfil data.</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Host-based Indicators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 file in the C:\Users\Public directory will be created called passwrd.txt. Also, if the primary domain is not sucessfully reached, the executable will delete itself.  </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object w:dxaOrig="7515" w:dyaOrig="5204">
          <v:rect xmlns:o="urn:schemas-microsoft-com:office:office" xmlns:v="urn:schemas-microsoft-com:vml" id="rectole0000000025" style="width:375.750000pt;height:260.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center"/>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i/>
          <w:color w:val="000000"/>
          <w:spacing w:val="0"/>
          <w:position w:val="0"/>
          <w:sz w:val="24"/>
          <w:shd w:fill="auto" w:val="clear"/>
        </w:rPr>
        <w:t xml:space="preserve">passwrd.txt file stored on disk in C:\Users\Public directory</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spacing w:before="120" w:after="0" w:line="240"/>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Rules &amp; Signatures</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A full set of YARA rules is included in Appendix A.</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{Information on specific signatures, i.e. strings, URLs, etc}</w:t>
        <w:t xml:space="preserve"> </w:t>
      </w:r>
    </w:p>
    <w:p>
      <w:pPr>
        <w:spacing w:before="0" w:after="160" w:line="259"/>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160" w:line="259"/>
        <w:ind w:right="0" w:left="0" w:firstLine="0"/>
        <w:jc w:val="left"/>
        <w:rPr>
          <w:rFonts w:ascii="Montserrat Medium" w:hAnsi="Montserrat Medium" w:cs="Montserrat Medium" w:eastAsia="Montserrat Medium"/>
          <w:b/>
          <w:color w:val="auto"/>
          <w:spacing w:val="0"/>
          <w:position w:val="0"/>
          <w:sz w:val="36"/>
          <w:shd w:fill="auto" w:val="clear"/>
        </w:rPr>
      </w:pPr>
      <w:r>
        <w:rPr>
          <w:rFonts w:ascii="Montserrat Medium" w:hAnsi="Montserrat Medium" w:cs="Montserrat Medium" w:eastAsia="Montserrat Medium"/>
          <w:b/>
          <w:color w:val="auto"/>
          <w:spacing w:val="0"/>
          <w:position w:val="0"/>
          <w:sz w:val="36"/>
          <w:shd w:fill="auto" w:val="clear"/>
        </w:rPr>
        <w:t xml:space="preserve">Appendices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numPr>
          <w:ilvl w:val="0"/>
          <w:numId w:val="88"/>
        </w:numPr>
        <w:spacing w:before="40" w:after="0" w:line="240"/>
        <w:ind w:right="0" w:left="720" w:hanging="36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Yara Rules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Franklin Gothic Book" w:hAnsi="Franklin Gothic Book" w:cs="Franklin Gothic Book" w:eastAsia="Franklin Gothic Book"/>
          <w:color w:val="000000"/>
          <w:spacing w:val="0"/>
          <w:position w:val="0"/>
          <w:sz w:val="24"/>
          <w:shd w:fill="auto" w:val="clear"/>
        </w:rPr>
        <w:t xml:space="preserve">Full Yara repository located at: </w:t>
      </w:r>
      <w:hyperlink xmlns:r="http://schemas.openxmlformats.org/officeDocument/2006/relationships" r:id="docRId52">
        <w:r>
          <w:rPr>
            <w:rFonts w:ascii="Franklin Gothic Book" w:hAnsi="Franklin Gothic Book" w:cs="Franklin Gothic Book" w:eastAsia="Franklin Gothic Book"/>
            <w:color w:val="000000"/>
            <w:spacing w:val="0"/>
            <w:position w:val="0"/>
            <w:sz w:val="24"/>
            <w:u w:val="single"/>
            <w:shd w:fill="auto" w:val="clear"/>
          </w:rPr>
          <w:t xml:space="preserve">http://github.com/</w:t>
        </w:r>
      </w:hyperlink>
      <w:r>
        <w:rPr>
          <w:rFonts w:ascii="Franklin Gothic Book" w:hAnsi="Franklin Gothic Book" w:cs="Franklin Gothic Book" w:eastAsia="Franklin Gothic Book"/>
          <w:color w:val="000000"/>
          <w:spacing w:val="0"/>
          <w:position w:val="0"/>
          <w:sz w:val="24"/>
          <w:shd w:fill="auto" w:val="clear"/>
        </w:rPr>
        <w:t xml:space="preserve">...</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rule SikoMode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meta: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last_updated = "2024-12-31"</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author = "c-hornz"</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description = "SikoMode Detection Rules"</w:t>
      </w:r>
    </w:p>
    <w:p>
      <w:pPr>
        <w:spacing w:before="0" w:after="0" w:line="240"/>
        <w:ind w:right="0" w:left="0" w:firstLine="0"/>
        <w:jc w:val="left"/>
        <w:rPr>
          <w:rFonts w:ascii="Consolas" w:hAnsi="Consolas" w:cs="Consolas" w:eastAsia="Consolas"/>
          <w:color w:val="FF79C6"/>
          <w:spacing w:val="0"/>
          <w:position w:val="0"/>
          <w:sz w:val="21"/>
          <w:shd w:fill="282A36" w:val="clear"/>
        </w:rPr>
      </w:pP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strings:</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 Fill out identifying strings and other criteria</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$string1 = "password.txt" ascii</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$string2 = "nim" ascii</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$string3 = "SikoMode"</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$string4 = "houdini"</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$string5 = "cdn.altimiter.local"</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$PE_magic_byte = "MZ"</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condition:</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 Fill out the conditions that must be met to identify the binary</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$PE_magic_byte at 0 and </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($string1 and $string2 and $string3 and $string4) or</w:t>
      </w:r>
    </w:p>
    <w:p>
      <w:pPr>
        <w:spacing w:before="0" w:after="0" w:line="240"/>
        <w:ind w:right="0" w:left="0" w:firstLine="0"/>
        <w:jc w:val="left"/>
        <w:rPr>
          <w:rFonts w:ascii="Consolas" w:hAnsi="Consolas" w:cs="Consolas" w:eastAsia="Consolas"/>
          <w:color w:val="FF79C6"/>
          <w:spacing w:val="0"/>
          <w:position w:val="0"/>
          <w:sz w:val="21"/>
          <w:shd w:fill="282A36" w:val="clear"/>
        </w:rPr>
      </w:pPr>
      <w:r>
        <w:rPr>
          <w:rFonts w:ascii="Consolas" w:hAnsi="Consolas" w:cs="Consolas" w:eastAsia="Consolas"/>
          <w:color w:val="FF79C6"/>
          <w:spacing w:val="0"/>
          <w:position w:val="0"/>
          <w:sz w:val="21"/>
          <w:shd w:fill="282A36" w:val="clear"/>
        </w:rPr>
        <w:t xml:space="preserve">        $string5</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r>
        <w:rPr>
          <w:rFonts w:ascii="Consolas" w:hAnsi="Consolas" w:cs="Consolas" w:eastAsia="Consolas"/>
          <w:color w:val="FF79C6"/>
          <w:spacing w:val="0"/>
          <w:position w:val="0"/>
          <w:sz w:val="21"/>
          <w:shd w:fill="282A36" w:val="clear"/>
        </w:rPr>
        <w:t xml:space="preserve">}</w:t>
      </w:r>
    </w:p>
    <w:p>
      <w:pPr>
        <w:keepNext w:val="true"/>
        <w:keepLines w:val="true"/>
        <w:numPr>
          <w:ilvl w:val="0"/>
          <w:numId w:val="90"/>
        </w:numPr>
        <w:spacing w:before="40" w:after="0" w:line="240"/>
        <w:ind w:right="0" w:left="720" w:hanging="36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Callback URLs</w:t>
      </w: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tbl>
      <w:tblPr/>
      <w:tblGrid>
        <w:gridCol w:w="6130"/>
        <w:gridCol w:w="3220"/>
      </w:tblGrid>
      <w:tr>
        <w:trPr>
          <w:trHeight w:val="1" w:hRule="atLeast"/>
          <w:jc w:val="left"/>
        </w:trPr>
        <w:tc>
          <w:tcPr>
            <w:tcW w:w="61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Domain</w:t>
            </w:r>
          </w:p>
        </w:tc>
        <w:tc>
          <w:tcPr>
            <w:tcW w:w="322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Port</w:t>
            </w:r>
          </w:p>
        </w:tc>
      </w:tr>
      <w:tr>
        <w:trPr>
          <w:trHeight w:val="1" w:hRule="atLeast"/>
          <w:jc w:val="left"/>
        </w:trPr>
        <w:tc>
          <w:tcPr>
            <w:tcW w:w="61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160" w:line="259"/>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hxxp://update.ec12-4-109-278-3-ubuntu20-04.local</w:t>
            </w:r>
          </w:p>
        </w:tc>
        <w:tc>
          <w:tcPr>
            <w:tcW w:w="322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80</w:t>
            </w:r>
          </w:p>
        </w:tc>
      </w:tr>
      <w:tr>
        <w:trPr>
          <w:trHeight w:val="270" w:hRule="auto"/>
          <w:jc w:val="left"/>
        </w:trPr>
        <w:tc>
          <w:tcPr>
            <w:tcW w:w="61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hxxps://cdn.altimiter.local.local</w:t>
            </w:r>
          </w:p>
        </w:tc>
        <w:tc>
          <w:tcPr>
            <w:tcW w:w="322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Franklin Gothic Book" w:hAnsi="Franklin Gothic Book" w:cs="Franklin Gothic Book" w:eastAsia="Franklin Gothic Book"/>
                <w:color w:val="000000"/>
                <w:spacing w:val="0"/>
                <w:position w:val="0"/>
                <w:sz w:val="24"/>
                <w:shd w:fill="auto" w:val="clear"/>
              </w:rPr>
              <w:t xml:space="preserve">80</w:t>
            </w:r>
          </w:p>
        </w:tc>
      </w:tr>
    </w:tbl>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spacing w:before="0" w:after="0" w:line="240"/>
        <w:ind w:right="0" w:left="0" w:firstLine="0"/>
        <w:jc w:val="left"/>
        <w:rPr>
          <w:rFonts w:ascii="Franklin Gothic Book" w:hAnsi="Franklin Gothic Book" w:cs="Franklin Gothic Book" w:eastAsia="Franklin Gothic Book"/>
          <w:color w:val="000000"/>
          <w:spacing w:val="0"/>
          <w:position w:val="0"/>
          <w:sz w:val="24"/>
          <w:shd w:fill="auto" w:val="clear"/>
        </w:rPr>
      </w:pPr>
    </w:p>
    <w:p>
      <w:pPr>
        <w:keepNext w:val="true"/>
        <w:keepLines w:val="true"/>
        <w:numPr>
          <w:ilvl w:val="0"/>
          <w:numId w:val="102"/>
        </w:numPr>
        <w:spacing w:before="40" w:after="0" w:line="240"/>
        <w:ind w:right="0" w:left="720" w:hanging="360"/>
        <w:jc w:val="left"/>
        <w:rPr>
          <w:rFonts w:ascii="Montserrat Medium" w:hAnsi="Montserrat Medium" w:cs="Montserrat Medium" w:eastAsia="Montserrat Medium"/>
          <w:color w:val="2F5496"/>
          <w:spacing w:val="0"/>
          <w:position w:val="0"/>
          <w:sz w:val="26"/>
          <w:shd w:fill="auto" w:val="clear"/>
        </w:rPr>
      </w:pPr>
      <w:r>
        <w:rPr>
          <w:rFonts w:ascii="Montserrat Medium" w:hAnsi="Montserrat Medium" w:cs="Montserrat Medium" w:eastAsia="Montserrat Medium"/>
          <w:color w:val="2F5496"/>
          <w:spacing w:val="0"/>
          <w:position w:val="0"/>
          <w:sz w:val="26"/>
          <w:shd w:fill="auto" w:val="clear"/>
        </w:rPr>
        <w:t xml:space="preserve">Decompiled Code Snippets</w:t>
      </w: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p>
    <w:p>
      <w:pPr>
        <w:keepNext w:val="true"/>
        <w:keepLines w:val="true"/>
        <w:spacing w:before="40" w:after="0" w:line="240"/>
        <w:ind w:right="0" w:left="0" w:firstLine="0"/>
        <w:jc w:val="left"/>
        <w:rPr>
          <w:rFonts w:ascii="Montserrat Medium" w:hAnsi="Montserrat Medium" w:cs="Montserrat Medium" w:eastAsia="Montserrat Medium"/>
          <w:color w:val="2F5496"/>
          <w:spacing w:val="0"/>
          <w:position w:val="0"/>
          <w:sz w:val="26"/>
          <w:shd w:fill="auto" w:val="clear"/>
        </w:rPr>
      </w:pPr>
      <w:r>
        <w:object w:dxaOrig="10224" w:dyaOrig="8849">
          <v:rect xmlns:o="urn:schemas-microsoft-com:office:office" xmlns:v="urn:schemas-microsoft-com:vml" id="rectole0000000026" style="width:511.200000pt;height:442.4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6" ShapeID="rectole0000000026" r:id="docRId53"/>
        </w:object>
      </w:r>
      <w:r>
        <w:rPr>
          <w:rFonts w:ascii="Montserrat Medium" w:hAnsi="Montserrat Medium" w:cs="Montserrat Medium" w:eastAsia="Montserrat Medium"/>
          <w:color w:val="2F5496"/>
          <w:spacing w:val="0"/>
          <w:position w:val="0"/>
          <w:sz w:val="26"/>
          <w:shd w:fill="auto" w:val="clear"/>
        </w:rPr>
        <w:t xml:space="preserve">­­­</w:t>
      </w:r>
    </w:p>
    <w:p>
      <w:pPr>
        <w:keepNext w:val="true"/>
        <w:keepLines w:val="true"/>
        <w:spacing w:before="40" w:after="0" w:line="240"/>
        <w:ind w:right="0" w:left="0" w:firstLine="0"/>
        <w:jc w:val="center"/>
        <w:rPr>
          <w:rFonts w:ascii="Franklin Gothic Book" w:hAnsi="Franklin Gothic Book" w:cs="Franklin Gothic Book" w:eastAsia="Franklin Gothic Book"/>
          <w:i/>
          <w:color w:val="000000"/>
          <w:spacing w:val="0"/>
          <w:position w:val="0"/>
          <w:sz w:val="24"/>
          <w:shd w:fill="auto" w:val="clear"/>
        </w:rPr>
      </w:pPr>
      <w:r>
        <w:rPr>
          <w:rFonts w:ascii="Montserrat Medium" w:hAnsi="Montserrat Medium" w:cs="Montserrat Medium" w:eastAsia="Montserrat Medium"/>
          <w:i/>
          <w:color w:val="2F5496"/>
          <w:spacing w:val="0"/>
          <w:position w:val="0"/>
          <w:sz w:val="26"/>
          <w:shd w:fill="auto" w:val="clear"/>
        </w:rPr>
        <w:t xml:space="preserve">Fig. toRC4 Encrypt Routine in Cutter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88">
    <w:abstractNumId w:val="12"/>
  </w:num>
  <w:num w:numId="90">
    <w:abstractNumId w:val="6"/>
  </w:num>
  <w:num w:numId="10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numbering.xml" Id="docRId55"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embeddings/oleObject26.bin" Id="docRId53"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styles.xml" Id="docRId56" Type="http://schemas.openxmlformats.org/officeDocument/2006/relationships/styles"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26.wmf" Id="docRId5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Mode="External" Target="http://github.com/" Id="docRId52"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