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29690" w14:textId="4E6DEDE5" w:rsidR="000F7F31" w:rsidRDefault="000F7F31" w:rsidP="000F7F31">
      <w:pPr>
        <w:spacing w:line="276" w:lineRule="auto"/>
        <w:jc w:val="both"/>
      </w:pPr>
      <w:r>
        <w:t>Il ciclo di vita dei dati nell'ambito del progetto di ricerca "The Body as Source of Evidence":</w:t>
      </w:r>
    </w:p>
    <w:p w14:paraId="48871284" w14:textId="77777777" w:rsidR="000F7F31" w:rsidRDefault="000F7F31" w:rsidP="000F7F31">
      <w:pPr>
        <w:spacing w:line="276" w:lineRule="auto"/>
        <w:jc w:val="both"/>
      </w:pPr>
    </w:p>
    <w:p w14:paraId="00DE23B4" w14:textId="1ED932B5" w:rsidR="000F7F31" w:rsidRDefault="000F7F31" w:rsidP="000F7F31">
      <w:pPr>
        <w:pStyle w:val="Paragrafoelenco"/>
        <w:numPr>
          <w:ilvl w:val="0"/>
          <w:numId w:val="2"/>
        </w:numPr>
        <w:spacing w:line="276" w:lineRule="auto"/>
        <w:jc w:val="both"/>
      </w:pPr>
      <w:r w:rsidRPr="0053078C">
        <w:rPr>
          <w:b/>
          <w:bCs/>
        </w:rPr>
        <w:t>Raccolta dei dati</w:t>
      </w:r>
      <w:r>
        <w:t>: Vengono raccolte informazioni anagrafiche, lo stato di salute, il battito cardiaco e altre misurazioni fisiologiche delle pazienti affette da Anoressia Nervosa. Inoltre, vengono richieste informazioni sul livello di istruzione e la professione.</w:t>
      </w:r>
    </w:p>
    <w:p w14:paraId="463FA4D7" w14:textId="77777777" w:rsidR="00EF0BFB" w:rsidRDefault="00EF0BFB" w:rsidP="00EF0BFB">
      <w:pPr>
        <w:pStyle w:val="Paragrafoelenco"/>
        <w:spacing w:line="276" w:lineRule="auto"/>
        <w:jc w:val="both"/>
      </w:pPr>
    </w:p>
    <w:p w14:paraId="77712CDA" w14:textId="2E08690B" w:rsidR="00EF0BFB" w:rsidRDefault="0053078C" w:rsidP="00EF0BFB">
      <w:pPr>
        <w:pStyle w:val="Paragrafoelenco"/>
        <w:numPr>
          <w:ilvl w:val="0"/>
          <w:numId w:val="2"/>
        </w:numPr>
        <w:spacing w:line="276" w:lineRule="auto"/>
        <w:jc w:val="both"/>
      </w:pPr>
      <w:r w:rsidRPr="00EF0BFB">
        <w:rPr>
          <w:b/>
          <w:bCs/>
        </w:rPr>
        <w:t>Predisposizione misure di sicurezza</w:t>
      </w:r>
      <w:r>
        <w:t xml:space="preserve">: </w:t>
      </w:r>
      <w:r w:rsidRPr="0053078C">
        <w:t>I dati saranno protetti da misure tecnico (e.g., controlli degli accessi, accesso ai file con password forti, backup periodici, ecc.) e organizzative.</w:t>
      </w:r>
    </w:p>
    <w:p w14:paraId="7E149A52" w14:textId="77777777" w:rsidR="00EF0BFB" w:rsidRDefault="00EF0BFB" w:rsidP="00EF0BFB">
      <w:pPr>
        <w:pStyle w:val="Paragrafoelenco"/>
        <w:spacing w:line="276" w:lineRule="auto"/>
        <w:jc w:val="both"/>
      </w:pPr>
    </w:p>
    <w:p w14:paraId="1D2BF435" w14:textId="2F3AF4D5" w:rsidR="00EF0BFB" w:rsidRDefault="000F7F31" w:rsidP="00EF0BFB">
      <w:pPr>
        <w:pStyle w:val="Paragrafoelenco"/>
        <w:numPr>
          <w:ilvl w:val="0"/>
          <w:numId w:val="2"/>
        </w:numPr>
        <w:spacing w:line="276" w:lineRule="auto"/>
        <w:jc w:val="both"/>
      </w:pPr>
      <w:r w:rsidRPr="00EF0BFB">
        <w:rPr>
          <w:b/>
          <w:bCs/>
        </w:rPr>
        <w:t>Utilizzo dei dati</w:t>
      </w:r>
      <w:r>
        <w:t>: I dati raccolti vengono utilizzati per condurre lo studio di ricerca al fine di analizzare i comportamenti e i parametri fisiologici delle pazienti con Anoressia Nervosa e identificare i meccanismi alla base della patologia.</w:t>
      </w:r>
    </w:p>
    <w:p w14:paraId="4D4CFA52" w14:textId="77777777" w:rsidR="00EF0BFB" w:rsidRDefault="00EF0BFB" w:rsidP="00EF0BFB">
      <w:pPr>
        <w:pStyle w:val="Paragrafoelenco"/>
        <w:spacing w:line="276" w:lineRule="auto"/>
        <w:jc w:val="both"/>
      </w:pPr>
    </w:p>
    <w:p w14:paraId="0F60AFD1" w14:textId="6ABD76EC" w:rsidR="00EF0BFB" w:rsidRDefault="0053078C" w:rsidP="00EF0BFB">
      <w:pPr>
        <w:pStyle w:val="Paragrafoelenco"/>
        <w:numPr>
          <w:ilvl w:val="0"/>
          <w:numId w:val="2"/>
        </w:numPr>
        <w:spacing w:line="276" w:lineRule="auto"/>
        <w:jc w:val="both"/>
      </w:pPr>
      <w:r w:rsidRPr="00EF0BFB">
        <w:rPr>
          <w:b/>
          <w:bCs/>
        </w:rPr>
        <w:t>Anonimizzazione dei dati</w:t>
      </w:r>
      <w:r>
        <w:t>: I dati personali vengono anonimizzati per garantire la privacy delle pazienti. Questo processo consiste nella rimozione delle informazioni identificative dirette o nell'adozione di metodi di pseudonimizzazione per rendere i dati non riconducibili a individui specifici</w:t>
      </w:r>
      <w:r w:rsidR="00EF0BFB">
        <w:t xml:space="preserve">. </w:t>
      </w:r>
      <w:r w:rsidR="00EF0BFB">
        <w:t xml:space="preserve">I dati anonimizzati possono essere utilizzati per scopi di ricerca scientifica. I ricercatori dell'ospedale possono analizzare </w:t>
      </w:r>
      <w:r w:rsidR="00EF0BFB">
        <w:t>ed</w:t>
      </w:r>
      <w:r w:rsidR="00EF0BFB">
        <w:t xml:space="preserve"> elaborare i dati per ottenere risultati da pubblicare su riviste specializzate e presentare in conferenze del settore.</w:t>
      </w:r>
    </w:p>
    <w:p w14:paraId="39A523F1" w14:textId="77777777" w:rsidR="00EF0BFB" w:rsidRDefault="00EF0BFB" w:rsidP="00EF0BFB">
      <w:pPr>
        <w:pStyle w:val="Paragrafoelenco"/>
        <w:spacing w:line="276" w:lineRule="auto"/>
        <w:jc w:val="both"/>
      </w:pPr>
    </w:p>
    <w:p w14:paraId="54E78CFB" w14:textId="44161CC5" w:rsidR="00EF0BFB" w:rsidRDefault="000F7F31" w:rsidP="000F7F31">
      <w:pPr>
        <w:pStyle w:val="Paragrafoelenco"/>
        <w:numPr>
          <w:ilvl w:val="0"/>
          <w:numId w:val="2"/>
        </w:numPr>
        <w:spacing w:line="276" w:lineRule="auto"/>
        <w:jc w:val="both"/>
      </w:pPr>
      <w:r w:rsidRPr="00EF0BFB">
        <w:rPr>
          <w:b/>
          <w:bCs/>
        </w:rPr>
        <w:t>Conservazione dei dati</w:t>
      </w:r>
      <w:r>
        <w:t>: I dati anonimizzati vengono conservati per un periodo di 4 anni dopo la conclusione dello studio.</w:t>
      </w:r>
    </w:p>
    <w:p w14:paraId="23239B11" w14:textId="77777777" w:rsidR="00EF0BFB" w:rsidRDefault="00EF0BFB" w:rsidP="00EF0BFB">
      <w:pPr>
        <w:pStyle w:val="Paragrafoelenco"/>
        <w:spacing w:line="276" w:lineRule="auto"/>
        <w:jc w:val="both"/>
      </w:pPr>
    </w:p>
    <w:p w14:paraId="443202C1" w14:textId="34D4097E" w:rsidR="00E31A62" w:rsidRDefault="000F7F31" w:rsidP="000F7F31">
      <w:pPr>
        <w:pStyle w:val="Paragrafoelenco"/>
        <w:numPr>
          <w:ilvl w:val="0"/>
          <w:numId w:val="2"/>
        </w:numPr>
        <w:spacing w:line="276" w:lineRule="auto"/>
        <w:jc w:val="both"/>
      </w:pPr>
      <w:r w:rsidRPr="00EF0BFB">
        <w:rPr>
          <w:b/>
          <w:bCs/>
        </w:rPr>
        <w:t>Disposizione finale dei dati</w:t>
      </w:r>
      <w:r>
        <w:t xml:space="preserve">: Al termine del periodo di conservazione di 4 anni, i dati </w:t>
      </w:r>
      <w:r w:rsidR="00002169">
        <w:t>verranno</w:t>
      </w:r>
      <w:r>
        <w:t xml:space="preserve"> </w:t>
      </w:r>
      <w:r w:rsidR="00002169">
        <w:t>eliminati.</w:t>
      </w:r>
    </w:p>
    <w:sectPr w:rsidR="00E31A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8451F"/>
    <w:multiLevelType w:val="hybridMultilevel"/>
    <w:tmpl w:val="005660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F1934"/>
    <w:multiLevelType w:val="hybridMultilevel"/>
    <w:tmpl w:val="A78E94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50264">
    <w:abstractNumId w:val="0"/>
  </w:num>
  <w:num w:numId="2" w16cid:durableId="790976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F31"/>
    <w:rsid w:val="00002169"/>
    <w:rsid w:val="000F7F31"/>
    <w:rsid w:val="0053078C"/>
    <w:rsid w:val="00E31A62"/>
    <w:rsid w:val="00EF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AB3FC"/>
  <w15:chartTrackingRefBased/>
  <w15:docId w15:val="{2063CE43-452F-4A31-A879-467C8E360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F7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Salvaggio - albert.salvaggio@studio.unibo.it</dc:creator>
  <cp:keywords/>
  <dc:description/>
  <cp:lastModifiedBy>Albert Salvaggio - albert.salvaggio@studio.unibo.it</cp:lastModifiedBy>
  <cp:revision>1</cp:revision>
  <dcterms:created xsi:type="dcterms:W3CDTF">2023-05-13T16:36:00Z</dcterms:created>
  <dcterms:modified xsi:type="dcterms:W3CDTF">2023-05-13T17:10:00Z</dcterms:modified>
</cp:coreProperties>
</file>