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51C5"/>
    <w:multiLevelType w:val="hybridMultilevel"/>
    <w:tmpl w:val="60F2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16FA"/>
    <w:multiLevelType w:val="hybridMultilevel"/>
    <w:tmpl w:val="9CC0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A29DA"/>
    <w:multiLevelType w:val="hybridMultilevel"/>
    <w:tmpl w:val="F97E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45648"/>
    <w:multiLevelType w:val="hybridMultilevel"/>
    <w:tmpl w:val="9AA67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825F2"/>
    <w:multiLevelType w:val="hybridMultilevel"/>
    <w:tmpl w:val="02D6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C38B3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67ADC"/>
    <w:multiLevelType w:val="hybridMultilevel"/>
    <w:tmpl w:val="301E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920A0"/>
    <w:multiLevelType w:val="hybridMultilevel"/>
    <w:tmpl w:val="9C3E910A"/>
    <w:lvl w:ilvl="0" w:tplc="DF4646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02A73"/>
    <w:multiLevelType w:val="hybridMultilevel"/>
    <w:tmpl w:val="5CDE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F088E"/>
    <w:multiLevelType w:val="hybridMultilevel"/>
    <w:tmpl w:val="DF20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861DC"/>
    <w:multiLevelType w:val="hybridMultilevel"/>
    <w:tmpl w:val="170EC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A4DE3"/>
    <w:multiLevelType w:val="hybridMultilevel"/>
    <w:tmpl w:val="053A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C3172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71CEF"/>
    <w:multiLevelType w:val="hybridMultilevel"/>
    <w:tmpl w:val="80B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27D4B"/>
    <w:multiLevelType w:val="hybridMultilevel"/>
    <w:tmpl w:val="E6D0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B0EF1"/>
    <w:multiLevelType w:val="hybridMultilevel"/>
    <w:tmpl w:val="7172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63BBA"/>
    <w:multiLevelType w:val="hybridMultilevel"/>
    <w:tmpl w:val="301C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11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15"/>
  </w:num>
  <w:num w:numId="11">
    <w:abstractNumId w:val="14"/>
  </w:num>
  <w:num w:numId="12">
    <w:abstractNumId w:val="16"/>
  </w:num>
  <w:num w:numId="13">
    <w:abstractNumId w:val="12"/>
  </w:num>
  <w:num w:numId="14">
    <w:abstractNumId w:val="2"/>
  </w:num>
  <w:num w:numId="15">
    <w:abstractNumId w:val="7"/>
  </w:num>
  <w:num w:numId="16">
    <w:abstractNumId w:val="9"/>
  </w:num>
  <w:num w:numId="1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 Federal Services</Company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Rosenthal, Jonas S.</dc:creator>
  <cp:lastModifiedBy>Goedken, Dean [Carahsoft Technology Corporation]</cp:lastModifiedBy>
  <cp:revision>5</cp:revision>
  <dcterms:created xsi:type="dcterms:W3CDTF">2015-08-21T22:04:00Z</dcterms:created>
  <dcterms:modified xsi:type="dcterms:W3CDTF">2015-10-27T15:46:00Z</dcterms:modified>
</cp:coreProperties>
</file>