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347AFFCC" w:rsidR="00FF7A5E" w:rsidRDefault="00E26347" w:rsidP="005452ED">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5452ED">
        <w:t>GITHUB</w:t>
      </w:r>
      <w:bookmarkStart w:id="0" w:name="_GoBack"/>
      <w:bookmarkEnd w:id="0"/>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25618997" w14:textId="29E822A0" w:rsidR="00A731EF" w:rsidRDefault="00A731EF"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EFF96AE" w:rsidR="009840DF" w:rsidRDefault="009840DF" w:rsidP="009840DF">
      <w:pPr>
        <w:pStyle w:val="NoSpacing"/>
        <w:ind w:left="720"/>
        <w:rPr>
          <w:rFonts w:eastAsiaTheme="majorEastAsia"/>
        </w:rPr>
      </w:pPr>
      <w:r w:rsidRPr="007618D4">
        <w:rPr>
          <w:rFonts w:eastAsiaTheme="majorEastAsia"/>
        </w:rPr>
        <w:t xml:space="preserve">Start     </w:t>
      </w:r>
      <w:r w:rsidR="006D2FE2">
        <w:rPr>
          <w:rFonts w:eastAsiaTheme="majorEastAsia"/>
        </w:rPr>
        <w:tab/>
      </w:r>
      <w:r w:rsidRPr="007618D4">
        <w:rPr>
          <w:rFonts w:eastAsiaTheme="majorEastAsia"/>
        </w:rPr>
        <w:t>build0003_appgrants.sql    EPS_OWNER        EDGE_APP_ROLE</w:t>
      </w:r>
    </w:p>
    <w:p w14:paraId="02305F11" w14:textId="14BBAD9A" w:rsidR="006D2FE2" w:rsidRPr="007618D4" w:rsidRDefault="006D2FE2"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PAY_APP_ROLE</w:t>
      </w:r>
    </w:p>
    <w:p w14:paraId="5CD6A9C1" w14:textId="77777777" w:rsidR="009840DF" w:rsidRPr="007618D4" w:rsidRDefault="009840DF" w:rsidP="009840DF">
      <w:pPr>
        <w:pStyle w:val="NoSpacing"/>
        <w:ind w:left="720"/>
        <w:rPr>
          <w:rFonts w:eastAsiaTheme="majorEastAsia"/>
        </w:rPr>
      </w:pPr>
    </w:p>
    <w:p w14:paraId="6314E984" w14:textId="2E4488B9" w:rsidR="009840DF" w:rsidRPr="007618D4" w:rsidRDefault="009840DF" w:rsidP="009840DF">
      <w:pPr>
        <w:pStyle w:val="NoSpacing"/>
        <w:ind w:left="720"/>
        <w:rPr>
          <w:rFonts w:eastAsiaTheme="majorEastAsia"/>
        </w:rPr>
      </w:pPr>
      <w:r w:rsidRPr="007618D4">
        <w:rPr>
          <w:rFonts w:eastAsiaTheme="majorEastAsia"/>
        </w:rPr>
        <w:t xml:space="preserve">START </w:t>
      </w:r>
      <w:r w:rsidR="006D2FE2">
        <w:rPr>
          <w:rFonts w:eastAsiaTheme="majorEastAsia"/>
        </w:rPr>
        <w:tab/>
      </w:r>
      <w:r w:rsidRPr="007618D4">
        <w:rPr>
          <w:rFonts w:eastAsiaTheme="majorEastAsia"/>
        </w:rPr>
        <w:t>build0001_selectappgrants.sql    EPS_OWNER    EDGE_READER</w:t>
      </w:r>
    </w:p>
    <w:p w14:paraId="344F6045" w14:textId="6136DFA7" w:rsidR="009840DF" w:rsidRDefault="009840DF" w:rsidP="009840DF">
      <w:pPr>
        <w:pStyle w:val="NoSpacing"/>
        <w:ind w:left="720"/>
        <w:rPr>
          <w:rFonts w:eastAsiaTheme="majorEastAsia"/>
        </w:rPr>
      </w:pPr>
      <w:r w:rsidRPr="007618D4">
        <w:rPr>
          <w:rFonts w:eastAsiaTheme="majorEastAsia"/>
        </w:rPr>
        <w:t xml:space="preserve">START </w:t>
      </w:r>
      <w:r w:rsidR="006D2FE2">
        <w:rPr>
          <w:rFonts w:eastAsiaTheme="majorEastAsia"/>
        </w:rPr>
        <w:tab/>
      </w:r>
      <w:r w:rsidRPr="007618D4">
        <w:rPr>
          <w:rFonts w:eastAsiaTheme="majorEastAsia"/>
        </w:rPr>
        <w:t>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lastRenderedPageBreak/>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452ED"/>
    <w:rsid w:val="00550D04"/>
    <w:rsid w:val="0056735D"/>
    <w:rsid w:val="0059319D"/>
    <w:rsid w:val="005A001E"/>
    <w:rsid w:val="005A5E5F"/>
    <w:rsid w:val="005D17EF"/>
    <w:rsid w:val="005E07EE"/>
    <w:rsid w:val="006078CE"/>
    <w:rsid w:val="006261F0"/>
    <w:rsid w:val="00644276"/>
    <w:rsid w:val="006548D6"/>
    <w:rsid w:val="00673FDF"/>
    <w:rsid w:val="00696139"/>
    <w:rsid w:val="006A3940"/>
    <w:rsid w:val="006B1584"/>
    <w:rsid w:val="006C4B52"/>
    <w:rsid w:val="006D2FE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12EA6"/>
    <w:rsid w:val="00A4069C"/>
    <w:rsid w:val="00A52008"/>
    <w:rsid w:val="00A731EF"/>
    <w:rsid w:val="00A86DFF"/>
    <w:rsid w:val="00AA7BAB"/>
    <w:rsid w:val="00AB0783"/>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DA05DE"/>
    <w:rsid w:val="00E062D7"/>
    <w:rsid w:val="00E248E9"/>
    <w:rsid w:val="00E26347"/>
    <w:rsid w:val="00E268DE"/>
    <w:rsid w:val="00E40D32"/>
    <w:rsid w:val="00EC1998"/>
    <w:rsid w:val="00EC5445"/>
    <w:rsid w:val="00EE4989"/>
    <w:rsid w:val="00EF33F5"/>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Rosenthal, Jonas S.</dc:creator>
  <cp:lastModifiedBy>Yang, Angela Y.</cp:lastModifiedBy>
  <cp:revision>4</cp:revision>
  <dcterms:created xsi:type="dcterms:W3CDTF">2016-08-18T20:19:00Z</dcterms:created>
  <dcterms:modified xsi:type="dcterms:W3CDTF">2016-12-14T17:13:00Z</dcterms:modified>
</cp:coreProperties>
</file>