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E68B2" w14:textId="77777777" w:rsidR="002132C2" w:rsidRDefault="00BE74C2">
      <w:r>
        <w:t xml:space="preserve">Simplified emotion scale from </w:t>
      </w:r>
      <w:hyperlink r:id="rId4" w:history="1">
        <w:r>
          <w:rPr>
            <w:rStyle w:val="Hyperlink"/>
          </w:rPr>
          <w:t>https://sites.tufts.edu/eeseniordesignhandbook/2015/music-mood-classification/</w:t>
        </w:r>
      </w:hyperlink>
      <w:bookmarkStart w:id="0" w:name="_GoBack"/>
      <w:bookmarkEnd w:id="0"/>
    </w:p>
    <w:sectPr w:rsidR="00213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E74C2"/>
    <w:rsid w:val="002132C2"/>
    <w:rsid w:val="00584AD0"/>
    <w:rsid w:val="00BE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6AE59"/>
  <w15:chartTrackingRefBased/>
  <w15:docId w15:val="{10D06214-9081-4EE5-B39A-B6FE88224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74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tes.tufts.edu/eeseniordesignhandbook/2015/music-mood-classific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Roberts</dc:creator>
  <cp:keywords/>
  <dc:description/>
  <cp:lastModifiedBy>Cameron Roberts</cp:lastModifiedBy>
  <cp:revision>2</cp:revision>
  <dcterms:created xsi:type="dcterms:W3CDTF">2020-03-01T21:06:00Z</dcterms:created>
  <dcterms:modified xsi:type="dcterms:W3CDTF">2020-03-01T21:46:00Z</dcterms:modified>
</cp:coreProperties>
</file>